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C6CD" w14:textId="77777777" w:rsidR="00AD4D76" w:rsidRPr="0047676B" w:rsidRDefault="00AD4D76" w:rsidP="00AD4D76">
      <w:pPr>
        <w:ind w:firstLine="0"/>
        <w:jc w:val="center"/>
      </w:pPr>
      <w:r>
        <w:object w:dxaOrig="2745" w:dyaOrig="3225" w14:anchorId="3C94A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56.4pt" o:ole="" o:allowoverlap="f">
            <v:imagedata r:id="rId4" o:title=""/>
          </v:shape>
          <o:OLEObject Type="Embed" ProgID="PBrush" ShapeID="_x0000_i1025" DrawAspect="Content" ObjectID="_1840107185" r:id="rId5"/>
        </w:object>
      </w:r>
    </w:p>
    <w:p w14:paraId="24BE61D1" w14:textId="77777777" w:rsidR="00AD4D76" w:rsidRDefault="00AD4D76" w:rsidP="00AD4D76">
      <w:pPr>
        <w:shd w:val="solid" w:color="FFFFFF" w:fill="FFFFFF"/>
        <w:ind w:firstLine="0"/>
        <w:jc w:val="center"/>
        <w:outlineLvl w:val="0"/>
        <w:rPr>
          <w:b/>
        </w:rPr>
      </w:pPr>
      <w:r>
        <w:rPr>
          <w:b/>
        </w:rPr>
        <w:t>RIETAVO SAVIVALDYBĖS ADMINISTRACIJOS DIREKTORIUS</w:t>
      </w:r>
    </w:p>
    <w:p w14:paraId="36BB635F" w14:textId="77777777" w:rsidR="00AD4D76" w:rsidRDefault="00AD4D76" w:rsidP="00AD4D76">
      <w:pPr>
        <w:shd w:val="solid" w:color="FFFFFF" w:fill="FFFFFF"/>
        <w:ind w:firstLine="0"/>
        <w:jc w:val="center"/>
        <w:rPr>
          <w:b/>
        </w:rPr>
      </w:pPr>
    </w:p>
    <w:p w14:paraId="4DE00230" w14:textId="77777777" w:rsidR="00AD4D76" w:rsidRDefault="00AD4D76" w:rsidP="00AD4D76">
      <w:pPr>
        <w:shd w:val="solid" w:color="FFFFFF" w:fill="FFFFFF"/>
        <w:ind w:firstLine="0"/>
        <w:jc w:val="center"/>
        <w:rPr>
          <w:b/>
          <w:bCs/>
        </w:rPr>
      </w:pPr>
    </w:p>
    <w:p w14:paraId="25C0BAA3" w14:textId="77777777" w:rsidR="00AD4D76" w:rsidRPr="00BF6484" w:rsidRDefault="00AD4D76" w:rsidP="00AD4D76">
      <w:pPr>
        <w:shd w:val="solid" w:color="FFFFFF" w:fill="FFFFFF"/>
        <w:ind w:firstLine="0"/>
        <w:jc w:val="center"/>
        <w:outlineLvl w:val="0"/>
        <w:rPr>
          <w:b/>
          <w:bCs/>
        </w:rPr>
      </w:pPr>
      <w:r>
        <w:rPr>
          <w:b/>
          <w:bCs/>
        </w:rPr>
        <w:t xml:space="preserve">  </w:t>
      </w:r>
      <w:r w:rsidRPr="00BF6484">
        <w:rPr>
          <w:b/>
          <w:bCs/>
        </w:rPr>
        <w:t>ĮSAKYMAS</w:t>
      </w:r>
    </w:p>
    <w:p w14:paraId="5F83AA89" w14:textId="75AB3C35" w:rsidR="003B1886" w:rsidRDefault="003B1886" w:rsidP="003B1886">
      <w:pPr>
        <w:jc w:val="center"/>
        <w:rPr>
          <w:b/>
          <w:szCs w:val="24"/>
        </w:rPr>
      </w:pPr>
      <w:r>
        <w:rPr>
          <w:b/>
          <w:szCs w:val="24"/>
        </w:rPr>
        <w:t xml:space="preserve">DĖL TERITORIJOS TARP KULIŲ G., BIRUTĖS G., KELIO (PRIVAŽIAVIMO PRIE GARAŽŲ NUO PLUNGĖS G.), PLUNGĖS G. IR RAMYBĖS G., RIETAVE, </w:t>
      </w:r>
    </w:p>
    <w:p w14:paraId="5932427A" w14:textId="58E9DFC0" w:rsidR="003B1886" w:rsidRDefault="003B1886" w:rsidP="003B1886">
      <w:pPr>
        <w:jc w:val="center"/>
        <w:rPr>
          <w:b/>
          <w:szCs w:val="24"/>
        </w:rPr>
      </w:pPr>
      <w:r>
        <w:rPr>
          <w:b/>
          <w:szCs w:val="24"/>
        </w:rPr>
        <w:t>DETALIOJO PLANO</w:t>
      </w:r>
    </w:p>
    <w:p w14:paraId="6322A83F" w14:textId="439D684E" w:rsidR="001E481B" w:rsidRDefault="001E481B" w:rsidP="00AD4D76">
      <w:pPr>
        <w:shd w:val="solid" w:color="FFFFFF" w:fill="FFFFFF"/>
        <w:ind w:firstLine="0"/>
        <w:jc w:val="center"/>
        <w:rPr>
          <w:b/>
          <w:bCs/>
        </w:rPr>
      </w:pPr>
    </w:p>
    <w:p w14:paraId="08B75600" w14:textId="77777777" w:rsidR="001E481B" w:rsidRDefault="001E481B" w:rsidP="00AD4D76">
      <w:pPr>
        <w:shd w:val="solid" w:color="FFFFFF" w:fill="FFFFFF"/>
        <w:ind w:firstLine="0"/>
        <w:jc w:val="center"/>
        <w:rPr>
          <w:b/>
          <w:bCs/>
        </w:rPr>
      </w:pPr>
    </w:p>
    <w:p w14:paraId="46411145" w14:textId="06AE8B4A" w:rsidR="00AD4D76" w:rsidRDefault="00AD4D76" w:rsidP="00AD4D76">
      <w:pPr>
        <w:shd w:val="solid" w:color="FFFFFF" w:fill="FFFFFF"/>
        <w:ind w:firstLine="0"/>
        <w:jc w:val="center"/>
        <w:outlineLvl w:val="0"/>
      </w:pPr>
      <w:r>
        <w:t>202</w:t>
      </w:r>
      <w:r w:rsidR="00B06C55">
        <w:t>6</w:t>
      </w:r>
      <w:r>
        <w:t xml:space="preserve"> m. </w:t>
      </w:r>
      <w:r w:rsidR="003C4ED9">
        <w:t>gegužės</w:t>
      </w:r>
      <w:r w:rsidR="00B06C55">
        <w:t xml:space="preserve"> </w:t>
      </w:r>
      <w:r w:rsidR="00A75FAB">
        <w:t xml:space="preserve"> </w:t>
      </w:r>
      <w:r>
        <w:t xml:space="preserve"> d. Nr. </w:t>
      </w:r>
      <w:r w:rsidR="00CC7A03">
        <w:t>AV-</w:t>
      </w:r>
    </w:p>
    <w:p w14:paraId="49405823" w14:textId="77777777" w:rsidR="00AD4D76" w:rsidRDefault="00AD4D76" w:rsidP="00AD4D76">
      <w:pPr>
        <w:ind w:firstLine="0"/>
        <w:jc w:val="center"/>
        <w:outlineLvl w:val="0"/>
      </w:pPr>
      <w:r>
        <w:fldChar w:fldCharType="begin">
          <w:ffData>
            <w:name w:val="Text11"/>
            <w:enabled/>
            <w:calcOnExit w:val="0"/>
            <w:textInput>
              <w:default w:val="Rietavas"/>
            </w:textInput>
          </w:ffData>
        </w:fldChar>
      </w:r>
      <w:bookmarkStart w:id="0" w:name="Text11"/>
      <w:r>
        <w:instrText xml:space="preserve"> FORMTEXT </w:instrText>
      </w:r>
      <w:r>
        <w:fldChar w:fldCharType="separate"/>
      </w:r>
      <w:r>
        <w:rPr>
          <w:noProof/>
        </w:rPr>
        <w:t>Rietavas</w:t>
      </w:r>
      <w:r>
        <w:fldChar w:fldCharType="end"/>
      </w:r>
      <w:bookmarkEnd w:id="0"/>
    </w:p>
    <w:p w14:paraId="448208E9" w14:textId="77777777" w:rsidR="00AD4D76" w:rsidRDefault="00AD4D76" w:rsidP="00AD4D76">
      <w:pPr>
        <w:ind w:left="709" w:hanging="709"/>
      </w:pPr>
    </w:p>
    <w:p w14:paraId="56103184" w14:textId="6BA1A408" w:rsidR="00AD4D76" w:rsidRPr="003C4ED9" w:rsidRDefault="00AD4D76" w:rsidP="001E481B">
      <w:pPr>
        <w:pStyle w:val="Pagrindiniotekstotrauka"/>
        <w:tabs>
          <w:tab w:val="left" w:pos="810"/>
          <w:tab w:val="left" w:pos="1247"/>
        </w:tabs>
        <w:ind w:firstLine="0"/>
        <w:rPr>
          <w:highlight w:val="yellow"/>
        </w:rPr>
      </w:pPr>
      <w:r>
        <w:tab/>
      </w:r>
    </w:p>
    <w:p w14:paraId="07746A9D" w14:textId="52716B75" w:rsidR="003546AA" w:rsidRDefault="003546AA" w:rsidP="003546AA">
      <w:pPr>
        <w:pStyle w:val="Pagrindiniotekstotrauka"/>
        <w:tabs>
          <w:tab w:val="left" w:pos="810"/>
        </w:tabs>
        <w:ind w:firstLine="0"/>
      </w:pPr>
    </w:p>
    <w:p w14:paraId="3E5E898D" w14:textId="71225004" w:rsidR="003B1886" w:rsidRDefault="003B1886" w:rsidP="003B1886">
      <w:pPr>
        <w:rPr>
          <w:color w:val="FF0000"/>
          <w:szCs w:val="24"/>
        </w:rPr>
      </w:pPr>
      <w:r>
        <w:rPr>
          <w:szCs w:val="24"/>
        </w:rPr>
        <w:t>Vadovaudamasi</w:t>
      </w:r>
      <w:r w:rsidR="00CC7A03">
        <w:rPr>
          <w:szCs w:val="24"/>
        </w:rPr>
        <w:t>s</w:t>
      </w:r>
      <w:r>
        <w:rPr>
          <w:szCs w:val="24"/>
        </w:rPr>
        <w:t xml:space="preserve"> Lietuvos Respublikos teritorijų planavimo įstatymo 24 straipsnio 5 dalimi, Kompleksinio teritorijų planavimo dokumentų rengimo taisyklių, patvirtintų Lietuvos Respublikos aplinkos ministro 2014 m. sausio 2 d. įsakymu Nr. D1-8 „Dėl Kompleksinio teritorijų planavimo dokumentų rengimo taisyklių patvirtinimo“, 244, 245, 246, 248, 249 punktais:</w:t>
      </w:r>
    </w:p>
    <w:p w14:paraId="6087F3E7" w14:textId="4A3F1526" w:rsidR="003B1886" w:rsidRDefault="003B1886" w:rsidP="003B1886">
      <w:pPr>
        <w:rPr>
          <w:szCs w:val="24"/>
        </w:rPr>
      </w:pPr>
      <w:r>
        <w:rPr>
          <w:szCs w:val="24"/>
        </w:rPr>
        <w:t xml:space="preserve">1. T v i r t i n u </w:t>
      </w:r>
      <w:r w:rsidR="00CC7A03">
        <w:rPr>
          <w:szCs w:val="24"/>
        </w:rPr>
        <w:t>t</w:t>
      </w:r>
      <w:r>
        <w:rPr>
          <w:szCs w:val="24"/>
        </w:rPr>
        <w:t>eritorijos tarp Kulių g., Birutės g., kelio (privažiavimo prie garažų nuo Plungės g.), Plungės g. ir Ramybės g., Rietave, detaliojo plano rengimo schemą (pridedama).</w:t>
      </w:r>
    </w:p>
    <w:p w14:paraId="020532CD" w14:textId="3D35C8F7" w:rsidR="003B1886" w:rsidRDefault="003B1886" w:rsidP="003B1886">
      <w:pPr>
        <w:rPr>
          <w:szCs w:val="24"/>
        </w:rPr>
      </w:pPr>
      <w:r>
        <w:rPr>
          <w:szCs w:val="24"/>
        </w:rPr>
        <w:t xml:space="preserve">2. N u s p r e n d ž i u rengti </w:t>
      </w:r>
      <w:r w:rsidR="00CC7A03">
        <w:rPr>
          <w:szCs w:val="24"/>
        </w:rPr>
        <w:t>t</w:t>
      </w:r>
      <w:r>
        <w:rPr>
          <w:szCs w:val="24"/>
        </w:rPr>
        <w:t>eritorijos tarp Kulių g., Birutės g., kelio (privažiavimo prie garažų nuo Plungės g.), Plungės g. ir Ramybės g., Rietave, detalųjį planą. Planavimo tikslai – optimalios urbanistinės struktūros numatymas, suplanuojant inžinerinių komunikacijų tinklus, inžinerinei infrastruktūrai reikalingų teritorijų ir (ar) inžinerinių komunikacijų koridorių ribas, žemės sklypų formavimas (naudojimo paskirties, naudojimo būdų ir reglamentų nustatymas), esamų žemės sklypų reglamentų nustatymas (ir / ar naudojimo būdų keitimas), vadovaujantis galiojančių teisės aktų reikalavimais bei Rietavo savivaldybės bendrojo plano ir jo koregavimo sprendiniais.</w:t>
      </w:r>
    </w:p>
    <w:p w14:paraId="25E89C2D" w14:textId="77777777" w:rsidR="003B1886" w:rsidRDefault="003B1886" w:rsidP="003B1886">
      <w:pPr>
        <w:rPr>
          <w:szCs w:val="24"/>
        </w:rPr>
      </w:pPr>
      <w:r>
        <w:rPr>
          <w:szCs w:val="24"/>
        </w:rPr>
        <w:t>Šis įsakymas gali būti skundžiamas Lietuvos administracinių ginčų komisijos Klaipėdos apygardos skyriui (J. Janonio g. 24, LT-92251 Klaipėda) Lietuvos Respublikos ikiteisminio administracinių ginčų nagrinėjimo tvarkos įstatymo nustatyta tvarka arba Regionų administracinio teismo Klaipėdos rūmams (Galinio Pylimo g. 9, LT-91230 Klaipėda) Lietuvos Respublikos administracinių bylų teisenos įstatymo nustatyta tvarka per 1 (vieną) mėnesį nuo įsakymo gavimo dienos.</w:t>
      </w:r>
    </w:p>
    <w:p w14:paraId="4F546768" w14:textId="77777777" w:rsidR="00A75FAB" w:rsidRDefault="00A75FAB" w:rsidP="003546AA">
      <w:pPr>
        <w:pStyle w:val="Pagrindiniotekstotrauka"/>
        <w:tabs>
          <w:tab w:val="left" w:pos="810"/>
        </w:tabs>
        <w:ind w:firstLine="0"/>
      </w:pPr>
    </w:p>
    <w:p w14:paraId="0770D6A8" w14:textId="77777777" w:rsidR="00A75FAB" w:rsidRDefault="00A75FAB" w:rsidP="003546AA">
      <w:pPr>
        <w:pStyle w:val="Pagrindiniotekstotrauka"/>
        <w:tabs>
          <w:tab w:val="left" w:pos="810"/>
        </w:tabs>
        <w:ind w:firstLine="0"/>
      </w:pPr>
    </w:p>
    <w:p w14:paraId="060AFAA9" w14:textId="77777777" w:rsidR="003B1886" w:rsidRDefault="003B1886" w:rsidP="003546AA">
      <w:pPr>
        <w:pStyle w:val="Pagrindiniotekstotrauka"/>
        <w:tabs>
          <w:tab w:val="left" w:pos="810"/>
        </w:tabs>
        <w:ind w:firstLine="0"/>
      </w:pPr>
    </w:p>
    <w:p w14:paraId="45622BA1" w14:textId="79A5FBFB" w:rsidR="00A75FAB" w:rsidRDefault="00A75FAB" w:rsidP="00A75FAB">
      <w:pPr>
        <w:pStyle w:val="Pagrindiniotekstotrauka"/>
        <w:tabs>
          <w:tab w:val="left" w:pos="1247"/>
        </w:tabs>
        <w:ind w:firstLine="0"/>
      </w:pPr>
      <w:r>
        <w:t>Savivaldybės administracijos direktorius</w:t>
      </w:r>
      <w:r>
        <w:tab/>
      </w:r>
      <w:r>
        <w:tab/>
      </w:r>
      <w:r>
        <w:tab/>
        <w:t>Vytautas Dičiūnas</w:t>
      </w:r>
    </w:p>
    <w:p w14:paraId="7DC4C127" w14:textId="77777777" w:rsidR="003B1886" w:rsidRDefault="003B1886" w:rsidP="00A75FAB">
      <w:pPr>
        <w:pStyle w:val="Pagrindiniotekstotrauka"/>
        <w:tabs>
          <w:tab w:val="left" w:pos="1247"/>
        </w:tabs>
        <w:ind w:firstLine="0"/>
      </w:pPr>
    </w:p>
    <w:p w14:paraId="3CA8DE85" w14:textId="77777777" w:rsidR="003B1886" w:rsidRDefault="003B1886" w:rsidP="00A75FAB">
      <w:pPr>
        <w:pStyle w:val="Pagrindiniotekstotrauka"/>
        <w:tabs>
          <w:tab w:val="left" w:pos="1247"/>
        </w:tabs>
        <w:ind w:firstLine="0"/>
      </w:pPr>
    </w:p>
    <w:p w14:paraId="4144BECE" w14:textId="77777777" w:rsidR="003B1886" w:rsidRDefault="003B1886" w:rsidP="00A75FAB">
      <w:pPr>
        <w:pStyle w:val="Pagrindiniotekstotrauka"/>
        <w:tabs>
          <w:tab w:val="left" w:pos="1247"/>
        </w:tabs>
        <w:ind w:firstLine="0"/>
      </w:pPr>
    </w:p>
    <w:p w14:paraId="3A9A4D5F" w14:textId="77777777" w:rsidR="003B1886" w:rsidRDefault="003B1886" w:rsidP="00A75FAB">
      <w:pPr>
        <w:pStyle w:val="Pagrindiniotekstotrauka"/>
        <w:tabs>
          <w:tab w:val="left" w:pos="1247"/>
        </w:tabs>
        <w:ind w:firstLine="0"/>
      </w:pPr>
    </w:p>
    <w:p w14:paraId="58D33146" w14:textId="77777777" w:rsidR="003B1886" w:rsidRDefault="003B1886" w:rsidP="00A75FAB">
      <w:pPr>
        <w:pStyle w:val="Pagrindiniotekstotrauka"/>
        <w:tabs>
          <w:tab w:val="left" w:pos="1247"/>
        </w:tabs>
        <w:ind w:firstLine="0"/>
      </w:pPr>
    </w:p>
    <w:p w14:paraId="22A24F6B" w14:textId="77777777" w:rsidR="003B1886" w:rsidRDefault="003B1886" w:rsidP="00A75FAB">
      <w:pPr>
        <w:pStyle w:val="Pagrindiniotekstotrauka"/>
        <w:tabs>
          <w:tab w:val="left" w:pos="1247"/>
        </w:tabs>
        <w:ind w:firstLine="0"/>
      </w:pPr>
    </w:p>
    <w:p w14:paraId="34851DD5" w14:textId="77777777" w:rsidR="003B1886" w:rsidRDefault="003B1886" w:rsidP="00A75FAB">
      <w:pPr>
        <w:pStyle w:val="Pagrindiniotekstotrauka"/>
        <w:tabs>
          <w:tab w:val="left" w:pos="1247"/>
        </w:tabs>
        <w:ind w:firstLine="0"/>
      </w:pPr>
    </w:p>
    <w:p w14:paraId="4689203F" w14:textId="77777777" w:rsidR="003B1886" w:rsidRDefault="003B1886" w:rsidP="00A75FAB">
      <w:pPr>
        <w:pStyle w:val="Pagrindiniotekstotrauka"/>
        <w:tabs>
          <w:tab w:val="left" w:pos="1247"/>
        </w:tabs>
        <w:ind w:firstLine="0"/>
      </w:pPr>
    </w:p>
    <w:p w14:paraId="40C3E504" w14:textId="77777777" w:rsidR="003B1886" w:rsidRDefault="003B1886" w:rsidP="00A75FAB">
      <w:pPr>
        <w:pStyle w:val="Pagrindiniotekstotrauka"/>
        <w:tabs>
          <w:tab w:val="left" w:pos="1247"/>
        </w:tabs>
        <w:ind w:firstLine="0"/>
      </w:pPr>
    </w:p>
    <w:p w14:paraId="43E9978A" w14:textId="77777777" w:rsidR="003B1886" w:rsidRDefault="003B1886" w:rsidP="00A75FAB">
      <w:pPr>
        <w:pStyle w:val="Pagrindiniotekstotrauka"/>
        <w:tabs>
          <w:tab w:val="left" w:pos="1247"/>
        </w:tabs>
        <w:ind w:firstLine="0"/>
      </w:pPr>
    </w:p>
    <w:p w14:paraId="5E3C2845" w14:textId="2D3291AD" w:rsidR="003B1886" w:rsidRDefault="003B1886" w:rsidP="003B1886">
      <w:pPr>
        <w:jc w:val="center"/>
        <w:rPr>
          <w:szCs w:val="24"/>
        </w:rPr>
      </w:pPr>
      <w:r>
        <w:rPr>
          <w:szCs w:val="24"/>
        </w:rPr>
        <w:t xml:space="preserve">                                                  PATVIRTINTA</w:t>
      </w:r>
    </w:p>
    <w:p w14:paraId="44E1BE00" w14:textId="080B6B00" w:rsidR="003B1886" w:rsidRDefault="003B1886" w:rsidP="003B1886">
      <w:pPr>
        <w:rPr>
          <w:szCs w:val="24"/>
        </w:rPr>
      </w:pPr>
      <w:r>
        <w:rPr>
          <w:szCs w:val="24"/>
        </w:rPr>
        <w:t xml:space="preserve">                                                                                         Rietavo savivaldybės</w:t>
      </w:r>
    </w:p>
    <w:p w14:paraId="2342E529" w14:textId="125A75F1" w:rsidR="003B1886" w:rsidRDefault="003B1886" w:rsidP="003B1886">
      <w:pPr>
        <w:rPr>
          <w:szCs w:val="24"/>
        </w:rPr>
      </w:pPr>
      <w:r>
        <w:rPr>
          <w:szCs w:val="24"/>
        </w:rPr>
        <w:t xml:space="preserve">                                                                                         administracijos direktoriaus </w:t>
      </w:r>
    </w:p>
    <w:p w14:paraId="3CE6CE82" w14:textId="77777777" w:rsidR="007924F2" w:rsidRDefault="003B1886" w:rsidP="003B1886">
      <w:pPr>
        <w:rPr>
          <w:szCs w:val="24"/>
        </w:rPr>
      </w:pPr>
      <w:r>
        <w:rPr>
          <w:color w:val="FF0000"/>
          <w:szCs w:val="24"/>
        </w:rPr>
        <w:t xml:space="preserve">                                                                                         </w:t>
      </w:r>
      <w:r w:rsidRPr="003B1886">
        <w:rPr>
          <w:szCs w:val="24"/>
        </w:rPr>
        <w:t>2026 m</w:t>
      </w:r>
      <w:r w:rsidR="00CC7A03">
        <w:rPr>
          <w:szCs w:val="24"/>
        </w:rPr>
        <w:t>. gegužės</w:t>
      </w:r>
      <w:r w:rsidRPr="003B1886">
        <w:rPr>
          <w:szCs w:val="24"/>
        </w:rPr>
        <w:t xml:space="preserve"> </w:t>
      </w:r>
      <w:r w:rsidR="007924F2">
        <w:rPr>
          <w:szCs w:val="24"/>
        </w:rPr>
        <w:t xml:space="preserve">  d.</w:t>
      </w:r>
    </w:p>
    <w:p w14:paraId="585E2398" w14:textId="40EC5EDC" w:rsidR="003B1886" w:rsidRDefault="007924F2" w:rsidP="003B1886">
      <w:pPr>
        <w:rPr>
          <w:color w:val="FF0000"/>
          <w:szCs w:val="24"/>
        </w:rPr>
      </w:pPr>
      <w:r>
        <w:rPr>
          <w:szCs w:val="24"/>
        </w:rPr>
        <w:t xml:space="preserve">                                                                                         </w:t>
      </w:r>
      <w:r w:rsidR="003B1886" w:rsidRPr="003B1886">
        <w:rPr>
          <w:szCs w:val="24"/>
        </w:rPr>
        <w:t>įsakym</w:t>
      </w:r>
      <w:r w:rsidR="00CC7A03">
        <w:rPr>
          <w:szCs w:val="24"/>
        </w:rPr>
        <w:t>u</w:t>
      </w:r>
      <w:r w:rsidR="003B1886" w:rsidRPr="003B1886">
        <w:rPr>
          <w:szCs w:val="24"/>
        </w:rPr>
        <w:t xml:space="preserve"> Nr.</w:t>
      </w:r>
      <w:r w:rsidR="00CC7A03">
        <w:rPr>
          <w:szCs w:val="24"/>
        </w:rPr>
        <w:t xml:space="preserve"> AV-</w:t>
      </w:r>
      <w:r w:rsidR="003B1886" w:rsidRPr="003B1886">
        <w:rPr>
          <w:szCs w:val="24"/>
        </w:rPr>
        <w:t xml:space="preserve"> </w:t>
      </w:r>
    </w:p>
    <w:p w14:paraId="36F8496D" w14:textId="155DAA78" w:rsidR="003B1886" w:rsidRDefault="003B1886" w:rsidP="007924F2">
      <w:pPr>
        <w:rPr>
          <w:szCs w:val="24"/>
        </w:rPr>
      </w:pPr>
      <w:r>
        <w:rPr>
          <w:szCs w:val="24"/>
        </w:rPr>
        <w:t xml:space="preserve">                                                                                            </w:t>
      </w:r>
    </w:p>
    <w:p w14:paraId="5DA09AE8" w14:textId="45617950" w:rsidR="003B1886" w:rsidRPr="007924F2" w:rsidRDefault="003B1886" w:rsidP="007924F2">
      <w:pPr>
        <w:jc w:val="center"/>
        <w:rPr>
          <w:b/>
          <w:szCs w:val="24"/>
        </w:rPr>
      </w:pPr>
      <w:r>
        <w:rPr>
          <w:b/>
          <w:szCs w:val="24"/>
        </w:rPr>
        <w:t>TERITORIJOS TARP KULIŲ G., BIRUTĖS G., KELIO (PRIVAŽIAVIMO PRIE GARAŽŲ NUO PLUNGĖS G.), PLUNGĖS G. IR RAMYBĖS G., RIETAVE, DETALIOJO PLANO RENGIMO SCHEMA</w:t>
      </w:r>
    </w:p>
    <w:p w14:paraId="0ACD2235" w14:textId="77777777" w:rsidR="003B1886" w:rsidRDefault="003B1886" w:rsidP="00A75FAB">
      <w:pPr>
        <w:pStyle w:val="Pagrindiniotekstotrauka"/>
        <w:tabs>
          <w:tab w:val="left" w:pos="1247"/>
        </w:tabs>
        <w:ind w:firstLine="0"/>
      </w:pPr>
    </w:p>
    <w:p w14:paraId="4FF2FD88" w14:textId="66AE8BE3" w:rsidR="003B1886" w:rsidRDefault="003B1886" w:rsidP="00A75FAB">
      <w:pPr>
        <w:pStyle w:val="Pagrindiniotekstotrauka"/>
        <w:tabs>
          <w:tab w:val="left" w:pos="1247"/>
        </w:tabs>
        <w:ind w:firstLine="0"/>
      </w:pPr>
      <w:r>
        <w:rPr>
          <w:noProof/>
          <w14:ligatures w14:val="standardContextual"/>
        </w:rPr>
        <w:drawing>
          <wp:inline distT="0" distB="0" distL="0" distR="0" wp14:anchorId="51396432" wp14:editId="4D8889DA">
            <wp:extent cx="5637475" cy="4528981"/>
            <wp:effectExtent l="0" t="0" r="1905" b="5080"/>
            <wp:docPr id="8720590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59009" name=""/>
                    <pic:cNvPicPr/>
                  </pic:nvPicPr>
                  <pic:blipFill rotWithShape="1">
                    <a:blip r:embed="rId6"/>
                    <a:srcRect l="34782" t="20091" r="20515" b="16060"/>
                    <a:stretch>
                      <a:fillRect/>
                    </a:stretch>
                  </pic:blipFill>
                  <pic:spPr bwMode="auto">
                    <a:xfrm>
                      <a:off x="0" y="0"/>
                      <a:ext cx="5647433" cy="4536981"/>
                    </a:xfrm>
                    <a:prstGeom prst="rect">
                      <a:avLst/>
                    </a:prstGeom>
                    <a:ln>
                      <a:noFill/>
                    </a:ln>
                    <a:extLst>
                      <a:ext uri="{53640926-AAD7-44D8-BBD7-CCE9431645EC}">
                        <a14:shadowObscured xmlns:a14="http://schemas.microsoft.com/office/drawing/2010/main"/>
                      </a:ext>
                    </a:extLst>
                  </pic:spPr>
                </pic:pic>
              </a:graphicData>
            </a:graphic>
          </wp:inline>
        </w:drawing>
      </w:r>
    </w:p>
    <w:p w14:paraId="5481BF47" w14:textId="77777777" w:rsidR="003B1886" w:rsidRDefault="003B1886" w:rsidP="00A75FAB">
      <w:pPr>
        <w:pStyle w:val="Pagrindiniotekstotrauka"/>
        <w:tabs>
          <w:tab w:val="left" w:pos="1247"/>
        </w:tabs>
        <w:ind w:firstLine="0"/>
      </w:pPr>
    </w:p>
    <w:p w14:paraId="68990A85" w14:textId="402266AE" w:rsidR="003B1886" w:rsidRDefault="003B1886" w:rsidP="00A75FAB">
      <w:pPr>
        <w:pStyle w:val="Pagrindiniotekstotrauka"/>
        <w:tabs>
          <w:tab w:val="left" w:pos="1247"/>
        </w:tabs>
        <w:ind w:firstLine="0"/>
      </w:pPr>
      <w:r>
        <w:rPr>
          <w:noProof/>
          <w14:ligatures w14:val="standardContextual"/>
        </w:rPr>
        <mc:AlternateContent>
          <mc:Choice Requires="wps">
            <w:drawing>
              <wp:anchor distT="0" distB="0" distL="114300" distR="114300" simplePos="0" relativeHeight="251659264" behindDoc="0" locked="0" layoutInCell="1" allowOverlap="1" wp14:anchorId="02CA07A4" wp14:editId="3B4ECC29">
                <wp:simplePos x="0" y="0"/>
                <wp:positionH relativeFrom="column">
                  <wp:posOffset>1408623</wp:posOffset>
                </wp:positionH>
                <wp:positionV relativeFrom="paragraph">
                  <wp:posOffset>132025</wp:posOffset>
                </wp:positionV>
                <wp:extent cx="723569" cy="214685"/>
                <wp:effectExtent l="19050" t="19050" r="19685" b="13970"/>
                <wp:wrapNone/>
                <wp:docPr id="319969750" name="Stačiakampis 1"/>
                <wp:cNvGraphicFramePr/>
                <a:graphic xmlns:a="http://schemas.openxmlformats.org/drawingml/2006/main">
                  <a:graphicData uri="http://schemas.microsoft.com/office/word/2010/wordprocessingShape">
                    <wps:wsp>
                      <wps:cNvSpPr/>
                      <wps:spPr>
                        <a:xfrm>
                          <a:off x="0" y="0"/>
                          <a:ext cx="723569" cy="214685"/>
                        </a:xfrm>
                        <a:prstGeom prst="rect">
                          <a:avLst/>
                        </a:prstGeom>
                        <a:noFill/>
                        <a:ln w="28575">
                          <a:solidFill>
                            <a:srgbClr val="FF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E075E" id="Stačiakampis 1" o:spid="_x0000_s1026" style="position:absolute;margin-left:110.9pt;margin-top:10.4pt;width:56.95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" filled="f" strokecolor="fuchsia" strokeweight="2.25pt"/>
            </w:pict>
          </mc:Fallback>
        </mc:AlternateContent>
      </w:r>
    </w:p>
    <w:p w14:paraId="6C639828" w14:textId="2FE5BCBD" w:rsidR="003B1886" w:rsidRDefault="003B1886" w:rsidP="003B1886">
      <w:pPr>
        <w:ind w:firstLine="0"/>
        <w:rPr>
          <w:szCs w:val="24"/>
        </w:rPr>
      </w:pPr>
      <w:r>
        <w:rPr>
          <w:szCs w:val="24"/>
        </w:rPr>
        <w:t>Planuojama teritorija</w:t>
      </w:r>
      <w:r w:rsidR="00F534C3">
        <w:rPr>
          <w:szCs w:val="24"/>
        </w:rPr>
        <w:t>:</w:t>
      </w:r>
      <w:r>
        <w:rPr>
          <w:szCs w:val="24"/>
        </w:rPr>
        <w:t xml:space="preserve"> </w:t>
      </w:r>
    </w:p>
    <w:p w14:paraId="66D74AF5" w14:textId="77777777" w:rsidR="003B1886" w:rsidRPr="00A75FAB" w:rsidRDefault="003B1886" w:rsidP="00A75FAB">
      <w:pPr>
        <w:pStyle w:val="Pagrindiniotekstotrauka"/>
        <w:tabs>
          <w:tab w:val="left" w:pos="1247"/>
        </w:tabs>
        <w:ind w:firstLine="0"/>
      </w:pPr>
    </w:p>
    <w:sectPr w:rsidR="003B1886" w:rsidRPr="00A75FAB" w:rsidSect="005A4A4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76"/>
    <w:rsid w:val="00064CE1"/>
    <w:rsid w:val="0008452E"/>
    <w:rsid w:val="000C1914"/>
    <w:rsid w:val="000D1535"/>
    <w:rsid w:val="00184073"/>
    <w:rsid w:val="001A5B95"/>
    <w:rsid w:val="001E481B"/>
    <w:rsid w:val="00200F68"/>
    <w:rsid w:val="00226F6E"/>
    <w:rsid w:val="00285D86"/>
    <w:rsid w:val="002A7A5D"/>
    <w:rsid w:val="002C27C6"/>
    <w:rsid w:val="002C754E"/>
    <w:rsid w:val="00307502"/>
    <w:rsid w:val="00314D2F"/>
    <w:rsid w:val="0033789B"/>
    <w:rsid w:val="003546AA"/>
    <w:rsid w:val="00373502"/>
    <w:rsid w:val="003B1886"/>
    <w:rsid w:val="003C4ED9"/>
    <w:rsid w:val="004224AF"/>
    <w:rsid w:val="0043192A"/>
    <w:rsid w:val="004C1412"/>
    <w:rsid w:val="004C758A"/>
    <w:rsid w:val="004E3CE0"/>
    <w:rsid w:val="004F732D"/>
    <w:rsid w:val="00522B56"/>
    <w:rsid w:val="00526727"/>
    <w:rsid w:val="00534968"/>
    <w:rsid w:val="00555217"/>
    <w:rsid w:val="005A4A4B"/>
    <w:rsid w:val="0062265D"/>
    <w:rsid w:val="00626AB9"/>
    <w:rsid w:val="00636E0C"/>
    <w:rsid w:val="00642036"/>
    <w:rsid w:val="006660DB"/>
    <w:rsid w:val="00692A6F"/>
    <w:rsid w:val="006D11DC"/>
    <w:rsid w:val="006E4323"/>
    <w:rsid w:val="007053A3"/>
    <w:rsid w:val="00733965"/>
    <w:rsid w:val="007454D0"/>
    <w:rsid w:val="0074666E"/>
    <w:rsid w:val="007661D7"/>
    <w:rsid w:val="00791B8C"/>
    <w:rsid w:val="007924F2"/>
    <w:rsid w:val="00795673"/>
    <w:rsid w:val="007A1269"/>
    <w:rsid w:val="007F20D7"/>
    <w:rsid w:val="008349C7"/>
    <w:rsid w:val="00842517"/>
    <w:rsid w:val="0088422F"/>
    <w:rsid w:val="0089611E"/>
    <w:rsid w:val="008F617B"/>
    <w:rsid w:val="00906EAB"/>
    <w:rsid w:val="00916661"/>
    <w:rsid w:val="00932C29"/>
    <w:rsid w:val="00957C81"/>
    <w:rsid w:val="00970FE3"/>
    <w:rsid w:val="00995025"/>
    <w:rsid w:val="009974F9"/>
    <w:rsid w:val="009A0BF4"/>
    <w:rsid w:val="00A03ABA"/>
    <w:rsid w:val="00A36942"/>
    <w:rsid w:val="00A403D0"/>
    <w:rsid w:val="00A625E8"/>
    <w:rsid w:val="00A674CF"/>
    <w:rsid w:val="00A75FAB"/>
    <w:rsid w:val="00A82B11"/>
    <w:rsid w:val="00AB3601"/>
    <w:rsid w:val="00AC7520"/>
    <w:rsid w:val="00AD4D76"/>
    <w:rsid w:val="00AD6B76"/>
    <w:rsid w:val="00AE2C87"/>
    <w:rsid w:val="00B06C55"/>
    <w:rsid w:val="00B13142"/>
    <w:rsid w:val="00B142AE"/>
    <w:rsid w:val="00B15696"/>
    <w:rsid w:val="00B373DB"/>
    <w:rsid w:val="00B606F7"/>
    <w:rsid w:val="00B60AD0"/>
    <w:rsid w:val="00BB37E7"/>
    <w:rsid w:val="00BC1068"/>
    <w:rsid w:val="00C14708"/>
    <w:rsid w:val="00C34A9D"/>
    <w:rsid w:val="00C80825"/>
    <w:rsid w:val="00CC7A03"/>
    <w:rsid w:val="00CE0854"/>
    <w:rsid w:val="00D051F3"/>
    <w:rsid w:val="00D3259A"/>
    <w:rsid w:val="00D62919"/>
    <w:rsid w:val="00D862B7"/>
    <w:rsid w:val="00DB3603"/>
    <w:rsid w:val="00DD0B1C"/>
    <w:rsid w:val="00DD4FBD"/>
    <w:rsid w:val="00DD59EF"/>
    <w:rsid w:val="00EC1BA7"/>
    <w:rsid w:val="00ED53B9"/>
    <w:rsid w:val="00ED7093"/>
    <w:rsid w:val="00F10D4C"/>
    <w:rsid w:val="00F120AA"/>
    <w:rsid w:val="00F15488"/>
    <w:rsid w:val="00F45C2A"/>
    <w:rsid w:val="00F534C3"/>
    <w:rsid w:val="00F56D0A"/>
    <w:rsid w:val="00F8767D"/>
    <w:rsid w:val="00FD5738"/>
    <w:rsid w:val="00FD6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7E1C"/>
  <w15:chartTrackingRefBased/>
  <w15:docId w15:val="{8102EB7D-EAB5-4EA2-A235-F0E705D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4D76"/>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D4D7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D4D7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D4D76"/>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D4D76"/>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D4D76"/>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D4D76"/>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D4D76"/>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D4D76"/>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D4D76"/>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4D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4D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4D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4D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4D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4D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4D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4D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4D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4D76"/>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D4D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4D76"/>
    <w:pPr>
      <w:numPr>
        <w:ilvl w:val="1"/>
      </w:numPr>
      <w:spacing w:after="160" w:line="259" w:lineRule="auto"/>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D4D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4D76"/>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D4D76"/>
    <w:rPr>
      <w:i/>
      <w:iCs/>
      <w:color w:val="404040" w:themeColor="text1" w:themeTint="BF"/>
    </w:rPr>
  </w:style>
  <w:style w:type="paragraph" w:styleId="Sraopastraipa">
    <w:name w:val="List Paragraph"/>
    <w:basedOn w:val="prastasis"/>
    <w:uiPriority w:val="34"/>
    <w:qFormat/>
    <w:rsid w:val="00AD4D76"/>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D4D76"/>
    <w:rPr>
      <w:i/>
      <w:iCs/>
      <w:color w:val="0F4761" w:themeColor="accent1" w:themeShade="BF"/>
    </w:rPr>
  </w:style>
  <w:style w:type="paragraph" w:styleId="Iskirtacitata">
    <w:name w:val="Intense Quote"/>
    <w:basedOn w:val="prastasis"/>
    <w:next w:val="prastasis"/>
    <w:link w:val="IskirtacitataDiagrama"/>
    <w:uiPriority w:val="30"/>
    <w:qFormat/>
    <w:rsid w:val="00AD4D7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D4D76"/>
    <w:rPr>
      <w:i/>
      <w:iCs/>
      <w:color w:val="0F4761" w:themeColor="accent1" w:themeShade="BF"/>
    </w:rPr>
  </w:style>
  <w:style w:type="character" w:styleId="Rykinuoroda">
    <w:name w:val="Intense Reference"/>
    <w:basedOn w:val="Numatytasispastraiposriftas"/>
    <w:uiPriority w:val="32"/>
    <w:qFormat/>
    <w:rsid w:val="00AD4D76"/>
    <w:rPr>
      <w:b/>
      <w:bCs/>
      <w:smallCaps/>
      <w:color w:val="0F4761" w:themeColor="accent1" w:themeShade="BF"/>
      <w:spacing w:val="5"/>
    </w:rPr>
  </w:style>
  <w:style w:type="paragraph" w:styleId="Pagrindiniotekstotrauka">
    <w:name w:val="Body Text Indent"/>
    <w:basedOn w:val="prastasis"/>
    <w:link w:val="PagrindiniotekstotraukaDiagrama"/>
    <w:unhideWhenUsed/>
    <w:rsid w:val="00AD4D76"/>
    <w:pPr>
      <w:ind w:firstLine="709"/>
    </w:pPr>
  </w:style>
  <w:style w:type="character" w:customStyle="1" w:styleId="PagrindiniotekstotraukaDiagrama">
    <w:name w:val="Pagrindinio teksto įtrauka Diagrama"/>
    <w:basedOn w:val="Numatytasispastraiposriftas"/>
    <w:link w:val="Pagrindiniotekstotrauka"/>
    <w:rsid w:val="00AD4D7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1796</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Pavlovskij</dc:creator>
  <cp:lastModifiedBy>Dalia Barcytė</cp:lastModifiedBy>
  <cp:revision>7</cp:revision>
  <dcterms:created xsi:type="dcterms:W3CDTF">2026-05-12T04:57:00Z</dcterms:created>
  <dcterms:modified xsi:type="dcterms:W3CDTF">2026-05-12T13:07:00Z</dcterms:modified>
</cp:coreProperties>
</file>