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C0B35" w14:textId="77777777" w:rsidR="00DE4E1D" w:rsidRDefault="00BD4762" w:rsidP="004C7ACA">
      <w:pPr>
        <w:ind w:left="51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PATVIRTINTA</w:t>
      </w:r>
    </w:p>
    <w:p w14:paraId="68B6B9AE" w14:textId="77777777" w:rsidR="004C7ACA" w:rsidRDefault="00BD4762" w:rsidP="004C7ACA">
      <w:pPr>
        <w:ind w:left="51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Rietavo savivaldybės administracijos </w:t>
      </w:r>
    </w:p>
    <w:p w14:paraId="44FE48B7" w14:textId="77777777" w:rsidR="004C7ACA" w:rsidRDefault="00BD4762" w:rsidP="004C7ACA">
      <w:pPr>
        <w:ind w:left="51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smurto artimoje aplinkoje prevencijos </w:t>
      </w:r>
    </w:p>
    <w:p w14:paraId="6A385BA9" w14:textId="77777777" w:rsidR="00BD4762" w:rsidRDefault="00BD4762" w:rsidP="004C7ACA">
      <w:pPr>
        <w:ind w:left="51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komisijos 2025 m. kovo 5 d. </w:t>
      </w:r>
    </w:p>
    <w:p w14:paraId="0F2151AB" w14:textId="0ED19BE1" w:rsidR="00BD4762" w:rsidRDefault="00BD4762" w:rsidP="004C7ACA">
      <w:pPr>
        <w:ind w:left="51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protokoliniu sprendimu Nr.</w:t>
      </w:r>
      <w:r w:rsidR="005565FB">
        <w:rPr>
          <w:rFonts w:ascii="Times New Roman" w:hAnsi="Times New Roman" w:cs="Times New Roman"/>
          <w:sz w:val="24"/>
          <w:szCs w:val="24"/>
        </w:rPr>
        <w:t xml:space="preserve"> </w:t>
      </w:r>
      <w:r w:rsidR="00650A21">
        <w:rPr>
          <w:rFonts w:ascii="Times New Roman" w:hAnsi="Times New Roman" w:cs="Times New Roman"/>
          <w:sz w:val="24"/>
          <w:szCs w:val="24"/>
        </w:rPr>
        <w:t>SM-1</w:t>
      </w:r>
    </w:p>
    <w:p w14:paraId="0C46B67C" w14:textId="77777777" w:rsidR="00BD4762" w:rsidRDefault="00BD4762" w:rsidP="00BD476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D370B7" w14:textId="77777777" w:rsidR="00AE6163" w:rsidRDefault="00BD4762" w:rsidP="00AE61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762">
        <w:rPr>
          <w:rFonts w:ascii="Times New Roman" w:hAnsi="Times New Roman" w:cs="Times New Roman"/>
          <w:b/>
          <w:sz w:val="24"/>
          <w:szCs w:val="24"/>
        </w:rPr>
        <w:t>RIETAVO SAVIVALDYBĖS SMURTO ARTIMOJE APLINKOJE PREVENCIJOS KOMISIJOS 2025 METŲ VEIKSMŲ PLANAS</w:t>
      </w:r>
    </w:p>
    <w:p w14:paraId="3D97E2C4" w14:textId="77777777" w:rsidR="00AE6163" w:rsidRDefault="00AE6163" w:rsidP="00AE61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E33B38" w14:textId="3F6BA2FF" w:rsidR="00960AFB" w:rsidRPr="00AE6163" w:rsidRDefault="00960AFB" w:rsidP="005565FB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0AFB">
        <w:rPr>
          <w:rFonts w:ascii="Times New Roman" w:hAnsi="Times New Roman" w:cs="Times New Roman"/>
          <w:b/>
          <w:sz w:val="24"/>
          <w:szCs w:val="24"/>
        </w:rPr>
        <w:t>Tikslas</w:t>
      </w:r>
      <w:r w:rsidR="005565FB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supažindinti visuomenę su įvairiomis smurto apraiškomis, ugdyti jos</w:t>
      </w:r>
      <w:r w:rsidR="00AE61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nepakantumą smurtiniam elgesiui bei stiprinti Rietavo savivaldybės institucijų, įstaigų, nevyriausybinių organizacijų bendradarbiavimą, sprendžiant smurto artimoje aplinkoje prevencijos klausimus.</w:t>
      </w:r>
      <w:r w:rsidR="00293B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6387CB" w14:textId="77777777" w:rsidR="00960AFB" w:rsidRPr="00960AFB" w:rsidRDefault="00960AFB" w:rsidP="00960AFB">
      <w:pPr>
        <w:ind w:firstLine="12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0AFB">
        <w:rPr>
          <w:rFonts w:ascii="Times New Roman" w:hAnsi="Times New Roman" w:cs="Times New Roman"/>
          <w:b/>
          <w:sz w:val="24"/>
          <w:szCs w:val="24"/>
        </w:rPr>
        <w:t>Priemonių planas*:</w:t>
      </w:r>
    </w:p>
    <w:p w14:paraId="435D5648" w14:textId="77777777" w:rsidR="00960AFB" w:rsidRDefault="00960AFB" w:rsidP="00960AF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0065" w:type="dxa"/>
        <w:tblInd w:w="-289" w:type="dxa"/>
        <w:tblLook w:val="04A0" w:firstRow="1" w:lastRow="0" w:firstColumn="1" w:lastColumn="0" w:noHBand="0" w:noVBand="1"/>
      </w:tblPr>
      <w:tblGrid>
        <w:gridCol w:w="570"/>
        <w:gridCol w:w="1803"/>
        <w:gridCol w:w="2202"/>
        <w:gridCol w:w="1530"/>
        <w:gridCol w:w="1998"/>
        <w:gridCol w:w="1962"/>
      </w:tblGrid>
      <w:tr w:rsidR="008D22BB" w14:paraId="4CBE413C" w14:textId="77777777" w:rsidTr="008D22BB">
        <w:tc>
          <w:tcPr>
            <w:tcW w:w="570" w:type="dxa"/>
          </w:tcPr>
          <w:p w14:paraId="6EC3D255" w14:textId="55203D51" w:rsidR="00CD5F53" w:rsidRPr="00515618" w:rsidRDefault="00CD5F53" w:rsidP="00515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Eil. </w:t>
            </w:r>
            <w:r w:rsidR="005565FB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5565FB" w:rsidRPr="00515618">
              <w:rPr>
                <w:rFonts w:ascii="Times New Roman" w:hAnsi="Times New Roman" w:cs="Times New Roman"/>
                <w:b/>
                <w:sz w:val="24"/>
                <w:szCs w:val="24"/>
              </w:rPr>
              <w:t>r.</w:t>
            </w:r>
          </w:p>
        </w:tc>
        <w:tc>
          <w:tcPr>
            <w:tcW w:w="1803" w:type="dxa"/>
          </w:tcPr>
          <w:p w14:paraId="69690056" w14:textId="77777777" w:rsidR="00CD5F53" w:rsidRPr="00515618" w:rsidRDefault="00CD5F53" w:rsidP="00515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Priemonė</w:t>
            </w:r>
          </w:p>
        </w:tc>
        <w:tc>
          <w:tcPr>
            <w:tcW w:w="2202" w:type="dxa"/>
          </w:tcPr>
          <w:p w14:paraId="7C3ECE03" w14:textId="77777777" w:rsidR="00CD5F53" w:rsidRPr="00515618" w:rsidRDefault="00CD5F53" w:rsidP="00515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618">
              <w:rPr>
                <w:rFonts w:ascii="Times New Roman" w:hAnsi="Times New Roman" w:cs="Times New Roman"/>
                <w:b/>
                <w:sz w:val="24"/>
                <w:szCs w:val="24"/>
              </w:rPr>
              <w:t>Priemonė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 aprašymas</w:t>
            </w:r>
          </w:p>
        </w:tc>
        <w:tc>
          <w:tcPr>
            <w:tcW w:w="1530" w:type="dxa"/>
          </w:tcPr>
          <w:p w14:paraId="10724314" w14:textId="77777777" w:rsidR="00CD5F53" w:rsidRPr="00515618" w:rsidRDefault="00CD5F53" w:rsidP="00515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618">
              <w:rPr>
                <w:rFonts w:ascii="Times New Roman" w:hAnsi="Times New Roman" w:cs="Times New Roman"/>
                <w:b/>
                <w:sz w:val="24"/>
                <w:szCs w:val="24"/>
              </w:rPr>
              <w:t>Terminas</w:t>
            </w:r>
          </w:p>
        </w:tc>
        <w:tc>
          <w:tcPr>
            <w:tcW w:w="1998" w:type="dxa"/>
          </w:tcPr>
          <w:p w14:paraId="0A83FEA8" w14:textId="77777777" w:rsidR="00CD5F53" w:rsidRPr="00515618" w:rsidRDefault="00CD5F53" w:rsidP="00515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618">
              <w:rPr>
                <w:rFonts w:ascii="Times New Roman" w:hAnsi="Times New Roman" w:cs="Times New Roman"/>
                <w:b/>
                <w:sz w:val="24"/>
                <w:szCs w:val="24"/>
              </w:rPr>
              <w:t>Atsakingas vykdytojas</w:t>
            </w:r>
          </w:p>
        </w:tc>
        <w:tc>
          <w:tcPr>
            <w:tcW w:w="1962" w:type="dxa"/>
          </w:tcPr>
          <w:p w14:paraId="04CD22D7" w14:textId="77777777" w:rsidR="00CD5F53" w:rsidRPr="00515618" w:rsidRDefault="006550BB" w:rsidP="00515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Planuojami rodikliai</w:t>
            </w:r>
          </w:p>
        </w:tc>
      </w:tr>
      <w:tr w:rsidR="008D22BB" w14:paraId="732B2EDB" w14:textId="77777777" w:rsidTr="008D22BB">
        <w:tc>
          <w:tcPr>
            <w:tcW w:w="570" w:type="dxa"/>
          </w:tcPr>
          <w:p w14:paraId="39D97E4D" w14:textId="77777777" w:rsidR="00CD5F53" w:rsidRDefault="00CD5F53" w:rsidP="00960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03" w:type="dxa"/>
          </w:tcPr>
          <w:p w14:paraId="67CF3234" w14:textId="52BDC616" w:rsidR="00CD5F53" w:rsidRDefault="00150A09" w:rsidP="00960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Rietavo savivaldybėje s</w:t>
            </w:r>
            <w:r w:rsidR="00CD5F53">
              <w:rPr>
                <w:rFonts w:ascii="Times New Roman" w:hAnsi="Times New Roman" w:cs="Times New Roman"/>
                <w:sz w:val="24"/>
                <w:szCs w:val="24"/>
              </w:rPr>
              <w:t>tatistin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ės</w:t>
            </w:r>
            <w:r w:rsidR="00CD5F53">
              <w:rPr>
                <w:rFonts w:ascii="Times New Roman" w:hAnsi="Times New Roman" w:cs="Times New Roman"/>
                <w:sz w:val="24"/>
                <w:szCs w:val="24"/>
              </w:rPr>
              <w:t xml:space="preserve"> informacij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="00CD5F53">
              <w:rPr>
                <w:rFonts w:ascii="Times New Roman" w:hAnsi="Times New Roman" w:cs="Times New Roman"/>
                <w:sz w:val="24"/>
                <w:szCs w:val="24"/>
              </w:rPr>
              <w:t xml:space="preserve"> apie smurtą artimoje aplinkoje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viešinimas</w:t>
            </w:r>
          </w:p>
        </w:tc>
        <w:tc>
          <w:tcPr>
            <w:tcW w:w="2202" w:type="dxa"/>
          </w:tcPr>
          <w:p w14:paraId="12C5D3C1" w14:textId="08E5844A" w:rsidR="00CD5F53" w:rsidRDefault="00CD5F53" w:rsidP="00960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Rietavo savivaldybės internetinėje svetainėje </w:t>
            </w:r>
            <w:hyperlink r:id="rId6" w:history="1">
              <w:r w:rsidRPr="004F3A7C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www.rietavas.lt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įdiegtoje skiltyje </w:t>
            </w:r>
            <w:r w:rsidR="005565FB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Smurtas artimoje aplinkoje</w:t>
            </w:r>
            <w:r w:rsidR="005565FB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patalpinti statistinę informaciją</w:t>
            </w:r>
            <w:r w:rsidR="0077183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apie policijos užregistruotus pranešimus</w:t>
            </w:r>
            <w:r w:rsidR="00486CD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smurtą artimoje aplinkoje</w:t>
            </w:r>
            <w:r w:rsidR="00486CD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pradėtus ikiteisminius tyrimus bei išduotus apsaugos nuo smurto artimoje aplinkoje orderius</w:t>
            </w:r>
          </w:p>
        </w:tc>
        <w:tc>
          <w:tcPr>
            <w:tcW w:w="1530" w:type="dxa"/>
          </w:tcPr>
          <w:p w14:paraId="4A5944F1" w14:textId="1ADB8B27" w:rsidR="00CD5F53" w:rsidRDefault="00CD5F53" w:rsidP="00960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m. I, II, III, IV ketv</w:t>
            </w:r>
            <w:r w:rsidR="005565FB">
              <w:rPr>
                <w:rFonts w:ascii="Times New Roman" w:hAnsi="Times New Roman" w:cs="Times New Roman"/>
                <w:sz w:val="24"/>
                <w:szCs w:val="24"/>
              </w:rPr>
              <w:t>irtį</w:t>
            </w:r>
          </w:p>
        </w:tc>
        <w:tc>
          <w:tcPr>
            <w:tcW w:w="1998" w:type="dxa"/>
          </w:tcPr>
          <w:p w14:paraId="5DB6A35F" w14:textId="19862C07" w:rsidR="00CD5F53" w:rsidRDefault="00486CD6" w:rsidP="00960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Rietavo </w:t>
            </w:r>
            <w:r w:rsidR="005565FB">
              <w:rPr>
                <w:rFonts w:ascii="Times New Roman" w:hAnsi="Times New Roman" w:cs="Times New Roman"/>
                <w:sz w:val="24"/>
                <w:szCs w:val="24"/>
              </w:rPr>
              <w:t xml:space="preserve">policijos komisariatas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vieną kartą </w:t>
            </w:r>
            <w:r w:rsidR="005565FB">
              <w:rPr>
                <w:rFonts w:ascii="Times New Roman" w:hAnsi="Times New Roman" w:cs="Times New Roman"/>
                <w:sz w:val="24"/>
                <w:szCs w:val="24"/>
              </w:rPr>
              <w:t>per ketvirtį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pateikia statistinę informaciją.</w:t>
            </w:r>
          </w:p>
          <w:p w14:paraId="42A65AD7" w14:textId="4B53C4EF" w:rsidR="00CD5F53" w:rsidRDefault="00CD5F53" w:rsidP="00960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Rietavo savivaldybės administracijos atsakingas asmuo statistinius duomenis paskelbia internetinėje svetainėje</w:t>
            </w:r>
          </w:p>
        </w:tc>
        <w:tc>
          <w:tcPr>
            <w:tcW w:w="1962" w:type="dxa"/>
          </w:tcPr>
          <w:p w14:paraId="02F7B018" w14:textId="086608E9" w:rsidR="00CD5F53" w:rsidRDefault="00CD5F53" w:rsidP="00960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Pateikti statistiniai duomenys</w:t>
            </w:r>
            <w:r w:rsidR="005565F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D22BB" w14:paraId="41ECB2AC" w14:textId="77777777" w:rsidTr="008D22BB">
        <w:tc>
          <w:tcPr>
            <w:tcW w:w="570" w:type="dxa"/>
          </w:tcPr>
          <w:p w14:paraId="5AB172DB" w14:textId="77777777" w:rsidR="0004227F" w:rsidRDefault="0004227F" w:rsidP="0004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03" w:type="dxa"/>
          </w:tcPr>
          <w:p w14:paraId="649030AB" w14:textId="4D708213" w:rsidR="0004227F" w:rsidRDefault="0004227F" w:rsidP="0004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Informacijos sklaida, viešinimas apie smurto formas</w:t>
            </w:r>
          </w:p>
        </w:tc>
        <w:tc>
          <w:tcPr>
            <w:tcW w:w="2202" w:type="dxa"/>
          </w:tcPr>
          <w:p w14:paraId="0AA80CA8" w14:textId="77777777" w:rsidR="0004227F" w:rsidRDefault="0004227F" w:rsidP="0004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Suorganizuoti informacinę kampaniją „ATPAŽINK, NETYLĖK, KREIPKIS“</w:t>
            </w:r>
          </w:p>
          <w:p w14:paraId="6BFA3829" w14:textId="2563FC58" w:rsidR="0004227F" w:rsidRDefault="006C3EA4" w:rsidP="0004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565F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4227F" w:rsidRPr="006C3EA4">
              <w:rPr>
                <w:rFonts w:ascii="Times New Roman" w:hAnsi="Times New Roman" w:cs="Times New Roman"/>
                <w:sz w:val="24"/>
                <w:szCs w:val="24"/>
              </w:rPr>
              <w:t>arengti informaciją apie: psichologinį, fizinį, ekonominį, seksualinį</w:t>
            </w:r>
            <w:r w:rsidRPr="006C3EA4">
              <w:rPr>
                <w:rFonts w:ascii="Times New Roman" w:hAnsi="Times New Roman" w:cs="Times New Roman"/>
                <w:sz w:val="24"/>
                <w:szCs w:val="24"/>
              </w:rPr>
              <w:t xml:space="preserve"> smurtą ir</w:t>
            </w:r>
            <w:r w:rsidR="0004227F" w:rsidRPr="006C3EA4">
              <w:rPr>
                <w:rFonts w:ascii="Times New Roman" w:hAnsi="Times New Roman" w:cs="Times New Roman"/>
                <w:sz w:val="24"/>
                <w:szCs w:val="24"/>
              </w:rPr>
              <w:t xml:space="preserve"> smurtą prieš asmenį su negalia.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227F">
              <w:rPr>
                <w:rFonts w:ascii="Times New Roman" w:hAnsi="Times New Roman" w:cs="Times New Roman"/>
                <w:sz w:val="24"/>
                <w:szCs w:val="24"/>
              </w:rPr>
              <w:t xml:space="preserve">Savivaldybės internetinėje svetainėje </w:t>
            </w:r>
            <w:hyperlink r:id="rId7" w:history="1">
              <w:r w:rsidR="0004227F" w:rsidRPr="004F3A7C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www.rietavas.lt</w:t>
              </w:r>
            </w:hyperlink>
            <w:r w:rsidR="0004227F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r w:rsidR="000422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kitose informavimo vietose pa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talpinti</w:t>
            </w:r>
            <w:r w:rsidR="0004227F">
              <w:rPr>
                <w:rFonts w:ascii="Times New Roman" w:hAnsi="Times New Roman" w:cs="Times New Roman"/>
                <w:sz w:val="24"/>
                <w:szCs w:val="24"/>
              </w:rPr>
              <w:t xml:space="preserve"> informacij</w:t>
            </w:r>
            <w:r w:rsidR="00A11FBF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="005565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4227F">
              <w:rPr>
                <w:rFonts w:ascii="Times New Roman" w:hAnsi="Times New Roman" w:cs="Times New Roman"/>
                <w:sz w:val="24"/>
                <w:szCs w:val="24"/>
              </w:rPr>
              <w:t xml:space="preserve"> kaip atpažinti smurtą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ir skirtingas smurto formas).</w:t>
            </w:r>
            <w:r w:rsidR="00293B7C">
              <w:rPr>
                <w:rFonts w:ascii="Times New Roman" w:hAnsi="Times New Roman" w:cs="Times New Roman"/>
                <w:sz w:val="24"/>
                <w:szCs w:val="24"/>
              </w:rPr>
              <w:t xml:space="preserve"> Taip pat patalpinti informaciją apie smurtą lengvai suprantama bei gestų kalb</w:t>
            </w:r>
            <w:r w:rsidR="004B28EF">
              <w:rPr>
                <w:rFonts w:ascii="Times New Roman" w:hAnsi="Times New Roman" w:cs="Times New Roman"/>
                <w:sz w:val="24"/>
                <w:szCs w:val="24"/>
              </w:rPr>
              <w:t>omis</w:t>
            </w:r>
            <w:r w:rsidR="00293B7C">
              <w:rPr>
                <w:rFonts w:ascii="Times New Roman" w:hAnsi="Times New Roman" w:cs="Times New Roman"/>
                <w:sz w:val="24"/>
                <w:szCs w:val="24"/>
              </w:rPr>
              <w:t>, taip didinant informacijos prieinamumą</w:t>
            </w:r>
          </w:p>
        </w:tc>
        <w:tc>
          <w:tcPr>
            <w:tcW w:w="1530" w:type="dxa"/>
          </w:tcPr>
          <w:p w14:paraId="79496065" w14:textId="77777777" w:rsidR="0004227F" w:rsidRDefault="0004227F" w:rsidP="0004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 m. Balandžio- gruodžio mėn.</w:t>
            </w:r>
          </w:p>
        </w:tc>
        <w:tc>
          <w:tcPr>
            <w:tcW w:w="1998" w:type="dxa"/>
          </w:tcPr>
          <w:p w14:paraId="0F040B4A" w14:textId="77777777" w:rsidR="0004227F" w:rsidRDefault="0004227F" w:rsidP="0004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Telšių krizių centras ir Rietavo savivaldybės administracijos atsakingas asmuo surenka ir paruošia informaciją apie smurto rūšis.</w:t>
            </w:r>
          </w:p>
          <w:p w14:paraId="2931CE75" w14:textId="7D4B287F" w:rsidR="0004227F" w:rsidRDefault="0004227F" w:rsidP="0004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Rietavo savivaldybės administracijos atsakingas asmuo informaciją paskelbia internetinėje svetainėje, kitose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informavimo vietose. Taip pat šia informacija pasidalina su Rietavo savivaldybėje veikiančiomis viešosiomis įstaigomis</w:t>
            </w:r>
          </w:p>
        </w:tc>
        <w:tc>
          <w:tcPr>
            <w:tcW w:w="1962" w:type="dxa"/>
          </w:tcPr>
          <w:p w14:paraId="76CA174C" w14:textId="07D479A3" w:rsidR="0004227F" w:rsidRDefault="0004227F" w:rsidP="0004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Surinkta ir viešinama informacija apie atskiras 5 smurto rūšis.</w:t>
            </w:r>
            <w:r w:rsidR="00293B7C">
              <w:rPr>
                <w:rFonts w:ascii="Times New Roman" w:hAnsi="Times New Roman" w:cs="Times New Roman"/>
                <w:sz w:val="24"/>
                <w:szCs w:val="24"/>
              </w:rPr>
              <w:t xml:space="preserve"> Viešinama informacija apie smurtą lengvai suprantama ir gestų kalbomis</w:t>
            </w:r>
          </w:p>
        </w:tc>
      </w:tr>
      <w:tr w:rsidR="008D22BB" w14:paraId="60F42B02" w14:textId="77777777" w:rsidTr="008D22BB">
        <w:trPr>
          <w:trHeight w:val="918"/>
        </w:trPr>
        <w:tc>
          <w:tcPr>
            <w:tcW w:w="570" w:type="dxa"/>
          </w:tcPr>
          <w:p w14:paraId="308F5843" w14:textId="77777777" w:rsidR="0004227F" w:rsidRDefault="006C3EA4" w:rsidP="0004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03" w:type="dxa"/>
          </w:tcPr>
          <w:p w14:paraId="0639CBC6" w14:textId="48C70FC9" w:rsidR="0004227F" w:rsidRDefault="006550BB" w:rsidP="0004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Informacijos sklaida, viešinimas apie paramą teikiančias įstaigas, NVO ir pagalbos linijas</w:t>
            </w:r>
          </w:p>
        </w:tc>
        <w:tc>
          <w:tcPr>
            <w:tcW w:w="2202" w:type="dxa"/>
          </w:tcPr>
          <w:p w14:paraId="724B1EB4" w14:textId="17B56A5D" w:rsidR="0004227F" w:rsidRDefault="006550BB" w:rsidP="0004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Nuolat atnaujinti </w:t>
            </w:r>
            <w:r w:rsidR="003427DE">
              <w:rPr>
                <w:rFonts w:ascii="Times New Roman" w:hAnsi="Times New Roman" w:cs="Times New Roman"/>
                <w:sz w:val="24"/>
                <w:szCs w:val="24"/>
              </w:rPr>
              <w:t xml:space="preserve">Rietavo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savivaldybės teritorijoje veikiančių</w:t>
            </w:r>
            <w:r w:rsidR="003427DE">
              <w:rPr>
                <w:rFonts w:ascii="Times New Roman" w:hAnsi="Times New Roman" w:cs="Times New Roman"/>
                <w:sz w:val="24"/>
                <w:szCs w:val="24"/>
              </w:rPr>
              <w:t xml:space="preserve"> (jeigu jų nėra, artimiausių savivaldybių teritorijose veikiančių) įstaigų ir organizacijų, teikiančių socialines paslaugas smurto artimoje aplinkoje pavojų patiriantiems asmenims ar smurtą patyrusiems asmenims ir smurtą artimoje aplinkoje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27DE">
              <w:rPr>
                <w:rFonts w:ascii="Times New Roman" w:hAnsi="Times New Roman" w:cs="Times New Roman"/>
                <w:sz w:val="24"/>
                <w:szCs w:val="24"/>
              </w:rPr>
              <w:t>keliantiems asmenims ir organizuojančių smurtinio elgesio keitimo programų (mokymų) įgyvendinimą, sąrašą ir jį skelbti savivaldybės internetinėje svetainėje</w:t>
            </w:r>
          </w:p>
        </w:tc>
        <w:tc>
          <w:tcPr>
            <w:tcW w:w="1530" w:type="dxa"/>
          </w:tcPr>
          <w:p w14:paraId="46E5CCF0" w14:textId="77777777" w:rsidR="0004227F" w:rsidRDefault="003427DE" w:rsidP="0004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Pagal poreikį</w:t>
            </w:r>
          </w:p>
        </w:tc>
        <w:tc>
          <w:tcPr>
            <w:tcW w:w="1998" w:type="dxa"/>
          </w:tcPr>
          <w:p w14:paraId="78F3DC3D" w14:textId="25BE2B2F" w:rsidR="0004227F" w:rsidRDefault="003427DE" w:rsidP="0004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Rietavo savivaldybės administracijos atsakingas asmuo tikrina ir paskelbia informaciją</w:t>
            </w:r>
          </w:p>
        </w:tc>
        <w:tc>
          <w:tcPr>
            <w:tcW w:w="1962" w:type="dxa"/>
          </w:tcPr>
          <w:p w14:paraId="3E55142F" w14:textId="0B8B62CC" w:rsidR="0004227F" w:rsidRDefault="003427DE" w:rsidP="0004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Pasikeitus informacijai, ji atnaujinama</w:t>
            </w:r>
          </w:p>
        </w:tc>
      </w:tr>
      <w:tr w:rsidR="008D22BB" w14:paraId="3E2BECFC" w14:textId="77777777" w:rsidTr="008D22BB">
        <w:trPr>
          <w:trHeight w:val="918"/>
        </w:trPr>
        <w:tc>
          <w:tcPr>
            <w:tcW w:w="570" w:type="dxa"/>
          </w:tcPr>
          <w:p w14:paraId="1222E710" w14:textId="77777777" w:rsidR="006C3EA4" w:rsidRDefault="00150A09" w:rsidP="0004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03" w:type="dxa"/>
          </w:tcPr>
          <w:p w14:paraId="6007038A" w14:textId="7D59F2D7" w:rsidR="006C3EA4" w:rsidRDefault="00150A09" w:rsidP="0004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Didinti informacijos apie teikiamą pagalbą ir paslaugas smurtą artimoje aplinkoje </w:t>
            </w:r>
            <w:r w:rsidR="00A11FBF">
              <w:rPr>
                <w:rFonts w:ascii="Times New Roman" w:hAnsi="Times New Roman" w:cs="Times New Roman"/>
                <w:sz w:val="24"/>
                <w:szCs w:val="24"/>
              </w:rPr>
              <w:t xml:space="preserve">patiriantiems (patyrusiems ar galimai patiriantiems) ar </w:t>
            </w:r>
            <w:r w:rsidR="00A11F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smurtą artimoje aplinkoje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keliantiems žinomumą</w:t>
            </w:r>
          </w:p>
        </w:tc>
        <w:tc>
          <w:tcPr>
            <w:tcW w:w="2202" w:type="dxa"/>
          </w:tcPr>
          <w:p w14:paraId="081F9DDA" w14:textId="77777777" w:rsidR="006C3EA4" w:rsidRDefault="00150A09" w:rsidP="0004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Informacinių skrajučių apie pagalbą teikiančias įstaigas, elgesio keitimo programą parengimas ir platinimas. </w:t>
            </w:r>
          </w:p>
          <w:p w14:paraId="3FF76A12" w14:textId="6C91C540" w:rsidR="00150A09" w:rsidRDefault="00150A09" w:rsidP="0004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Kompleksinės (socialinės, psichologinės, teisinės) pagalbos </w:t>
            </w:r>
            <w:r w:rsidR="009575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vyrams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pristatymas.</w:t>
            </w:r>
            <w:r w:rsidR="00A11FBF">
              <w:rPr>
                <w:rFonts w:ascii="Times New Roman" w:hAnsi="Times New Roman" w:cs="Times New Roman"/>
                <w:sz w:val="24"/>
                <w:szCs w:val="24"/>
              </w:rPr>
              <w:t xml:space="preserve"> Telšių krizių centro pristatymas</w:t>
            </w:r>
          </w:p>
        </w:tc>
        <w:tc>
          <w:tcPr>
            <w:tcW w:w="1530" w:type="dxa"/>
          </w:tcPr>
          <w:p w14:paraId="11ACFF05" w14:textId="77777777" w:rsidR="006C3EA4" w:rsidRDefault="00150A09" w:rsidP="0004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 m.</w:t>
            </w:r>
          </w:p>
        </w:tc>
        <w:tc>
          <w:tcPr>
            <w:tcW w:w="1998" w:type="dxa"/>
          </w:tcPr>
          <w:p w14:paraId="34C02B6C" w14:textId="77777777" w:rsidR="006C3EA4" w:rsidRDefault="00150A09" w:rsidP="0004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Rietavo savivaldybės administracijos atsakingas asmuo</w:t>
            </w:r>
            <w:r w:rsidR="007A4C95">
              <w:rPr>
                <w:rFonts w:ascii="Times New Roman" w:hAnsi="Times New Roman" w:cs="Times New Roman"/>
                <w:sz w:val="24"/>
                <w:szCs w:val="24"/>
              </w:rPr>
              <w:t xml:space="preserve"> parengia skrajutes;</w:t>
            </w:r>
          </w:p>
          <w:p w14:paraId="4B4EA873" w14:textId="2B6CDE1B" w:rsidR="00A11FBF" w:rsidRDefault="009575D2" w:rsidP="007A4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7A4C95">
              <w:rPr>
                <w:rFonts w:ascii="Times New Roman" w:hAnsi="Times New Roman" w:cs="Times New Roman"/>
                <w:sz w:val="24"/>
                <w:szCs w:val="24"/>
              </w:rPr>
              <w:t>mocinės pagalbos ir konsultacijų centras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4A98">
              <w:rPr>
                <w:rFonts w:ascii="Times New Roman" w:hAnsi="Times New Roman" w:cs="Times New Roman"/>
                <w:sz w:val="24"/>
                <w:szCs w:val="24"/>
              </w:rPr>
              <w:t xml:space="preserve">bei Telšių </w:t>
            </w:r>
            <w:r w:rsidR="00C64A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krizių centr</w:t>
            </w:r>
            <w:r w:rsidR="00243260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="00C64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1AD1">
              <w:rPr>
                <w:rFonts w:ascii="Times New Roman" w:hAnsi="Times New Roman" w:cs="Times New Roman"/>
                <w:sz w:val="24"/>
                <w:szCs w:val="24"/>
              </w:rPr>
              <w:t>pristato paslaugas</w:t>
            </w:r>
          </w:p>
          <w:p w14:paraId="23A111EE" w14:textId="77777777" w:rsidR="007A4C95" w:rsidRDefault="007A4C95" w:rsidP="00042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</w:tcPr>
          <w:p w14:paraId="75399C3E" w14:textId="080F85E0" w:rsidR="006C3EA4" w:rsidRDefault="007A4C95" w:rsidP="0004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Parengta 60 skrajučių ir suorganizuotas </w:t>
            </w:r>
            <w:r w:rsidR="00A11FBF">
              <w:rPr>
                <w:rFonts w:ascii="Times New Roman" w:hAnsi="Times New Roman" w:cs="Times New Roman"/>
                <w:sz w:val="24"/>
                <w:szCs w:val="24"/>
              </w:rPr>
              <w:t xml:space="preserve">Emocinės pagalbos ir konsultacijų centro bei Telšių krizių centro pristatymas. Įstaigų, teikiančių </w:t>
            </w:r>
            <w:r w:rsidR="00A11F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pagalbą viešinimas</w:t>
            </w:r>
          </w:p>
        </w:tc>
      </w:tr>
      <w:tr w:rsidR="008D22BB" w14:paraId="08CDC0D2" w14:textId="77777777" w:rsidTr="008D22BB">
        <w:trPr>
          <w:trHeight w:val="918"/>
        </w:trPr>
        <w:tc>
          <w:tcPr>
            <w:tcW w:w="570" w:type="dxa"/>
          </w:tcPr>
          <w:p w14:paraId="362F6021" w14:textId="77777777" w:rsidR="004C7ACA" w:rsidRDefault="00AE6163" w:rsidP="0004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803" w:type="dxa"/>
          </w:tcPr>
          <w:p w14:paraId="5287B0FF" w14:textId="7F632002" w:rsidR="004C7ACA" w:rsidRDefault="00694035" w:rsidP="0004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Rietavo savivaldybės koordinuoto institucijų atsako į smurtą artimoje aplinkoje algoritmas</w:t>
            </w:r>
          </w:p>
        </w:tc>
        <w:tc>
          <w:tcPr>
            <w:tcW w:w="2202" w:type="dxa"/>
          </w:tcPr>
          <w:p w14:paraId="3A9E0CC4" w14:textId="37B6411D" w:rsidR="004C7ACA" w:rsidRDefault="00D365F1" w:rsidP="0004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Organizuojamas tarpinstitucinis susitikimas, kurio metu parengiam</w:t>
            </w:r>
            <w:r w:rsidR="00DD5EBC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4035">
              <w:rPr>
                <w:rFonts w:ascii="Times New Roman" w:hAnsi="Times New Roman" w:cs="Times New Roman"/>
                <w:sz w:val="24"/>
                <w:szCs w:val="24"/>
              </w:rPr>
              <w:t>Rietavo savivaldybės koordinuoto institucijų atsako į smurtą artimoje aplinkoje algoritmas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vietos lygmeniu. </w:t>
            </w:r>
            <w:r w:rsidR="006A1A95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DD5EBC">
              <w:rPr>
                <w:rFonts w:ascii="Times New Roman" w:hAnsi="Times New Roman" w:cs="Times New Roman"/>
                <w:sz w:val="24"/>
                <w:szCs w:val="24"/>
              </w:rPr>
              <w:t>uo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siekiama, kad visiems smurtą artimoje aplinkoje patyrusiems ar pavojų patiriantiems Rietavo savivaldybės gyventojams būtų prieinama pagalba ir paslaugos.</w:t>
            </w:r>
            <w:r w:rsidR="00A11FBF">
              <w:rPr>
                <w:rFonts w:ascii="Times New Roman" w:hAnsi="Times New Roman" w:cs="Times New Roman"/>
                <w:sz w:val="24"/>
                <w:szCs w:val="24"/>
              </w:rPr>
              <w:t xml:space="preserve"> Algoritmas orientuotas į </w:t>
            </w:r>
            <w:r w:rsidR="00293B7C">
              <w:rPr>
                <w:rFonts w:ascii="Times New Roman" w:hAnsi="Times New Roman" w:cs="Times New Roman"/>
                <w:sz w:val="24"/>
                <w:szCs w:val="24"/>
              </w:rPr>
              <w:t>smurtą artimoje aplinkoje patyrusį ar patiriantį (galimai patiriantį) ar smurto artimoje aplinkoje esantį asmenį su negalia ar asmenį, kuris dėl ligos negali likti vienas be priežiūros</w:t>
            </w:r>
          </w:p>
        </w:tc>
        <w:tc>
          <w:tcPr>
            <w:tcW w:w="1530" w:type="dxa"/>
          </w:tcPr>
          <w:p w14:paraId="5C5C84C8" w14:textId="77777777" w:rsidR="004C7ACA" w:rsidRDefault="00D365F1" w:rsidP="0004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m.</w:t>
            </w:r>
          </w:p>
        </w:tc>
        <w:tc>
          <w:tcPr>
            <w:tcW w:w="1998" w:type="dxa"/>
          </w:tcPr>
          <w:p w14:paraId="645ED4BB" w14:textId="0A803C0C" w:rsidR="004C7ACA" w:rsidRDefault="00D365F1" w:rsidP="0004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Rietavo savivaldybės administracijos atsakingi asmenys, Rietavo </w:t>
            </w:r>
            <w:r w:rsidR="006A1A95">
              <w:rPr>
                <w:rFonts w:ascii="Times New Roman" w:hAnsi="Times New Roman" w:cs="Times New Roman"/>
                <w:sz w:val="24"/>
                <w:szCs w:val="24"/>
              </w:rPr>
              <w:t>policijos komisariatas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Telšių </w:t>
            </w:r>
            <w:r w:rsidR="006A1A95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rizių centras, VVTAĮT skyrius</w:t>
            </w:r>
            <w:r w:rsidR="00C64A98">
              <w:rPr>
                <w:rFonts w:ascii="Times New Roman" w:hAnsi="Times New Roman" w:cs="Times New Roman"/>
                <w:sz w:val="24"/>
                <w:szCs w:val="24"/>
              </w:rPr>
              <w:t>, komisijos nariai parengia vietos lygmeniu veikiantį algoritmą</w:t>
            </w:r>
          </w:p>
        </w:tc>
        <w:tc>
          <w:tcPr>
            <w:tcW w:w="1962" w:type="dxa"/>
          </w:tcPr>
          <w:p w14:paraId="2513EF3D" w14:textId="748C41F1" w:rsidR="004C7ACA" w:rsidRDefault="00DD5EBC" w:rsidP="0004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Patvirtintas </w:t>
            </w:r>
            <w:r w:rsidR="00694035">
              <w:rPr>
                <w:rFonts w:ascii="Times New Roman" w:hAnsi="Times New Roman" w:cs="Times New Roman"/>
                <w:sz w:val="24"/>
                <w:szCs w:val="24"/>
              </w:rPr>
              <w:t>Rietavo savivaldybės koordinuoto institucijų atsako į smurtą artimoje aplinkoje algoritmas</w:t>
            </w:r>
          </w:p>
        </w:tc>
      </w:tr>
      <w:tr w:rsidR="008D22BB" w14:paraId="41176B04" w14:textId="77777777" w:rsidTr="008D22BB">
        <w:trPr>
          <w:trHeight w:val="918"/>
        </w:trPr>
        <w:tc>
          <w:tcPr>
            <w:tcW w:w="570" w:type="dxa"/>
          </w:tcPr>
          <w:p w14:paraId="586ADA9B" w14:textId="77777777" w:rsidR="006C3EA4" w:rsidRDefault="00694035" w:rsidP="0004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B0A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3" w:type="dxa"/>
          </w:tcPr>
          <w:p w14:paraId="16514D7E" w14:textId="43CAB37C" w:rsidR="006C3EA4" w:rsidRDefault="005B0A06" w:rsidP="0004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Akcijos „Be smurto“ organizavimas</w:t>
            </w:r>
          </w:p>
        </w:tc>
        <w:tc>
          <w:tcPr>
            <w:tcW w:w="2202" w:type="dxa"/>
          </w:tcPr>
          <w:p w14:paraId="4816A4CD" w14:textId="0A9CB67C" w:rsidR="006C3EA4" w:rsidRDefault="005B0A06" w:rsidP="0004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Organizuojamas pėsčiųjų žygis. </w:t>
            </w:r>
            <w:r w:rsidR="00C64A98">
              <w:rPr>
                <w:rFonts w:ascii="Times New Roman" w:hAnsi="Times New Roman" w:cs="Times New Roman"/>
                <w:sz w:val="24"/>
                <w:szCs w:val="24"/>
              </w:rPr>
              <w:t>Esant galimybei</w:t>
            </w:r>
            <w:r w:rsidR="006A1A9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C64A98">
              <w:rPr>
                <w:rFonts w:ascii="Times New Roman" w:hAnsi="Times New Roman" w:cs="Times New Roman"/>
                <w:sz w:val="24"/>
                <w:szCs w:val="24"/>
              </w:rPr>
              <w:t xml:space="preserve"> pagaminamas plakatas</w:t>
            </w:r>
          </w:p>
        </w:tc>
        <w:tc>
          <w:tcPr>
            <w:tcW w:w="1530" w:type="dxa"/>
          </w:tcPr>
          <w:p w14:paraId="27BD37FF" w14:textId="77777777" w:rsidR="006C3EA4" w:rsidRDefault="005B0A06" w:rsidP="0004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m. II ketv.</w:t>
            </w:r>
          </w:p>
        </w:tc>
        <w:tc>
          <w:tcPr>
            <w:tcW w:w="1998" w:type="dxa"/>
          </w:tcPr>
          <w:p w14:paraId="2119FE37" w14:textId="39117A14" w:rsidR="006C3EA4" w:rsidRDefault="005B0A06" w:rsidP="0004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Rietavo savivaldybės administracijos atsakingas asmuo, Rietavo savivaldybės administracijos Švietimo, kultūros ir sporto skyriaus </w:t>
            </w:r>
            <w:r w:rsidR="004C7ACA">
              <w:rPr>
                <w:rFonts w:ascii="Times New Roman" w:hAnsi="Times New Roman" w:cs="Times New Roman"/>
                <w:sz w:val="24"/>
                <w:szCs w:val="24"/>
              </w:rPr>
              <w:t>atsakingas asmuo</w:t>
            </w:r>
          </w:p>
        </w:tc>
        <w:tc>
          <w:tcPr>
            <w:tcW w:w="1962" w:type="dxa"/>
          </w:tcPr>
          <w:p w14:paraId="7D3A4FE1" w14:textId="57E6934C" w:rsidR="006C3EA4" w:rsidRDefault="004C7ACA" w:rsidP="0004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Suorganizuotas žygis – 1.</w:t>
            </w:r>
            <w:r w:rsidR="00293B7C">
              <w:rPr>
                <w:rFonts w:ascii="Times New Roman" w:hAnsi="Times New Roman" w:cs="Times New Roman"/>
                <w:sz w:val="24"/>
                <w:szCs w:val="24"/>
              </w:rPr>
              <w:t xml:space="preserve"> Dalyviai</w:t>
            </w:r>
            <w:r w:rsidR="006A1A95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293B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1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3B7C">
              <w:rPr>
                <w:rFonts w:ascii="Times New Roman" w:hAnsi="Times New Roman" w:cs="Times New Roman"/>
                <w:sz w:val="24"/>
                <w:szCs w:val="24"/>
              </w:rPr>
              <w:t>įvairaus amžiaus asmenys</w:t>
            </w:r>
          </w:p>
        </w:tc>
      </w:tr>
      <w:tr w:rsidR="008D22BB" w14:paraId="476BFF40" w14:textId="77777777" w:rsidTr="008D22BB">
        <w:trPr>
          <w:trHeight w:val="918"/>
        </w:trPr>
        <w:tc>
          <w:tcPr>
            <w:tcW w:w="570" w:type="dxa"/>
          </w:tcPr>
          <w:p w14:paraId="3A715118" w14:textId="77777777" w:rsidR="002F0FB5" w:rsidRDefault="00694035" w:rsidP="0004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03" w:type="dxa"/>
          </w:tcPr>
          <w:p w14:paraId="2840DAFD" w14:textId="43ADBFF3" w:rsidR="002F0FB5" w:rsidRDefault="002F0FB5" w:rsidP="0004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Suorganizuotas užsiėmimas su jaunimu </w:t>
            </w:r>
            <w:r w:rsidR="00C64A9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veikų santykių tema</w:t>
            </w:r>
          </w:p>
        </w:tc>
        <w:tc>
          <w:tcPr>
            <w:tcW w:w="2202" w:type="dxa"/>
          </w:tcPr>
          <w:p w14:paraId="5B1DEA82" w14:textId="7BA9A8FC" w:rsidR="002F0FB5" w:rsidRDefault="002F0FB5" w:rsidP="0004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Organizuojami užsiėmimai, kurių formos gali būti labai įvairios: pokalbis, praktinės užduotys, konkursas, filmų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peržiūra</w:t>
            </w:r>
            <w:r w:rsidR="00720234">
              <w:rPr>
                <w:rFonts w:ascii="Times New Roman" w:hAnsi="Times New Roman" w:cs="Times New Roman"/>
                <w:sz w:val="24"/>
                <w:szCs w:val="24"/>
              </w:rPr>
              <w:t xml:space="preserve"> ir aptarimas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pan.</w:t>
            </w:r>
          </w:p>
        </w:tc>
        <w:tc>
          <w:tcPr>
            <w:tcW w:w="1530" w:type="dxa"/>
          </w:tcPr>
          <w:p w14:paraId="25BA6BD3" w14:textId="77777777" w:rsidR="002F0FB5" w:rsidRDefault="002F0FB5" w:rsidP="0004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 m.</w:t>
            </w:r>
          </w:p>
        </w:tc>
        <w:tc>
          <w:tcPr>
            <w:tcW w:w="1998" w:type="dxa"/>
          </w:tcPr>
          <w:p w14:paraId="7BC73505" w14:textId="36C4D857" w:rsidR="002F0FB5" w:rsidRDefault="002F0FB5" w:rsidP="0004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Rietavo bendruomeniniai šeimos namai, jaunimo reikalų koordinator</w:t>
            </w:r>
            <w:r w:rsidR="008D22BB">
              <w:rPr>
                <w:rFonts w:ascii="Times New Roman" w:hAnsi="Times New Roman" w:cs="Times New Roman"/>
                <w:sz w:val="24"/>
                <w:szCs w:val="24"/>
              </w:rPr>
              <w:t>ius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C3F77">
              <w:rPr>
                <w:rFonts w:ascii="Times New Roman" w:hAnsi="Times New Roman" w:cs="Times New Roman"/>
                <w:sz w:val="24"/>
                <w:szCs w:val="24"/>
              </w:rPr>
              <w:t xml:space="preserve"> tarpinstitucinio bendradarbiavimo koordinator</w:t>
            </w:r>
            <w:r w:rsidR="008D22BB">
              <w:rPr>
                <w:rFonts w:ascii="Times New Roman" w:hAnsi="Times New Roman" w:cs="Times New Roman"/>
                <w:sz w:val="24"/>
                <w:szCs w:val="24"/>
              </w:rPr>
              <w:t>ius</w:t>
            </w:r>
          </w:p>
        </w:tc>
        <w:tc>
          <w:tcPr>
            <w:tcW w:w="1962" w:type="dxa"/>
          </w:tcPr>
          <w:p w14:paraId="244A09F0" w14:textId="38AC40C5" w:rsidR="002F0FB5" w:rsidRDefault="002F0FB5" w:rsidP="0004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Suorganizuotas ne mažiau kaip 1 užsiėmimas</w:t>
            </w:r>
          </w:p>
        </w:tc>
      </w:tr>
      <w:tr w:rsidR="008D22BB" w14:paraId="10828C1A" w14:textId="77777777" w:rsidTr="008D22BB">
        <w:trPr>
          <w:trHeight w:val="918"/>
        </w:trPr>
        <w:tc>
          <w:tcPr>
            <w:tcW w:w="570" w:type="dxa"/>
          </w:tcPr>
          <w:p w14:paraId="152C0388" w14:textId="77777777" w:rsidR="006C3EA4" w:rsidRDefault="00694035" w:rsidP="0004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C7A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3" w:type="dxa"/>
          </w:tcPr>
          <w:p w14:paraId="5490449B" w14:textId="433DA420" w:rsidR="006C3EA4" w:rsidRDefault="003427DE" w:rsidP="0004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Tarpinstitucinė apskrito stalo diskusija „Vaiko teisių bei teisėtų interesų apsauga smurto artimoje aplinkoje atvejais“</w:t>
            </w:r>
          </w:p>
        </w:tc>
        <w:tc>
          <w:tcPr>
            <w:tcW w:w="2202" w:type="dxa"/>
          </w:tcPr>
          <w:p w14:paraId="3DA4E419" w14:textId="2ECE424F" w:rsidR="006C3EA4" w:rsidRDefault="00F17A2B" w:rsidP="0004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Aktualių problemų aptarimas. Turimų ir trūkstamų paslaugų Rietavo savivaldybėje aptarimas</w:t>
            </w:r>
          </w:p>
        </w:tc>
        <w:tc>
          <w:tcPr>
            <w:tcW w:w="1530" w:type="dxa"/>
          </w:tcPr>
          <w:p w14:paraId="79CF5B3C" w14:textId="77777777" w:rsidR="006C3EA4" w:rsidRDefault="00150A09" w:rsidP="0004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m. spalio mėn.</w:t>
            </w:r>
          </w:p>
        </w:tc>
        <w:tc>
          <w:tcPr>
            <w:tcW w:w="1998" w:type="dxa"/>
          </w:tcPr>
          <w:p w14:paraId="22EC09EE" w14:textId="39D28CA4" w:rsidR="006C3EA4" w:rsidRDefault="003427DE" w:rsidP="0004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Tarpinstitucinio bendradarbiavimo koordinatorius</w:t>
            </w:r>
            <w:r w:rsidR="00150A09">
              <w:rPr>
                <w:rFonts w:ascii="Times New Roman" w:hAnsi="Times New Roman" w:cs="Times New Roman"/>
                <w:sz w:val="24"/>
                <w:szCs w:val="24"/>
              </w:rPr>
              <w:t xml:space="preserve"> kartu su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Valstybės vaiko teisių apsaugos ir įvaikinimo tarnyb</w:t>
            </w:r>
            <w:r w:rsidR="00150A09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Telšių apskrities vaiko teisių skyriu</w:t>
            </w:r>
            <w:r w:rsidR="00150A09">
              <w:rPr>
                <w:rFonts w:ascii="Times New Roman" w:hAnsi="Times New Roman" w:cs="Times New Roman"/>
                <w:sz w:val="24"/>
                <w:szCs w:val="24"/>
              </w:rPr>
              <w:t>mi organizuoja susitikimą</w:t>
            </w:r>
          </w:p>
        </w:tc>
        <w:tc>
          <w:tcPr>
            <w:tcW w:w="1962" w:type="dxa"/>
          </w:tcPr>
          <w:p w14:paraId="5445B020" w14:textId="5D6A5567" w:rsidR="006C3EA4" w:rsidRDefault="00F17A2B" w:rsidP="0004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Suorganizuotas susitikimas su: švietimo įstaigų, socialinių paslaugų centro, Valstybės vaiko teisių apsaugos ir įvaikinimo tarnybos Telšių apskrities skyriumi, Rietavo savivaldybės administracija</w:t>
            </w:r>
          </w:p>
        </w:tc>
      </w:tr>
      <w:tr w:rsidR="008D22BB" w14:paraId="24A199BA" w14:textId="77777777" w:rsidTr="008D22BB">
        <w:trPr>
          <w:trHeight w:val="918"/>
        </w:trPr>
        <w:tc>
          <w:tcPr>
            <w:tcW w:w="570" w:type="dxa"/>
          </w:tcPr>
          <w:p w14:paraId="7B457811" w14:textId="77777777" w:rsidR="006C3EA4" w:rsidRDefault="00694035" w:rsidP="0004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C7A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3" w:type="dxa"/>
          </w:tcPr>
          <w:p w14:paraId="331C0DFA" w14:textId="7C6A3C68" w:rsidR="006C3EA4" w:rsidRDefault="007A4C95" w:rsidP="0004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Seminaras</w:t>
            </w:r>
            <w:r w:rsidR="006A1A95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murto artimoje aplinkoje prevencijos tema</w:t>
            </w:r>
          </w:p>
        </w:tc>
        <w:tc>
          <w:tcPr>
            <w:tcW w:w="2202" w:type="dxa"/>
          </w:tcPr>
          <w:p w14:paraId="5650F594" w14:textId="1117D85F" w:rsidR="006C3EA4" w:rsidRDefault="00720234" w:rsidP="0004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5E339F">
              <w:rPr>
                <w:rFonts w:ascii="Times New Roman" w:hAnsi="Times New Roman" w:cs="Times New Roman"/>
                <w:sz w:val="24"/>
                <w:szCs w:val="24"/>
              </w:rPr>
              <w:t>avivaldybės įstaigų ir institucijų darbuotojų, kitų asmenų, dirbančių smurto artimoje aplinkoje prevencijos ir pagalbos teikimo smurtą patyrusiems ir smurto pavojų patiriantiems asmenims srityse, profesin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ės</w:t>
            </w:r>
            <w:r w:rsidR="005E339F">
              <w:rPr>
                <w:rFonts w:ascii="Times New Roman" w:hAnsi="Times New Roman" w:cs="Times New Roman"/>
                <w:sz w:val="24"/>
                <w:szCs w:val="24"/>
              </w:rPr>
              <w:t xml:space="preserve"> kompetencij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 tobulinimas</w:t>
            </w:r>
          </w:p>
        </w:tc>
        <w:tc>
          <w:tcPr>
            <w:tcW w:w="1530" w:type="dxa"/>
          </w:tcPr>
          <w:p w14:paraId="7AEA0CB9" w14:textId="5AD481FC" w:rsidR="006C3EA4" w:rsidRDefault="004A13A0" w:rsidP="0004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Pagal galimybes, esant finansavimui</w:t>
            </w:r>
          </w:p>
        </w:tc>
        <w:tc>
          <w:tcPr>
            <w:tcW w:w="1998" w:type="dxa"/>
          </w:tcPr>
          <w:p w14:paraId="7FF70CDD" w14:textId="258B99B5" w:rsidR="00150A09" w:rsidRDefault="00650A21" w:rsidP="007A4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Paslaugą teikianti įstaiga</w:t>
            </w:r>
          </w:p>
        </w:tc>
        <w:tc>
          <w:tcPr>
            <w:tcW w:w="1962" w:type="dxa"/>
          </w:tcPr>
          <w:p w14:paraId="43B57DA2" w14:textId="77948393" w:rsidR="006C3EA4" w:rsidRDefault="004A13A0" w:rsidP="0004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Kompetencijų didinimas – </w:t>
            </w:r>
            <w:r w:rsidR="00420C7A">
              <w:rPr>
                <w:rFonts w:ascii="Times New Roman" w:hAnsi="Times New Roman" w:cs="Times New Roman"/>
                <w:sz w:val="24"/>
                <w:szCs w:val="24"/>
              </w:rPr>
              <w:t xml:space="preserve"> iki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asmenų</w:t>
            </w:r>
          </w:p>
        </w:tc>
      </w:tr>
      <w:tr w:rsidR="008D22BB" w14:paraId="2548A58C" w14:textId="77777777" w:rsidTr="008D22BB">
        <w:trPr>
          <w:trHeight w:val="918"/>
        </w:trPr>
        <w:tc>
          <w:tcPr>
            <w:tcW w:w="570" w:type="dxa"/>
          </w:tcPr>
          <w:p w14:paraId="6693414B" w14:textId="77777777" w:rsidR="00F17A2B" w:rsidRDefault="00694035" w:rsidP="0004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03" w:type="dxa"/>
          </w:tcPr>
          <w:p w14:paraId="3A3CDA73" w14:textId="6FB7EC5D" w:rsidR="00F17A2B" w:rsidRDefault="00C10588" w:rsidP="0004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2F0FB5">
              <w:rPr>
                <w:rFonts w:ascii="Times New Roman" w:hAnsi="Times New Roman" w:cs="Times New Roman"/>
                <w:sz w:val="24"/>
                <w:szCs w:val="24"/>
              </w:rPr>
              <w:t>murtą artimoje aplinkoje patyrusių ar smurto artimoje aplinkoje buvusių asmenų su negalia ar asmenų , kurie dėl ligos negali likti vieni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F0FB5">
              <w:rPr>
                <w:rFonts w:ascii="Times New Roman" w:hAnsi="Times New Roman" w:cs="Times New Roman"/>
                <w:sz w:val="24"/>
                <w:szCs w:val="24"/>
              </w:rPr>
              <w:t xml:space="preserve"> lankymas</w:t>
            </w:r>
          </w:p>
        </w:tc>
        <w:tc>
          <w:tcPr>
            <w:tcW w:w="2202" w:type="dxa"/>
          </w:tcPr>
          <w:p w14:paraId="4B953F73" w14:textId="79155431" w:rsidR="00F17A2B" w:rsidRDefault="00C10588" w:rsidP="0004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Asmenų, kurie patyrė smurtą artimoje aplinkoje</w:t>
            </w:r>
            <w:r w:rsidR="006A1A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prevencinis lankymas. Asmenų, kurie buvo smurto artimoje aplinkoje ir kurie dėl negalios ar ligos negali likti be priežiūros, prevencinis lankymas. Asmenų</w:t>
            </w:r>
            <w:r w:rsidR="00451AC3">
              <w:rPr>
                <w:rFonts w:ascii="Times New Roman" w:hAnsi="Times New Roman" w:cs="Times New Roman"/>
                <w:sz w:val="24"/>
                <w:szCs w:val="24"/>
              </w:rPr>
              <w:t xml:space="preserve"> prevencinis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lankymas, kur vyksta pasikartojantys smurto artimoje aplinkoje atvejai</w:t>
            </w:r>
          </w:p>
        </w:tc>
        <w:tc>
          <w:tcPr>
            <w:tcW w:w="1530" w:type="dxa"/>
          </w:tcPr>
          <w:p w14:paraId="37AFF82B" w14:textId="77777777" w:rsidR="00F17A2B" w:rsidRDefault="00C10588" w:rsidP="0004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m.</w:t>
            </w:r>
          </w:p>
        </w:tc>
        <w:tc>
          <w:tcPr>
            <w:tcW w:w="1998" w:type="dxa"/>
          </w:tcPr>
          <w:p w14:paraId="74D057D8" w14:textId="3FF42946" w:rsidR="00F17A2B" w:rsidRDefault="00451AC3" w:rsidP="0004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Seniūnijų darbuotojai, Rietavo </w:t>
            </w:r>
            <w:r w:rsidR="006A1A95">
              <w:rPr>
                <w:rFonts w:ascii="Times New Roman" w:hAnsi="Times New Roman" w:cs="Times New Roman"/>
                <w:sz w:val="24"/>
                <w:szCs w:val="24"/>
              </w:rPr>
              <w:t>policijos komisariatas</w:t>
            </w:r>
          </w:p>
        </w:tc>
        <w:tc>
          <w:tcPr>
            <w:tcW w:w="1962" w:type="dxa"/>
          </w:tcPr>
          <w:p w14:paraId="77C6EB95" w14:textId="14E025CB" w:rsidR="00F17A2B" w:rsidRDefault="00451AC3" w:rsidP="0004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Aplankyti ne mažiau kaip 5 asmenys</w:t>
            </w:r>
          </w:p>
        </w:tc>
      </w:tr>
      <w:tr w:rsidR="008D22BB" w14:paraId="381C93A0" w14:textId="77777777" w:rsidTr="008D22BB">
        <w:trPr>
          <w:trHeight w:val="918"/>
        </w:trPr>
        <w:tc>
          <w:tcPr>
            <w:tcW w:w="570" w:type="dxa"/>
          </w:tcPr>
          <w:p w14:paraId="6F03AD6B" w14:textId="77777777" w:rsidR="00650A21" w:rsidRDefault="00650A21" w:rsidP="0004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803" w:type="dxa"/>
          </w:tcPr>
          <w:p w14:paraId="7B20DF99" w14:textId="6F8C6ED7" w:rsidR="00650A21" w:rsidRDefault="0080507A" w:rsidP="0004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Tarpinstituciniai susitikimai dėl smurto artimoje aplinkoje atvejų šeimose</w:t>
            </w:r>
          </w:p>
        </w:tc>
        <w:tc>
          <w:tcPr>
            <w:tcW w:w="2202" w:type="dxa"/>
          </w:tcPr>
          <w:p w14:paraId="372EE8FE" w14:textId="4C769B31" w:rsidR="00650A21" w:rsidRDefault="0080507A" w:rsidP="0004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Organizuoti susitikimus</w:t>
            </w:r>
            <w:r w:rsidR="00D63566">
              <w:rPr>
                <w:rFonts w:ascii="Times New Roman" w:hAnsi="Times New Roman" w:cs="Times New Roman"/>
                <w:sz w:val="24"/>
                <w:szCs w:val="24"/>
              </w:rPr>
              <w:t xml:space="preserve"> su </w:t>
            </w:r>
            <w:r w:rsidR="006A1A9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63566">
              <w:rPr>
                <w:rFonts w:ascii="Times New Roman" w:hAnsi="Times New Roman" w:cs="Times New Roman"/>
                <w:sz w:val="24"/>
                <w:szCs w:val="24"/>
              </w:rPr>
              <w:t>tvejo vadyb</w:t>
            </w:r>
            <w:r w:rsidR="008D22B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63566">
              <w:rPr>
                <w:rFonts w:ascii="Times New Roman" w:hAnsi="Times New Roman" w:cs="Times New Roman"/>
                <w:sz w:val="24"/>
                <w:szCs w:val="24"/>
              </w:rPr>
              <w:t xml:space="preserve">, Telšių krizių centru, Valstybinės vaiko </w:t>
            </w:r>
            <w:r w:rsidR="00D635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teisių apsaugos ir įvaikinimo tarnyba,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kuriuose aptariamos smurto artimoje aplinkoje situacijos, galimi sprendimo būdai, siekiant išvengti pasikartojimo atvejų</w:t>
            </w:r>
          </w:p>
        </w:tc>
        <w:tc>
          <w:tcPr>
            <w:tcW w:w="1530" w:type="dxa"/>
          </w:tcPr>
          <w:p w14:paraId="1DAD2E38" w14:textId="318C0285" w:rsidR="00650A21" w:rsidRDefault="00D63566" w:rsidP="0004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 m. I, II,</w:t>
            </w:r>
            <w:r w:rsidR="006A1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III,</w:t>
            </w:r>
            <w:r w:rsidR="006A1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IV ketv.</w:t>
            </w:r>
          </w:p>
        </w:tc>
        <w:tc>
          <w:tcPr>
            <w:tcW w:w="1998" w:type="dxa"/>
          </w:tcPr>
          <w:p w14:paraId="17D2DAEF" w14:textId="1B76E945" w:rsidR="00650A21" w:rsidRDefault="00D63566" w:rsidP="0004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Rietavo savivaldybės administracijos </w:t>
            </w:r>
            <w:r w:rsidR="006A1A9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arpinstitucinio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bendradarbiavimo koordinator</w:t>
            </w:r>
            <w:r w:rsidR="008D22BB">
              <w:rPr>
                <w:rFonts w:ascii="Times New Roman" w:hAnsi="Times New Roman" w:cs="Times New Roman"/>
                <w:sz w:val="24"/>
                <w:szCs w:val="24"/>
              </w:rPr>
              <w:t>ius</w:t>
            </w:r>
          </w:p>
        </w:tc>
        <w:tc>
          <w:tcPr>
            <w:tcW w:w="1962" w:type="dxa"/>
          </w:tcPr>
          <w:p w14:paraId="0F25CC55" w14:textId="3BDFC57F" w:rsidR="00650A21" w:rsidRDefault="00D63566" w:rsidP="0004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Suorganizuoti 4 susitikimai</w:t>
            </w:r>
          </w:p>
        </w:tc>
      </w:tr>
      <w:tr w:rsidR="008D22BB" w14:paraId="75084B69" w14:textId="77777777" w:rsidTr="008D22BB">
        <w:trPr>
          <w:trHeight w:val="918"/>
        </w:trPr>
        <w:tc>
          <w:tcPr>
            <w:tcW w:w="570" w:type="dxa"/>
          </w:tcPr>
          <w:p w14:paraId="3B582430" w14:textId="77777777" w:rsidR="00535E75" w:rsidRDefault="00535E75" w:rsidP="0004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35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3" w:type="dxa"/>
          </w:tcPr>
          <w:p w14:paraId="3F710EB8" w14:textId="3C990CBA" w:rsidR="00535E75" w:rsidRDefault="00535E75" w:rsidP="0004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Aktualių klausimų svarstymas bei pasiūlymų teikimas</w:t>
            </w:r>
          </w:p>
        </w:tc>
        <w:tc>
          <w:tcPr>
            <w:tcW w:w="2202" w:type="dxa"/>
          </w:tcPr>
          <w:p w14:paraId="6F4E750B" w14:textId="57AB8159" w:rsidR="00535E75" w:rsidRDefault="00535E75" w:rsidP="0004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Svarstyti savarankiškai besikreipiančių gyventojų, įvairių institucijų paklausimus, pasiūlymus smurto artimoje aplinkoje prevencijos klausimais bei teikti pasiūlymus Rietavo savivaldybės administracijai, komitetams, Tarybai</w:t>
            </w:r>
          </w:p>
        </w:tc>
        <w:tc>
          <w:tcPr>
            <w:tcW w:w="1530" w:type="dxa"/>
          </w:tcPr>
          <w:p w14:paraId="2FED1CC9" w14:textId="6F441A9A" w:rsidR="00535E75" w:rsidRDefault="00535E75" w:rsidP="0004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270D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m. pagal poreikį</w:t>
            </w:r>
          </w:p>
        </w:tc>
        <w:tc>
          <w:tcPr>
            <w:tcW w:w="1998" w:type="dxa"/>
          </w:tcPr>
          <w:p w14:paraId="3676132D" w14:textId="77777777" w:rsidR="00535E75" w:rsidRDefault="00535E75" w:rsidP="0004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Komisijos nariai</w:t>
            </w:r>
          </w:p>
        </w:tc>
        <w:tc>
          <w:tcPr>
            <w:tcW w:w="1962" w:type="dxa"/>
          </w:tcPr>
          <w:p w14:paraId="6ACA7C1D" w14:textId="698E0CCB" w:rsidR="00535E75" w:rsidRDefault="00535E75" w:rsidP="0004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Pagal poreikį svarstyti klausimai, teikti pasiūlymai</w:t>
            </w:r>
          </w:p>
        </w:tc>
      </w:tr>
      <w:tr w:rsidR="008D22BB" w14:paraId="570536B4" w14:textId="77777777" w:rsidTr="008D22BB">
        <w:trPr>
          <w:trHeight w:val="918"/>
        </w:trPr>
        <w:tc>
          <w:tcPr>
            <w:tcW w:w="570" w:type="dxa"/>
          </w:tcPr>
          <w:p w14:paraId="5A41E41E" w14:textId="77777777" w:rsidR="004C7ACA" w:rsidRDefault="00694035" w:rsidP="0004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35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3" w:type="dxa"/>
          </w:tcPr>
          <w:p w14:paraId="2CD93F2C" w14:textId="098DC34E" w:rsidR="004C7ACA" w:rsidRDefault="00782F12" w:rsidP="0004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Smurto prevencijos veiksmų plano priemonių įgyvendinimo rezultatų įvertinimas</w:t>
            </w:r>
          </w:p>
        </w:tc>
        <w:tc>
          <w:tcPr>
            <w:tcW w:w="2202" w:type="dxa"/>
          </w:tcPr>
          <w:p w14:paraId="25594085" w14:textId="77777777" w:rsidR="004C7ACA" w:rsidRDefault="00782F12" w:rsidP="0004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Parengti Smurto prevencijos veiksmų plano priemonių vykdymo ataskaitą, rezultatus viešinant Savivaldybės internetinėje svetainėje</w:t>
            </w:r>
          </w:p>
        </w:tc>
        <w:tc>
          <w:tcPr>
            <w:tcW w:w="1530" w:type="dxa"/>
          </w:tcPr>
          <w:p w14:paraId="6C0CF75E" w14:textId="77777777" w:rsidR="004C7ACA" w:rsidRDefault="00782F12" w:rsidP="0004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Iki 2026 m. vasario 15 d.</w:t>
            </w:r>
          </w:p>
        </w:tc>
        <w:tc>
          <w:tcPr>
            <w:tcW w:w="1998" w:type="dxa"/>
          </w:tcPr>
          <w:p w14:paraId="487AD52C" w14:textId="1E8A4EF8" w:rsidR="004C7ACA" w:rsidRDefault="00C64A98" w:rsidP="0004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Rietavo savivaldybės administracijos atsakingas asmuo</w:t>
            </w:r>
            <w:r w:rsidR="00694035">
              <w:rPr>
                <w:rFonts w:ascii="Times New Roman" w:hAnsi="Times New Roman" w:cs="Times New Roman"/>
                <w:sz w:val="24"/>
                <w:szCs w:val="24"/>
              </w:rPr>
              <w:t>, komisijos nariai</w:t>
            </w:r>
          </w:p>
        </w:tc>
        <w:tc>
          <w:tcPr>
            <w:tcW w:w="1962" w:type="dxa"/>
          </w:tcPr>
          <w:p w14:paraId="2B50D4EC" w14:textId="3B044C72" w:rsidR="004C7ACA" w:rsidRDefault="00782F12" w:rsidP="0004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Įsivertinamas priemonių efektyvumas</w:t>
            </w:r>
          </w:p>
        </w:tc>
      </w:tr>
      <w:tr w:rsidR="008D22BB" w14:paraId="60458576" w14:textId="77777777" w:rsidTr="008D22BB">
        <w:trPr>
          <w:trHeight w:val="918"/>
        </w:trPr>
        <w:tc>
          <w:tcPr>
            <w:tcW w:w="570" w:type="dxa"/>
          </w:tcPr>
          <w:p w14:paraId="7E10707A" w14:textId="77777777" w:rsidR="00900386" w:rsidRDefault="00694035" w:rsidP="0004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35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3" w:type="dxa"/>
          </w:tcPr>
          <w:p w14:paraId="57B7F766" w14:textId="2EF58EC7" w:rsidR="00900386" w:rsidRDefault="00900386" w:rsidP="0004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Rietavo savivaldybės koordinuoto institucijų atsako į smurtą artimoje aplinkoje algoritmo veikimo įsivertinimas</w:t>
            </w:r>
          </w:p>
        </w:tc>
        <w:tc>
          <w:tcPr>
            <w:tcW w:w="2202" w:type="dxa"/>
          </w:tcPr>
          <w:p w14:paraId="479AE04B" w14:textId="1D732836" w:rsidR="00900386" w:rsidRDefault="00900386" w:rsidP="0004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Pagal algoritme dalyvaujančių įstaigų pateiktas atsiskaitymo lenteles</w:t>
            </w:r>
            <w:r w:rsidR="00835661">
              <w:rPr>
                <w:rFonts w:ascii="Times New Roman" w:hAnsi="Times New Roman" w:cs="Times New Roman"/>
                <w:sz w:val="24"/>
                <w:szCs w:val="24"/>
              </w:rPr>
              <w:t>, peržiūrėti ir išanalizuoti algoritmo veikimo Rietavo savivaldybėje stiprybes ir silpnybes</w:t>
            </w:r>
          </w:p>
        </w:tc>
        <w:tc>
          <w:tcPr>
            <w:tcW w:w="1530" w:type="dxa"/>
          </w:tcPr>
          <w:p w14:paraId="1B9B67BA" w14:textId="77777777" w:rsidR="00900386" w:rsidRDefault="00835661" w:rsidP="0004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Iki 2026 m. vasario 15 d.</w:t>
            </w:r>
          </w:p>
        </w:tc>
        <w:tc>
          <w:tcPr>
            <w:tcW w:w="1998" w:type="dxa"/>
          </w:tcPr>
          <w:p w14:paraId="33E7132D" w14:textId="65DA50C5" w:rsidR="00900386" w:rsidRDefault="00835661" w:rsidP="0004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Rietavo savivaldybės administracijos atsakingas asmuo, komisijos nariai</w:t>
            </w:r>
          </w:p>
        </w:tc>
        <w:tc>
          <w:tcPr>
            <w:tcW w:w="1962" w:type="dxa"/>
          </w:tcPr>
          <w:p w14:paraId="42D77F90" w14:textId="03597567" w:rsidR="00900386" w:rsidRDefault="00835661" w:rsidP="0004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Įsivertinamas įstaigų bendradarbiavimo ir teikiamų paslaugų efektyvumas</w:t>
            </w:r>
          </w:p>
        </w:tc>
      </w:tr>
    </w:tbl>
    <w:p w14:paraId="661DEB03" w14:textId="77777777" w:rsidR="00BD4762" w:rsidRPr="00330378" w:rsidRDefault="00BD4762" w:rsidP="00515618">
      <w:pPr>
        <w:rPr>
          <w:rFonts w:ascii="Times New Roman" w:hAnsi="Times New Roman" w:cs="Times New Roman"/>
          <w:sz w:val="24"/>
          <w:szCs w:val="24"/>
        </w:rPr>
      </w:pPr>
    </w:p>
    <w:sectPr w:rsidR="00BD4762" w:rsidRPr="00330378" w:rsidSect="0004227F">
      <w:pgSz w:w="11906" w:h="16838"/>
      <w:pgMar w:top="851" w:right="1418" w:bottom="851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372E5D"/>
    <w:multiLevelType w:val="hybridMultilevel"/>
    <w:tmpl w:val="B1A803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F06488"/>
    <w:multiLevelType w:val="multilevel"/>
    <w:tmpl w:val="E9DE7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559245779">
    <w:abstractNumId w:val="1"/>
  </w:num>
  <w:num w:numId="2" w16cid:durableId="386878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23A"/>
    <w:rsid w:val="0004227F"/>
    <w:rsid w:val="00150A09"/>
    <w:rsid w:val="00243260"/>
    <w:rsid w:val="00270D75"/>
    <w:rsid w:val="00293B7C"/>
    <w:rsid w:val="002F0FB5"/>
    <w:rsid w:val="00330378"/>
    <w:rsid w:val="003427DE"/>
    <w:rsid w:val="00420C7A"/>
    <w:rsid w:val="00451AC3"/>
    <w:rsid w:val="00486CD6"/>
    <w:rsid w:val="004A13A0"/>
    <w:rsid w:val="004B28EF"/>
    <w:rsid w:val="004C7ACA"/>
    <w:rsid w:val="00515618"/>
    <w:rsid w:val="00535E75"/>
    <w:rsid w:val="00553386"/>
    <w:rsid w:val="005565FB"/>
    <w:rsid w:val="005B0A06"/>
    <w:rsid w:val="005E339F"/>
    <w:rsid w:val="00650A21"/>
    <w:rsid w:val="006550BB"/>
    <w:rsid w:val="00694035"/>
    <w:rsid w:val="006A1A95"/>
    <w:rsid w:val="006C3EA4"/>
    <w:rsid w:val="00720234"/>
    <w:rsid w:val="007458DD"/>
    <w:rsid w:val="00771835"/>
    <w:rsid w:val="00782F12"/>
    <w:rsid w:val="007A0276"/>
    <w:rsid w:val="007A49AC"/>
    <w:rsid w:val="007A4C95"/>
    <w:rsid w:val="0080507A"/>
    <w:rsid w:val="00835661"/>
    <w:rsid w:val="008D22BB"/>
    <w:rsid w:val="00900386"/>
    <w:rsid w:val="009575D2"/>
    <w:rsid w:val="00960AFB"/>
    <w:rsid w:val="00A11FBF"/>
    <w:rsid w:val="00AD023A"/>
    <w:rsid w:val="00AE6163"/>
    <w:rsid w:val="00BD4762"/>
    <w:rsid w:val="00C10588"/>
    <w:rsid w:val="00C64A98"/>
    <w:rsid w:val="00CD5F53"/>
    <w:rsid w:val="00D365F1"/>
    <w:rsid w:val="00D63566"/>
    <w:rsid w:val="00D71D11"/>
    <w:rsid w:val="00DD5EBC"/>
    <w:rsid w:val="00DE4E1D"/>
    <w:rsid w:val="00EC3F77"/>
    <w:rsid w:val="00F17A2B"/>
    <w:rsid w:val="00F3559E"/>
    <w:rsid w:val="00F4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D34B6"/>
  <w15:chartTrackingRefBased/>
  <w15:docId w15:val="{29A91F58-D0FF-4D46-AE3C-5D48C988C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D023A"/>
    <w:pPr>
      <w:spacing w:after="0" w:line="240" w:lineRule="auto"/>
    </w:pPr>
    <w:rPr>
      <w:rFonts w:ascii="Calibri" w:hAnsi="Calibri" w:cs="Calibri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AD023A"/>
    <w:rPr>
      <w:color w:val="0000FF"/>
      <w:u w:val="single"/>
    </w:rPr>
  </w:style>
  <w:style w:type="table" w:styleId="Lentelstinklelis">
    <w:name w:val="Table Grid"/>
    <w:basedOn w:val="prastojilentel"/>
    <w:uiPriority w:val="39"/>
    <w:rsid w:val="00BD4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515618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F355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0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ietava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ietavas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7049C-70BE-4E0F-B204-9B17734F1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1</Pages>
  <Words>5526</Words>
  <Characters>3150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Rietavo Lauryno Ivinskio gimnazija</Company>
  <LinksUpToDate>false</LinksUpToDate>
  <CharactersWithSpaces>8659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Birutė Kukanauskienė</dc:creator>
  <cp:keywords/>
  <dc:description/>
  <cp:lastModifiedBy>Dalia Barcytė</cp:lastModifiedBy>
  <cp:revision>18</cp:revision>
  <cp:lastPrinted>2025-02-21T09:45:00Z</cp:lastPrinted>
  <dcterms:created xsi:type="dcterms:W3CDTF">2025-02-20T06:48:00Z</dcterms:created>
  <dcterms:modified xsi:type="dcterms:W3CDTF">2025-03-06T12:52:00Z</dcterms:modified>
</cp:coreProperties>
</file>