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3.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theme/themeOverride4.xml" ContentType="application/vnd.openxmlformats-officedocument.themeOverride+xml"/>
  <Override PartName="/word/charts/chart39.xml" ContentType="application/vnd.openxmlformats-officedocument.drawingml.chart+xml"/>
  <Override PartName="/word/theme/themeOverride5.xml" ContentType="application/vnd.openxmlformats-officedocument.themeOverride+xml"/>
  <Override PartName="/word/charts/chart40.xml" ContentType="application/vnd.openxmlformats-officedocument.drawingml.chart+xml"/>
  <Override PartName="/word/theme/themeOverride6.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theme/themeOverride7.xml" ContentType="application/vnd.openxmlformats-officedocument.themeOverride+xml"/>
  <Override PartName="/word/charts/chart4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4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5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5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5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5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8.xml" ContentType="application/vnd.openxmlformats-officedocument.themeOverride+xml"/>
  <Override PartName="/word/charts/chart5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5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5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9.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6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6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6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370A2" w14:textId="605BF62C" w:rsidR="00F205E2" w:rsidRDefault="00F83615" w:rsidP="00F83615">
      <w:pPr>
        <w:ind w:firstLine="0"/>
        <w:jc w:val="center"/>
      </w:pPr>
      <w:r>
        <w:object w:dxaOrig="2196" w:dyaOrig="2580" w14:anchorId="30E78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5pt" o:ole="" o:allowoverlap="f">
            <v:imagedata r:id="rId8" o:title=""/>
          </v:shape>
          <o:OLEObject Type="Embed" ProgID="PBrush" ShapeID="_x0000_i1025" DrawAspect="Content" ObjectID="_1738740431" r:id="rId9"/>
        </w:object>
      </w:r>
    </w:p>
    <w:p w14:paraId="36D370A3" w14:textId="77777777" w:rsidR="00F205E2" w:rsidRDefault="00F205E2">
      <w:pPr>
        <w:shd w:val="solid" w:color="FFFFFF" w:fill="FFFFFF"/>
        <w:tabs>
          <w:tab w:val="left" w:pos="-851"/>
        </w:tabs>
        <w:ind w:firstLine="0"/>
        <w:jc w:val="center"/>
        <w:rPr>
          <w:caps/>
          <w:sz w:val="16"/>
        </w:rPr>
      </w:pPr>
    </w:p>
    <w:p w14:paraId="36D370A4" w14:textId="77777777" w:rsidR="00F205E2" w:rsidRDefault="007124C8">
      <w:pPr>
        <w:shd w:val="solid" w:color="FFFFFF" w:fill="FFFFFF"/>
        <w:ind w:firstLine="0"/>
        <w:jc w:val="center"/>
        <w:rPr>
          <w:b/>
        </w:rPr>
      </w:pPr>
      <w:r>
        <w:rPr>
          <w:b/>
        </w:rPr>
        <w:fldChar w:fldCharType="begin">
          <w:ffData>
            <w:name w:val=""/>
            <w:enabled/>
            <w:calcOnExit w:val="0"/>
            <w:textInput>
              <w:default w:val="RIETAVO SAVIVALDYBĖS TARYBA"/>
              <w:format w:val="Didžiosios raidės"/>
            </w:textInput>
          </w:ffData>
        </w:fldChar>
      </w:r>
      <w:r w:rsidR="00F205E2">
        <w:rPr>
          <w:b/>
        </w:rPr>
        <w:instrText xml:space="preserve"> FORMTEXT </w:instrText>
      </w:r>
      <w:r>
        <w:rPr>
          <w:b/>
        </w:rPr>
      </w:r>
      <w:r>
        <w:rPr>
          <w:b/>
        </w:rPr>
        <w:fldChar w:fldCharType="separate"/>
      </w:r>
      <w:r w:rsidR="00F205E2">
        <w:rPr>
          <w:b/>
          <w:noProof/>
        </w:rPr>
        <w:t>RIETAVO SAVIVALDYBĖS TARYBA</w:t>
      </w:r>
      <w:r>
        <w:rPr>
          <w:b/>
        </w:rPr>
        <w:fldChar w:fldCharType="end"/>
      </w:r>
    </w:p>
    <w:p w14:paraId="36D370A5" w14:textId="77777777" w:rsidR="00F205E2" w:rsidRDefault="00F205E2">
      <w:pPr>
        <w:shd w:val="solid" w:color="FFFFFF" w:fill="FFFFFF"/>
        <w:ind w:firstLine="0"/>
        <w:jc w:val="center"/>
        <w:rPr>
          <w:b/>
        </w:rPr>
      </w:pPr>
    </w:p>
    <w:p w14:paraId="36D370A6" w14:textId="77777777" w:rsidR="00F205E2" w:rsidRDefault="00F205E2">
      <w:pPr>
        <w:shd w:val="solid" w:color="FFFFFF" w:fill="FFFFFF"/>
        <w:ind w:firstLine="0"/>
        <w:jc w:val="center"/>
        <w:rPr>
          <w:b/>
          <w:bCs/>
        </w:rPr>
      </w:pPr>
    </w:p>
    <w:p w14:paraId="36D370A7" w14:textId="77777777" w:rsidR="00F205E2" w:rsidRDefault="007124C8">
      <w:pPr>
        <w:shd w:val="solid" w:color="FFFFFF" w:fill="FFFFFF"/>
        <w:ind w:firstLine="0"/>
        <w:jc w:val="center"/>
        <w:rPr>
          <w:b/>
          <w:bCs/>
        </w:rPr>
      </w:pPr>
      <w:r>
        <w:rPr>
          <w:b/>
          <w:bCs/>
        </w:rPr>
        <w:fldChar w:fldCharType="begin">
          <w:ffData>
            <w:name w:val="Text1"/>
            <w:enabled/>
            <w:calcOnExit w:val="0"/>
            <w:textInput/>
          </w:ffData>
        </w:fldChar>
      </w:r>
      <w:r w:rsidR="00F205E2">
        <w:rPr>
          <w:b/>
          <w:bCs/>
        </w:rPr>
        <w:instrText xml:space="preserve"> FORMTEXT </w:instrText>
      </w:r>
      <w:r>
        <w:rPr>
          <w:b/>
          <w:bCs/>
        </w:rPr>
      </w:r>
      <w:r>
        <w:rPr>
          <w:b/>
          <w:bCs/>
        </w:rPr>
        <w:fldChar w:fldCharType="separate"/>
      </w:r>
      <w:r w:rsidR="00E7355B">
        <w:rPr>
          <w:b/>
          <w:bCs/>
          <w:noProof/>
        </w:rPr>
        <w:t>SPRENDIMAS</w:t>
      </w:r>
      <w:r>
        <w:rPr>
          <w:b/>
          <w:bCs/>
        </w:rPr>
        <w:fldChar w:fldCharType="end"/>
      </w:r>
    </w:p>
    <w:p w14:paraId="36D370A8" w14:textId="35286507" w:rsidR="00A53DFD" w:rsidRDefault="007124C8">
      <w:pPr>
        <w:shd w:val="solid" w:color="FFFFFF" w:fill="FFFFFF"/>
        <w:ind w:firstLine="0"/>
        <w:jc w:val="center"/>
        <w:rPr>
          <w:b/>
          <w:bCs/>
          <w:sz w:val="20"/>
        </w:rPr>
      </w:pPr>
      <w:r>
        <w:rPr>
          <w:b/>
          <w:bCs/>
          <w:sz w:val="20"/>
        </w:rPr>
        <w:fldChar w:fldCharType="begin">
          <w:ffData>
            <w:name w:val="Text8"/>
            <w:enabled/>
            <w:calcOnExit w:val="0"/>
            <w:textInput/>
          </w:ffData>
        </w:fldChar>
      </w:r>
      <w:bookmarkStart w:id="0" w:name="Text8"/>
      <w:r w:rsidR="00F205E2">
        <w:rPr>
          <w:b/>
          <w:bCs/>
          <w:sz w:val="20"/>
        </w:rPr>
        <w:instrText xml:space="preserve"> FORMTEXT </w:instrText>
      </w:r>
      <w:r>
        <w:rPr>
          <w:b/>
          <w:bCs/>
          <w:sz w:val="20"/>
        </w:rPr>
      </w:r>
      <w:r>
        <w:rPr>
          <w:b/>
          <w:bCs/>
          <w:sz w:val="20"/>
        </w:rPr>
        <w:fldChar w:fldCharType="separate"/>
      </w:r>
      <w:r w:rsidR="00E7355B">
        <w:rPr>
          <w:b/>
          <w:bCs/>
          <w:noProof/>
          <w:sz w:val="20"/>
        </w:rPr>
        <w:t xml:space="preserve">DĖL </w:t>
      </w:r>
      <w:r w:rsidR="001A2B65">
        <w:rPr>
          <w:b/>
          <w:bCs/>
          <w:noProof/>
          <w:sz w:val="20"/>
        </w:rPr>
        <w:t xml:space="preserve">PRITARIMO </w:t>
      </w:r>
      <w:r w:rsidR="00E7355B">
        <w:rPr>
          <w:b/>
          <w:bCs/>
          <w:noProof/>
          <w:sz w:val="20"/>
        </w:rPr>
        <w:t>RIETAVO SAVIVALDYBĖS TAR</w:t>
      </w:r>
      <w:r w:rsidR="001A2B65">
        <w:rPr>
          <w:b/>
          <w:bCs/>
          <w:noProof/>
          <w:sz w:val="20"/>
        </w:rPr>
        <w:t xml:space="preserve">YBOS </w:t>
      </w:r>
      <w:r w:rsidR="00E97ECA">
        <w:rPr>
          <w:b/>
          <w:bCs/>
          <w:noProof/>
          <w:sz w:val="20"/>
        </w:rPr>
        <w:t xml:space="preserve">IR MERO </w:t>
      </w:r>
      <w:r w:rsidR="001A2B65">
        <w:rPr>
          <w:b/>
          <w:bCs/>
          <w:noProof/>
          <w:sz w:val="20"/>
        </w:rPr>
        <w:t>20</w:t>
      </w:r>
      <w:r w:rsidR="00183D7A">
        <w:rPr>
          <w:b/>
          <w:bCs/>
          <w:noProof/>
          <w:sz w:val="20"/>
        </w:rPr>
        <w:t>2</w:t>
      </w:r>
      <w:r w:rsidR="008C342D">
        <w:rPr>
          <w:b/>
          <w:bCs/>
          <w:noProof/>
          <w:sz w:val="20"/>
        </w:rPr>
        <w:t>2</w:t>
      </w:r>
      <w:r w:rsidR="001A2B65">
        <w:rPr>
          <w:b/>
          <w:bCs/>
          <w:noProof/>
          <w:sz w:val="20"/>
        </w:rPr>
        <w:t xml:space="preserve"> METŲ VEIKLOS ATASKAIT</w:t>
      </w:r>
      <w:r>
        <w:rPr>
          <w:b/>
          <w:bCs/>
          <w:sz w:val="20"/>
        </w:rPr>
        <w:fldChar w:fldCharType="end"/>
      </w:r>
      <w:bookmarkEnd w:id="0"/>
      <w:r w:rsidR="00F051F9">
        <w:rPr>
          <w:b/>
          <w:bCs/>
          <w:sz w:val="20"/>
        </w:rPr>
        <w:t>AI</w:t>
      </w:r>
    </w:p>
    <w:p w14:paraId="36D370A9" w14:textId="77777777" w:rsidR="001A2B65" w:rsidRDefault="001A2B65">
      <w:pPr>
        <w:shd w:val="solid" w:color="FFFFFF" w:fill="FFFFFF"/>
        <w:ind w:firstLine="0"/>
        <w:jc w:val="center"/>
        <w:rPr>
          <w:b/>
          <w:bCs/>
          <w:sz w:val="20"/>
        </w:rPr>
      </w:pPr>
    </w:p>
    <w:p w14:paraId="36D370AA" w14:textId="41A1B002" w:rsidR="00A53DFD" w:rsidRDefault="001371F0" w:rsidP="00A53DFD">
      <w:pPr>
        <w:shd w:val="solid" w:color="FFFFFF" w:fill="FFFFFF"/>
        <w:ind w:firstLine="0"/>
        <w:jc w:val="center"/>
      </w:pPr>
      <w:r>
        <w:t>20</w:t>
      </w:r>
      <w:r w:rsidR="00712EFE">
        <w:t>2</w:t>
      </w:r>
      <w:r w:rsidR="008C342D">
        <w:t>3</w:t>
      </w:r>
      <w:r w:rsidR="00A53DFD">
        <w:t xml:space="preserve"> m. </w:t>
      </w:r>
      <w:r w:rsidR="008C342D">
        <w:t>vasario</w:t>
      </w:r>
      <w:r w:rsidR="002A6E86">
        <w:t xml:space="preserve"> </w:t>
      </w:r>
      <w:r w:rsidR="001A361F">
        <w:t xml:space="preserve">23 </w:t>
      </w:r>
      <w:r w:rsidR="00A53DFD">
        <w:t xml:space="preserve">d.  Nr. </w:t>
      </w:r>
      <w:r w:rsidR="007124C8">
        <w:fldChar w:fldCharType="begin">
          <w:ffData>
            <w:name w:val="Text7"/>
            <w:enabled/>
            <w:calcOnExit w:val="0"/>
            <w:textInput/>
          </w:ffData>
        </w:fldChar>
      </w:r>
      <w:r w:rsidR="00A53DFD">
        <w:instrText xml:space="preserve"> FORMTEXT </w:instrText>
      </w:r>
      <w:r w:rsidR="007124C8">
        <w:fldChar w:fldCharType="separate"/>
      </w:r>
      <w:r w:rsidR="00E7355B">
        <w:rPr>
          <w:noProof/>
        </w:rPr>
        <w:t>T1-</w:t>
      </w:r>
      <w:r w:rsidR="007124C8">
        <w:fldChar w:fldCharType="end"/>
      </w:r>
      <w:r w:rsidR="001A361F">
        <w:t>20</w:t>
      </w:r>
    </w:p>
    <w:p w14:paraId="36D370AB" w14:textId="77777777" w:rsidR="00F205E2" w:rsidRDefault="007124C8">
      <w:pPr>
        <w:ind w:firstLine="0"/>
        <w:jc w:val="center"/>
      </w:pPr>
      <w:r>
        <w:fldChar w:fldCharType="begin">
          <w:ffData>
            <w:name w:val="Text11"/>
            <w:enabled/>
            <w:calcOnExit w:val="0"/>
            <w:textInput>
              <w:default w:val="Rietavas"/>
            </w:textInput>
          </w:ffData>
        </w:fldChar>
      </w:r>
      <w:bookmarkStart w:id="1" w:name="Text11"/>
      <w:r w:rsidR="00F205E2">
        <w:instrText xml:space="preserve"> FORMTEXT </w:instrText>
      </w:r>
      <w:r>
        <w:fldChar w:fldCharType="separate"/>
      </w:r>
      <w:r w:rsidR="00F205E2">
        <w:rPr>
          <w:noProof/>
        </w:rPr>
        <w:t>Rietavas</w:t>
      </w:r>
      <w:r>
        <w:fldChar w:fldCharType="end"/>
      </w:r>
      <w:bookmarkEnd w:id="1"/>
    </w:p>
    <w:p w14:paraId="36D370AC" w14:textId="77777777" w:rsidR="00F205E2" w:rsidRDefault="00F205E2">
      <w:pPr>
        <w:ind w:left="709" w:hanging="709"/>
      </w:pPr>
      <w:r>
        <w:tab/>
        <w:t xml:space="preserve"> </w:t>
      </w:r>
    </w:p>
    <w:p w14:paraId="36D370AD" w14:textId="77777777" w:rsidR="00F205E2" w:rsidRDefault="00F205E2">
      <w:pPr>
        <w:ind w:firstLine="0"/>
      </w:pPr>
    </w:p>
    <w:p w14:paraId="36D370AE" w14:textId="77777777" w:rsidR="00F205E2" w:rsidRDefault="00F205E2">
      <w:pPr>
        <w:shd w:val="solid" w:color="FFFFFF" w:fill="FFFFFF"/>
        <w:spacing w:before="120"/>
        <w:ind w:right="28" w:firstLine="0"/>
        <w:rPr>
          <w:sz w:val="12"/>
        </w:rPr>
      </w:pPr>
    </w:p>
    <w:p w14:paraId="36D370AF" w14:textId="77777777" w:rsidR="00F205E2" w:rsidRDefault="00F205E2">
      <w:pPr>
        <w:tabs>
          <w:tab w:val="center" w:pos="5548"/>
        </w:tabs>
        <w:rPr>
          <w:noProof/>
        </w:rPr>
        <w:sectPr w:rsidR="00F205E2" w:rsidSect="00C64D73">
          <w:headerReference w:type="even" r:id="rId10"/>
          <w:headerReference w:type="default" r:id="rId11"/>
          <w:footerReference w:type="default" r:id="rId12"/>
          <w:type w:val="continuous"/>
          <w:pgSz w:w="11907" w:h="16840" w:code="9"/>
          <w:pgMar w:top="1134" w:right="708" w:bottom="567" w:left="1701" w:header="680" w:footer="454" w:gutter="0"/>
          <w:cols w:space="1296"/>
          <w:titlePg/>
          <w:docGrid w:linePitch="326"/>
        </w:sectPr>
      </w:pPr>
    </w:p>
    <w:p w14:paraId="36D370B0" w14:textId="51255C48" w:rsidR="00E7355B" w:rsidRDefault="00E7355B" w:rsidP="00A01088">
      <w:pPr>
        <w:pStyle w:val="Pagrindiniotekstotrauka"/>
      </w:pPr>
      <w:r>
        <w:t xml:space="preserve">  Vadovaudamasi Lietuvos Respublikos vietos savivaldos įstatymo 12 straipsnio 2 dalimi, </w:t>
      </w:r>
      <w:r>
        <w:rPr>
          <w:color w:val="262121"/>
        </w:rPr>
        <w:t>20 straipsnio 7 dalimi,  Rietavo savivaldybės</w:t>
      </w:r>
      <w:r>
        <w:t xml:space="preserve"> taryba</w:t>
      </w:r>
      <w:r w:rsidR="00705B79">
        <w:t xml:space="preserve"> </w:t>
      </w:r>
      <w:r>
        <w:t xml:space="preserve"> n u s p r e n d ž i a:</w:t>
      </w:r>
    </w:p>
    <w:p w14:paraId="36D370B1" w14:textId="215228BA" w:rsidR="00E7355B" w:rsidRDefault="00E7355B" w:rsidP="00A01088">
      <w:pPr>
        <w:pStyle w:val="Pagrindiniotekstotrauka2"/>
        <w:spacing w:after="0" w:line="240" w:lineRule="auto"/>
        <w:ind w:left="0" w:firstLine="0"/>
      </w:pPr>
      <w:r>
        <w:t xml:space="preserve">              P</w:t>
      </w:r>
      <w:r w:rsidR="001A2B65">
        <w:t>ritarti</w:t>
      </w:r>
      <w:r>
        <w:t xml:space="preserve"> Rietavo savivaldybės tarybos </w:t>
      </w:r>
      <w:r w:rsidR="00E97ECA">
        <w:t xml:space="preserve">ir mero </w:t>
      </w:r>
      <w:r>
        <w:t>20</w:t>
      </w:r>
      <w:r w:rsidR="00183D7A">
        <w:t>2</w:t>
      </w:r>
      <w:r w:rsidR="008C342D">
        <w:t>2</w:t>
      </w:r>
      <w:r>
        <w:t xml:space="preserve"> m. veiklos ataskait</w:t>
      </w:r>
      <w:r w:rsidR="00F051F9">
        <w:t>ai</w:t>
      </w:r>
      <w:r>
        <w:t xml:space="preserve"> (pridedama).</w:t>
      </w:r>
    </w:p>
    <w:p w14:paraId="36D370B2" w14:textId="77777777" w:rsidR="00987BC9" w:rsidRPr="00987BC9" w:rsidRDefault="00D6680E" w:rsidP="00705B79">
      <w:pPr>
        <w:tabs>
          <w:tab w:val="left" w:pos="0"/>
        </w:tabs>
        <w:ind w:firstLine="709"/>
        <w:jc w:val="both"/>
      </w:pPr>
      <w:r>
        <w:t xml:space="preserve"> </w:t>
      </w:r>
      <w:r w:rsidR="00E7355B">
        <w:t xml:space="preserve"> </w:t>
      </w:r>
      <w:r w:rsidR="00987BC9" w:rsidRPr="00987BC9">
        <w:rPr>
          <w:szCs w:val="24"/>
        </w:rPr>
        <w:t>Sprendimas gali būti skundžiamas ikiteismine tvarka Lietuvos administracinių ginčų komisijos Klaipėdos apygardos skyriui (H. Manto g.</w:t>
      </w:r>
      <w:r w:rsidR="00C35A63">
        <w:rPr>
          <w:szCs w:val="24"/>
        </w:rPr>
        <w:t xml:space="preserve"> </w:t>
      </w:r>
      <w:r w:rsidR="00987BC9" w:rsidRPr="00987BC9">
        <w:rPr>
          <w:szCs w:val="24"/>
        </w:rPr>
        <w:t>37, Klaipėda) arba Lietuvos Respublikos administracinių bylų teisenos įstatymo nustatyta tvarka Regionų apygardos administracinio teismo Klaipėdos rūmams (Galinio Pylimo g. 9, Klaipėda) per vieną mėnesį nuo šio sprendimo paskelbimo ar įteikimo suinteresuotai šaliai dienos</w:t>
      </w:r>
      <w:r w:rsidR="00987BC9" w:rsidRPr="00987BC9">
        <w:t>.</w:t>
      </w:r>
    </w:p>
    <w:p w14:paraId="36D370B3" w14:textId="77777777" w:rsidR="00E7355B" w:rsidRDefault="00E7355B" w:rsidP="00987BC9">
      <w:pPr>
        <w:pStyle w:val="Pagrindiniotekstotrauka"/>
        <w:tabs>
          <w:tab w:val="left" w:pos="0"/>
        </w:tabs>
        <w:rPr>
          <w:color w:val="262121"/>
        </w:rPr>
      </w:pPr>
    </w:p>
    <w:p w14:paraId="36D370B4" w14:textId="77777777" w:rsidR="00E7355B" w:rsidRDefault="00E7355B" w:rsidP="00A01088">
      <w:pPr>
        <w:pStyle w:val="Pagrindiniotekstotrauka"/>
        <w:tabs>
          <w:tab w:val="left" w:pos="1247"/>
        </w:tabs>
        <w:ind w:firstLine="0"/>
        <w:rPr>
          <w:color w:val="262121"/>
        </w:rPr>
      </w:pPr>
    </w:p>
    <w:p w14:paraId="36D370B5" w14:textId="19FE157B" w:rsidR="00E7355B" w:rsidRDefault="00E7355B" w:rsidP="00A01088">
      <w:pPr>
        <w:pStyle w:val="Pagrindiniotekstotrauka"/>
        <w:tabs>
          <w:tab w:val="left" w:pos="1247"/>
        </w:tabs>
        <w:ind w:firstLine="0"/>
        <w:rPr>
          <w:color w:val="262121"/>
        </w:rPr>
      </w:pPr>
      <w:r>
        <w:rPr>
          <w:color w:val="262121"/>
        </w:rPr>
        <w:t>Savivaldybės meras</w:t>
      </w:r>
      <w:r>
        <w:rPr>
          <w:color w:val="262121"/>
        </w:rPr>
        <w:tab/>
      </w:r>
      <w:r>
        <w:rPr>
          <w:color w:val="262121"/>
        </w:rPr>
        <w:tab/>
      </w:r>
      <w:r>
        <w:rPr>
          <w:color w:val="262121"/>
        </w:rPr>
        <w:tab/>
      </w:r>
      <w:r>
        <w:rPr>
          <w:color w:val="262121"/>
        </w:rPr>
        <w:tab/>
      </w:r>
      <w:r>
        <w:rPr>
          <w:color w:val="262121"/>
        </w:rPr>
        <w:tab/>
      </w:r>
      <w:r>
        <w:rPr>
          <w:color w:val="262121"/>
        </w:rPr>
        <w:tab/>
      </w:r>
      <w:r>
        <w:rPr>
          <w:color w:val="262121"/>
        </w:rPr>
        <w:tab/>
      </w:r>
      <w:r w:rsidR="00D801E4">
        <w:rPr>
          <w:color w:val="262121"/>
        </w:rPr>
        <w:t>Antanas Černeckis</w:t>
      </w:r>
    </w:p>
    <w:p w14:paraId="36D370B6" w14:textId="77777777" w:rsidR="00E76DF2" w:rsidRDefault="00E76DF2" w:rsidP="00E76DF2">
      <w:pPr>
        <w:pStyle w:val="Pagrindiniotekstotrauka"/>
        <w:tabs>
          <w:tab w:val="left" w:pos="1247"/>
        </w:tabs>
        <w:ind w:firstLine="0"/>
        <w:rPr>
          <w:color w:val="262121"/>
        </w:rPr>
      </w:pPr>
    </w:p>
    <w:p w14:paraId="36D370B7" w14:textId="77777777" w:rsidR="00E76DF2" w:rsidRDefault="00E76DF2" w:rsidP="00E76DF2">
      <w:pPr>
        <w:pStyle w:val="Pagrindiniotekstotrauka"/>
        <w:tabs>
          <w:tab w:val="left" w:pos="1247"/>
        </w:tabs>
        <w:ind w:firstLine="0"/>
        <w:rPr>
          <w:color w:val="262121"/>
        </w:rPr>
      </w:pPr>
    </w:p>
    <w:p w14:paraId="36D370B8" w14:textId="77777777" w:rsidR="00E76DF2" w:rsidRDefault="00E76DF2" w:rsidP="00E76DF2">
      <w:pPr>
        <w:pStyle w:val="Pagrindiniotekstotrauka"/>
        <w:tabs>
          <w:tab w:val="left" w:pos="1247"/>
        </w:tabs>
        <w:ind w:firstLine="0"/>
        <w:rPr>
          <w:color w:val="262121"/>
        </w:rPr>
      </w:pPr>
    </w:p>
    <w:p w14:paraId="36D370B9" w14:textId="77777777" w:rsidR="00E76DF2" w:rsidRDefault="00E76DF2" w:rsidP="00E76DF2">
      <w:pPr>
        <w:pStyle w:val="Pagrindiniotekstotrauka"/>
        <w:tabs>
          <w:tab w:val="left" w:pos="1247"/>
        </w:tabs>
        <w:ind w:firstLine="0"/>
        <w:rPr>
          <w:color w:val="262121"/>
        </w:rPr>
      </w:pPr>
    </w:p>
    <w:p w14:paraId="36D370BA" w14:textId="77777777" w:rsidR="00E76DF2" w:rsidRDefault="00E76DF2" w:rsidP="00E76DF2">
      <w:pPr>
        <w:pStyle w:val="Pagrindiniotekstotrauka"/>
        <w:tabs>
          <w:tab w:val="left" w:pos="1247"/>
        </w:tabs>
        <w:ind w:firstLine="0"/>
        <w:rPr>
          <w:color w:val="262121"/>
        </w:rPr>
      </w:pPr>
    </w:p>
    <w:p w14:paraId="36D370BB" w14:textId="77777777" w:rsidR="00E76DF2" w:rsidRDefault="00E76DF2" w:rsidP="00E76DF2">
      <w:pPr>
        <w:pStyle w:val="Pagrindiniotekstotrauka"/>
        <w:tabs>
          <w:tab w:val="left" w:pos="1247"/>
        </w:tabs>
        <w:ind w:firstLine="0"/>
        <w:rPr>
          <w:color w:val="262121"/>
        </w:rPr>
      </w:pPr>
    </w:p>
    <w:p w14:paraId="36D370BC" w14:textId="77777777" w:rsidR="00E76DF2" w:rsidRDefault="00E76DF2" w:rsidP="00E76DF2">
      <w:pPr>
        <w:pStyle w:val="Pagrindiniotekstotrauka"/>
        <w:tabs>
          <w:tab w:val="left" w:pos="1247"/>
        </w:tabs>
        <w:ind w:firstLine="0"/>
        <w:rPr>
          <w:color w:val="262121"/>
        </w:rPr>
      </w:pPr>
    </w:p>
    <w:p w14:paraId="36D370BD" w14:textId="77777777" w:rsidR="00E76DF2" w:rsidRDefault="00E76DF2" w:rsidP="00E76DF2">
      <w:pPr>
        <w:pStyle w:val="Pagrindiniotekstotrauka"/>
        <w:tabs>
          <w:tab w:val="left" w:pos="1247"/>
        </w:tabs>
        <w:ind w:firstLine="0"/>
        <w:rPr>
          <w:color w:val="262121"/>
        </w:rPr>
      </w:pPr>
    </w:p>
    <w:p w14:paraId="36D370BE" w14:textId="77777777" w:rsidR="00E76DF2" w:rsidRDefault="00E76DF2" w:rsidP="00E76DF2">
      <w:pPr>
        <w:pStyle w:val="Pagrindiniotekstotrauka"/>
        <w:tabs>
          <w:tab w:val="left" w:pos="1247"/>
        </w:tabs>
        <w:ind w:firstLine="0"/>
        <w:rPr>
          <w:color w:val="262121"/>
        </w:rPr>
      </w:pPr>
    </w:p>
    <w:p w14:paraId="36D370BF" w14:textId="77777777" w:rsidR="00E76DF2" w:rsidRDefault="00E76DF2" w:rsidP="00E76DF2">
      <w:pPr>
        <w:pStyle w:val="Pagrindiniotekstotrauka"/>
        <w:tabs>
          <w:tab w:val="left" w:pos="1247"/>
        </w:tabs>
        <w:ind w:firstLine="0"/>
        <w:rPr>
          <w:color w:val="262121"/>
        </w:rPr>
      </w:pPr>
    </w:p>
    <w:p w14:paraId="36D370C0" w14:textId="77777777" w:rsidR="00E76DF2" w:rsidRDefault="00E76DF2" w:rsidP="00E76DF2">
      <w:pPr>
        <w:pStyle w:val="Pagrindiniotekstotrauka"/>
        <w:tabs>
          <w:tab w:val="left" w:pos="1247"/>
        </w:tabs>
        <w:ind w:firstLine="0"/>
        <w:rPr>
          <w:color w:val="262121"/>
        </w:rPr>
      </w:pPr>
    </w:p>
    <w:p w14:paraId="36D370C1" w14:textId="77777777" w:rsidR="00E76DF2" w:rsidRDefault="00E76DF2" w:rsidP="00E76DF2">
      <w:pPr>
        <w:pStyle w:val="Pagrindiniotekstotrauka"/>
        <w:tabs>
          <w:tab w:val="left" w:pos="1247"/>
        </w:tabs>
        <w:ind w:firstLine="0"/>
        <w:rPr>
          <w:color w:val="262121"/>
        </w:rPr>
      </w:pPr>
    </w:p>
    <w:p w14:paraId="36D370C2" w14:textId="77777777" w:rsidR="00E76DF2" w:rsidRDefault="00E76DF2" w:rsidP="00E76DF2">
      <w:pPr>
        <w:pStyle w:val="Pagrindiniotekstotrauka"/>
        <w:tabs>
          <w:tab w:val="left" w:pos="1247"/>
        </w:tabs>
        <w:ind w:firstLine="0"/>
        <w:rPr>
          <w:color w:val="262121"/>
        </w:rPr>
      </w:pPr>
    </w:p>
    <w:p w14:paraId="36D370C3" w14:textId="77777777" w:rsidR="00E76DF2" w:rsidRDefault="00E76DF2" w:rsidP="00E76DF2">
      <w:pPr>
        <w:pStyle w:val="Pagrindiniotekstotrauka"/>
        <w:tabs>
          <w:tab w:val="left" w:pos="1247"/>
        </w:tabs>
        <w:ind w:firstLine="0"/>
        <w:rPr>
          <w:color w:val="262121"/>
        </w:rPr>
      </w:pPr>
    </w:p>
    <w:p w14:paraId="36D370C4" w14:textId="77777777" w:rsidR="00E76DF2" w:rsidRDefault="00E76DF2" w:rsidP="00E76DF2">
      <w:pPr>
        <w:pStyle w:val="Pagrindiniotekstotrauka"/>
        <w:tabs>
          <w:tab w:val="left" w:pos="1247"/>
        </w:tabs>
        <w:ind w:firstLine="0"/>
        <w:rPr>
          <w:color w:val="262121"/>
        </w:rPr>
      </w:pPr>
    </w:p>
    <w:p w14:paraId="36D370C5" w14:textId="77777777" w:rsidR="00E76DF2" w:rsidRDefault="00E76DF2" w:rsidP="00E76DF2">
      <w:pPr>
        <w:pStyle w:val="Pagrindiniotekstotrauka"/>
        <w:tabs>
          <w:tab w:val="left" w:pos="1247"/>
        </w:tabs>
        <w:ind w:firstLine="0"/>
        <w:rPr>
          <w:color w:val="262121"/>
        </w:rPr>
      </w:pPr>
    </w:p>
    <w:p w14:paraId="36D370C6" w14:textId="77777777" w:rsidR="00E76DF2" w:rsidRDefault="00E76DF2" w:rsidP="00E76DF2">
      <w:pPr>
        <w:pStyle w:val="Pagrindiniotekstotrauka"/>
        <w:tabs>
          <w:tab w:val="left" w:pos="1247"/>
        </w:tabs>
        <w:ind w:firstLine="0"/>
        <w:rPr>
          <w:color w:val="262121"/>
        </w:rPr>
      </w:pPr>
    </w:p>
    <w:p w14:paraId="36D370C7" w14:textId="77777777" w:rsidR="00E76DF2" w:rsidRDefault="00E76DF2" w:rsidP="00E76DF2">
      <w:pPr>
        <w:pStyle w:val="Pagrindiniotekstotrauka"/>
        <w:tabs>
          <w:tab w:val="left" w:pos="1247"/>
        </w:tabs>
        <w:ind w:firstLine="0"/>
        <w:rPr>
          <w:color w:val="262121"/>
        </w:rPr>
      </w:pPr>
    </w:p>
    <w:p w14:paraId="36D370C8" w14:textId="77777777" w:rsidR="00E76DF2" w:rsidRDefault="00E76DF2" w:rsidP="00E76DF2">
      <w:pPr>
        <w:pStyle w:val="Pagrindiniotekstotrauka"/>
        <w:tabs>
          <w:tab w:val="left" w:pos="1247"/>
        </w:tabs>
        <w:ind w:firstLine="0"/>
      </w:pPr>
    </w:p>
    <w:p w14:paraId="36D370C9" w14:textId="77777777" w:rsidR="00010A2D" w:rsidRDefault="00010A2D" w:rsidP="00E7355B">
      <w:pPr>
        <w:pStyle w:val="Pagrindiniotekstotrauka"/>
        <w:tabs>
          <w:tab w:val="left" w:pos="1247"/>
          <w:tab w:val="left" w:pos="1843"/>
        </w:tabs>
        <w:ind w:firstLine="0"/>
      </w:pPr>
    </w:p>
    <w:p w14:paraId="36D370CA" w14:textId="77777777" w:rsidR="00010A2D" w:rsidRDefault="00010A2D" w:rsidP="00E7355B">
      <w:pPr>
        <w:pStyle w:val="Pagrindiniotekstotrauka"/>
        <w:tabs>
          <w:tab w:val="left" w:pos="1247"/>
          <w:tab w:val="left" w:pos="1843"/>
        </w:tabs>
        <w:ind w:firstLine="0"/>
      </w:pPr>
    </w:p>
    <w:p w14:paraId="36D370CB" w14:textId="77777777" w:rsidR="00010A2D" w:rsidRDefault="00010A2D" w:rsidP="00E7355B">
      <w:pPr>
        <w:pStyle w:val="Pagrindiniotekstotrauka"/>
        <w:tabs>
          <w:tab w:val="left" w:pos="1247"/>
          <w:tab w:val="left" w:pos="1843"/>
        </w:tabs>
        <w:ind w:firstLine="0"/>
      </w:pPr>
    </w:p>
    <w:p w14:paraId="36D370CC" w14:textId="77777777" w:rsidR="00010A2D" w:rsidRDefault="00010A2D" w:rsidP="00E7355B">
      <w:pPr>
        <w:pStyle w:val="Pagrindiniotekstotrauka"/>
        <w:tabs>
          <w:tab w:val="left" w:pos="1247"/>
          <w:tab w:val="left" w:pos="1843"/>
        </w:tabs>
        <w:ind w:firstLine="0"/>
      </w:pPr>
    </w:p>
    <w:p w14:paraId="36D370CD" w14:textId="77777777" w:rsidR="00010A2D" w:rsidRDefault="00010A2D" w:rsidP="00E7355B">
      <w:pPr>
        <w:pStyle w:val="Pagrindiniotekstotrauka"/>
        <w:tabs>
          <w:tab w:val="left" w:pos="1247"/>
          <w:tab w:val="left" w:pos="1843"/>
        </w:tabs>
        <w:ind w:firstLine="0"/>
      </w:pPr>
    </w:p>
    <w:p w14:paraId="36D370CE" w14:textId="77777777" w:rsidR="00010A2D" w:rsidRDefault="00010A2D" w:rsidP="00E7355B">
      <w:pPr>
        <w:pStyle w:val="Pagrindiniotekstotrauka"/>
        <w:tabs>
          <w:tab w:val="left" w:pos="1247"/>
          <w:tab w:val="left" w:pos="1843"/>
        </w:tabs>
        <w:ind w:firstLine="0"/>
      </w:pPr>
    </w:p>
    <w:p w14:paraId="36D370CF" w14:textId="77777777" w:rsidR="00010A2D" w:rsidRDefault="00010A2D" w:rsidP="00E7355B">
      <w:pPr>
        <w:pStyle w:val="Pagrindiniotekstotrauka"/>
        <w:tabs>
          <w:tab w:val="left" w:pos="1247"/>
          <w:tab w:val="left" w:pos="1843"/>
        </w:tabs>
        <w:ind w:firstLine="0"/>
      </w:pPr>
    </w:p>
    <w:p w14:paraId="36D370D0" w14:textId="77777777" w:rsidR="00010A2D" w:rsidRDefault="00010A2D" w:rsidP="00E7355B">
      <w:pPr>
        <w:pStyle w:val="Pagrindiniotekstotrauka"/>
        <w:tabs>
          <w:tab w:val="left" w:pos="1247"/>
          <w:tab w:val="left" w:pos="1843"/>
        </w:tabs>
        <w:ind w:firstLine="0"/>
      </w:pPr>
    </w:p>
    <w:p w14:paraId="36D370D1" w14:textId="77777777" w:rsidR="00010A2D" w:rsidRDefault="00010A2D" w:rsidP="00E7355B">
      <w:pPr>
        <w:pStyle w:val="Pagrindiniotekstotrauka"/>
        <w:tabs>
          <w:tab w:val="left" w:pos="1247"/>
          <w:tab w:val="left" w:pos="1843"/>
        </w:tabs>
        <w:ind w:firstLine="0"/>
      </w:pPr>
    </w:p>
    <w:p w14:paraId="36D370D2" w14:textId="77777777" w:rsidR="00010A2D" w:rsidRDefault="00010A2D" w:rsidP="00E7355B">
      <w:pPr>
        <w:pStyle w:val="Pagrindiniotekstotrauka"/>
        <w:tabs>
          <w:tab w:val="left" w:pos="1247"/>
          <w:tab w:val="left" w:pos="1843"/>
        </w:tabs>
        <w:ind w:firstLine="0"/>
      </w:pPr>
      <w:r>
        <w:lastRenderedPageBreak/>
        <w:t xml:space="preserve">                                                                                                       P</w:t>
      </w:r>
      <w:r w:rsidR="001A2B65">
        <w:t>RITARTA</w:t>
      </w:r>
    </w:p>
    <w:p w14:paraId="36D370D3" w14:textId="77777777" w:rsidR="00010A2D" w:rsidRDefault="00010A2D" w:rsidP="00E7355B">
      <w:pPr>
        <w:pStyle w:val="Pagrindiniotekstotrauka"/>
        <w:tabs>
          <w:tab w:val="left" w:pos="1247"/>
          <w:tab w:val="left" w:pos="1843"/>
        </w:tabs>
        <w:ind w:firstLine="0"/>
      </w:pPr>
      <w:r>
        <w:t xml:space="preserve">                                                                                                       Rietavo savivaldybės tarybos</w:t>
      </w:r>
    </w:p>
    <w:p w14:paraId="36D370D4" w14:textId="3B8BEA2F" w:rsidR="00010A2D" w:rsidRDefault="00010A2D" w:rsidP="00E7355B">
      <w:pPr>
        <w:pStyle w:val="Pagrindiniotekstotrauka"/>
        <w:tabs>
          <w:tab w:val="left" w:pos="1247"/>
          <w:tab w:val="left" w:pos="1843"/>
        </w:tabs>
        <w:ind w:firstLine="0"/>
      </w:pPr>
      <w:r>
        <w:t xml:space="preserve">                                                                                                       20</w:t>
      </w:r>
      <w:r w:rsidR="00712EFE">
        <w:t>2</w:t>
      </w:r>
      <w:r w:rsidR="008C342D">
        <w:t>3</w:t>
      </w:r>
      <w:r>
        <w:t xml:space="preserve"> m. </w:t>
      </w:r>
      <w:r w:rsidR="008C342D">
        <w:t>vasario</w:t>
      </w:r>
      <w:r w:rsidR="001A361F">
        <w:t xml:space="preserve"> 23</w:t>
      </w:r>
      <w:r>
        <w:t xml:space="preserve"> d.</w:t>
      </w:r>
    </w:p>
    <w:p w14:paraId="36D370D6" w14:textId="071539BC" w:rsidR="00010A2D" w:rsidRDefault="00010A2D" w:rsidP="00E7355B">
      <w:pPr>
        <w:pStyle w:val="Pagrindiniotekstotrauka"/>
        <w:tabs>
          <w:tab w:val="left" w:pos="1247"/>
          <w:tab w:val="left" w:pos="1843"/>
        </w:tabs>
        <w:ind w:firstLine="0"/>
      </w:pPr>
      <w:r>
        <w:t xml:space="preserve">                                                                                                       sprendimu Nr. T1-</w:t>
      </w:r>
      <w:r w:rsidR="001A361F">
        <w:t>20</w:t>
      </w:r>
    </w:p>
    <w:p w14:paraId="36D370D7" w14:textId="77777777" w:rsidR="00010A2D" w:rsidRDefault="00010A2D" w:rsidP="00E7355B">
      <w:pPr>
        <w:pStyle w:val="Pagrindiniotekstotrauka"/>
        <w:tabs>
          <w:tab w:val="left" w:pos="1247"/>
          <w:tab w:val="left" w:pos="1843"/>
        </w:tabs>
        <w:ind w:firstLine="0"/>
      </w:pPr>
    </w:p>
    <w:p w14:paraId="36D370D9" w14:textId="29D6A595" w:rsidR="00010A2D" w:rsidRPr="00D352C5" w:rsidRDefault="00010A2D" w:rsidP="00D352C5">
      <w:pPr>
        <w:pStyle w:val="Pagrindinistekstas1"/>
        <w:spacing w:line="240" w:lineRule="auto"/>
        <w:ind w:firstLine="0"/>
        <w:jc w:val="center"/>
        <w:rPr>
          <w:b/>
          <w:sz w:val="24"/>
          <w:szCs w:val="24"/>
        </w:rPr>
      </w:pPr>
      <w:r>
        <w:rPr>
          <w:b/>
          <w:sz w:val="24"/>
          <w:szCs w:val="24"/>
        </w:rPr>
        <w:t>RIETAV</w:t>
      </w:r>
      <w:r w:rsidRPr="00F9188F">
        <w:rPr>
          <w:b/>
          <w:sz w:val="24"/>
          <w:szCs w:val="24"/>
        </w:rPr>
        <w:t>O SAVIVALDYBĖS TARYBOS 20</w:t>
      </w:r>
      <w:r w:rsidR="00183D7A">
        <w:rPr>
          <w:b/>
          <w:sz w:val="24"/>
          <w:szCs w:val="24"/>
        </w:rPr>
        <w:t>2</w:t>
      </w:r>
      <w:r w:rsidR="008C342D">
        <w:rPr>
          <w:b/>
          <w:sz w:val="24"/>
          <w:szCs w:val="24"/>
        </w:rPr>
        <w:t>2</w:t>
      </w:r>
      <w:r w:rsidRPr="00F9188F">
        <w:rPr>
          <w:b/>
          <w:sz w:val="24"/>
          <w:szCs w:val="24"/>
        </w:rPr>
        <w:t xml:space="preserve"> METŲ VEIKLOS ATASKAITA</w:t>
      </w:r>
    </w:p>
    <w:p w14:paraId="36D370DA" w14:textId="77777777" w:rsidR="00010A2D" w:rsidRDefault="00010A2D" w:rsidP="00A01088">
      <w:pPr>
        <w:pStyle w:val="Pagrindinistekstas1"/>
        <w:spacing w:line="240" w:lineRule="auto"/>
        <w:ind w:firstLine="720"/>
        <w:rPr>
          <w:sz w:val="24"/>
          <w:szCs w:val="24"/>
        </w:rPr>
      </w:pPr>
    </w:p>
    <w:p w14:paraId="36D370DC" w14:textId="2CE0688F" w:rsidR="00992A59" w:rsidRDefault="00010A2D" w:rsidP="005449EA">
      <w:pPr>
        <w:pStyle w:val="Pagrindinistekstas1"/>
        <w:spacing w:line="240" w:lineRule="auto"/>
        <w:ind w:firstLine="709"/>
        <w:jc w:val="both"/>
        <w:rPr>
          <w:sz w:val="24"/>
          <w:szCs w:val="24"/>
        </w:rPr>
      </w:pPr>
      <w:r>
        <w:rPr>
          <w:sz w:val="24"/>
          <w:szCs w:val="24"/>
        </w:rPr>
        <w:t xml:space="preserve">Vadovaujantis Lietuvos Respublikos vietos savivaldos įstatymu ir Rietavo savivaldybės tarybos veiklos reglamentu, teikiama Tarybos veiklos ataskaita, kurioje pateikti  faktiniai duomenys ir informacija apie pagrindinių funkcijų vykdymą. </w:t>
      </w:r>
    </w:p>
    <w:p w14:paraId="36D370DD" w14:textId="097DB16D" w:rsidR="00010A2D" w:rsidRPr="00D95103" w:rsidRDefault="00010A2D" w:rsidP="00D95103">
      <w:pPr>
        <w:ind w:firstLine="0"/>
        <w:jc w:val="both"/>
        <w:rPr>
          <w:i/>
          <w:color w:val="000000"/>
          <w:szCs w:val="24"/>
        </w:rPr>
      </w:pPr>
      <w:r w:rsidRPr="00D95103">
        <w:rPr>
          <w:i/>
          <w:color w:val="000000"/>
          <w:szCs w:val="24"/>
        </w:rPr>
        <w:t xml:space="preserve">      </w:t>
      </w:r>
      <w:r w:rsidR="00992A59" w:rsidRPr="00D95103">
        <w:rPr>
          <w:i/>
          <w:color w:val="000000"/>
          <w:szCs w:val="24"/>
        </w:rPr>
        <w:t xml:space="preserve">      </w:t>
      </w:r>
      <w:r w:rsidR="00992A59" w:rsidRPr="00D95103">
        <w:rPr>
          <w:rFonts w:eastAsia="Calibri"/>
          <w:szCs w:val="24"/>
        </w:rPr>
        <w:t xml:space="preserve">Rietavo savivaldybės taryba – atstovaujamoji institucija, </w:t>
      </w:r>
      <w:r w:rsidR="00594765" w:rsidRPr="00D95103">
        <w:t>turinti vietos valdžios ir viešojo administravimo teises ir pareigas,</w:t>
      </w:r>
      <w:r w:rsidR="00594765" w:rsidRPr="00D95103">
        <w:rPr>
          <w:b/>
          <w:bCs/>
        </w:rPr>
        <w:t xml:space="preserve"> </w:t>
      </w:r>
      <w:r w:rsidR="00594765" w:rsidRPr="00D95103">
        <w:t>kuriai vadovauja Lietuvos Respublikos savivaldybių tarybų rinkimų įstatymo nustatyta tvarka vienmandatėje rinkimų apygardoje tiesiogiai išrinktas Savivaldybės tarybos narys – Savivaldybės meras (Lietuvos Respublikos vietos savivaldos įstatymo 3 straipsnio 3 dalies 1 punktas).</w:t>
      </w:r>
    </w:p>
    <w:p w14:paraId="36D370DF" w14:textId="41D937C5" w:rsidR="00010A2D" w:rsidRPr="005449EA" w:rsidRDefault="00010A2D" w:rsidP="005449EA">
      <w:pPr>
        <w:ind w:firstLine="0"/>
        <w:jc w:val="both"/>
        <w:rPr>
          <w:rFonts w:eastAsia="Lucida Sans Unicode"/>
          <w:kern w:val="2"/>
        </w:rPr>
      </w:pPr>
      <w:r w:rsidRPr="00D95103">
        <w:rPr>
          <w:i/>
          <w:color w:val="000000"/>
          <w:szCs w:val="24"/>
        </w:rPr>
        <w:t xml:space="preserve">            </w:t>
      </w:r>
      <w:r w:rsidR="00B37EAB" w:rsidRPr="00D95103">
        <w:rPr>
          <w:color w:val="000000"/>
          <w:szCs w:val="24"/>
        </w:rPr>
        <w:t>20</w:t>
      </w:r>
      <w:r w:rsidR="00183D7A" w:rsidRPr="00D95103">
        <w:rPr>
          <w:color w:val="000000"/>
          <w:szCs w:val="24"/>
        </w:rPr>
        <w:t>2</w:t>
      </w:r>
      <w:r w:rsidR="0079178B" w:rsidRPr="00D95103">
        <w:rPr>
          <w:color w:val="000000"/>
          <w:szCs w:val="24"/>
        </w:rPr>
        <w:t>2</w:t>
      </w:r>
      <w:r w:rsidR="00B37EAB" w:rsidRPr="00D95103">
        <w:rPr>
          <w:color w:val="000000"/>
          <w:szCs w:val="24"/>
        </w:rPr>
        <w:t xml:space="preserve"> m. dirbo V</w:t>
      </w:r>
      <w:r w:rsidR="00183D7A" w:rsidRPr="00D95103">
        <w:rPr>
          <w:color w:val="000000"/>
          <w:szCs w:val="24"/>
        </w:rPr>
        <w:t>I</w:t>
      </w:r>
      <w:r w:rsidR="00B37EAB" w:rsidRPr="00D95103">
        <w:rPr>
          <w:color w:val="000000"/>
          <w:szCs w:val="24"/>
        </w:rPr>
        <w:t xml:space="preserve"> šaukimo </w:t>
      </w:r>
      <w:r w:rsidR="00992A59" w:rsidRPr="00D95103">
        <w:rPr>
          <w:color w:val="000000"/>
          <w:szCs w:val="24"/>
        </w:rPr>
        <w:t>T</w:t>
      </w:r>
      <w:r w:rsidR="001371F0" w:rsidRPr="00D95103">
        <w:rPr>
          <w:color w:val="000000"/>
          <w:szCs w:val="24"/>
        </w:rPr>
        <w:t>aryb</w:t>
      </w:r>
      <w:r w:rsidR="00B37EAB" w:rsidRPr="00D95103">
        <w:rPr>
          <w:color w:val="000000"/>
          <w:szCs w:val="24"/>
        </w:rPr>
        <w:t xml:space="preserve">a, kurią </w:t>
      </w:r>
      <w:r w:rsidR="001371F0" w:rsidRPr="00D95103">
        <w:rPr>
          <w:color w:val="000000"/>
          <w:szCs w:val="24"/>
        </w:rPr>
        <w:t>sudar</w:t>
      </w:r>
      <w:r w:rsidR="00B37EAB" w:rsidRPr="00D95103">
        <w:rPr>
          <w:color w:val="000000"/>
          <w:szCs w:val="24"/>
        </w:rPr>
        <w:t>ė</w:t>
      </w:r>
      <w:r w:rsidR="001371F0" w:rsidRPr="00D95103">
        <w:rPr>
          <w:color w:val="000000"/>
          <w:szCs w:val="24"/>
        </w:rPr>
        <w:t xml:space="preserve"> 17 narių. </w:t>
      </w:r>
      <w:r w:rsidRPr="00D95103">
        <w:rPr>
          <w:rFonts w:eastAsia="Lucida Sans Unicode"/>
          <w:kern w:val="2"/>
        </w:rPr>
        <w:t>Jie atstova</w:t>
      </w:r>
      <w:r w:rsidR="00B37EAB" w:rsidRPr="00D95103">
        <w:rPr>
          <w:rFonts w:eastAsia="Lucida Sans Unicode"/>
          <w:kern w:val="2"/>
        </w:rPr>
        <w:t>vo</w:t>
      </w:r>
      <w:r w:rsidRPr="00D95103">
        <w:rPr>
          <w:rFonts w:eastAsia="Lucida Sans Unicode"/>
          <w:kern w:val="2"/>
        </w:rPr>
        <w:t xml:space="preserve"> 4 politinėms partijoms: </w:t>
      </w:r>
      <w:r w:rsidR="00183D7A" w:rsidRPr="00D95103">
        <w:rPr>
          <w:rFonts w:eastAsia="Lucida Sans Unicode"/>
          <w:kern w:val="2"/>
        </w:rPr>
        <w:t xml:space="preserve">9 </w:t>
      </w:r>
      <w:r w:rsidR="006D7F36" w:rsidRPr="00D95103">
        <w:rPr>
          <w:rFonts w:eastAsia="Lucida Sans Unicode"/>
          <w:kern w:val="2"/>
        </w:rPr>
        <w:t xml:space="preserve">– </w:t>
      </w:r>
      <w:r w:rsidR="00183D7A" w:rsidRPr="00D95103">
        <w:rPr>
          <w:rFonts w:eastAsia="Lucida Sans Unicode"/>
          <w:kern w:val="2"/>
        </w:rPr>
        <w:t xml:space="preserve">Lietuvos Respublikos liberalų sąjūdžio (Antanas Černeckis, Jonas Eugenijus </w:t>
      </w:r>
      <w:proofErr w:type="spellStart"/>
      <w:r w:rsidR="00183D7A" w:rsidRPr="00D95103">
        <w:rPr>
          <w:rFonts w:eastAsia="Lucida Sans Unicode"/>
          <w:kern w:val="2"/>
        </w:rPr>
        <w:t>Bačinskas</w:t>
      </w:r>
      <w:proofErr w:type="spellEnd"/>
      <w:r w:rsidR="00183D7A" w:rsidRPr="00D95103">
        <w:rPr>
          <w:rFonts w:eastAsia="Lucida Sans Unicode"/>
          <w:kern w:val="2"/>
        </w:rPr>
        <w:t xml:space="preserve">, Albinas </w:t>
      </w:r>
      <w:proofErr w:type="spellStart"/>
      <w:r w:rsidR="00183D7A" w:rsidRPr="00D95103">
        <w:rPr>
          <w:rFonts w:eastAsia="Lucida Sans Unicode"/>
          <w:kern w:val="2"/>
        </w:rPr>
        <w:t>Bružinskis</w:t>
      </w:r>
      <w:proofErr w:type="spellEnd"/>
      <w:r w:rsidR="00183D7A" w:rsidRPr="00D95103">
        <w:rPr>
          <w:rFonts w:eastAsia="Lucida Sans Unicode"/>
          <w:kern w:val="2"/>
        </w:rPr>
        <w:t xml:space="preserve">, Eglė </w:t>
      </w:r>
      <w:proofErr w:type="spellStart"/>
      <w:r w:rsidR="00183D7A" w:rsidRPr="00D95103">
        <w:rPr>
          <w:rFonts w:eastAsia="Lucida Sans Unicode"/>
          <w:kern w:val="2"/>
        </w:rPr>
        <w:t>Fabijonavičienė</w:t>
      </w:r>
      <w:proofErr w:type="spellEnd"/>
      <w:r w:rsidR="00183D7A" w:rsidRPr="00D95103">
        <w:rPr>
          <w:rFonts w:eastAsia="Lucida Sans Unicode"/>
          <w:kern w:val="2"/>
        </w:rPr>
        <w:t xml:space="preserve">, Saulius Jonušas, Mindaugas Litvinas, Albinas Maslauskas, Jonas Rekašius, Virgilijus Ruškys), 4 – Lietuvos Respublikos socialdemokratų </w:t>
      </w:r>
      <w:r w:rsidR="00C54286" w:rsidRPr="00D95103">
        <w:rPr>
          <w:rFonts w:eastAsia="Lucida Sans Unicode"/>
          <w:kern w:val="2"/>
        </w:rPr>
        <w:t>(</w:t>
      </w:r>
      <w:r w:rsidR="00183D7A" w:rsidRPr="00D95103">
        <w:rPr>
          <w:rFonts w:eastAsia="Lucida Sans Unicode"/>
          <w:kern w:val="2"/>
        </w:rPr>
        <w:t xml:space="preserve">Vytautas Blažaitis, Viktoras </w:t>
      </w:r>
      <w:proofErr w:type="spellStart"/>
      <w:r w:rsidR="00183D7A" w:rsidRPr="00D95103">
        <w:rPr>
          <w:rFonts w:eastAsia="Lucida Sans Unicode"/>
          <w:kern w:val="2"/>
        </w:rPr>
        <w:t>Krajinas</w:t>
      </w:r>
      <w:proofErr w:type="spellEnd"/>
      <w:r w:rsidR="00183D7A" w:rsidRPr="00D95103">
        <w:rPr>
          <w:rFonts w:eastAsia="Lucida Sans Unicode"/>
          <w:kern w:val="2"/>
        </w:rPr>
        <w:t xml:space="preserve">, Algimantas </w:t>
      </w:r>
      <w:r w:rsidR="009971AA" w:rsidRPr="00D95103">
        <w:rPr>
          <w:rFonts w:eastAsia="Lucida Sans Unicode"/>
          <w:kern w:val="2"/>
        </w:rPr>
        <w:t>M</w:t>
      </w:r>
      <w:r w:rsidR="00183D7A" w:rsidRPr="00D95103">
        <w:rPr>
          <w:rFonts w:eastAsia="Lucida Sans Unicode"/>
          <w:kern w:val="2"/>
        </w:rPr>
        <w:t xml:space="preserve">ickus, Alfredas Mockus), 3 – Tėvynės sąjungos-Lietuvos krikščionių demokratų (Juozas </w:t>
      </w:r>
      <w:proofErr w:type="spellStart"/>
      <w:r w:rsidR="00183D7A" w:rsidRPr="00D95103">
        <w:rPr>
          <w:rFonts w:eastAsia="Lucida Sans Unicode"/>
          <w:kern w:val="2"/>
        </w:rPr>
        <w:t>Barsteiga</w:t>
      </w:r>
      <w:proofErr w:type="spellEnd"/>
      <w:r w:rsidR="00183D7A" w:rsidRPr="00D95103">
        <w:rPr>
          <w:rFonts w:eastAsia="Lucida Sans Unicode"/>
          <w:kern w:val="2"/>
        </w:rPr>
        <w:t xml:space="preserve">, Vilija </w:t>
      </w:r>
      <w:proofErr w:type="spellStart"/>
      <w:r w:rsidR="00183D7A" w:rsidRPr="00D95103">
        <w:rPr>
          <w:rFonts w:eastAsia="Lucida Sans Unicode"/>
          <w:kern w:val="2"/>
        </w:rPr>
        <w:t>Razmienė</w:t>
      </w:r>
      <w:proofErr w:type="spellEnd"/>
      <w:r w:rsidR="00183D7A" w:rsidRPr="00D95103">
        <w:rPr>
          <w:rFonts w:eastAsia="Lucida Sans Unicode"/>
          <w:kern w:val="2"/>
        </w:rPr>
        <w:t xml:space="preserve">, Vaida </w:t>
      </w:r>
      <w:proofErr w:type="spellStart"/>
      <w:r w:rsidR="00183D7A" w:rsidRPr="00D95103">
        <w:rPr>
          <w:rFonts w:eastAsia="Lucida Sans Unicode"/>
          <w:kern w:val="2"/>
        </w:rPr>
        <w:t>Vaičikauskienė</w:t>
      </w:r>
      <w:proofErr w:type="spellEnd"/>
      <w:r w:rsidR="00183D7A" w:rsidRPr="00D95103">
        <w:rPr>
          <w:rFonts w:eastAsia="Lucida Sans Unicode"/>
          <w:kern w:val="2"/>
        </w:rPr>
        <w:t xml:space="preserve">) ir 1 – Darbo partijos (Augustas </w:t>
      </w:r>
      <w:proofErr w:type="spellStart"/>
      <w:r w:rsidR="00183D7A" w:rsidRPr="00D95103">
        <w:rPr>
          <w:rFonts w:eastAsia="Lucida Sans Unicode"/>
          <w:kern w:val="2"/>
        </w:rPr>
        <w:t>Šlimas</w:t>
      </w:r>
      <w:proofErr w:type="spellEnd"/>
      <w:r w:rsidR="00183D7A" w:rsidRPr="00D95103">
        <w:rPr>
          <w:rFonts w:eastAsia="Lucida Sans Unicode"/>
          <w:kern w:val="2"/>
        </w:rPr>
        <w:t>) atstovai.</w:t>
      </w:r>
      <w:r w:rsidR="00712EFE" w:rsidRPr="00D95103">
        <w:rPr>
          <w:rFonts w:eastAsia="Lucida Sans Unicode"/>
          <w:kern w:val="2"/>
        </w:rPr>
        <w:t xml:space="preserve"> </w:t>
      </w:r>
    </w:p>
    <w:p w14:paraId="36D370E1" w14:textId="5A0C9F0E" w:rsidR="00010A2D" w:rsidRPr="00D95103" w:rsidRDefault="00010A2D" w:rsidP="00D95103">
      <w:pPr>
        <w:ind w:firstLine="0"/>
        <w:jc w:val="both"/>
        <w:rPr>
          <w:rFonts w:eastAsia="Calibri"/>
          <w:i/>
          <w:iCs/>
          <w:szCs w:val="24"/>
        </w:rPr>
      </w:pPr>
      <w:r w:rsidRPr="00D95103">
        <w:rPr>
          <w:szCs w:val="24"/>
        </w:rPr>
        <w:t xml:space="preserve"> </w:t>
      </w:r>
      <w:r w:rsidR="009971AA" w:rsidRPr="00D95103">
        <w:rPr>
          <w:szCs w:val="24"/>
        </w:rPr>
        <w:t xml:space="preserve">            </w:t>
      </w:r>
      <w:r w:rsidRPr="00D95103">
        <w:rPr>
          <w:szCs w:val="24"/>
        </w:rPr>
        <w:t>20</w:t>
      </w:r>
      <w:r w:rsidR="00992A59" w:rsidRPr="00D95103">
        <w:rPr>
          <w:szCs w:val="24"/>
        </w:rPr>
        <w:t>2</w:t>
      </w:r>
      <w:r w:rsidR="0079178B" w:rsidRPr="00D95103">
        <w:rPr>
          <w:szCs w:val="24"/>
        </w:rPr>
        <w:t>2</w:t>
      </w:r>
      <w:r w:rsidRPr="00D95103">
        <w:rPr>
          <w:szCs w:val="24"/>
        </w:rPr>
        <w:t xml:space="preserve"> m. </w:t>
      </w:r>
      <w:r w:rsidR="00177DED" w:rsidRPr="00D95103">
        <w:rPr>
          <w:szCs w:val="24"/>
        </w:rPr>
        <w:t xml:space="preserve">VI šaukimo </w:t>
      </w:r>
      <w:r w:rsidRPr="00D95103">
        <w:rPr>
          <w:szCs w:val="24"/>
        </w:rPr>
        <w:t>Taryb</w:t>
      </w:r>
      <w:r w:rsidR="00177DED" w:rsidRPr="00D95103">
        <w:rPr>
          <w:szCs w:val="24"/>
        </w:rPr>
        <w:t>os</w:t>
      </w:r>
      <w:r w:rsidRPr="00D95103">
        <w:rPr>
          <w:szCs w:val="24"/>
        </w:rPr>
        <w:t xml:space="preserve"> svarstė </w:t>
      </w:r>
      <w:r w:rsidR="00594765" w:rsidRPr="00D95103">
        <w:rPr>
          <w:szCs w:val="24"/>
        </w:rPr>
        <w:t>1</w:t>
      </w:r>
      <w:r w:rsidR="0079178B" w:rsidRPr="00D95103">
        <w:rPr>
          <w:szCs w:val="24"/>
        </w:rPr>
        <w:t>7</w:t>
      </w:r>
      <w:r w:rsidR="0042582A" w:rsidRPr="00D95103">
        <w:rPr>
          <w:szCs w:val="24"/>
        </w:rPr>
        <w:t>4</w:t>
      </w:r>
      <w:r w:rsidRPr="00D95103">
        <w:rPr>
          <w:szCs w:val="24"/>
        </w:rPr>
        <w:t xml:space="preserve"> </w:t>
      </w:r>
      <w:r w:rsidR="005F53B4" w:rsidRPr="00D95103">
        <w:rPr>
          <w:szCs w:val="24"/>
        </w:rPr>
        <w:t xml:space="preserve"> (</w:t>
      </w:r>
      <w:r w:rsidR="0079178B" w:rsidRPr="00D95103">
        <w:rPr>
          <w:szCs w:val="24"/>
        </w:rPr>
        <w:t xml:space="preserve">2021 m. – 180, </w:t>
      </w:r>
      <w:r w:rsidR="00BD0704" w:rsidRPr="00D95103">
        <w:rPr>
          <w:szCs w:val="24"/>
        </w:rPr>
        <w:t>20</w:t>
      </w:r>
      <w:r w:rsidR="00594765" w:rsidRPr="00D95103">
        <w:rPr>
          <w:szCs w:val="24"/>
        </w:rPr>
        <w:t>20</w:t>
      </w:r>
      <w:r w:rsidR="00BD0704" w:rsidRPr="00D95103">
        <w:rPr>
          <w:szCs w:val="24"/>
        </w:rPr>
        <w:t xml:space="preserve"> m. – 21</w:t>
      </w:r>
      <w:r w:rsidR="00594765" w:rsidRPr="00D95103">
        <w:rPr>
          <w:szCs w:val="24"/>
        </w:rPr>
        <w:t>4</w:t>
      </w:r>
      <w:r w:rsidR="005F53B4" w:rsidRPr="00D95103">
        <w:rPr>
          <w:szCs w:val="24"/>
        </w:rPr>
        <w:t xml:space="preserve">) </w:t>
      </w:r>
      <w:r w:rsidRPr="00D95103">
        <w:rPr>
          <w:szCs w:val="24"/>
        </w:rPr>
        <w:t>sprendim</w:t>
      </w:r>
      <w:r w:rsidR="006D7F36" w:rsidRPr="00D95103">
        <w:rPr>
          <w:szCs w:val="24"/>
        </w:rPr>
        <w:t>ų</w:t>
      </w:r>
      <w:r w:rsidRPr="00D95103">
        <w:rPr>
          <w:szCs w:val="24"/>
        </w:rPr>
        <w:t xml:space="preserve"> projekt</w:t>
      </w:r>
      <w:r w:rsidR="0079178B" w:rsidRPr="00D95103">
        <w:rPr>
          <w:szCs w:val="24"/>
        </w:rPr>
        <w:t>us</w:t>
      </w:r>
      <w:r w:rsidRPr="00D95103">
        <w:rPr>
          <w:szCs w:val="24"/>
        </w:rPr>
        <w:t xml:space="preserve">, priėmė </w:t>
      </w:r>
      <w:r w:rsidR="00594765" w:rsidRPr="00D95103">
        <w:rPr>
          <w:szCs w:val="24"/>
        </w:rPr>
        <w:t>17</w:t>
      </w:r>
      <w:r w:rsidR="0079178B" w:rsidRPr="00D95103">
        <w:rPr>
          <w:szCs w:val="24"/>
        </w:rPr>
        <w:t>4</w:t>
      </w:r>
      <w:r w:rsidR="00BD0704" w:rsidRPr="00D95103">
        <w:rPr>
          <w:szCs w:val="24"/>
        </w:rPr>
        <w:t xml:space="preserve"> </w:t>
      </w:r>
      <w:r w:rsidRPr="00D95103">
        <w:rPr>
          <w:szCs w:val="24"/>
        </w:rPr>
        <w:t>sprendim</w:t>
      </w:r>
      <w:r w:rsidR="00992A59" w:rsidRPr="00D95103">
        <w:rPr>
          <w:szCs w:val="24"/>
        </w:rPr>
        <w:t>us</w:t>
      </w:r>
      <w:r w:rsidRPr="00D95103">
        <w:rPr>
          <w:szCs w:val="24"/>
        </w:rPr>
        <w:t xml:space="preserve"> (</w:t>
      </w:r>
      <w:r w:rsidR="0079178B" w:rsidRPr="00D95103">
        <w:rPr>
          <w:szCs w:val="24"/>
        </w:rPr>
        <w:t xml:space="preserve">2021 m. – 179, </w:t>
      </w:r>
      <w:r w:rsidR="00BD0704" w:rsidRPr="00D95103">
        <w:rPr>
          <w:szCs w:val="24"/>
        </w:rPr>
        <w:t>20</w:t>
      </w:r>
      <w:r w:rsidR="00594765" w:rsidRPr="00D95103">
        <w:rPr>
          <w:szCs w:val="24"/>
        </w:rPr>
        <w:t>20</w:t>
      </w:r>
      <w:r w:rsidR="00BD0704" w:rsidRPr="00D95103">
        <w:rPr>
          <w:szCs w:val="24"/>
        </w:rPr>
        <w:t xml:space="preserve"> m. – 2</w:t>
      </w:r>
      <w:r w:rsidR="00992A59" w:rsidRPr="00D95103">
        <w:rPr>
          <w:szCs w:val="24"/>
        </w:rPr>
        <w:t>0</w:t>
      </w:r>
      <w:r w:rsidR="00594765" w:rsidRPr="00D95103">
        <w:rPr>
          <w:szCs w:val="24"/>
        </w:rPr>
        <w:t>9</w:t>
      </w:r>
      <w:r w:rsidR="0079178B" w:rsidRPr="00D95103">
        <w:rPr>
          <w:szCs w:val="24"/>
        </w:rPr>
        <w:t>)</w:t>
      </w:r>
      <w:r w:rsidRPr="00D95103">
        <w:rPr>
          <w:szCs w:val="24"/>
        </w:rPr>
        <w:t>.</w:t>
      </w:r>
      <w:r w:rsidR="00DE0D69" w:rsidRPr="00D95103">
        <w:rPr>
          <w:i/>
          <w:iCs/>
          <w:szCs w:val="24"/>
        </w:rPr>
        <w:t xml:space="preserve"> </w:t>
      </w:r>
    </w:p>
    <w:p w14:paraId="36D370E2" w14:textId="77777777" w:rsidR="00010A2D" w:rsidRPr="00D95103" w:rsidRDefault="00010A2D" w:rsidP="00D95103">
      <w:pPr>
        <w:ind w:firstLine="600"/>
        <w:jc w:val="both"/>
        <w:rPr>
          <w:b/>
          <w:i/>
          <w:iCs/>
        </w:rPr>
      </w:pPr>
    </w:p>
    <w:p w14:paraId="36D370E3" w14:textId="65C310E3" w:rsidR="00010A2D" w:rsidRPr="0042582A" w:rsidRDefault="00010A2D" w:rsidP="00010A2D">
      <w:pPr>
        <w:ind w:firstLine="600"/>
        <w:jc w:val="center"/>
        <w:rPr>
          <w:b/>
        </w:rPr>
      </w:pPr>
      <w:r w:rsidRPr="0042582A">
        <w:rPr>
          <w:b/>
        </w:rPr>
        <w:t>R</w:t>
      </w:r>
      <w:r w:rsidR="009971AA" w:rsidRPr="0042582A">
        <w:rPr>
          <w:b/>
        </w:rPr>
        <w:t>ietavo savivaldybės tarybos 202</w:t>
      </w:r>
      <w:r w:rsidR="0079178B" w:rsidRPr="0042582A">
        <w:rPr>
          <w:b/>
        </w:rPr>
        <w:t>2</w:t>
      </w:r>
      <w:r w:rsidRPr="0042582A">
        <w:rPr>
          <w:b/>
        </w:rPr>
        <w:t xml:space="preserve"> m. svarstytų sprendimų projektų ir</w:t>
      </w:r>
    </w:p>
    <w:p w14:paraId="36D370E5" w14:textId="111724F1" w:rsidR="00010A2D" w:rsidRPr="005449EA" w:rsidRDefault="00010A2D" w:rsidP="005449EA">
      <w:pPr>
        <w:ind w:firstLine="600"/>
        <w:jc w:val="center"/>
        <w:rPr>
          <w:b/>
        </w:rPr>
      </w:pPr>
      <w:r w:rsidRPr="0042582A">
        <w:rPr>
          <w:b/>
        </w:rPr>
        <w:t>priimtų sprendimų skaičius</w:t>
      </w:r>
    </w:p>
    <w:tbl>
      <w:tblPr>
        <w:tblpPr w:leftFromText="180" w:rightFromText="180" w:vertAnchor="text" w:horzAnchor="margin" w:tblpX="302" w:tblpY="17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1365"/>
        <w:gridCol w:w="1442"/>
        <w:gridCol w:w="2158"/>
        <w:gridCol w:w="2160"/>
      </w:tblGrid>
      <w:tr w:rsidR="00010A2D" w:rsidRPr="0042582A" w14:paraId="36D370ED" w14:textId="77777777">
        <w:trPr>
          <w:trHeight w:val="889"/>
        </w:trPr>
        <w:tc>
          <w:tcPr>
            <w:tcW w:w="2055" w:type="dxa"/>
          </w:tcPr>
          <w:p w14:paraId="36D370E6" w14:textId="77777777" w:rsidR="00010A2D" w:rsidRPr="0042582A" w:rsidRDefault="00010A2D" w:rsidP="00010A2D">
            <w:pPr>
              <w:ind w:firstLine="0"/>
              <w:jc w:val="center"/>
            </w:pPr>
            <w:r w:rsidRPr="0042582A">
              <w:t>Posėdžiai</w:t>
            </w:r>
          </w:p>
        </w:tc>
        <w:tc>
          <w:tcPr>
            <w:tcW w:w="1365" w:type="dxa"/>
          </w:tcPr>
          <w:p w14:paraId="36D370E7" w14:textId="77777777" w:rsidR="00010A2D" w:rsidRPr="0042582A" w:rsidRDefault="00010A2D" w:rsidP="00010A2D">
            <w:pPr>
              <w:ind w:firstLine="0"/>
              <w:jc w:val="center"/>
            </w:pPr>
            <w:r w:rsidRPr="0042582A">
              <w:t>Data</w:t>
            </w:r>
          </w:p>
        </w:tc>
        <w:tc>
          <w:tcPr>
            <w:tcW w:w="1442" w:type="dxa"/>
          </w:tcPr>
          <w:p w14:paraId="36D370E8" w14:textId="77777777" w:rsidR="00010A2D" w:rsidRPr="0042582A" w:rsidRDefault="00010A2D" w:rsidP="00010A2D">
            <w:pPr>
              <w:ind w:firstLine="0"/>
              <w:jc w:val="center"/>
            </w:pPr>
            <w:r w:rsidRPr="0042582A">
              <w:t>Svarstyta</w:t>
            </w:r>
          </w:p>
          <w:p w14:paraId="36D370E9" w14:textId="77777777" w:rsidR="00010A2D" w:rsidRPr="0042582A" w:rsidRDefault="0081783A" w:rsidP="00010A2D">
            <w:pPr>
              <w:ind w:firstLine="0"/>
              <w:jc w:val="center"/>
            </w:pPr>
            <w:r w:rsidRPr="0042582A">
              <w:t>sprendimų projektų</w:t>
            </w:r>
          </w:p>
        </w:tc>
        <w:tc>
          <w:tcPr>
            <w:tcW w:w="2158" w:type="dxa"/>
          </w:tcPr>
          <w:p w14:paraId="36D370EA" w14:textId="77777777" w:rsidR="00010A2D" w:rsidRPr="0042582A" w:rsidRDefault="00010A2D" w:rsidP="00010A2D">
            <w:pPr>
              <w:ind w:firstLine="0"/>
            </w:pPr>
            <w:r w:rsidRPr="0042582A">
              <w:t>Priimta sprendimų</w:t>
            </w:r>
          </w:p>
        </w:tc>
        <w:tc>
          <w:tcPr>
            <w:tcW w:w="2160" w:type="dxa"/>
          </w:tcPr>
          <w:p w14:paraId="36D370EB" w14:textId="77777777" w:rsidR="00010A2D" w:rsidRPr="0042582A" w:rsidRDefault="00010A2D" w:rsidP="0081783A">
            <w:pPr>
              <w:ind w:firstLine="0"/>
            </w:pPr>
            <w:r w:rsidRPr="0042582A">
              <w:t>Priimta sprendimų nuo kadencijos pradžios</w:t>
            </w:r>
          </w:p>
          <w:p w14:paraId="36D370EC" w14:textId="77777777" w:rsidR="00010A2D" w:rsidRPr="0042582A" w:rsidRDefault="00010A2D" w:rsidP="0081783A"/>
        </w:tc>
      </w:tr>
      <w:tr w:rsidR="00010A2D" w:rsidRPr="0042582A" w14:paraId="36D370F3" w14:textId="77777777">
        <w:trPr>
          <w:trHeight w:val="360"/>
        </w:trPr>
        <w:tc>
          <w:tcPr>
            <w:tcW w:w="2055" w:type="dxa"/>
            <w:shd w:val="clear" w:color="auto" w:fill="E6E6E6"/>
          </w:tcPr>
          <w:p w14:paraId="36D370EE" w14:textId="77777777" w:rsidR="00010A2D" w:rsidRPr="0042582A" w:rsidRDefault="00010A2D" w:rsidP="00E77A1C">
            <w:pPr>
              <w:ind w:firstLine="0"/>
              <w:jc w:val="center"/>
              <w:rPr>
                <w:b/>
              </w:rPr>
            </w:pPr>
            <w:r w:rsidRPr="0042582A">
              <w:rPr>
                <w:b/>
              </w:rPr>
              <w:t>1 posėdis</w:t>
            </w:r>
          </w:p>
        </w:tc>
        <w:tc>
          <w:tcPr>
            <w:tcW w:w="1365" w:type="dxa"/>
          </w:tcPr>
          <w:p w14:paraId="36D370EF" w14:textId="497DB2D6" w:rsidR="00010A2D" w:rsidRPr="0042582A" w:rsidRDefault="009A2A69" w:rsidP="009971AA">
            <w:pPr>
              <w:ind w:firstLine="0"/>
              <w:jc w:val="center"/>
              <w:rPr>
                <w:b/>
              </w:rPr>
            </w:pPr>
            <w:r w:rsidRPr="0042582A">
              <w:rPr>
                <w:b/>
              </w:rPr>
              <w:t>0</w:t>
            </w:r>
            <w:r w:rsidR="00177DED" w:rsidRPr="0042582A">
              <w:rPr>
                <w:b/>
              </w:rPr>
              <w:t>1</w:t>
            </w:r>
            <w:r w:rsidR="00D95103">
              <w:rPr>
                <w:b/>
              </w:rPr>
              <w:t>-</w:t>
            </w:r>
            <w:r w:rsidR="002747EF" w:rsidRPr="0042582A">
              <w:rPr>
                <w:b/>
              </w:rPr>
              <w:t>2</w:t>
            </w:r>
            <w:r w:rsidR="0079178B" w:rsidRPr="0042582A">
              <w:rPr>
                <w:b/>
              </w:rPr>
              <w:t>7</w:t>
            </w:r>
          </w:p>
        </w:tc>
        <w:tc>
          <w:tcPr>
            <w:tcW w:w="1442" w:type="dxa"/>
          </w:tcPr>
          <w:p w14:paraId="36D370F0" w14:textId="485A823A" w:rsidR="00010A2D" w:rsidRPr="0042582A" w:rsidRDefault="0014490F" w:rsidP="00E77A1C">
            <w:pPr>
              <w:jc w:val="center"/>
              <w:rPr>
                <w:b/>
              </w:rPr>
            </w:pPr>
            <w:r w:rsidRPr="0042582A">
              <w:rPr>
                <w:b/>
              </w:rPr>
              <w:t>1</w:t>
            </w:r>
            <w:r w:rsidR="002747EF" w:rsidRPr="0042582A">
              <w:rPr>
                <w:b/>
              </w:rPr>
              <w:t>0</w:t>
            </w:r>
          </w:p>
        </w:tc>
        <w:tc>
          <w:tcPr>
            <w:tcW w:w="2158" w:type="dxa"/>
            <w:shd w:val="clear" w:color="auto" w:fill="D9D9D9"/>
          </w:tcPr>
          <w:p w14:paraId="36D370F1" w14:textId="4346D34A" w:rsidR="00010A2D" w:rsidRPr="0042582A" w:rsidRDefault="0014490F" w:rsidP="00E77A1C">
            <w:pPr>
              <w:jc w:val="center"/>
              <w:rPr>
                <w:b/>
              </w:rPr>
            </w:pPr>
            <w:r w:rsidRPr="0042582A">
              <w:rPr>
                <w:b/>
              </w:rPr>
              <w:t>1</w:t>
            </w:r>
            <w:r w:rsidR="002747EF" w:rsidRPr="0042582A">
              <w:rPr>
                <w:b/>
              </w:rPr>
              <w:t>0</w:t>
            </w:r>
          </w:p>
        </w:tc>
        <w:tc>
          <w:tcPr>
            <w:tcW w:w="2160" w:type="dxa"/>
          </w:tcPr>
          <w:p w14:paraId="36D370F2" w14:textId="51A22BB0" w:rsidR="00010A2D" w:rsidRPr="0042582A" w:rsidRDefault="00433C6D" w:rsidP="00292B82">
            <w:pPr>
              <w:jc w:val="center"/>
              <w:rPr>
                <w:b/>
              </w:rPr>
            </w:pPr>
            <w:r w:rsidRPr="0042582A">
              <w:rPr>
                <w:b/>
              </w:rPr>
              <w:t>538</w:t>
            </w:r>
          </w:p>
        </w:tc>
      </w:tr>
      <w:tr w:rsidR="00010A2D" w:rsidRPr="0042582A" w14:paraId="36D370F9" w14:textId="77777777">
        <w:trPr>
          <w:trHeight w:val="340"/>
        </w:trPr>
        <w:tc>
          <w:tcPr>
            <w:tcW w:w="2055" w:type="dxa"/>
            <w:shd w:val="clear" w:color="auto" w:fill="E6E6E6"/>
          </w:tcPr>
          <w:p w14:paraId="36D370F4" w14:textId="77777777" w:rsidR="00010A2D" w:rsidRPr="0042582A" w:rsidRDefault="00010A2D" w:rsidP="00E77A1C">
            <w:pPr>
              <w:ind w:firstLine="0"/>
              <w:jc w:val="center"/>
              <w:rPr>
                <w:b/>
              </w:rPr>
            </w:pPr>
            <w:r w:rsidRPr="0042582A">
              <w:rPr>
                <w:b/>
              </w:rPr>
              <w:t>2 posėdis</w:t>
            </w:r>
          </w:p>
        </w:tc>
        <w:tc>
          <w:tcPr>
            <w:tcW w:w="1365" w:type="dxa"/>
          </w:tcPr>
          <w:p w14:paraId="36D370F5" w14:textId="71AB1B3B" w:rsidR="00010A2D" w:rsidRPr="0042582A" w:rsidRDefault="00C54286" w:rsidP="00177DED">
            <w:pPr>
              <w:ind w:firstLine="0"/>
              <w:jc w:val="center"/>
              <w:rPr>
                <w:b/>
              </w:rPr>
            </w:pPr>
            <w:r w:rsidRPr="0042582A">
              <w:rPr>
                <w:b/>
              </w:rPr>
              <w:t>02</w:t>
            </w:r>
            <w:r w:rsidR="00D95103">
              <w:rPr>
                <w:b/>
              </w:rPr>
              <w:t>-</w:t>
            </w:r>
            <w:r w:rsidR="0014490F" w:rsidRPr="0042582A">
              <w:rPr>
                <w:b/>
              </w:rPr>
              <w:t>2</w:t>
            </w:r>
            <w:r w:rsidR="00433C6D" w:rsidRPr="0042582A">
              <w:rPr>
                <w:b/>
              </w:rPr>
              <w:t>4</w:t>
            </w:r>
          </w:p>
        </w:tc>
        <w:tc>
          <w:tcPr>
            <w:tcW w:w="1442" w:type="dxa"/>
          </w:tcPr>
          <w:p w14:paraId="36D370F6" w14:textId="433E1A0D" w:rsidR="00010A2D" w:rsidRPr="0042582A" w:rsidRDefault="00433C6D" w:rsidP="00292B82">
            <w:pPr>
              <w:jc w:val="center"/>
              <w:rPr>
                <w:b/>
              </w:rPr>
            </w:pPr>
            <w:r w:rsidRPr="0042582A">
              <w:rPr>
                <w:b/>
              </w:rPr>
              <w:t>27</w:t>
            </w:r>
          </w:p>
        </w:tc>
        <w:tc>
          <w:tcPr>
            <w:tcW w:w="2158" w:type="dxa"/>
            <w:shd w:val="clear" w:color="auto" w:fill="D9D9D9"/>
          </w:tcPr>
          <w:p w14:paraId="36D370F7" w14:textId="1DD0C082" w:rsidR="00010A2D" w:rsidRPr="0042582A" w:rsidRDefault="00433C6D" w:rsidP="00292B82">
            <w:pPr>
              <w:jc w:val="center"/>
              <w:rPr>
                <w:b/>
              </w:rPr>
            </w:pPr>
            <w:r w:rsidRPr="0042582A">
              <w:rPr>
                <w:b/>
              </w:rPr>
              <w:t>27</w:t>
            </w:r>
          </w:p>
        </w:tc>
        <w:tc>
          <w:tcPr>
            <w:tcW w:w="2160" w:type="dxa"/>
          </w:tcPr>
          <w:p w14:paraId="36D370F8" w14:textId="15F6476F" w:rsidR="00010A2D" w:rsidRPr="0042582A" w:rsidRDefault="00433C6D" w:rsidP="00292B82">
            <w:pPr>
              <w:jc w:val="center"/>
              <w:rPr>
                <w:b/>
              </w:rPr>
            </w:pPr>
            <w:r w:rsidRPr="0042582A">
              <w:rPr>
                <w:b/>
              </w:rPr>
              <w:t>565</w:t>
            </w:r>
          </w:p>
        </w:tc>
      </w:tr>
      <w:tr w:rsidR="00010A2D" w:rsidRPr="0042582A" w14:paraId="36D370FF" w14:textId="77777777">
        <w:trPr>
          <w:trHeight w:val="360"/>
        </w:trPr>
        <w:tc>
          <w:tcPr>
            <w:tcW w:w="2055" w:type="dxa"/>
            <w:shd w:val="clear" w:color="auto" w:fill="E6E6E6"/>
          </w:tcPr>
          <w:p w14:paraId="36D370FA" w14:textId="77777777" w:rsidR="00010A2D" w:rsidRPr="0042582A" w:rsidRDefault="0014490F" w:rsidP="00E77A1C">
            <w:pPr>
              <w:ind w:firstLine="0"/>
              <w:jc w:val="center"/>
              <w:rPr>
                <w:b/>
              </w:rPr>
            </w:pPr>
            <w:r w:rsidRPr="0042582A">
              <w:rPr>
                <w:b/>
              </w:rPr>
              <w:t>3</w:t>
            </w:r>
            <w:r w:rsidR="00010A2D" w:rsidRPr="0042582A">
              <w:rPr>
                <w:b/>
              </w:rPr>
              <w:t xml:space="preserve"> posėdis</w:t>
            </w:r>
          </w:p>
        </w:tc>
        <w:tc>
          <w:tcPr>
            <w:tcW w:w="1365" w:type="dxa"/>
          </w:tcPr>
          <w:p w14:paraId="36D370FB" w14:textId="670C0F8C" w:rsidR="00010A2D" w:rsidRPr="0042582A" w:rsidRDefault="0014490F" w:rsidP="00177DED">
            <w:pPr>
              <w:ind w:firstLine="0"/>
              <w:jc w:val="center"/>
              <w:rPr>
                <w:b/>
              </w:rPr>
            </w:pPr>
            <w:r w:rsidRPr="0042582A">
              <w:rPr>
                <w:b/>
              </w:rPr>
              <w:t>0</w:t>
            </w:r>
            <w:r w:rsidR="002747EF" w:rsidRPr="0042582A">
              <w:rPr>
                <w:b/>
              </w:rPr>
              <w:t>3</w:t>
            </w:r>
            <w:r w:rsidR="00D95103">
              <w:rPr>
                <w:b/>
              </w:rPr>
              <w:t>-</w:t>
            </w:r>
            <w:r w:rsidR="00433C6D" w:rsidRPr="0042582A">
              <w:rPr>
                <w:b/>
              </w:rPr>
              <w:t>31</w:t>
            </w:r>
          </w:p>
        </w:tc>
        <w:tc>
          <w:tcPr>
            <w:tcW w:w="1442" w:type="dxa"/>
          </w:tcPr>
          <w:p w14:paraId="36D370FC" w14:textId="16EA0901" w:rsidR="00010A2D" w:rsidRPr="0042582A" w:rsidRDefault="00433C6D" w:rsidP="00E77A1C">
            <w:pPr>
              <w:jc w:val="center"/>
              <w:rPr>
                <w:b/>
              </w:rPr>
            </w:pPr>
            <w:r w:rsidRPr="0042582A">
              <w:rPr>
                <w:b/>
              </w:rPr>
              <w:t>16</w:t>
            </w:r>
          </w:p>
        </w:tc>
        <w:tc>
          <w:tcPr>
            <w:tcW w:w="2158" w:type="dxa"/>
            <w:shd w:val="clear" w:color="auto" w:fill="D9D9D9"/>
          </w:tcPr>
          <w:p w14:paraId="36D370FD" w14:textId="3378F28E" w:rsidR="00010A2D" w:rsidRPr="0042582A" w:rsidRDefault="00433C6D" w:rsidP="00E77A1C">
            <w:pPr>
              <w:jc w:val="center"/>
              <w:rPr>
                <w:b/>
              </w:rPr>
            </w:pPr>
            <w:r w:rsidRPr="0042582A">
              <w:rPr>
                <w:b/>
              </w:rPr>
              <w:t>16</w:t>
            </w:r>
          </w:p>
        </w:tc>
        <w:tc>
          <w:tcPr>
            <w:tcW w:w="2160" w:type="dxa"/>
          </w:tcPr>
          <w:p w14:paraId="36D370FE" w14:textId="0AD27FBF" w:rsidR="00010A2D" w:rsidRPr="0042582A" w:rsidRDefault="00433C6D" w:rsidP="00E77A1C">
            <w:pPr>
              <w:jc w:val="center"/>
              <w:rPr>
                <w:b/>
              </w:rPr>
            </w:pPr>
            <w:r w:rsidRPr="0042582A">
              <w:rPr>
                <w:b/>
              </w:rPr>
              <w:t>581</w:t>
            </w:r>
          </w:p>
        </w:tc>
      </w:tr>
      <w:tr w:rsidR="00010A2D" w:rsidRPr="0042582A" w14:paraId="36D37105" w14:textId="77777777">
        <w:trPr>
          <w:trHeight w:val="340"/>
        </w:trPr>
        <w:tc>
          <w:tcPr>
            <w:tcW w:w="2055" w:type="dxa"/>
            <w:shd w:val="clear" w:color="auto" w:fill="E6E6E6"/>
          </w:tcPr>
          <w:p w14:paraId="36D37100" w14:textId="77777777" w:rsidR="00010A2D" w:rsidRPr="0042582A" w:rsidRDefault="0014490F" w:rsidP="00E77A1C">
            <w:pPr>
              <w:ind w:firstLine="0"/>
              <w:jc w:val="center"/>
              <w:rPr>
                <w:b/>
              </w:rPr>
            </w:pPr>
            <w:r w:rsidRPr="0042582A">
              <w:rPr>
                <w:b/>
              </w:rPr>
              <w:t>4</w:t>
            </w:r>
            <w:r w:rsidR="00010A2D" w:rsidRPr="0042582A">
              <w:rPr>
                <w:b/>
              </w:rPr>
              <w:t xml:space="preserve"> posėdis</w:t>
            </w:r>
          </w:p>
        </w:tc>
        <w:tc>
          <w:tcPr>
            <w:tcW w:w="1365" w:type="dxa"/>
          </w:tcPr>
          <w:p w14:paraId="36D37101" w14:textId="7E48FA9E" w:rsidR="00010A2D" w:rsidRPr="0042582A" w:rsidRDefault="0014490F" w:rsidP="00D13D03">
            <w:pPr>
              <w:ind w:firstLine="0"/>
              <w:jc w:val="center"/>
              <w:rPr>
                <w:b/>
              </w:rPr>
            </w:pPr>
            <w:r w:rsidRPr="0042582A">
              <w:rPr>
                <w:b/>
              </w:rPr>
              <w:t>0</w:t>
            </w:r>
            <w:r w:rsidR="002747EF" w:rsidRPr="0042582A">
              <w:rPr>
                <w:b/>
              </w:rPr>
              <w:t>4</w:t>
            </w:r>
            <w:r w:rsidR="00D95103">
              <w:rPr>
                <w:b/>
              </w:rPr>
              <w:t>-</w:t>
            </w:r>
            <w:r w:rsidR="002747EF" w:rsidRPr="0042582A">
              <w:rPr>
                <w:b/>
              </w:rPr>
              <w:t>2</w:t>
            </w:r>
            <w:r w:rsidR="00433C6D" w:rsidRPr="0042582A">
              <w:rPr>
                <w:b/>
              </w:rPr>
              <w:t>8</w:t>
            </w:r>
          </w:p>
        </w:tc>
        <w:tc>
          <w:tcPr>
            <w:tcW w:w="1442" w:type="dxa"/>
          </w:tcPr>
          <w:p w14:paraId="36D37102" w14:textId="06655E44" w:rsidR="00010A2D" w:rsidRPr="0042582A" w:rsidRDefault="006012A8" w:rsidP="00E77A1C">
            <w:pPr>
              <w:jc w:val="center"/>
              <w:rPr>
                <w:b/>
              </w:rPr>
            </w:pPr>
            <w:r w:rsidRPr="0042582A">
              <w:rPr>
                <w:b/>
              </w:rPr>
              <w:t>2</w:t>
            </w:r>
            <w:r w:rsidR="00433C6D" w:rsidRPr="0042582A">
              <w:rPr>
                <w:b/>
              </w:rPr>
              <w:t>6</w:t>
            </w:r>
          </w:p>
        </w:tc>
        <w:tc>
          <w:tcPr>
            <w:tcW w:w="2158" w:type="dxa"/>
            <w:shd w:val="clear" w:color="auto" w:fill="D9D9D9"/>
          </w:tcPr>
          <w:p w14:paraId="36D37103" w14:textId="153C49B7" w:rsidR="00010A2D" w:rsidRPr="0042582A" w:rsidRDefault="006012A8" w:rsidP="00E77A1C">
            <w:pPr>
              <w:jc w:val="center"/>
              <w:rPr>
                <w:b/>
              </w:rPr>
            </w:pPr>
            <w:r w:rsidRPr="0042582A">
              <w:rPr>
                <w:b/>
              </w:rPr>
              <w:t>26</w:t>
            </w:r>
          </w:p>
        </w:tc>
        <w:tc>
          <w:tcPr>
            <w:tcW w:w="2160" w:type="dxa"/>
          </w:tcPr>
          <w:p w14:paraId="36D37104" w14:textId="1E8ABFEB" w:rsidR="00010A2D" w:rsidRPr="0042582A" w:rsidRDefault="00433C6D" w:rsidP="00E77A1C">
            <w:pPr>
              <w:jc w:val="center"/>
              <w:rPr>
                <w:b/>
              </w:rPr>
            </w:pPr>
            <w:r w:rsidRPr="0042582A">
              <w:rPr>
                <w:b/>
              </w:rPr>
              <w:t>607</w:t>
            </w:r>
          </w:p>
        </w:tc>
      </w:tr>
      <w:tr w:rsidR="00010A2D" w:rsidRPr="0042582A" w14:paraId="36D3710B" w14:textId="77777777">
        <w:trPr>
          <w:trHeight w:val="360"/>
        </w:trPr>
        <w:tc>
          <w:tcPr>
            <w:tcW w:w="2055" w:type="dxa"/>
            <w:shd w:val="clear" w:color="auto" w:fill="E6E6E6"/>
          </w:tcPr>
          <w:p w14:paraId="36D37106" w14:textId="77777777" w:rsidR="00010A2D" w:rsidRPr="0042582A" w:rsidRDefault="0014490F" w:rsidP="00E77A1C">
            <w:pPr>
              <w:ind w:firstLine="0"/>
              <w:jc w:val="center"/>
              <w:rPr>
                <w:b/>
              </w:rPr>
            </w:pPr>
            <w:r w:rsidRPr="0042582A">
              <w:rPr>
                <w:b/>
              </w:rPr>
              <w:t>5</w:t>
            </w:r>
            <w:r w:rsidR="00010A2D" w:rsidRPr="0042582A">
              <w:rPr>
                <w:b/>
              </w:rPr>
              <w:t xml:space="preserve"> posėdis</w:t>
            </w:r>
          </w:p>
        </w:tc>
        <w:tc>
          <w:tcPr>
            <w:tcW w:w="1365" w:type="dxa"/>
          </w:tcPr>
          <w:p w14:paraId="36D37107" w14:textId="74038B25" w:rsidR="00010A2D" w:rsidRPr="0042582A" w:rsidRDefault="00D352C5" w:rsidP="00D13D03">
            <w:pPr>
              <w:ind w:firstLine="0"/>
              <w:jc w:val="center"/>
              <w:rPr>
                <w:b/>
              </w:rPr>
            </w:pPr>
            <w:r w:rsidRPr="0042582A">
              <w:rPr>
                <w:b/>
              </w:rPr>
              <w:t>05</w:t>
            </w:r>
            <w:r w:rsidR="00D95103">
              <w:rPr>
                <w:b/>
              </w:rPr>
              <w:t>-</w:t>
            </w:r>
            <w:r w:rsidR="006012A8" w:rsidRPr="0042582A">
              <w:rPr>
                <w:b/>
              </w:rPr>
              <w:t>2</w:t>
            </w:r>
            <w:r w:rsidR="00433C6D" w:rsidRPr="0042582A">
              <w:rPr>
                <w:b/>
              </w:rPr>
              <w:t>6</w:t>
            </w:r>
          </w:p>
        </w:tc>
        <w:tc>
          <w:tcPr>
            <w:tcW w:w="1442" w:type="dxa"/>
          </w:tcPr>
          <w:p w14:paraId="36D37108" w14:textId="46DC7686" w:rsidR="00010A2D" w:rsidRPr="0042582A" w:rsidRDefault="0014490F" w:rsidP="00E77A1C">
            <w:pPr>
              <w:jc w:val="center"/>
              <w:rPr>
                <w:b/>
              </w:rPr>
            </w:pPr>
            <w:r w:rsidRPr="0042582A">
              <w:rPr>
                <w:b/>
              </w:rPr>
              <w:t>2</w:t>
            </w:r>
            <w:r w:rsidR="006012A8" w:rsidRPr="0042582A">
              <w:rPr>
                <w:b/>
              </w:rPr>
              <w:t>1</w:t>
            </w:r>
          </w:p>
        </w:tc>
        <w:tc>
          <w:tcPr>
            <w:tcW w:w="2158" w:type="dxa"/>
            <w:shd w:val="clear" w:color="auto" w:fill="D9D9D9"/>
          </w:tcPr>
          <w:p w14:paraId="36D37109" w14:textId="12BBC87A" w:rsidR="00010A2D" w:rsidRPr="0042582A" w:rsidRDefault="0014490F" w:rsidP="00E77A1C">
            <w:pPr>
              <w:jc w:val="center"/>
              <w:rPr>
                <w:b/>
              </w:rPr>
            </w:pPr>
            <w:r w:rsidRPr="0042582A">
              <w:rPr>
                <w:b/>
              </w:rPr>
              <w:t>2</w:t>
            </w:r>
            <w:r w:rsidR="006012A8" w:rsidRPr="0042582A">
              <w:rPr>
                <w:b/>
              </w:rPr>
              <w:t>1</w:t>
            </w:r>
          </w:p>
        </w:tc>
        <w:tc>
          <w:tcPr>
            <w:tcW w:w="2160" w:type="dxa"/>
          </w:tcPr>
          <w:p w14:paraId="36D3710A" w14:textId="67422DC4" w:rsidR="00010A2D" w:rsidRPr="0042582A" w:rsidRDefault="00433C6D" w:rsidP="002E0DDE">
            <w:pPr>
              <w:jc w:val="center"/>
              <w:rPr>
                <w:b/>
              </w:rPr>
            </w:pPr>
            <w:r w:rsidRPr="0042582A">
              <w:rPr>
                <w:b/>
              </w:rPr>
              <w:t>628</w:t>
            </w:r>
          </w:p>
        </w:tc>
      </w:tr>
      <w:tr w:rsidR="00010A2D" w:rsidRPr="0042582A" w14:paraId="36D37111" w14:textId="77777777">
        <w:trPr>
          <w:trHeight w:val="340"/>
        </w:trPr>
        <w:tc>
          <w:tcPr>
            <w:tcW w:w="2055" w:type="dxa"/>
            <w:shd w:val="clear" w:color="auto" w:fill="E6E6E6"/>
          </w:tcPr>
          <w:p w14:paraId="36D3710C" w14:textId="77777777" w:rsidR="00010A2D" w:rsidRPr="0042582A" w:rsidRDefault="0014490F" w:rsidP="00E77A1C">
            <w:pPr>
              <w:ind w:firstLine="0"/>
              <w:jc w:val="center"/>
              <w:rPr>
                <w:b/>
              </w:rPr>
            </w:pPr>
            <w:r w:rsidRPr="0042582A">
              <w:rPr>
                <w:b/>
              </w:rPr>
              <w:t>6</w:t>
            </w:r>
            <w:r w:rsidR="00010A2D" w:rsidRPr="0042582A">
              <w:rPr>
                <w:b/>
              </w:rPr>
              <w:t xml:space="preserve"> posėdis</w:t>
            </w:r>
          </w:p>
        </w:tc>
        <w:tc>
          <w:tcPr>
            <w:tcW w:w="1365" w:type="dxa"/>
          </w:tcPr>
          <w:p w14:paraId="36D3710D" w14:textId="1905639F" w:rsidR="00010A2D" w:rsidRPr="0042582A" w:rsidRDefault="00D352C5" w:rsidP="00D13D03">
            <w:pPr>
              <w:ind w:firstLine="0"/>
              <w:jc w:val="center"/>
              <w:rPr>
                <w:b/>
              </w:rPr>
            </w:pPr>
            <w:r w:rsidRPr="0042582A">
              <w:rPr>
                <w:b/>
              </w:rPr>
              <w:t>06</w:t>
            </w:r>
            <w:r w:rsidR="00D95103">
              <w:rPr>
                <w:b/>
              </w:rPr>
              <w:t>-</w:t>
            </w:r>
            <w:r w:rsidR="0014490F" w:rsidRPr="0042582A">
              <w:rPr>
                <w:b/>
              </w:rPr>
              <w:t>1</w:t>
            </w:r>
            <w:r w:rsidR="00433C6D" w:rsidRPr="0042582A">
              <w:rPr>
                <w:b/>
              </w:rPr>
              <w:t>6</w:t>
            </w:r>
          </w:p>
        </w:tc>
        <w:tc>
          <w:tcPr>
            <w:tcW w:w="1442" w:type="dxa"/>
          </w:tcPr>
          <w:p w14:paraId="36D3710E" w14:textId="2C10DB68" w:rsidR="00010A2D" w:rsidRPr="0042582A" w:rsidRDefault="00433C6D" w:rsidP="00E77A1C">
            <w:pPr>
              <w:jc w:val="center"/>
              <w:rPr>
                <w:b/>
              </w:rPr>
            </w:pPr>
            <w:r w:rsidRPr="0042582A">
              <w:rPr>
                <w:b/>
              </w:rPr>
              <w:t>9</w:t>
            </w:r>
          </w:p>
        </w:tc>
        <w:tc>
          <w:tcPr>
            <w:tcW w:w="2158" w:type="dxa"/>
            <w:shd w:val="clear" w:color="auto" w:fill="D9D9D9"/>
          </w:tcPr>
          <w:p w14:paraId="36D3710F" w14:textId="7BAAF595" w:rsidR="00010A2D" w:rsidRPr="0042582A" w:rsidRDefault="00433C6D" w:rsidP="00E77A1C">
            <w:pPr>
              <w:jc w:val="center"/>
              <w:rPr>
                <w:b/>
              </w:rPr>
            </w:pPr>
            <w:r w:rsidRPr="0042582A">
              <w:rPr>
                <w:b/>
              </w:rPr>
              <w:t>9</w:t>
            </w:r>
          </w:p>
        </w:tc>
        <w:tc>
          <w:tcPr>
            <w:tcW w:w="2160" w:type="dxa"/>
          </w:tcPr>
          <w:p w14:paraId="36D37110" w14:textId="3413861B" w:rsidR="00010A2D" w:rsidRPr="0042582A" w:rsidRDefault="00433C6D" w:rsidP="002E0DDE">
            <w:pPr>
              <w:jc w:val="center"/>
              <w:rPr>
                <w:b/>
              </w:rPr>
            </w:pPr>
            <w:r w:rsidRPr="0042582A">
              <w:rPr>
                <w:b/>
              </w:rPr>
              <w:t>637</w:t>
            </w:r>
          </w:p>
        </w:tc>
      </w:tr>
      <w:tr w:rsidR="00010A2D" w:rsidRPr="0042582A" w14:paraId="36D37117" w14:textId="77777777">
        <w:trPr>
          <w:trHeight w:val="360"/>
        </w:trPr>
        <w:tc>
          <w:tcPr>
            <w:tcW w:w="2055" w:type="dxa"/>
            <w:shd w:val="clear" w:color="auto" w:fill="E6E6E6"/>
          </w:tcPr>
          <w:p w14:paraId="36D37112" w14:textId="77777777" w:rsidR="00010A2D" w:rsidRPr="0042582A" w:rsidRDefault="0014490F" w:rsidP="00E77A1C">
            <w:pPr>
              <w:ind w:firstLine="0"/>
              <w:jc w:val="center"/>
              <w:rPr>
                <w:b/>
              </w:rPr>
            </w:pPr>
            <w:r w:rsidRPr="0042582A">
              <w:rPr>
                <w:b/>
              </w:rPr>
              <w:t>7</w:t>
            </w:r>
            <w:r w:rsidR="00010A2D" w:rsidRPr="0042582A">
              <w:rPr>
                <w:b/>
              </w:rPr>
              <w:t xml:space="preserve"> posėdis</w:t>
            </w:r>
          </w:p>
        </w:tc>
        <w:tc>
          <w:tcPr>
            <w:tcW w:w="1365" w:type="dxa"/>
          </w:tcPr>
          <w:p w14:paraId="36D37113" w14:textId="629F3A56" w:rsidR="00010A2D" w:rsidRPr="0042582A" w:rsidRDefault="00D352C5" w:rsidP="00D13D03">
            <w:pPr>
              <w:ind w:firstLine="0"/>
              <w:jc w:val="center"/>
              <w:rPr>
                <w:b/>
              </w:rPr>
            </w:pPr>
            <w:r w:rsidRPr="0042582A">
              <w:rPr>
                <w:b/>
              </w:rPr>
              <w:t>07</w:t>
            </w:r>
            <w:r w:rsidR="00D95103">
              <w:rPr>
                <w:b/>
              </w:rPr>
              <w:t>-</w:t>
            </w:r>
            <w:r w:rsidR="009E7E9C" w:rsidRPr="0042582A">
              <w:rPr>
                <w:b/>
              </w:rPr>
              <w:t>1</w:t>
            </w:r>
            <w:r w:rsidR="00433C6D" w:rsidRPr="0042582A">
              <w:rPr>
                <w:b/>
              </w:rPr>
              <w:t>4</w:t>
            </w:r>
          </w:p>
        </w:tc>
        <w:tc>
          <w:tcPr>
            <w:tcW w:w="1442" w:type="dxa"/>
          </w:tcPr>
          <w:p w14:paraId="36D37114" w14:textId="41F3BDDC" w:rsidR="00010A2D" w:rsidRPr="0042582A" w:rsidRDefault="009E7E9C" w:rsidP="00D13D03">
            <w:pPr>
              <w:jc w:val="center"/>
              <w:rPr>
                <w:b/>
              </w:rPr>
            </w:pPr>
            <w:r w:rsidRPr="0042582A">
              <w:rPr>
                <w:b/>
              </w:rPr>
              <w:t>1</w:t>
            </w:r>
            <w:r w:rsidR="00433C6D" w:rsidRPr="0042582A">
              <w:rPr>
                <w:b/>
              </w:rPr>
              <w:t>1</w:t>
            </w:r>
          </w:p>
        </w:tc>
        <w:tc>
          <w:tcPr>
            <w:tcW w:w="2158" w:type="dxa"/>
            <w:shd w:val="clear" w:color="auto" w:fill="D9D9D9"/>
          </w:tcPr>
          <w:p w14:paraId="36D37115" w14:textId="63E21FF1" w:rsidR="00010A2D" w:rsidRPr="0042582A" w:rsidRDefault="009E7E9C" w:rsidP="00D13D03">
            <w:pPr>
              <w:jc w:val="center"/>
              <w:rPr>
                <w:b/>
              </w:rPr>
            </w:pPr>
            <w:r w:rsidRPr="0042582A">
              <w:rPr>
                <w:b/>
              </w:rPr>
              <w:t>1</w:t>
            </w:r>
            <w:r w:rsidR="00433C6D" w:rsidRPr="0042582A">
              <w:rPr>
                <w:b/>
              </w:rPr>
              <w:t>1</w:t>
            </w:r>
          </w:p>
        </w:tc>
        <w:tc>
          <w:tcPr>
            <w:tcW w:w="2160" w:type="dxa"/>
          </w:tcPr>
          <w:p w14:paraId="36D37116" w14:textId="42A0AD1F" w:rsidR="00010A2D" w:rsidRPr="0042582A" w:rsidRDefault="00433C6D" w:rsidP="00D13D03">
            <w:pPr>
              <w:jc w:val="center"/>
              <w:rPr>
                <w:b/>
              </w:rPr>
            </w:pPr>
            <w:r w:rsidRPr="0042582A">
              <w:rPr>
                <w:b/>
              </w:rPr>
              <w:t>648</w:t>
            </w:r>
          </w:p>
        </w:tc>
      </w:tr>
      <w:tr w:rsidR="00010A2D" w:rsidRPr="0042582A" w14:paraId="36D3711D" w14:textId="77777777">
        <w:trPr>
          <w:trHeight w:val="340"/>
        </w:trPr>
        <w:tc>
          <w:tcPr>
            <w:tcW w:w="2055" w:type="dxa"/>
            <w:shd w:val="clear" w:color="auto" w:fill="E6E6E6"/>
          </w:tcPr>
          <w:p w14:paraId="36D37118" w14:textId="77777777" w:rsidR="00010A2D" w:rsidRPr="0042582A" w:rsidRDefault="0014490F" w:rsidP="00E77A1C">
            <w:pPr>
              <w:ind w:firstLine="0"/>
              <w:jc w:val="center"/>
              <w:rPr>
                <w:b/>
              </w:rPr>
            </w:pPr>
            <w:r w:rsidRPr="0042582A">
              <w:rPr>
                <w:b/>
              </w:rPr>
              <w:t>8</w:t>
            </w:r>
            <w:r w:rsidR="00010A2D" w:rsidRPr="0042582A">
              <w:rPr>
                <w:b/>
              </w:rPr>
              <w:t xml:space="preserve"> posėdis</w:t>
            </w:r>
          </w:p>
        </w:tc>
        <w:tc>
          <w:tcPr>
            <w:tcW w:w="1365" w:type="dxa"/>
          </w:tcPr>
          <w:p w14:paraId="36D37119" w14:textId="09455F2F" w:rsidR="00010A2D" w:rsidRPr="0042582A" w:rsidRDefault="009E7E9C" w:rsidP="00D13D03">
            <w:pPr>
              <w:ind w:firstLine="0"/>
              <w:jc w:val="center"/>
              <w:rPr>
                <w:b/>
              </w:rPr>
            </w:pPr>
            <w:r w:rsidRPr="0042582A">
              <w:rPr>
                <w:b/>
              </w:rPr>
              <w:t>0</w:t>
            </w:r>
            <w:r w:rsidR="006012A8" w:rsidRPr="0042582A">
              <w:rPr>
                <w:b/>
              </w:rPr>
              <w:t>9</w:t>
            </w:r>
            <w:r w:rsidR="00D95103">
              <w:rPr>
                <w:b/>
              </w:rPr>
              <w:t>-</w:t>
            </w:r>
            <w:r w:rsidR="006012A8" w:rsidRPr="0042582A">
              <w:rPr>
                <w:b/>
              </w:rPr>
              <w:t>1</w:t>
            </w:r>
            <w:r w:rsidR="00433C6D" w:rsidRPr="0042582A">
              <w:rPr>
                <w:b/>
              </w:rPr>
              <w:t>5</w:t>
            </w:r>
          </w:p>
        </w:tc>
        <w:tc>
          <w:tcPr>
            <w:tcW w:w="1442" w:type="dxa"/>
          </w:tcPr>
          <w:p w14:paraId="36D3711A" w14:textId="34946253" w:rsidR="00010A2D" w:rsidRPr="0042582A" w:rsidRDefault="00433C6D" w:rsidP="002E0DDE">
            <w:pPr>
              <w:jc w:val="center"/>
              <w:rPr>
                <w:b/>
              </w:rPr>
            </w:pPr>
            <w:r w:rsidRPr="0042582A">
              <w:rPr>
                <w:b/>
              </w:rPr>
              <w:t>13</w:t>
            </w:r>
          </w:p>
        </w:tc>
        <w:tc>
          <w:tcPr>
            <w:tcW w:w="2158" w:type="dxa"/>
            <w:shd w:val="clear" w:color="auto" w:fill="D9D9D9"/>
          </w:tcPr>
          <w:p w14:paraId="36D3711B" w14:textId="439F22E3" w:rsidR="00010A2D" w:rsidRPr="0042582A" w:rsidRDefault="00433C6D" w:rsidP="002E0DDE">
            <w:pPr>
              <w:jc w:val="center"/>
              <w:rPr>
                <w:b/>
              </w:rPr>
            </w:pPr>
            <w:r w:rsidRPr="0042582A">
              <w:rPr>
                <w:b/>
              </w:rPr>
              <w:t>13</w:t>
            </w:r>
          </w:p>
        </w:tc>
        <w:tc>
          <w:tcPr>
            <w:tcW w:w="2160" w:type="dxa"/>
          </w:tcPr>
          <w:p w14:paraId="36D3711C" w14:textId="13072739" w:rsidR="00010A2D" w:rsidRPr="0042582A" w:rsidRDefault="00433C6D" w:rsidP="00E77A1C">
            <w:pPr>
              <w:jc w:val="center"/>
              <w:rPr>
                <w:b/>
              </w:rPr>
            </w:pPr>
            <w:r w:rsidRPr="0042582A">
              <w:rPr>
                <w:b/>
              </w:rPr>
              <w:t>661</w:t>
            </w:r>
          </w:p>
        </w:tc>
      </w:tr>
      <w:tr w:rsidR="004B3272" w:rsidRPr="0042582A" w14:paraId="36D37129" w14:textId="77777777">
        <w:trPr>
          <w:trHeight w:val="360"/>
        </w:trPr>
        <w:tc>
          <w:tcPr>
            <w:tcW w:w="2055" w:type="dxa"/>
            <w:shd w:val="clear" w:color="auto" w:fill="E6E6E6"/>
          </w:tcPr>
          <w:p w14:paraId="36D37124" w14:textId="219F78B5" w:rsidR="004B3272" w:rsidRPr="0042582A" w:rsidRDefault="00C12699" w:rsidP="00E77A1C">
            <w:pPr>
              <w:ind w:firstLine="0"/>
              <w:jc w:val="center"/>
              <w:rPr>
                <w:b/>
              </w:rPr>
            </w:pPr>
            <w:r w:rsidRPr="0042582A">
              <w:rPr>
                <w:b/>
              </w:rPr>
              <w:t>9</w:t>
            </w:r>
            <w:r w:rsidR="004B3272" w:rsidRPr="0042582A">
              <w:rPr>
                <w:b/>
              </w:rPr>
              <w:t xml:space="preserve"> posėdis</w:t>
            </w:r>
          </w:p>
        </w:tc>
        <w:tc>
          <w:tcPr>
            <w:tcW w:w="1365" w:type="dxa"/>
          </w:tcPr>
          <w:p w14:paraId="36D37125" w14:textId="3DACA073" w:rsidR="004B3272" w:rsidRPr="0042582A" w:rsidRDefault="00D352C5" w:rsidP="00AC257A">
            <w:pPr>
              <w:ind w:firstLine="0"/>
              <w:jc w:val="center"/>
              <w:rPr>
                <w:b/>
              </w:rPr>
            </w:pPr>
            <w:r w:rsidRPr="0042582A">
              <w:rPr>
                <w:b/>
              </w:rPr>
              <w:t>10</w:t>
            </w:r>
            <w:r w:rsidR="00D95103">
              <w:rPr>
                <w:b/>
              </w:rPr>
              <w:t>-</w:t>
            </w:r>
            <w:r w:rsidR="00D13724" w:rsidRPr="0042582A">
              <w:rPr>
                <w:b/>
              </w:rPr>
              <w:t>2</w:t>
            </w:r>
            <w:r w:rsidR="00433C6D" w:rsidRPr="0042582A">
              <w:rPr>
                <w:b/>
              </w:rPr>
              <w:t>7</w:t>
            </w:r>
          </w:p>
        </w:tc>
        <w:tc>
          <w:tcPr>
            <w:tcW w:w="1442" w:type="dxa"/>
          </w:tcPr>
          <w:p w14:paraId="36D37126" w14:textId="424D9568" w:rsidR="004B3272" w:rsidRPr="0042582A" w:rsidRDefault="00433C6D" w:rsidP="00AC257A">
            <w:pPr>
              <w:jc w:val="center"/>
              <w:rPr>
                <w:b/>
              </w:rPr>
            </w:pPr>
            <w:r w:rsidRPr="0042582A">
              <w:rPr>
                <w:b/>
              </w:rPr>
              <w:t>7</w:t>
            </w:r>
          </w:p>
        </w:tc>
        <w:tc>
          <w:tcPr>
            <w:tcW w:w="2158" w:type="dxa"/>
            <w:shd w:val="clear" w:color="auto" w:fill="D9D9D9"/>
          </w:tcPr>
          <w:p w14:paraId="36D37127" w14:textId="13BF28C9" w:rsidR="004B3272" w:rsidRPr="0042582A" w:rsidRDefault="00433C6D" w:rsidP="00AC257A">
            <w:pPr>
              <w:jc w:val="center"/>
              <w:rPr>
                <w:b/>
              </w:rPr>
            </w:pPr>
            <w:r w:rsidRPr="0042582A">
              <w:rPr>
                <w:b/>
              </w:rPr>
              <w:t>7</w:t>
            </w:r>
          </w:p>
        </w:tc>
        <w:tc>
          <w:tcPr>
            <w:tcW w:w="2160" w:type="dxa"/>
          </w:tcPr>
          <w:p w14:paraId="36D37128" w14:textId="2686B060" w:rsidR="004B3272" w:rsidRPr="0042582A" w:rsidRDefault="00433C6D" w:rsidP="00E77A1C">
            <w:pPr>
              <w:jc w:val="center"/>
              <w:rPr>
                <w:b/>
              </w:rPr>
            </w:pPr>
            <w:r w:rsidRPr="0042582A">
              <w:rPr>
                <w:b/>
              </w:rPr>
              <w:t>668</w:t>
            </w:r>
          </w:p>
        </w:tc>
      </w:tr>
      <w:tr w:rsidR="00D13D03" w:rsidRPr="0042582A" w14:paraId="36D3712F" w14:textId="77777777">
        <w:trPr>
          <w:trHeight w:val="360"/>
        </w:trPr>
        <w:tc>
          <w:tcPr>
            <w:tcW w:w="2055" w:type="dxa"/>
            <w:shd w:val="clear" w:color="auto" w:fill="E6E6E6"/>
          </w:tcPr>
          <w:p w14:paraId="36D3712A" w14:textId="0C6FFF51" w:rsidR="00D13D03" w:rsidRPr="0042582A" w:rsidRDefault="0014490F" w:rsidP="00E77A1C">
            <w:pPr>
              <w:ind w:firstLine="0"/>
              <w:jc w:val="center"/>
              <w:rPr>
                <w:b/>
              </w:rPr>
            </w:pPr>
            <w:r w:rsidRPr="0042582A">
              <w:rPr>
                <w:b/>
              </w:rPr>
              <w:t>1</w:t>
            </w:r>
            <w:r w:rsidR="00C12699" w:rsidRPr="0042582A">
              <w:rPr>
                <w:b/>
              </w:rPr>
              <w:t>0</w:t>
            </w:r>
            <w:r w:rsidR="00D13D03" w:rsidRPr="0042582A">
              <w:rPr>
                <w:b/>
              </w:rPr>
              <w:t xml:space="preserve"> posėdis</w:t>
            </w:r>
          </w:p>
        </w:tc>
        <w:tc>
          <w:tcPr>
            <w:tcW w:w="1365" w:type="dxa"/>
          </w:tcPr>
          <w:p w14:paraId="36D3712B" w14:textId="29589167" w:rsidR="00D13D03" w:rsidRPr="0042582A" w:rsidRDefault="00D47AD5" w:rsidP="00AC257A">
            <w:pPr>
              <w:ind w:firstLine="0"/>
              <w:jc w:val="center"/>
              <w:rPr>
                <w:b/>
              </w:rPr>
            </w:pPr>
            <w:r w:rsidRPr="0042582A">
              <w:rPr>
                <w:b/>
              </w:rPr>
              <w:t>1</w:t>
            </w:r>
            <w:r w:rsidR="00D13724" w:rsidRPr="0042582A">
              <w:rPr>
                <w:b/>
              </w:rPr>
              <w:t>1</w:t>
            </w:r>
            <w:r w:rsidR="00D95103">
              <w:rPr>
                <w:b/>
              </w:rPr>
              <w:t>-</w:t>
            </w:r>
            <w:r w:rsidR="00D13724" w:rsidRPr="0042582A">
              <w:rPr>
                <w:b/>
              </w:rPr>
              <w:t>2</w:t>
            </w:r>
            <w:r w:rsidR="0042582A" w:rsidRPr="0042582A">
              <w:rPr>
                <w:b/>
              </w:rPr>
              <w:t>4</w:t>
            </w:r>
          </w:p>
        </w:tc>
        <w:tc>
          <w:tcPr>
            <w:tcW w:w="1442" w:type="dxa"/>
          </w:tcPr>
          <w:p w14:paraId="36D3712C" w14:textId="354D70B1" w:rsidR="00D13D03" w:rsidRPr="0042582A" w:rsidRDefault="0042582A" w:rsidP="00AC257A">
            <w:pPr>
              <w:jc w:val="center"/>
              <w:rPr>
                <w:b/>
              </w:rPr>
            </w:pPr>
            <w:r w:rsidRPr="0042582A">
              <w:rPr>
                <w:b/>
              </w:rPr>
              <w:t>19</w:t>
            </w:r>
          </w:p>
        </w:tc>
        <w:tc>
          <w:tcPr>
            <w:tcW w:w="2158" w:type="dxa"/>
            <w:shd w:val="clear" w:color="auto" w:fill="D9D9D9"/>
          </w:tcPr>
          <w:p w14:paraId="36D3712D" w14:textId="6770377D" w:rsidR="00D13D03" w:rsidRPr="0042582A" w:rsidRDefault="0042582A" w:rsidP="00AC257A">
            <w:pPr>
              <w:jc w:val="center"/>
              <w:rPr>
                <w:b/>
              </w:rPr>
            </w:pPr>
            <w:r w:rsidRPr="0042582A">
              <w:rPr>
                <w:b/>
              </w:rPr>
              <w:t>19</w:t>
            </w:r>
          </w:p>
        </w:tc>
        <w:tc>
          <w:tcPr>
            <w:tcW w:w="2160" w:type="dxa"/>
          </w:tcPr>
          <w:p w14:paraId="36D3712E" w14:textId="76435148" w:rsidR="00D13D03" w:rsidRPr="0042582A" w:rsidRDefault="0042582A" w:rsidP="00E77A1C">
            <w:pPr>
              <w:jc w:val="center"/>
              <w:rPr>
                <w:b/>
              </w:rPr>
            </w:pPr>
            <w:r w:rsidRPr="0042582A">
              <w:rPr>
                <w:b/>
              </w:rPr>
              <w:t>687</w:t>
            </w:r>
          </w:p>
        </w:tc>
      </w:tr>
      <w:tr w:rsidR="00D13D03" w:rsidRPr="0042582A" w14:paraId="36D37135" w14:textId="77777777">
        <w:trPr>
          <w:trHeight w:val="360"/>
        </w:trPr>
        <w:tc>
          <w:tcPr>
            <w:tcW w:w="2055" w:type="dxa"/>
            <w:shd w:val="clear" w:color="auto" w:fill="E6E6E6"/>
          </w:tcPr>
          <w:p w14:paraId="36D37130" w14:textId="555F7948" w:rsidR="00D13D03" w:rsidRPr="0042582A" w:rsidRDefault="00D13D03" w:rsidP="0014490F">
            <w:pPr>
              <w:ind w:firstLine="0"/>
              <w:jc w:val="center"/>
              <w:rPr>
                <w:b/>
              </w:rPr>
            </w:pPr>
            <w:r w:rsidRPr="0042582A">
              <w:rPr>
                <w:b/>
              </w:rPr>
              <w:t>1</w:t>
            </w:r>
            <w:r w:rsidR="00C12699" w:rsidRPr="0042582A">
              <w:rPr>
                <w:b/>
              </w:rPr>
              <w:t>1</w:t>
            </w:r>
            <w:r w:rsidRPr="0042582A">
              <w:rPr>
                <w:b/>
              </w:rPr>
              <w:t xml:space="preserve"> posėdis</w:t>
            </w:r>
          </w:p>
        </w:tc>
        <w:tc>
          <w:tcPr>
            <w:tcW w:w="1365" w:type="dxa"/>
          </w:tcPr>
          <w:p w14:paraId="36D37131" w14:textId="2C3DBC84" w:rsidR="00D13D03" w:rsidRPr="0042582A" w:rsidRDefault="00D47AD5" w:rsidP="00AC257A">
            <w:pPr>
              <w:ind w:firstLine="0"/>
              <w:jc w:val="center"/>
              <w:rPr>
                <w:b/>
              </w:rPr>
            </w:pPr>
            <w:r w:rsidRPr="0042582A">
              <w:rPr>
                <w:b/>
              </w:rPr>
              <w:t>1</w:t>
            </w:r>
            <w:r w:rsidR="00D13724" w:rsidRPr="0042582A">
              <w:rPr>
                <w:b/>
              </w:rPr>
              <w:t>2</w:t>
            </w:r>
            <w:r w:rsidR="00D95103">
              <w:rPr>
                <w:b/>
              </w:rPr>
              <w:t>-</w:t>
            </w:r>
            <w:r w:rsidRPr="0042582A">
              <w:rPr>
                <w:b/>
              </w:rPr>
              <w:t>2</w:t>
            </w:r>
            <w:r w:rsidR="0042582A" w:rsidRPr="0042582A">
              <w:rPr>
                <w:b/>
              </w:rPr>
              <w:t>2</w:t>
            </w:r>
          </w:p>
        </w:tc>
        <w:tc>
          <w:tcPr>
            <w:tcW w:w="1442" w:type="dxa"/>
          </w:tcPr>
          <w:p w14:paraId="36D37132" w14:textId="08167055" w:rsidR="00D13D03" w:rsidRPr="0042582A" w:rsidRDefault="00D47AD5" w:rsidP="00AC257A">
            <w:pPr>
              <w:jc w:val="center"/>
              <w:rPr>
                <w:b/>
              </w:rPr>
            </w:pPr>
            <w:r w:rsidRPr="0042582A">
              <w:rPr>
                <w:b/>
              </w:rPr>
              <w:t>1</w:t>
            </w:r>
            <w:r w:rsidR="0042582A" w:rsidRPr="0042582A">
              <w:rPr>
                <w:b/>
              </w:rPr>
              <w:t>5</w:t>
            </w:r>
          </w:p>
        </w:tc>
        <w:tc>
          <w:tcPr>
            <w:tcW w:w="2158" w:type="dxa"/>
            <w:shd w:val="clear" w:color="auto" w:fill="D9D9D9"/>
          </w:tcPr>
          <w:p w14:paraId="36D37133" w14:textId="3E629A70" w:rsidR="00D13D03" w:rsidRPr="0042582A" w:rsidRDefault="00D47AD5" w:rsidP="00AC257A">
            <w:pPr>
              <w:jc w:val="center"/>
              <w:rPr>
                <w:b/>
              </w:rPr>
            </w:pPr>
            <w:r w:rsidRPr="0042582A">
              <w:rPr>
                <w:b/>
              </w:rPr>
              <w:t>1</w:t>
            </w:r>
            <w:r w:rsidR="0042582A" w:rsidRPr="0042582A">
              <w:rPr>
                <w:b/>
              </w:rPr>
              <w:t>5</w:t>
            </w:r>
          </w:p>
        </w:tc>
        <w:tc>
          <w:tcPr>
            <w:tcW w:w="2160" w:type="dxa"/>
          </w:tcPr>
          <w:p w14:paraId="36D37134" w14:textId="74280C3F" w:rsidR="00D13D03" w:rsidRPr="0042582A" w:rsidRDefault="0042582A" w:rsidP="00E77A1C">
            <w:pPr>
              <w:jc w:val="center"/>
              <w:rPr>
                <w:b/>
              </w:rPr>
            </w:pPr>
            <w:r w:rsidRPr="0042582A">
              <w:rPr>
                <w:b/>
              </w:rPr>
              <w:t>702</w:t>
            </w:r>
          </w:p>
        </w:tc>
      </w:tr>
      <w:tr w:rsidR="00C12699" w:rsidRPr="0042582A" w14:paraId="36D3713B" w14:textId="77777777" w:rsidTr="00D352C5">
        <w:trPr>
          <w:trHeight w:val="360"/>
        </w:trPr>
        <w:tc>
          <w:tcPr>
            <w:tcW w:w="3420" w:type="dxa"/>
            <w:gridSpan w:val="2"/>
            <w:shd w:val="clear" w:color="auto" w:fill="E6E6E6"/>
          </w:tcPr>
          <w:p w14:paraId="36D37137" w14:textId="4148F4AB" w:rsidR="00C12699" w:rsidRPr="0042582A" w:rsidRDefault="00C12699" w:rsidP="00AC257A">
            <w:pPr>
              <w:ind w:firstLine="0"/>
              <w:jc w:val="center"/>
              <w:rPr>
                <w:b/>
              </w:rPr>
            </w:pPr>
            <w:r w:rsidRPr="0042582A">
              <w:rPr>
                <w:b/>
              </w:rPr>
              <w:t>Iš viso – 11 posėdžių</w:t>
            </w:r>
          </w:p>
        </w:tc>
        <w:tc>
          <w:tcPr>
            <w:tcW w:w="1442" w:type="dxa"/>
          </w:tcPr>
          <w:p w14:paraId="36D37138" w14:textId="4D6E9B6D" w:rsidR="00C12699" w:rsidRPr="0042582A" w:rsidRDefault="00C12699" w:rsidP="00AC257A">
            <w:pPr>
              <w:jc w:val="center"/>
              <w:rPr>
                <w:b/>
              </w:rPr>
            </w:pPr>
            <w:r w:rsidRPr="0042582A">
              <w:rPr>
                <w:b/>
              </w:rPr>
              <w:t>1</w:t>
            </w:r>
            <w:r w:rsidR="0042582A" w:rsidRPr="0042582A">
              <w:rPr>
                <w:b/>
              </w:rPr>
              <w:t>74</w:t>
            </w:r>
          </w:p>
        </w:tc>
        <w:tc>
          <w:tcPr>
            <w:tcW w:w="2158" w:type="dxa"/>
            <w:shd w:val="clear" w:color="auto" w:fill="D9D9D9"/>
          </w:tcPr>
          <w:p w14:paraId="36D37139" w14:textId="6223A9ED" w:rsidR="00C12699" w:rsidRPr="0042582A" w:rsidRDefault="005368A1" w:rsidP="00AC257A">
            <w:pPr>
              <w:jc w:val="center"/>
              <w:rPr>
                <w:b/>
              </w:rPr>
            </w:pPr>
            <w:r w:rsidRPr="0042582A">
              <w:rPr>
                <w:b/>
              </w:rPr>
              <w:t>17</w:t>
            </w:r>
            <w:r w:rsidR="0042582A" w:rsidRPr="0042582A">
              <w:rPr>
                <w:b/>
              </w:rPr>
              <w:t>4</w:t>
            </w:r>
          </w:p>
        </w:tc>
        <w:tc>
          <w:tcPr>
            <w:tcW w:w="2160" w:type="dxa"/>
          </w:tcPr>
          <w:p w14:paraId="36D3713A" w14:textId="57DEFA50" w:rsidR="00C12699" w:rsidRPr="0042582A" w:rsidRDefault="0042582A" w:rsidP="00E77A1C">
            <w:pPr>
              <w:jc w:val="center"/>
              <w:rPr>
                <w:b/>
              </w:rPr>
            </w:pPr>
            <w:r w:rsidRPr="0042582A">
              <w:rPr>
                <w:b/>
              </w:rPr>
              <w:t>702</w:t>
            </w:r>
          </w:p>
        </w:tc>
      </w:tr>
    </w:tbl>
    <w:p w14:paraId="16447E17" w14:textId="77777777" w:rsidR="005449EA" w:rsidRDefault="005449EA" w:rsidP="00D95103">
      <w:pPr>
        <w:ind w:firstLine="709"/>
        <w:jc w:val="both"/>
      </w:pPr>
    </w:p>
    <w:p w14:paraId="36D3713E" w14:textId="3FF0DC69" w:rsidR="00010A2D" w:rsidRPr="00E010C2" w:rsidRDefault="00010A2D" w:rsidP="00D95103">
      <w:pPr>
        <w:ind w:firstLine="709"/>
        <w:jc w:val="both"/>
      </w:pPr>
      <w:r w:rsidRPr="00E010C2">
        <w:t>20</w:t>
      </w:r>
      <w:r w:rsidR="00DC1A21" w:rsidRPr="00E010C2">
        <w:t>2</w:t>
      </w:r>
      <w:r w:rsidR="00E010C2" w:rsidRPr="00E010C2">
        <w:t>2</w:t>
      </w:r>
      <w:r w:rsidRPr="00E010C2">
        <w:t xml:space="preserve"> m. Savivaldybės administracija Tarybos veiklos reglamento nustatyt</w:t>
      </w:r>
      <w:r w:rsidR="00F449BF" w:rsidRPr="00E010C2">
        <w:t>a</w:t>
      </w:r>
      <w:r w:rsidRPr="00E010C2">
        <w:t xml:space="preserve"> tvark</w:t>
      </w:r>
      <w:r w:rsidR="00F449BF" w:rsidRPr="00E010C2">
        <w:t>a</w:t>
      </w:r>
      <w:r w:rsidRPr="00E010C2">
        <w:t xml:space="preserve"> Tarybai svarstyti </w:t>
      </w:r>
      <w:r w:rsidR="00DC1A21" w:rsidRPr="00E010C2">
        <w:t>sprendimų projektus teikė</w:t>
      </w:r>
      <w:r w:rsidR="008E5C7B" w:rsidRPr="00E010C2">
        <w:t>:</w:t>
      </w:r>
      <w:r w:rsidRPr="00E010C2">
        <w:t xml:space="preserve"> </w:t>
      </w:r>
      <w:r w:rsidR="008D2F2B" w:rsidRPr="00E010C2">
        <w:t>F</w:t>
      </w:r>
      <w:r w:rsidRPr="00E010C2">
        <w:t xml:space="preserve">inansų skyrius </w:t>
      </w:r>
      <w:r w:rsidR="00870420" w:rsidRPr="00E010C2">
        <w:t>–</w:t>
      </w:r>
      <w:r w:rsidR="008D2F2B" w:rsidRPr="00E010C2">
        <w:t xml:space="preserve"> </w:t>
      </w:r>
      <w:r w:rsidR="00E010C2" w:rsidRPr="00E010C2">
        <w:t>61</w:t>
      </w:r>
      <w:r w:rsidR="003D0FB7" w:rsidRPr="00E010C2">
        <w:t xml:space="preserve"> </w:t>
      </w:r>
      <w:r w:rsidR="00870420" w:rsidRPr="00E010C2">
        <w:t>(</w:t>
      </w:r>
      <w:r w:rsidR="00E010C2" w:rsidRPr="00E010C2">
        <w:rPr>
          <w:szCs w:val="24"/>
        </w:rPr>
        <w:t xml:space="preserve">2021 m. – 70, </w:t>
      </w:r>
      <w:r w:rsidR="003D0FB7" w:rsidRPr="00E010C2">
        <w:rPr>
          <w:szCs w:val="24"/>
        </w:rPr>
        <w:t>20</w:t>
      </w:r>
      <w:r w:rsidR="00926424" w:rsidRPr="00E010C2">
        <w:rPr>
          <w:szCs w:val="24"/>
        </w:rPr>
        <w:t>20</w:t>
      </w:r>
      <w:r w:rsidR="003D0FB7" w:rsidRPr="00E010C2">
        <w:rPr>
          <w:szCs w:val="24"/>
        </w:rPr>
        <w:t xml:space="preserve"> m. – </w:t>
      </w:r>
      <w:r w:rsidR="00926424" w:rsidRPr="00E010C2">
        <w:rPr>
          <w:szCs w:val="24"/>
        </w:rPr>
        <w:t>85</w:t>
      </w:r>
      <w:r w:rsidRPr="00E010C2">
        <w:t xml:space="preserve">), </w:t>
      </w:r>
      <w:r w:rsidRPr="00E010C2">
        <w:lastRenderedPageBreak/>
        <w:t>Architekt</w:t>
      </w:r>
      <w:r w:rsidR="00AF05F0" w:rsidRPr="00E010C2">
        <w:t>ūros skyrius</w:t>
      </w:r>
      <w:r w:rsidR="00870420" w:rsidRPr="00E010C2">
        <w:t xml:space="preserve"> –</w:t>
      </w:r>
      <w:r w:rsidRPr="00E010C2">
        <w:t xml:space="preserve"> </w:t>
      </w:r>
      <w:r w:rsidR="00E010C2" w:rsidRPr="00E010C2">
        <w:t>5</w:t>
      </w:r>
      <w:r w:rsidR="00EA5DB2" w:rsidRPr="00E010C2">
        <w:t xml:space="preserve"> </w:t>
      </w:r>
      <w:r w:rsidR="00870420" w:rsidRPr="00E010C2">
        <w:t>(</w:t>
      </w:r>
      <w:r w:rsidR="00E010C2" w:rsidRPr="00E010C2">
        <w:rPr>
          <w:szCs w:val="24"/>
        </w:rPr>
        <w:t xml:space="preserve">2021 m. – 6, </w:t>
      </w:r>
      <w:r w:rsidR="003D0FB7" w:rsidRPr="00E010C2">
        <w:rPr>
          <w:szCs w:val="24"/>
        </w:rPr>
        <w:t>20</w:t>
      </w:r>
      <w:r w:rsidR="00926424" w:rsidRPr="00E010C2">
        <w:rPr>
          <w:szCs w:val="24"/>
        </w:rPr>
        <w:t>20</w:t>
      </w:r>
      <w:r w:rsidR="003D0FB7" w:rsidRPr="00E010C2">
        <w:rPr>
          <w:szCs w:val="24"/>
        </w:rPr>
        <w:t xml:space="preserve"> m. – </w:t>
      </w:r>
      <w:r w:rsidR="00DC1A21" w:rsidRPr="00E010C2">
        <w:rPr>
          <w:szCs w:val="24"/>
        </w:rPr>
        <w:t>8</w:t>
      </w:r>
      <w:r w:rsidRPr="00E010C2">
        <w:t xml:space="preserve">), </w:t>
      </w:r>
      <w:r w:rsidR="008D2F2B" w:rsidRPr="00E010C2">
        <w:t>Dokumentų valdymo ir teisės skyrius</w:t>
      </w:r>
      <w:r w:rsidRPr="00E010C2">
        <w:t xml:space="preserve"> </w:t>
      </w:r>
      <w:r w:rsidR="00870420" w:rsidRPr="00E010C2">
        <w:t xml:space="preserve">– </w:t>
      </w:r>
      <w:r w:rsidR="00E010C2" w:rsidRPr="00E010C2">
        <w:t>41</w:t>
      </w:r>
      <w:r w:rsidR="00F449BF" w:rsidRPr="00E010C2">
        <w:t xml:space="preserve"> </w:t>
      </w:r>
      <w:r w:rsidR="00870420" w:rsidRPr="00E010C2">
        <w:t>(</w:t>
      </w:r>
      <w:r w:rsidR="00E010C2" w:rsidRPr="00E010C2">
        <w:rPr>
          <w:szCs w:val="24"/>
        </w:rPr>
        <w:t xml:space="preserve">2021 m. – 39, </w:t>
      </w:r>
      <w:r w:rsidR="008D2F2B" w:rsidRPr="00E010C2">
        <w:rPr>
          <w:szCs w:val="24"/>
        </w:rPr>
        <w:t>20</w:t>
      </w:r>
      <w:r w:rsidR="00926424" w:rsidRPr="00E010C2">
        <w:rPr>
          <w:szCs w:val="24"/>
        </w:rPr>
        <w:t>20</w:t>
      </w:r>
      <w:r w:rsidR="003D0FB7" w:rsidRPr="00E010C2">
        <w:rPr>
          <w:szCs w:val="24"/>
        </w:rPr>
        <w:t xml:space="preserve"> m. – </w:t>
      </w:r>
      <w:r w:rsidR="00926424" w:rsidRPr="00E010C2">
        <w:rPr>
          <w:szCs w:val="24"/>
        </w:rPr>
        <w:t>40</w:t>
      </w:r>
      <w:r w:rsidRPr="00E010C2">
        <w:t xml:space="preserve">), Socialinės paramos ir </w:t>
      </w:r>
      <w:r w:rsidR="008D2F2B" w:rsidRPr="00E010C2">
        <w:t>civilinės metrikacijos</w:t>
      </w:r>
      <w:r w:rsidRPr="00E010C2">
        <w:t xml:space="preserve"> skyrius </w:t>
      </w:r>
      <w:r w:rsidR="00870420" w:rsidRPr="00E010C2">
        <w:t xml:space="preserve">– </w:t>
      </w:r>
      <w:r w:rsidR="004430CA" w:rsidRPr="00E010C2">
        <w:t>1</w:t>
      </w:r>
      <w:r w:rsidR="00E010C2" w:rsidRPr="00E010C2">
        <w:t>1</w:t>
      </w:r>
      <w:r w:rsidR="00870420" w:rsidRPr="00E010C2">
        <w:t xml:space="preserve"> (</w:t>
      </w:r>
      <w:r w:rsidR="00E010C2" w:rsidRPr="00E010C2">
        <w:rPr>
          <w:szCs w:val="24"/>
        </w:rPr>
        <w:t xml:space="preserve">2021 m. – 18, </w:t>
      </w:r>
      <w:r w:rsidR="003D0FB7" w:rsidRPr="00E010C2">
        <w:rPr>
          <w:szCs w:val="24"/>
        </w:rPr>
        <w:t>20</w:t>
      </w:r>
      <w:r w:rsidR="00926424" w:rsidRPr="00E010C2">
        <w:rPr>
          <w:szCs w:val="24"/>
        </w:rPr>
        <w:t>20</w:t>
      </w:r>
      <w:r w:rsidR="003D0FB7" w:rsidRPr="00E010C2">
        <w:rPr>
          <w:szCs w:val="24"/>
        </w:rPr>
        <w:t xml:space="preserve"> m. – 1</w:t>
      </w:r>
      <w:r w:rsidR="00926424" w:rsidRPr="00E010C2">
        <w:rPr>
          <w:szCs w:val="24"/>
        </w:rPr>
        <w:t>6</w:t>
      </w:r>
      <w:r w:rsidRPr="00E010C2">
        <w:t xml:space="preserve">), Švietimo, kultūros ir sporto skyrius </w:t>
      </w:r>
      <w:r w:rsidR="00870420" w:rsidRPr="00E010C2">
        <w:t xml:space="preserve"> – </w:t>
      </w:r>
      <w:r w:rsidR="00E010C2" w:rsidRPr="00E010C2">
        <w:t>24</w:t>
      </w:r>
      <w:r w:rsidR="00870420" w:rsidRPr="00E010C2">
        <w:t xml:space="preserve"> (</w:t>
      </w:r>
      <w:r w:rsidR="00E010C2" w:rsidRPr="00E010C2">
        <w:rPr>
          <w:szCs w:val="24"/>
        </w:rPr>
        <w:t xml:space="preserve">2021 m. – 11, </w:t>
      </w:r>
      <w:r w:rsidR="003D0FB7" w:rsidRPr="00E010C2">
        <w:rPr>
          <w:szCs w:val="24"/>
        </w:rPr>
        <w:t>20</w:t>
      </w:r>
      <w:r w:rsidR="00926424" w:rsidRPr="00E010C2">
        <w:rPr>
          <w:szCs w:val="24"/>
        </w:rPr>
        <w:t>20</w:t>
      </w:r>
      <w:r w:rsidR="003D0FB7" w:rsidRPr="00E010C2">
        <w:rPr>
          <w:szCs w:val="24"/>
        </w:rPr>
        <w:t xml:space="preserve"> m. – </w:t>
      </w:r>
      <w:r w:rsidR="00DC1A21" w:rsidRPr="00E010C2">
        <w:rPr>
          <w:szCs w:val="24"/>
        </w:rPr>
        <w:t>1</w:t>
      </w:r>
      <w:r w:rsidR="00926424" w:rsidRPr="00E010C2">
        <w:rPr>
          <w:szCs w:val="24"/>
        </w:rPr>
        <w:t>8</w:t>
      </w:r>
      <w:r w:rsidRPr="00E010C2">
        <w:t xml:space="preserve">), </w:t>
      </w:r>
      <w:r w:rsidR="008D2F2B" w:rsidRPr="00E010C2">
        <w:t>Ūkio plėtros ir investicijų</w:t>
      </w:r>
      <w:r w:rsidRPr="00E010C2">
        <w:t xml:space="preserve"> skyrius </w:t>
      </w:r>
      <w:r w:rsidR="00870420" w:rsidRPr="00E010C2">
        <w:t xml:space="preserve">– </w:t>
      </w:r>
      <w:r w:rsidR="00DC1A21" w:rsidRPr="00E010C2">
        <w:t>2</w:t>
      </w:r>
      <w:r w:rsidR="00E010C2" w:rsidRPr="00E010C2">
        <w:t>1</w:t>
      </w:r>
      <w:r w:rsidR="00870420" w:rsidRPr="00E010C2">
        <w:t xml:space="preserve"> (</w:t>
      </w:r>
      <w:r w:rsidR="00E010C2" w:rsidRPr="00E010C2">
        <w:rPr>
          <w:szCs w:val="24"/>
        </w:rPr>
        <w:t xml:space="preserve">2021 m. – 26, </w:t>
      </w:r>
      <w:r w:rsidR="003D0FB7" w:rsidRPr="00E010C2">
        <w:rPr>
          <w:szCs w:val="24"/>
        </w:rPr>
        <w:t>20</w:t>
      </w:r>
      <w:r w:rsidR="00926424" w:rsidRPr="00E010C2">
        <w:rPr>
          <w:szCs w:val="24"/>
        </w:rPr>
        <w:t>20</w:t>
      </w:r>
      <w:r w:rsidR="003D0FB7" w:rsidRPr="00E010C2">
        <w:rPr>
          <w:szCs w:val="24"/>
        </w:rPr>
        <w:t xml:space="preserve"> m. – </w:t>
      </w:r>
      <w:r w:rsidR="00926424" w:rsidRPr="00E010C2">
        <w:rPr>
          <w:szCs w:val="24"/>
        </w:rPr>
        <w:t>28</w:t>
      </w:r>
      <w:r w:rsidRPr="00E010C2">
        <w:t xml:space="preserve">), Žemės ūkio skyrius </w:t>
      </w:r>
      <w:r w:rsidR="00870420" w:rsidRPr="00E010C2">
        <w:t xml:space="preserve">– </w:t>
      </w:r>
      <w:r w:rsidR="004430CA" w:rsidRPr="00E010C2">
        <w:t>2</w:t>
      </w:r>
      <w:r w:rsidR="00870420" w:rsidRPr="00E010C2">
        <w:t xml:space="preserve"> (</w:t>
      </w:r>
      <w:r w:rsidR="00E010C2" w:rsidRPr="00E010C2">
        <w:rPr>
          <w:szCs w:val="24"/>
        </w:rPr>
        <w:t xml:space="preserve">2021 m. – 2, </w:t>
      </w:r>
      <w:r w:rsidR="003D0FB7" w:rsidRPr="00E010C2">
        <w:rPr>
          <w:szCs w:val="24"/>
        </w:rPr>
        <w:t>20</w:t>
      </w:r>
      <w:r w:rsidR="00926424" w:rsidRPr="00E010C2">
        <w:rPr>
          <w:szCs w:val="24"/>
        </w:rPr>
        <w:t>20</w:t>
      </w:r>
      <w:r w:rsidR="003D0FB7" w:rsidRPr="00E010C2">
        <w:rPr>
          <w:szCs w:val="24"/>
        </w:rPr>
        <w:t xml:space="preserve"> m. – 2</w:t>
      </w:r>
      <w:r w:rsidRPr="00E010C2">
        <w:t xml:space="preserve">), </w:t>
      </w:r>
      <w:r w:rsidR="008D2F2B" w:rsidRPr="00E010C2">
        <w:t xml:space="preserve">Buhalterinės apskaitos ir ūkio skyrius – </w:t>
      </w:r>
      <w:r w:rsidR="00E010C2" w:rsidRPr="00E010C2">
        <w:t>5</w:t>
      </w:r>
      <w:r w:rsidR="008D2F2B" w:rsidRPr="00E010C2">
        <w:t xml:space="preserve"> (</w:t>
      </w:r>
      <w:r w:rsidR="00E010C2" w:rsidRPr="00E010C2">
        <w:rPr>
          <w:szCs w:val="24"/>
        </w:rPr>
        <w:t xml:space="preserve">2021 m. – 3, </w:t>
      </w:r>
      <w:r w:rsidR="008D2F2B" w:rsidRPr="00E010C2">
        <w:t>20</w:t>
      </w:r>
      <w:r w:rsidR="00926424" w:rsidRPr="00E010C2">
        <w:t>20</w:t>
      </w:r>
      <w:r w:rsidR="008D2F2B" w:rsidRPr="00E010C2">
        <w:t xml:space="preserve"> m. – </w:t>
      </w:r>
      <w:r w:rsidR="00926424" w:rsidRPr="00E010C2">
        <w:t>3</w:t>
      </w:r>
      <w:r w:rsidR="008D2F2B" w:rsidRPr="00E010C2">
        <w:t xml:space="preserve">), </w:t>
      </w:r>
      <w:r w:rsidRPr="00E010C2">
        <w:t xml:space="preserve">specialistai, neįeinantys į Savivaldybės administracijos skyrius </w:t>
      </w:r>
      <w:r w:rsidR="00870420" w:rsidRPr="00E010C2">
        <w:t xml:space="preserve">– </w:t>
      </w:r>
      <w:r w:rsidR="00E010C2" w:rsidRPr="00E010C2">
        <w:t>4</w:t>
      </w:r>
      <w:r w:rsidR="00870420" w:rsidRPr="00E010C2">
        <w:t xml:space="preserve"> (</w:t>
      </w:r>
      <w:r w:rsidR="00E010C2" w:rsidRPr="00E010C2">
        <w:rPr>
          <w:szCs w:val="24"/>
        </w:rPr>
        <w:t xml:space="preserve">2021 m. – 5, </w:t>
      </w:r>
      <w:r w:rsidR="003D0FB7" w:rsidRPr="00E010C2">
        <w:rPr>
          <w:szCs w:val="24"/>
        </w:rPr>
        <w:t>20</w:t>
      </w:r>
      <w:r w:rsidR="00926424" w:rsidRPr="00E010C2">
        <w:rPr>
          <w:szCs w:val="24"/>
        </w:rPr>
        <w:t>20</w:t>
      </w:r>
      <w:r w:rsidR="003D0FB7" w:rsidRPr="00E010C2">
        <w:rPr>
          <w:szCs w:val="24"/>
        </w:rPr>
        <w:t xml:space="preserve"> m. – </w:t>
      </w:r>
      <w:r w:rsidR="00926424" w:rsidRPr="00E010C2">
        <w:rPr>
          <w:szCs w:val="24"/>
        </w:rPr>
        <w:t>13</w:t>
      </w:r>
      <w:r w:rsidRPr="00E010C2">
        <w:t xml:space="preserve">). </w:t>
      </w:r>
    </w:p>
    <w:p w14:paraId="36D3713F" w14:textId="77777777" w:rsidR="00010A2D" w:rsidRPr="008C342D" w:rsidRDefault="00010A2D" w:rsidP="00A01088">
      <w:pPr>
        <w:ind w:firstLine="600"/>
        <w:rPr>
          <w:i/>
          <w:iCs/>
        </w:rPr>
      </w:pPr>
    </w:p>
    <w:p w14:paraId="36D37140" w14:textId="72FE717A" w:rsidR="00FC3A4D" w:rsidRPr="00E010C2" w:rsidRDefault="00010A2D" w:rsidP="00A01088">
      <w:pPr>
        <w:tabs>
          <w:tab w:val="left" w:pos="0"/>
        </w:tabs>
      </w:pPr>
      <w:r w:rsidRPr="00E010C2">
        <w:t>20</w:t>
      </w:r>
      <w:r w:rsidR="00DC1A21" w:rsidRPr="00E010C2">
        <w:t>2</w:t>
      </w:r>
      <w:r w:rsidR="00E010C2" w:rsidRPr="00E010C2">
        <w:t>2</w:t>
      </w:r>
      <w:r w:rsidRPr="00E010C2">
        <w:t xml:space="preserve"> </w:t>
      </w:r>
      <w:r w:rsidR="00FC3A4D" w:rsidRPr="00E010C2">
        <w:t>metais</w:t>
      </w:r>
      <w:r w:rsidRPr="00E010C2">
        <w:t xml:space="preserve"> R</w:t>
      </w:r>
      <w:r w:rsidR="00FC3A4D" w:rsidRPr="00E010C2">
        <w:t>ietavo savivaldybės tarybos sprendimais patvirtino:</w:t>
      </w:r>
    </w:p>
    <w:p w14:paraId="36D37141" w14:textId="0503837F" w:rsidR="00FC3A4D" w:rsidRPr="00E010C2" w:rsidRDefault="001564A1" w:rsidP="00A01088">
      <w:pPr>
        <w:tabs>
          <w:tab w:val="left" w:pos="0"/>
        </w:tabs>
      </w:pPr>
      <w:r w:rsidRPr="00E010C2">
        <w:t xml:space="preserve">5 </w:t>
      </w:r>
      <w:r w:rsidR="00FC3A4D" w:rsidRPr="00E010C2">
        <w:t>programas</w:t>
      </w:r>
      <w:r w:rsidR="00D95103">
        <w:t>;</w:t>
      </w:r>
    </w:p>
    <w:p w14:paraId="36D37142" w14:textId="72308852" w:rsidR="00FC3A4D" w:rsidRPr="00E010C2" w:rsidRDefault="00E010C2" w:rsidP="00A01088">
      <w:pPr>
        <w:tabs>
          <w:tab w:val="left" w:pos="0"/>
        </w:tabs>
      </w:pPr>
      <w:r w:rsidRPr="00E010C2">
        <w:t>5</w:t>
      </w:r>
      <w:r w:rsidR="00FC3A4D" w:rsidRPr="00E010C2">
        <w:t xml:space="preserve"> planus</w:t>
      </w:r>
      <w:r w:rsidR="00D95103">
        <w:t>;</w:t>
      </w:r>
    </w:p>
    <w:p w14:paraId="36D37143" w14:textId="292E29D9" w:rsidR="00FC3A4D" w:rsidRPr="00E010C2" w:rsidRDefault="00E010C2" w:rsidP="00A01088">
      <w:pPr>
        <w:tabs>
          <w:tab w:val="left" w:pos="0"/>
        </w:tabs>
      </w:pPr>
      <w:r w:rsidRPr="00E010C2">
        <w:t>5</w:t>
      </w:r>
      <w:r w:rsidR="00FC3A4D" w:rsidRPr="00E010C2">
        <w:t xml:space="preserve"> nuostatus, įstatus</w:t>
      </w:r>
      <w:r w:rsidR="00D95103">
        <w:t>;</w:t>
      </w:r>
    </w:p>
    <w:p w14:paraId="36D37144" w14:textId="365E1790" w:rsidR="00FC3A4D" w:rsidRPr="00E010C2" w:rsidRDefault="00E010C2" w:rsidP="00A01088">
      <w:pPr>
        <w:tabs>
          <w:tab w:val="left" w:pos="0"/>
        </w:tabs>
      </w:pPr>
      <w:r w:rsidRPr="00E010C2">
        <w:t>16</w:t>
      </w:r>
      <w:r w:rsidR="00FC3A4D" w:rsidRPr="00E010C2">
        <w:t xml:space="preserve"> tvark</w:t>
      </w:r>
      <w:r w:rsidRPr="00E010C2">
        <w:t>ų</w:t>
      </w:r>
      <w:r w:rsidR="00FC3A4D" w:rsidRPr="00E010C2">
        <w:t>, tvarkos apraš</w:t>
      </w:r>
      <w:r w:rsidRPr="00E010C2">
        <w:t>ų</w:t>
      </w:r>
      <w:r w:rsidR="00FC3A4D" w:rsidRPr="00E010C2">
        <w:t>, taisykl</w:t>
      </w:r>
      <w:r w:rsidRPr="00E010C2">
        <w:t>ių</w:t>
      </w:r>
      <w:r w:rsidR="00D95103">
        <w:t>;</w:t>
      </w:r>
    </w:p>
    <w:p w14:paraId="36D37145" w14:textId="4225CCFA" w:rsidR="00FC3A4D" w:rsidRPr="00E010C2" w:rsidRDefault="00FC3A4D" w:rsidP="001564A1">
      <w:pPr>
        <w:tabs>
          <w:tab w:val="left" w:pos="0"/>
        </w:tabs>
      </w:pPr>
      <w:r w:rsidRPr="00E010C2">
        <w:t>3</w:t>
      </w:r>
      <w:r w:rsidR="00E010C2" w:rsidRPr="00E010C2">
        <w:t>1</w:t>
      </w:r>
      <w:r w:rsidRPr="00E010C2">
        <w:t xml:space="preserve"> ataskai</w:t>
      </w:r>
      <w:r w:rsidR="00E010C2" w:rsidRPr="00E010C2">
        <w:t>t</w:t>
      </w:r>
      <w:r w:rsidRPr="00E010C2">
        <w:t>ų, finansinių ataskaitų rinkin</w:t>
      </w:r>
      <w:r w:rsidR="00E010C2" w:rsidRPr="00E010C2">
        <w:t>į</w:t>
      </w:r>
      <w:r w:rsidRPr="00E010C2">
        <w:t>.</w:t>
      </w:r>
    </w:p>
    <w:p w14:paraId="1B518FB4" w14:textId="77777777" w:rsidR="00D352C5" w:rsidRPr="008C342D" w:rsidRDefault="00D352C5" w:rsidP="001564A1">
      <w:pPr>
        <w:tabs>
          <w:tab w:val="left" w:pos="0"/>
        </w:tabs>
        <w:rPr>
          <w:i/>
          <w:iCs/>
        </w:rPr>
      </w:pPr>
    </w:p>
    <w:p w14:paraId="36D37147" w14:textId="56EE8E47" w:rsidR="00010A2D" w:rsidRPr="005449EA" w:rsidRDefault="00FC3A4D" w:rsidP="005449EA">
      <w:pPr>
        <w:tabs>
          <w:tab w:val="left" w:pos="0"/>
        </w:tabs>
        <w:ind w:firstLine="709"/>
        <w:jc w:val="both"/>
      </w:pPr>
      <w:r w:rsidRPr="00674684">
        <w:t xml:space="preserve">Pakeitė </w:t>
      </w:r>
      <w:r w:rsidR="001564A1" w:rsidRPr="00674684">
        <w:t xml:space="preserve">arba papildė </w:t>
      </w:r>
      <w:r w:rsidRPr="00674684">
        <w:t>1</w:t>
      </w:r>
      <w:r w:rsidR="00E010C2" w:rsidRPr="00674684">
        <w:t>0</w:t>
      </w:r>
      <w:r w:rsidRPr="00674684">
        <w:t xml:space="preserve"> priimtų sprendimų, 1 sprendimą pripažino netekusiu galios </w:t>
      </w:r>
      <w:r w:rsidR="00E010C2" w:rsidRPr="00674684">
        <w:t>(„</w:t>
      </w:r>
      <w:r w:rsidR="00E010C2" w:rsidRPr="00674684">
        <w:rPr>
          <w:color w:val="000000"/>
          <w:szCs w:val="24"/>
        </w:rPr>
        <w:t>Dėl pasiūlymų dėl Rietavo savivaldybės draustinio steigimo, jo ribų keitimo, gamtos paveldo objekto paskelbimo savivaldybės saugomu teikimo ir nagrinėjimo tvarkos aprašo patvirtinimo</w:t>
      </w:r>
      <w:r w:rsidRPr="00674684">
        <w:t xml:space="preserve">“). </w:t>
      </w:r>
      <w:r w:rsidR="001564A1" w:rsidRPr="00674684">
        <w:t xml:space="preserve">Atnaujino </w:t>
      </w:r>
      <w:r w:rsidR="00AA0A38" w:rsidRPr="00674684">
        <w:t xml:space="preserve">arba pratęsė </w:t>
      </w:r>
      <w:r w:rsidR="00E010C2" w:rsidRPr="00674684">
        <w:t>3</w:t>
      </w:r>
      <w:r w:rsidR="00AA0A38" w:rsidRPr="00674684">
        <w:t xml:space="preserve"> </w:t>
      </w:r>
      <w:r w:rsidR="001564A1" w:rsidRPr="00674684">
        <w:t>Savivaldybės ilgalaikio materialiojo turto nuomos</w:t>
      </w:r>
      <w:r w:rsidR="00AA0A38" w:rsidRPr="00674684">
        <w:t xml:space="preserve"> sutar</w:t>
      </w:r>
      <w:r w:rsidR="00CB4F01" w:rsidRPr="00674684">
        <w:t>tis</w:t>
      </w:r>
      <w:r w:rsidR="00AA0A38" w:rsidRPr="00674684">
        <w:t>,</w:t>
      </w:r>
      <w:r w:rsidR="00CB4F01" w:rsidRPr="00674684">
        <w:t xml:space="preserve"> priėmė </w:t>
      </w:r>
      <w:r w:rsidR="00674684" w:rsidRPr="00674684">
        <w:t>8</w:t>
      </w:r>
      <w:r w:rsidR="00CB4F01" w:rsidRPr="00674684">
        <w:t xml:space="preserve"> sprendim</w:t>
      </w:r>
      <w:r w:rsidR="00674684" w:rsidRPr="00674684">
        <w:t>us</w:t>
      </w:r>
      <w:r w:rsidR="00CB4F01" w:rsidRPr="00674684">
        <w:t>, susijus</w:t>
      </w:r>
      <w:r w:rsidR="00674684" w:rsidRPr="00674684">
        <w:t>ius</w:t>
      </w:r>
      <w:r w:rsidR="00CB4F01" w:rsidRPr="00674684">
        <w:t xml:space="preserve"> su Savivaldybei nuosavybės teise priklausančio turto perdavim</w:t>
      </w:r>
      <w:r w:rsidR="005449EA">
        <w:t>u</w:t>
      </w:r>
      <w:r w:rsidR="00CB4F01" w:rsidRPr="00674684">
        <w:t>.</w:t>
      </w:r>
      <w:r w:rsidR="00AA0A38" w:rsidRPr="00674684">
        <w:t xml:space="preserve"> </w:t>
      </w:r>
      <w:r w:rsidR="001564A1" w:rsidRPr="00674684">
        <w:t xml:space="preserve"> </w:t>
      </w:r>
    </w:p>
    <w:p w14:paraId="36D37149" w14:textId="6A7EA852" w:rsidR="00010A2D" w:rsidRPr="004772C6" w:rsidRDefault="004A0E9D" w:rsidP="00D95103">
      <w:pPr>
        <w:widowControl w:val="0"/>
        <w:tabs>
          <w:tab w:val="left" w:pos="426"/>
          <w:tab w:val="left" w:pos="851"/>
        </w:tabs>
        <w:suppressAutoHyphens/>
        <w:ind w:firstLine="709"/>
        <w:jc w:val="both"/>
      </w:pPr>
      <w:r w:rsidRPr="004772C6">
        <w:t>20</w:t>
      </w:r>
      <w:r w:rsidR="00FC3A4D" w:rsidRPr="004772C6">
        <w:t>2</w:t>
      </w:r>
      <w:r w:rsidR="00674684" w:rsidRPr="004772C6">
        <w:t>2</w:t>
      </w:r>
      <w:r w:rsidRPr="004772C6">
        <w:t xml:space="preserve"> m. Savivaldybės taryba </w:t>
      </w:r>
      <w:r w:rsidR="00A177F2" w:rsidRPr="004772C6">
        <w:t xml:space="preserve">teikė informaciją ir </w:t>
      </w:r>
      <w:r w:rsidRPr="004772C6">
        <w:t>v</w:t>
      </w:r>
      <w:r w:rsidR="00010A2D" w:rsidRPr="004772C6">
        <w:t>ykd</w:t>
      </w:r>
      <w:r w:rsidRPr="004772C6">
        <w:t>ė</w:t>
      </w:r>
      <w:r w:rsidR="005449EA">
        <w:t xml:space="preserve"> </w:t>
      </w:r>
      <w:r w:rsidR="00010A2D" w:rsidRPr="004772C6">
        <w:t>Vyriausybės atstov</w:t>
      </w:r>
      <w:r w:rsidR="00FC3A4D" w:rsidRPr="004772C6">
        <w:t xml:space="preserve">ų įstaigos </w:t>
      </w:r>
      <w:r w:rsidR="00010A2D" w:rsidRPr="004772C6">
        <w:t>reikalavimus</w:t>
      </w:r>
      <w:r w:rsidR="009E4B52" w:rsidRPr="004772C6">
        <w:t xml:space="preserve"> ir teikimus</w:t>
      </w:r>
      <w:r w:rsidR="004772C6" w:rsidRPr="004772C6">
        <w:t xml:space="preserve">. Gauti reikalavimai „Dėl Lietuvos Respublikos korupcijos prevencijos įstatymo tinkamo įgyvendinimo ir už korupcijai atsparios aplinkos kūrimą atsakingo asmens pareigybės tvirtinimo“ (2022 m. spalio 21 d. Nr. TR5-42(5.5E) ir „Dėl Lietuvos Respublikos aplinkos monitoringo įstatymo 8 straipsnio 3 dalies nuostatų įgyvendinimo“. Abiejų reikalavimų terminai dėl motyvuotų aplinkybių atidėti. </w:t>
      </w:r>
    </w:p>
    <w:p w14:paraId="117EE429" w14:textId="77777777" w:rsidR="004772C6" w:rsidRPr="008C342D" w:rsidRDefault="004772C6" w:rsidP="004772C6">
      <w:pPr>
        <w:widowControl w:val="0"/>
        <w:tabs>
          <w:tab w:val="left" w:pos="426"/>
          <w:tab w:val="left" w:pos="851"/>
        </w:tabs>
        <w:suppressAutoHyphens/>
        <w:ind w:firstLine="0"/>
        <w:rPr>
          <w:i/>
          <w:iCs/>
        </w:rPr>
      </w:pPr>
    </w:p>
    <w:p w14:paraId="36D3714A" w14:textId="77777777" w:rsidR="00010A2D" w:rsidRPr="0042582A" w:rsidRDefault="00010A2D" w:rsidP="00C91CCE">
      <w:pPr>
        <w:jc w:val="center"/>
        <w:rPr>
          <w:b/>
        </w:rPr>
      </w:pPr>
      <w:r w:rsidRPr="0042582A">
        <w:rPr>
          <w:b/>
        </w:rPr>
        <w:t>KOMITETAI IR JŲ VEIKLA</w:t>
      </w:r>
    </w:p>
    <w:p w14:paraId="36D3714B" w14:textId="77777777" w:rsidR="00010A2D" w:rsidRPr="0042582A" w:rsidRDefault="00010A2D" w:rsidP="00A01088">
      <w:pPr>
        <w:ind w:firstLine="680"/>
        <w:rPr>
          <w:rFonts w:eastAsia="Lucida Sans Unicode"/>
          <w:b/>
          <w:kern w:val="2"/>
        </w:rPr>
      </w:pPr>
    </w:p>
    <w:p w14:paraId="36D3714C" w14:textId="298761E7" w:rsidR="00010A2D" w:rsidRPr="0042582A" w:rsidRDefault="00010A2D" w:rsidP="005449EA">
      <w:pPr>
        <w:ind w:firstLine="680"/>
        <w:jc w:val="both"/>
      </w:pPr>
      <w:r w:rsidRPr="0042582A">
        <w:t xml:space="preserve">Savivaldybės </w:t>
      </w:r>
      <w:r w:rsidR="005449EA">
        <w:t>t</w:t>
      </w:r>
      <w:r w:rsidRPr="0042582A">
        <w:t xml:space="preserve">aryba teikiamiems klausimams preliminariai nagrinėti, išvadoms ir pasiūlymams teikti, kontroliuoti, kaip laikomasi įstatymų ir vykdomi Tarybos sprendimai ir mero potvarkiai, yra sudariusi 5 komitetus:  </w:t>
      </w:r>
    </w:p>
    <w:p w14:paraId="36D3714E" w14:textId="356C178C" w:rsidR="00221836" w:rsidRPr="0042582A" w:rsidRDefault="00221836" w:rsidP="005449EA">
      <w:pPr>
        <w:numPr>
          <w:ilvl w:val="0"/>
          <w:numId w:val="5"/>
        </w:numPr>
        <w:tabs>
          <w:tab w:val="left" w:pos="1134"/>
        </w:tabs>
        <w:spacing w:line="259" w:lineRule="auto"/>
        <w:ind w:left="0" w:firstLine="851"/>
        <w:jc w:val="both"/>
        <w:rPr>
          <w:rFonts w:eastAsia="Calibri"/>
          <w:szCs w:val="24"/>
        </w:rPr>
      </w:pPr>
      <w:r w:rsidRPr="0042582A">
        <w:rPr>
          <w:rFonts w:eastAsia="Calibri"/>
          <w:b/>
          <w:bCs/>
          <w:szCs w:val="24"/>
        </w:rPr>
        <w:t>Ūkio plėtros ir ekologijos komitetas</w:t>
      </w:r>
      <w:r w:rsidRPr="0042582A">
        <w:rPr>
          <w:rFonts w:eastAsia="Calibri"/>
          <w:szCs w:val="24"/>
        </w:rPr>
        <w:t xml:space="preserve"> – Albinas Maslauskas (komiteto pirmininkas), Albinas </w:t>
      </w:r>
      <w:proofErr w:type="spellStart"/>
      <w:r w:rsidRPr="0042582A">
        <w:rPr>
          <w:rFonts w:eastAsia="Calibri"/>
          <w:szCs w:val="24"/>
        </w:rPr>
        <w:t>Bružinskis</w:t>
      </w:r>
      <w:proofErr w:type="spellEnd"/>
      <w:r w:rsidRPr="0042582A">
        <w:rPr>
          <w:rFonts w:eastAsia="Calibri"/>
          <w:szCs w:val="24"/>
        </w:rPr>
        <w:t xml:space="preserve">  (komiteto pirmininko pavaduotojas), Juozas </w:t>
      </w:r>
      <w:proofErr w:type="spellStart"/>
      <w:r w:rsidRPr="0042582A">
        <w:rPr>
          <w:rFonts w:eastAsia="Calibri"/>
          <w:szCs w:val="24"/>
        </w:rPr>
        <w:t>Barsteiga</w:t>
      </w:r>
      <w:proofErr w:type="spellEnd"/>
      <w:r w:rsidRPr="0042582A">
        <w:rPr>
          <w:rFonts w:eastAsia="Calibri"/>
          <w:szCs w:val="24"/>
        </w:rPr>
        <w:t xml:space="preserve">, Viktoras </w:t>
      </w:r>
      <w:proofErr w:type="spellStart"/>
      <w:r w:rsidRPr="0042582A">
        <w:rPr>
          <w:rFonts w:eastAsia="Calibri"/>
          <w:szCs w:val="24"/>
        </w:rPr>
        <w:t>Krajinas</w:t>
      </w:r>
      <w:proofErr w:type="spellEnd"/>
      <w:r w:rsidRPr="0042582A">
        <w:rPr>
          <w:rFonts w:eastAsia="Calibri"/>
          <w:szCs w:val="24"/>
        </w:rPr>
        <w:t>, Mindaugas Litvinas, Algimantas Mickus;</w:t>
      </w:r>
    </w:p>
    <w:p w14:paraId="36D3714F" w14:textId="77777777" w:rsidR="00221836" w:rsidRPr="0042582A" w:rsidRDefault="00221836" w:rsidP="005449EA">
      <w:pPr>
        <w:numPr>
          <w:ilvl w:val="0"/>
          <w:numId w:val="5"/>
        </w:numPr>
        <w:tabs>
          <w:tab w:val="left" w:pos="1134"/>
        </w:tabs>
        <w:spacing w:line="259" w:lineRule="auto"/>
        <w:ind w:left="0" w:firstLine="851"/>
        <w:jc w:val="both"/>
        <w:rPr>
          <w:rFonts w:eastAsia="Calibri"/>
          <w:szCs w:val="24"/>
        </w:rPr>
      </w:pPr>
      <w:r w:rsidRPr="0042582A">
        <w:rPr>
          <w:rFonts w:eastAsia="Calibri"/>
          <w:b/>
          <w:bCs/>
          <w:szCs w:val="24"/>
        </w:rPr>
        <w:t>Švietimo, kultūros ir sporto komitetas</w:t>
      </w:r>
      <w:r w:rsidRPr="0042582A">
        <w:rPr>
          <w:rFonts w:eastAsia="Calibri"/>
          <w:szCs w:val="24"/>
        </w:rPr>
        <w:t xml:space="preserve"> – Eglė </w:t>
      </w:r>
      <w:proofErr w:type="spellStart"/>
      <w:r w:rsidRPr="0042582A">
        <w:rPr>
          <w:rFonts w:eastAsia="Calibri"/>
          <w:szCs w:val="24"/>
        </w:rPr>
        <w:t>Fabijonavičienė</w:t>
      </w:r>
      <w:proofErr w:type="spellEnd"/>
      <w:r w:rsidRPr="0042582A">
        <w:rPr>
          <w:rFonts w:eastAsia="Calibri"/>
          <w:szCs w:val="24"/>
        </w:rPr>
        <w:t xml:space="preserve"> (komiteto pirmininkė), Virgilijus Ruškys (komiteto pirmininko pavaduotojas), </w:t>
      </w:r>
      <w:r w:rsidR="0049048B" w:rsidRPr="0042582A">
        <w:rPr>
          <w:rFonts w:eastAsia="Calibri"/>
          <w:szCs w:val="24"/>
        </w:rPr>
        <w:t xml:space="preserve">Saulius Jonušas, Algimantas Mickus, Alfredas Mockus, Augustas </w:t>
      </w:r>
      <w:proofErr w:type="spellStart"/>
      <w:r w:rsidR="0049048B" w:rsidRPr="0042582A">
        <w:rPr>
          <w:rFonts w:eastAsia="Calibri"/>
          <w:szCs w:val="24"/>
        </w:rPr>
        <w:t>Šlimas</w:t>
      </w:r>
      <w:proofErr w:type="spellEnd"/>
      <w:r w:rsidR="0049048B" w:rsidRPr="0042582A">
        <w:rPr>
          <w:rFonts w:eastAsia="Calibri"/>
          <w:szCs w:val="24"/>
        </w:rPr>
        <w:t xml:space="preserve">, Vaida </w:t>
      </w:r>
      <w:proofErr w:type="spellStart"/>
      <w:r w:rsidR="0049048B" w:rsidRPr="0042582A">
        <w:rPr>
          <w:rFonts w:eastAsia="Calibri"/>
          <w:szCs w:val="24"/>
        </w:rPr>
        <w:t>Vaičikauskienė</w:t>
      </w:r>
      <w:proofErr w:type="spellEnd"/>
      <w:r w:rsidRPr="0042582A">
        <w:rPr>
          <w:rFonts w:eastAsia="Calibri"/>
          <w:szCs w:val="24"/>
        </w:rPr>
        <w:t>;</w:t>
      </w:r>
    </w:p>
    <w:p w14:paraId="36D37151" w14:textId="032760F3" w:rsidR="00221836" w:rsidRPr="0042582A" w:rsidRDefault="0049048B" w:rsidP="005449EA">
      <w:pPr>
        <w:numPr>
          <w:ilvl w:val="0"/>
          <w:numId w:val="5"/>
        </w:numPr>
        <w:tabs>
          <w:tab w:val="left" w:pos="1134"/>
        </w:tabs>
        <w:spacing w:line="259" w:lineRule="auto"/>
        <w:ind w:left="0" w:firstLine="851"/>
        <w:jc w:val="both"/>
        <w:rPr>
          <w:rFonts w:eastAsia="Calibri"/>
          <w:szCs w:val="24"/>
        </w:rPr>
      </w:pPr>
      <w:r w:rsidRPr="0042582A">
        <w:rPr>
          <w:rFonts w:eastAsia="Calibri"/>
          <w:b/>
          <w:bCs/>
          <w:szCs w:val="24"/>
        </w:rPr>
        <w:t>Sveikatos ir socialinės paramos komitetas</w:t>
      </w:r>
      <w:r w:rsidR="00221836" w:rsidRPr="0042582A">
        <w:rPr>
          <w:rFonts w:eastAsia="Calibri"/>
          <w:szCs w:val="24"/>
        </w:rPr>
        <w:t xml:space="preserve"> – </w:t>
      </w:r>
      <w:r w:rsidRPr="0042582A">
        <w:rPr>
          <w:rFonts w:eastAsia="Calibri"/>
          <w:szCs w:val="24"/>
        </w:rPr>
        <w:t>Saulius Jonušas</w:t>
      </w:r>
      <w:r w:rsidR="00221836" w:rsidRPr="0042582A">
        <w:rPr>
          <w:rFonts w:eastAsia="Calibri"/>
          <w:szCs w:val="24"/>
        </w:rPr>
        <w:t xml:space="preserve"> (komiteto pirmininkas), </w:t>
      </w:r>
      <w:r w:rsidRPr="0042582A">
        <w:rPr>
          <w:rFonts w:eastAsia="Calibri"/>
          <w:szCs w:val="24"/>
        </w:rPr>
        <w:t>Jonas Rekašius</w:t>
      </w:r>
      <w:r w:rsidR="00221836" w:rsidRPr="0042582A">
        <w:rPr>
          <w:rFonts w:eastAsia="Calibri"/>
          <w:szCs w:val="24"/>
        </w:rPr>
        <w:t xml:space="preserve"> (komiteto pirmininko pavaduotojas), </w:t>
      </w:r>
      <w:r w:rsidRPr="0042582A">
        <w:rPr>
          <w:rFonts w:eastAsia="Calibri"/>
          <w:szCs w:val="24"/>
        </w:rPr>
        <w:t xml:space="preserve">Vytautas Blažaitis, Viktoras </w:t>
      </w:r>
      <w:proofErr w:type="spellStart"/>
      <w:r w:rsidRPr="0042582A">
        <w:rPr>
          <w:rFonts w:eastAsia="Calibri"/>
          <w:szCs w:val="24"/>
        </w:rPr>
        <w:t>Krajinas</w:t>
      </w:r>
      <w:proofErr w:type="spellEnd"/>
      <w:r w:rsidRPr="0042582A">
        <w:rPr>
          <w:rFonts w:eastAsia="Calibri"/>
          <w:szCs w:val="24"/>
        </w:rPr>
        <w:t xml:space="preserve">, Vilija </w:t>
      </w:r>
      <w:proofErr w:type="spellStart"/>
      <w:r w:rsidRPr="0042582A">
        <w:rPr>
          <w:rFonts w:eastAsia="Calibri"/>
          <w:szCs w:val="24"/>
        </w:rPr>
        <w:t>Razmienė</w:t>
      </w:r>
      <w:proofErr w:type="spellEnd"/>
      <w:r w:rsidR="00221836" w:rsidRPr="0042582A">
        <w:rPr>
          <w:rFonts w:eastAsia="Calibri"/>
          <w:szCs w:val="24"/>
        </w:rPr>
        <w:t>;</w:t>
      </w:r>
    </w:p>
    <w:p w14:paraId="36D37153" w14:textId="6F74EEF0" w:rsidR="00221836" w:rsidRPr="005449EA" w:rsidRDefault="0049048B" w:rsidP="005449EA">
      <w:pPr>
        <w:numPr>
          <w:ilvl w:val="0"/>
          <w:numId w:val="5"/>
        </w:numPr>
        <w:tabs>
          <w:tab w:val="left" w:pos="1134"/>
        </w:tabs>
        <w:ind w:left="0" w:firstLine="851"/>
        <w:jc w:val="both"/>
        <w:rPr>
          <w:rFonts w:eastAsia="Calibri"/>
          <w:szCs w:val="24"/>
        </w:rPr>
      </w:pPr>
      <w:r w:rsidRPr="0042582A">
        <w:rPr>
          <w:rFonts w:eastAsia="Calibri"/>
          <w:b/>
          <w:bCs/>
          <w:szCs w:val="24"/>
        </w:rPr>
        <w:t>Finansų ir ekonomikos</w:t>
      </w:r>
      <w:r w:rsidR="00221836" w:rsidRPr="0042582A">
        <w:rPr>
          <w:rFonts w:eastAsia="Calibri"/>
          <w:b/>
          <w:bCs/>
          <w:szCs w:val="24"/>
        </w:rPr>
        <w:t xml:space="preserve"> komitetas</w:t>
      </w:r>
      <w:r w:rsidR="00221836" w:rsidRPr="0042582A">
        <w:rPr>
          <w:rFonts w:eastAsia="Calibri"/>
          <w:szCs w:val="24"/>
        </w:rPr>
        <w:t xml:space="preserve"> – </w:t>
      </w:r>
      <w:r w:rsidRPr="0042582A">
        <w:rPr>
          <w:rFonts w:eastAsia="Calibri"/>
          <w:szCs w:val="24"/>
        </w:rPr>
        <w:t xml:space="preserve">Jonas Eugenijus </w:t>
      </w:r>
      <w:proofErr w:type="spellStart"/>
      <w:r w:rsidRPr="0042582A">
        <w:rPr>
          <w:rFonts w:eastAsia="Calibri"/>
          <w:szCs w:val="24"/>
        </w:rPr>
        <w:t>Bačinskas</w:t>
      </w:r>
      <w:proofErr w:type="spellEnd"/>
      <w:r w:rsidR="00221836" w:rsidRPr="0042582A">
        <w:rPr>
          <w:rFonts w:eastAsia="Calibri"/>
          <w:szCs w:val="24"/>
        </w:rPr>
        <w:t xml:space="preserve"> (komiteto pirmininkas), </w:t>
      </w:r>
      <w:r w:rsidRPr="0042582A">
        <w:rPr>
          <w:rFonts w:eastAsia="Calibri"/>
          <w:szCs w:val="24"/>
        </w:rPr>
        <w:t>Jonas Rekašius</w:t>
      </w:r>
      <w:r w:rsidR="00221836" w:rsidRPr="0042582A">
        <w:rPr>
          <w:rFonts w:eastAsia="Calibri"/>
          <w:szCs w:val="24"/>
        </w:rPr>
        <w:t xml:space="preserve"> (komiteto pirmininko pavaduotoja</w:t>
      </w:r>
      <w:r w:rsidRPr="0042582A">
        <w:rPr>
          <w:rFonts w:eastAsia="Calibri"/>
          <w:szCs w:val="24"/>
        </w:rPr>
        <w:t>s</w:t>
      </w:r>
      <w:r w:rsidR="00221836" w:rsidRPr="0042582A">
        <w:rPr>
          <w:rFonts w:eastAsia="Calibri"/>
          <w:szCs w:val="24"/>
        </w:rPr>
        <w:t xml:space="preserve">), </w:t>
      </w:r>
      <w:r w:rsidR="00653D5E" w:rsidRPr="0042582A">
        <w:rPr>
          <w:rFonts w:eastAsia="Calibri"/>
          <w:szCs w:val="24"/>
        </w:rPr>
        <w:t xml:space="preserve">Eglė </w:t>
      </w:r>
      <w:proofErr w:type="spellStart"/>
      <w:r w:rsidR="00653D5E" w:rsidRPr="0042582A">
        <w:rPr>
          <w:rFonts w:eastAsia="Calibri"/>
          <w:szCs w:val="24"/>
        </w:rPr>
        <w:t>Fabijonavičienė</w:t>
      </w:r>
      <w:proofErr w:type="spellEnd"/>
      <w:r w:rsidR="00653D5E" w:rsidRPr="0042582A">
        <w:rPr>
          <w:rFonts w:eastAsia="Calibri"/>
          <w:szCs w:val="24"/>
        </w:rPr>
        <w:t xml:space="preserve">, Alfredas Mockus, Vilija </w:t>
      </w:r>
      <w:proofErr w:type="spellStart"/>
      <w:r w:rsidR="00653D5E" w:rsidRPr="0042582A">
        <w:rPr>
          <w:rFonts w:eastAsia="Calibri"/>
          <w:szCs w:val="24"/>
        </w:rPr>
        <w:t>Razmienė</w:t>
      </w:r>
      <w:proofErr w:type="spellEnd"/>
      <w:r w:rsidR="00221836" w:rsidRPr="0042582A">
        <w:rPr>
          <w:rFonts w:eastAsia="Calibri"/>
          <w:szCs w:val="24"/>
        </w:rPr>
        <w:t>;</w:t>
      </w:r>
    </w:p>
    <w:p w14:paraId="36D37155" w14:textId="07DEFCDD" w:rsidR="00221836" w:rsidRPr="0042582A" w:rsidRDefault="00653D5E" w:rsidP="005449EA">
      <w:pPr>
        <w:numPr>
          <w:ilvl w:val="0"/>
          <w:numId w:val="5"/>
        </w:numPr>
        <w:tabs>
          <w:tab w:val="left" w:pos="1134"/>
        </w:tabs>
        <w:ind w:left="0" w:firstLine="851"/>
        <w:jc w:val="both"/>
        <w:rPr>
          <w:rFonts w:eastAsia="Calibri"/>
          <w:szCs w:val="24"/>
        </w:rPr>
      </w:pPr>
      <w:r w:rsidRPr="0042582A">
        <w:rPr>
          <w:rFonts w:eastAsia="Calibri"/>
          <w:b/>
          <w:bCs/>
          <w:szCs w:val="24"/>
        </w:rPr>
        <w:t>Kontrolės komitetas</w:t>
      </w:r>
      <w:r w:rsidR="00221836" w:rsidRPr="0042582A">
        <w:rPr>
          <w:rFonts w:eastAsia="Calibri"/>
          <w:szCs w:val="24"/>
        </w:rPr>
        <w:t xml:space="preserve"> – </w:t>
      </w:r>
      <w:r w:rsidRPr="0042582A">
        <w:rPr>
          <w:rFonts w:eastAsia="Calibri"/>
          <w:szCs w:val="24"/>
        </w:rPr>
        <w:t xml:space="preserve">Juozas </w:t>
      </w:r>
      <w:proofErr w:type="spellStart"/>
      <w:r w:rsidRPr="0042582A">
        <w:rPr>
          <w:rFonts w:eastAsia="Calibri"/>
          <w:szCs w:val="24"/>
        </w:rPr>
        <w:t>Barsteiga</w:t>
      </w:r>
      <w:proofErr w:type="spellEnd"/>
      <w:r w:rsidR="00221836" w:rsidRPr="0042582A">
        <w:rPr>
          <w:rFonts w:eastAsia="Calibri"/>
          <w:szCs w:val="24"/>
        </w:rPr>
        <w:t xml:space="preserve"> (komiteto pirmininkas), </w:t>
      </w:r>
      <w:r w:rsidRPr="0042582A">
        <w:rPr>
          <w:rFonts w:eastAsia="Calibri"/>
          <w:szCs w:val="24"/>
        </w:rPr>
        <w:t>Vytautas Blažaitis</w:t>
      </w:r>
      <w:r w:rsidR="00221836" w:rsidRPr="0042582A">
        <w:rPr>
          <w:rFonts w:eastAsia="Calibri"/>
          <w:szCs w:val="24"/>
        </w:rPr>
        <w:t xml:space="preserve"> (komiteto pirmininko pavaduotojas), </w:t>
      </w:r>
      <w:r w:rsidRPr="0042582A">
        <w:rPr>
          <w:rFonts w:eastAsia="Calibri"/>
          <w:szCs w:val="24"/>
        </w:rPr>
        <w:t>Mindaugas Litvinas.</w:t>
      </w:r>
    </w:p>
    <w:p w14:paraId="36D37156" w14:textId="460BE122" w:rsidR="00010A2D" w:rsidRPr="00953A04" w:rsidRDefault="00010A2D" w:rsidP="005449EA">
      <w:pPr>
        <w:ind w:firstLine="1134"/>
        <w:jc w:val="both"/>
      </w:pPr>
      <w:r w:rsidRPr="00953A04">
        <w:t xml:space="preserve">Iš viso įvyko </w:t>
      </w:r>
      <w:r w:rsidR="002E099F" w:rsidRPr="00953A04">
        <w:t>4</w:t>
      </w:r>
      <w:r w:rsidR="00953A04" w:rsidRPr="00953A04">
        <w:t>2</w:t>
      </w:r>
      <w:r w:rsidRPr="00953A04">
        <w:t xml:space="preserve"> komitet</w:t>
      </w:r>
      <w:r w:rsidR="002E6149" w:rsidRPr="00953A04">
        <w:t>ų</w:t>
      </w:r>
      <w:r w:rsidRPr="00953A04">
        <w:t xml:space="preserve"> posėd</w:t>
      </w:r>
      <w:r w:rsidR="004E3AED" w:rsidRPr="00953A04">
        <w:t>žiai</w:t>
      </w:r>
      <w:r w:rsidRPr="00953A04">
        <w:t>, kuriuose  apsvarsty</w:t>
      </w:r>
      <w:r w:rsidR="00BE6F37" w:rsidRPr="00953A04">
        <w:t>ti</w:t>
      </w:r>
      <w:r w:rsidRPr="00953A04">
        <w:t xml:space="preserve"> </w:t>
      </w:r>
      <w:r w:rsidR="00953A04" w:rsidRPr="00953A04">
        <w:t>182</w:t>
      </w:r>
      <w:r w:rsidR="00C21CC4" w:rsidRPr="00953A04">
        <w:t xml:space="preserve"> </w:t>
      </w:r>
      <w:r w:rsidR="00E774B5" w:rsidRPr="00953A04">
        <w:t>klausim</w:t>
      </w:r>
      <w:r w:rsidR="00BE6F37" w:rsidRPr="00953A04">
        <w:t>ai</w:t>
      </w:r>
      <w:r w:rsidRPr="00953A04">
        <w:t>.</w:t>
      </w:r>
    </w:p>
    <w:p w14:paraId="36D37157" w14:textId="77777777" w:rsidR="00010A2D" w:rsidRPr="00953A04" w:rsidRDefault="00010A2D" w:rsidP="00010A2D">
      <w:pPr>
        <w:ind w:firstLine="540"/>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974"/>
        <w:gridCol w:w="2554"/>
      </w:tblGrid>
      <w:tr w:rsidR="00010A2D" w:rsidRPr="00953A04" w14:paraId="36D3715B" w14:textId="77777777" w:rsidTr="0072360A">
        <w:trPr>
          <w:cantSplit/>
          <w:trHeight w:val="530"/>
        </w:trPr>
        <w:tc>
          <w:tcPr>
            <w:tcW w:w="3652" w:type="dxa"/>
            <w:tcBorders>
              <w:top w:val="single" w:sz="4" w:space="0" w:color="auto"/>
              <w:left w:val="single" w:sz="4" w:space="0" w:color="auto"/>
              <w:bottom w:val="single" w:sz="4" w:space="0" w:color="auto"/>
              <w:right w:val="single" w:sz="4" w:space="0" w:color="auto"/>
            </w:tcBorders>
            <w:shd w:val="clear" w:color="auto" w:fill="FFFF00"/>
          </w:tcPr>
          <w:p w14:paraId="36D37158" w14:textId="77777777" w:rsidR="00010A2D" w:rsidRPr="00953A04" w:rsidRDefault="00010A2D" w:rsidP="00D12BAB">
            <w:pPr>
              <w:pStyle w:val="Antrat2"/>
              <w:jc w:val="center"/>
              <w:rPr>
                <w:rFonts w:ascii="Times New Roman" w:hAnsi="Times New Roman" w:cs="Times New Roman"/>
                <w:i w:val="0"/>
                <w:iCs w:val="0"/>
                <w:sz w:val="24"/>
                <w:szCs w:val="24"/>
              </w:rPr>
            </w:pPr>
            <w:r w:rsidRPr="00953A04">
              <w:rPr>
                <w:rFonts w:ascii="Times New Roman" w:hAnsi="Times New Roman" w:cs="Times New Roman"/>
                <w:i w:val="0"/>
                <w:iCs w:val="0"/>
                <w:sz w:val="24"/>
                <w:szCs w:val="24"/>
              </w:rPr>
              <w:t>Komitetai</w:t>
            </w:r>
          </w:p>
        </w:tc>
        <w:tc>
          <w:tcPr>
            <w:tcW w:w="2974" w:type="dxa"/>
            <w:tcBorders>
              <w:top w:val="single" w:sz="4" w:space="0" w:color="auto"/>
              <w:left w:val="single" w:sz="4" w:space="0" w:color="auto"/>
              <w:bottom w:val="single" w:sz="4" w:space="0" w:color="auto"/>
              <w:right w:val="single" w:sz="4" w:space="0" w:color="auto"/>
            </w:tcBorders>
            <w:shd w:val="clear" w:color="auto" w:fill="FFFF00"/>
          </w:tcPr>
          <w:p w14:paraId="18BEED75" w14:textId="77777777" w:rsidR="00D12BAB" w:rsidRPr="00953A04" w:rsidRDefault="00D12BAB" w:rsidP="000F5CA8">
            <w:pPr>
              <w:ind w:firstLine="0"/>
              <w:jc w:val="center"/>
              <w:rPr>
                <w:b/>
              </w:rPr>
            </w:pPr>
          </w:p>
          <w:p w14:paraId="36D37159" w14:textId="77777777" w:rsidR="00010A2D" w:rsidRPr="00953A04" w:rsidRDefault="00010A2D" w:rsidP="000F5CA8">
            <w:pPr>
              <w:ind w:firstLine="0"/>
              <w:jc w:val="center"/>
              <w:rPr>
                <w:b/>
                <w:bCs/>
              </w:rPr>
            </w:pPr>
            <w:r w:rsidRPr="00953A04">
              <w:rPr>
                <w:b/>
              </w:rPr>
              <w:t xml:space="preserve">Surengė </w:t>
            </w:r>
            <w:r w:rsidR="00E75CF3" w:rsidRPr="00953A04">
              <w:rPr>
                <w:b/>
              </w:rPr>
              <w:t>p</w:t>
            </w:r>
            <w:r w:rsidRPr="00953A04">
              <w:rPr>
                <w:b/>
              </w:rPr>
              <w:t>osėdžių</w:t>
            </w:r>
          </w:p>
        </w:tc>
        <w:tc>
          <w:tcPr>
            <w:tcW w:w="2554" w:type="dxa"/>
            <w:tcBorders>
              <w:top w:val="single" w:sz="4" w:space="0" w:color="auto"/>
              <w:left w:val="single" w:sz="4" w:space="0" w:color="auto"/>
              <w:bottom w:val="single" w:sz="4" w:space="0" w:color="auto"/>
              <w:right w:val="single" w:sz="4" w:space="0" w:color="auto"/>
            </w:tcBorders>
            <w:shd w:val="clear" w:color="auto" w:fill="FFFF00"/>
          </w:tcPr>
          <w:p w14:paraId="6FA872EA" w14:textId="77777777" w:rsidR="00D12BAB" w:rsidRPr="00953A04" w:rsidRDefault="00D12BAB" w:rsidP="000F5CA8">
            <w:pPr>
              <w:ind w:firstLine="0"/>
              <w:jc w:val="center"/>
              <w:rPr>
                <w:b/>
                <w:bCs/>
              </w:rPr>
            </w:pPr>
          </w:p>
          <w:p w14:paraId="36D3715A" w14:textId="77777777" w:rsidR="00010A2D" w:rsidRPr="00953A04" w:rsidRDefault="00010A2D" w:rsidP="000F5CA8">
            <w:pPr>
              <w:ind w:firstLine="0"/>
              <w:jc w:val="center"/>
              <w:rPr>
                <w:b/>
                <w:bCs/>
              </w:rPr>
            </w:pPr>
            <w:r w:rsidRPr="00953A04">
              <w:rPr>
                <w:b/>
                <w:bCs/>
              </w:rPr>
              <w:t>Svarstė klausimų</w:t>
            </w:r>
          </w:p>
        </w:tc>
      </w:tr>
      <w:tr w:rsidR="00010A2D" w:rsidRPr="00953A04" w14:paraId="36D37162" w14:textId="77777777" w:rsidTr="0072360A">
        <w:trPr>
          <w:cantSplit/>
          <w:trHeight w:val="591"/>
        </w:trPr>
        <w:tc>
          <w:tcPr>
            <w:tcW w:w="3652" w:type="dxa"/>
            <w:tcBorders>
              <w:top w:val="single" w:sz="4" w:space="0" w:color="auto"/>
              <w:left w:val="single" w:sz="4" w:space="0" w:color="auto"/>
              <w:bottom w:val="single" w:sz="4" w:space="0" w:color="auto"/>
              <w:right w:val="single" w:sz="4" w:space="0" w:color="auto"/>
            </w:tcBorders>
          </w:tcPr>
          <w:p w14:paraId="36D3715C" w14:textId="77777777" w:rsidR="00010A2D" w:rsidRPr="00953A04" w:rsidRDefault="00010A2D" w:rsidP="0072360A">
            <w:pPr>
              <w:pStyle w:val="Pagrindiniotekstotrauka2"/>
              <w:spacing w:after="0" w:line="240" w:lineRule="auto"/>
              <w:ind w:left="0" w:firstLine="0"/>
              <w:jc w:val="center"/>
            </w:pPr>
            <w:r w:rsidRPr="00953A04">
              <w:lastRenderedPageBreak/>
              <w:t>Ūkio plėtros ir ekologijos komitetas</w:t>
            </w:r>
          </w:p>
          <w:p w14:paraId="36D3715D" w14:textId="77777777" w:rsidR="00010A2D" w:rsidRPr="00953A04" w:rsidRDefault="00010A2D" w:rsidP="0072360A">
            <w:pPr>
              <w:ind w:firstLine="0"/>
              <w:jc w:val="center"/>
              <w:rPr>
                <w:bCs/>
              </w:rPr>
            </w:pPr>
          </w:p>
        </w:tc>
        <w:tc>
          <w:tcPr>
            <w:tcW w:w="2974" w:type="dxa"/>
            <w:tcBorders>
              <w:top w:val="single" w:sz="4" w:space="0" w:color="auto"/>
              <w:left w:val="single" w:sz="4" w:space="0" w:color="auto"/>
              <w:bottom w:val="single" w:sz="4" w:space="0" w:color="auto"/>
              <w:right w:val="single" w:sz="4" w:space="0" w:color="auto"/>
            </w:tcBorders>
          </w:tcPr>
          <w:p w14:paraId="72397BB3" w14:textId="77777777" w:rsidR="00953A04" w:rsidRPr="00953A04" w:rsidRDefault="002E099F" w:rsidP="00953A04">
            <w:pPr>
              <w:ind w:firstLine="0"/>
              <w:jc w:val="center"/>
              <w:rPr>
                <w:szCs w:val="24"/>
              </w:rPr>
            </w:pPr>
            <w:r w:rsidRPr="00953A04">
              <w:rPr>
                <w:bCs/>
              </w:rPr>
              <w:t>1</w:t>
            </w:r>
            <w:r w:rsidR="00953A04" w:rsidRPr="00953A04">
              <w:rPr>
                <w:bCs/>
              </w:rPr>
              <w:t>0</w:t>
            </w:r>
            <w:r w:rsidR="00E4023C" w:rsidRPr="00953A04">
              <w:rPr>
                <w:bCs/>
              </w:rPr>
              <w:t xml:space="preserve"> (</w:t>
            </w:r>
            <w:r w:rsidR="00953A04" w:rsidRPr="00953A04">
              <w:rPr>
                <w:szCs w:val="24"/>
              </w:rPr>
              <w:t xml:space="preserve">2021 m. – 11, </w:t>
            </w:r>
          </w:p>
          <w:p w14:paraId="36D3715F" w14:textId="4C2994AD" w:rsidR="00010A2D" w:rsidRPr="00953A04" w:rsidRDefault="009E4B52" w:rsidP="00953A04">
            <w:pPr>
              <w:ind w:firstLine="0"/>
              <w:jc w:val="center"/>
              <w:rPr>
                <w:bCs/>
              </w:rPr>
            </w:pPr>
            <w:r w:rsidRPr="00953A04">
              <w:rPr>
                <w:bCs/>
              </w:rPr>
              <w:t>20</w:t>
            </w:r>
            <w:r w:rsidR="006E5676" w:rsidRPr="00953A04">
              <w:rPr>
                <w:bCs/>
              </w:rPr>
              <w:t>20</w:t>
            </w:r>
            <w:r w:rsidRPr="00953A04">
              <w:rPr>
                <w:bCs/>
              </w:rPr>
              <w:t xml:space="preserve"> m. – 10</w:t>
            </w:r>
            <w:r w:rsidR="00E4023C" w:rsidRPr="00953A04">
              <w:rPr>
                <w:bCs/>
              </w:rPr>
              <w:t>)</w:t>
            </w:r>
          </w:p>
        </w:tc>
        <w:tc>
          <w:tcPr>
            <w:tcW w:w="2554" w:type="dxa"/>
            <w:tcBorders>
              <w:top w:val="single" w:sz="4" w:space="0" w:color="auto"/>
              <w:left w:val="single" w:sz="4" w:space="0" w:color="auto"/>
              <w:bottom w:val="single" w:sz="4" w:space="0" w:color="auto"/>
              <w:right w:val="single" w:sz="4" w:space="0" w:color="auto"/>
            </w:tcBorders>
          </w:tcPr>
          <w:p w14:paraId="65F6E7DA" w14:textId="77777777" w:rsidR="00953A04" w:rsidRPr="00953A04" w:rsidRDefault="00953A04" w:rsidP="00953A04">
            <w:pPr>
              <w:ind w:firstLine="0"/>
              <w:jc w:val="center"/>
              <w:rPr>
                <w:szCs w:val="24"/>
              </w:rPr>
            </w:pPr>
            <w:r w:rsidRPr="00953A04">
              <w:rPr>
                <w:bCs/>
              </w:rPr>
              <w:t>65</w:t>
            </w:r>
            <w:r w:rsidR="00E4023C" w:rsidRPr="00953A04">
              <w:rPr>
                <w:bCs/>
              </w:rPr>
              <w:t xml:space="preserve"> (</w:t>
            </w:r>
            <w:r w:rsidRPr="00953A04">
              <w:rPr>
                <w:szCs w:val="24"/>
              </w:rPr>
              <w:t xml:space="preserve">2021 m. – 72, </w:t>
            </w:r>
          </w:p>
          <w:p w14:paraId="36D37161" w14:textId="2DB3CE1D" w:rsidR="00010A2D" w:rsidRPr="00953A04" w:rsidRDefault="00FC62DB" w:rsidP="00953A04">
            <w:pPr>
              <w:ind w:firstLine="0"/>
              <w:jc w:val="center"/>
              <w:rPr>
                <w:bCs/>
              </w:rPr>
            </w:pPr>
            <w:r w:rsidRPr="00953A04">
              <w:rPr>
                <w:bCs/>
              </w:rPr>
              <w:t>20</w:t>
            </w:r>
            <w:r w:rsidR="006E5676" w:rsidRPr="00953A04">
              <w:rPr>
                <w:bCs/>
              </w:rPr>
              <w:t>20</w:t>
            </w:r>
            <w:r w:rsidRPr="00953A04">
              <w:rPr>
                <w:bCs/>
              </w:rPr>
              <w:t xml:space="preserve"> m. –</w:t>
            </w:r>
            <w:r w:rsidR="00E774B5" w:rsidRPr="00953A04">
              <w:rPr>
                <w:bCs/>
              </w:rPr>
              <w:t xml:space="preserve"> </w:t>
            </w:r>
            <w:r w:rsidR="004B51C4" w:rsidRPr="00953A04">
              <w:rPr>
                <w:bCs/>
              </w:rPr>
              <w:t>8</w:t>
            </w:r>
            <w:r w:rsidR="006E5676" w:rsidRPr="00953A04">
              <w:rPr>
                <w:bCs/>
              </w:rPr>
              <w:t>8</w:t>
            </w:r>
            <w:r w:rsidR="00E4023C" w:rsidRPr="00953A04">
              <w:rPr>
                <w:bCs/>
              </w:rPr>
              <w:t>)</w:t>
            </w:r>
          </w:p>
        </w:tc>
      </w:tr>
      <w:tr w:rsidR="00010A2D" w:rsidRPr="00953A04" w14:paraId="36D37167" w14:textId="77777777" w:rsidTr="0072360A">
        <w:trPr>
          <w:cantSplit/>
          <w:trHeight w:val="691"/>
        </w:trPr>
        <w:tc>
          <w:tcPr>
            <w:tcW w:w="3652" w:type="dxa"/>
            <w:tcBorders>
              <w:top w:val="single" w:sz="4" w:space="0" w:color="auto"/>
              <w:left w:val="single" w:sz="4" w:space="0" w:color="auto"/>
              <w:bottom w:val="single" w:sz="4" w:space="0" w:color="auto"/>
              <w:right w:val="single" w:sz="4" w:space="0" w:color="auto"/>
            </w:tcBorders>
          </w:tcPr>
          <w:p w14:paraId="36D37163" w14:textId="77777777" w:rsidR="00010A2D" w:rsidRPr="00953A04" w:rsidRDefault="00010A2D" w:rsidP="0072360A">
            <w:pPr>
              <w:ind w:firstLine="0"/>
              <w:jc w:val="center"/>
            </w:pPr>
            <w:r w:rsidRPr="00953A04">
              <w:t>Švietimo, kultūros, sporto ir komitetas</w:t>
            </w:r>
          </w:p>
        </w:tc>
        <w:tc>
          <w:tcPr>
            <w:tcW w:w="2974" w:type="dxa"/>
            <w:tcBorders>
              <w:top w:val="single" w:sz="4" w:space="0" w:color="auto"/>
              <w:left w:val="single" w:sz="4" w:space="0" w:color="auto"/>
              <w:bottom w:val="single" w:sz="4" w:space="0" w:color="auto"/>
              <w:right w:val="single" w:sz="4" w:space="0" w:color="auto"/>
            </w:tcBorders>
          </w:tcPr>
          <w:p w14:paraId="5B758EEC" w14:textId="77777777" w:rsidR="00953A04" w:rsidRPr="00953A04" w:rsidRDefault="00953A04" w:rsidP="005972DE">
            <w:pPr>
              <w:ind w:firstLine="0"/>
              <w:jc w:val="center"/>
              <w:rPr>
                <w:szCs w:val="24"/>
              </w:rPr>
            </w:pPr>
            <w:r w:rsidRPr="00953A04">
              <w:rPr>
                <w:bCs/>
              </w:rPr>
              <w:t>8</w:t>
            </w:r>
            <w:r w:rsidR="00E4023C" w:rsidRPr="00953A04">
              <w:rPr>
                <w:bCs/>
              </w:rPr>
              <w:t xml:space="preserve"> (</w:t>
            </w:r>
            <w:r w:rsidRPr="00953A04">
              <w:rPr>
                <w:szCs w:val="24"/>
              </w:rPr>
              <w:t xml:space="preserve">2021 m. – 10, </w:t>
            </w:r>
          </w:p>
          <w:p w14:paraId="36D37164" w14:textId="3423C627" w:rsidR="00010A2D" w:rsidRPr="00953A04" w:rsidRDefault="00FC62DB" w:rsidP="005972DE">
            <w:pPr>
              <w:ind w:firstLine="0"/>
              <w:jc w:val="center"/>
              <w:rPr>
                <w:bCs/>
              </w:rPr>
            </w:pPr>
            <w:r w:rsidRPr="00953A04">
              <w:rPr>
                <w:bCs/>
              </w:rPr>
              <w:t>20</w:t>
            </w:r>
            <w:r w:rsidR="006E5676" w:rsidRPr="00953A04">
              <w:rPr>
                <w:bCs/>
              </w:rPr>
              <w:t>20</w:t>
            </w:r>
            <w:r w:rsidRPr="00953A04">
              <w:rPr>
                <w:bCs/>
              </w:rPr>
              <w:t xml:space="preserve"> m. – 9</w:t>
            </w:r>
            <w:r w:rsidR="00E4023C" w:rsidRPr="00953A04">
              <w:rPr>
                <w:bCs/>
              </w:rPr>
              <w:t>)</w:t>
            </w:r>
          </w:p>
        </w:tc>
        <w:tc>
          <w:tcPr>
            <w:tcW w:w="2554" w:type="dxa"/>
            <w:tcBorders>
              <w:top w:val="single" w:sz="4" w:space="0" w:color="auto"/>
              <w:left w:val="single" w:sz="4" w:space="0" w:color="auto"/>
              <w:bottom w:val="single" w:sz="4" w:space="0" w:color="auto"/>
              <w:right w:val="single" w:sz="4" w:space="0" w:color="auto"/>
            </w:tcBorders>
          </w:tcPr>
          <w:p w14:paraId="31185960" w14:textId="77777777" w:rsidR="00953A04" w:rsidRPr="00953A04" w:rsidRDefault="005972DE" w:rsidP="00953A04">
            <w:pPr>
              <w:ind w:firstLine="0"/>
              <w:jc w:val="center"/>
              <w:rPr>
                <w:szCs w:val="24"/>
              </w:rPr>
            </w:pPr>
            <w:r w:rsidRPr="00953A04">
              <w:rPr>
                <w:bCs/>
              </w:rPr>
              <w:t>5</w:t>
            </w:r>
            <w:r w:rsidR="00953A04" w:rsidRPr="00953A04">
              <w:rPr>
                <w:bCs/>
              </w:rPr>
              <w:t>2</w:t>
            </w:r>
            <w:r w:rsidR="00E4023C" w:rsidRPr="00953A04">
              <w:rPr>
                <w:bCs/>
              </w:rPr>
              <w:t xml:space="preserve"> (</w:t>
            </w:r>
            <w:r w:rsidR="00953A04" w:rsidRPr="00953A04">
              <w:rPr>
                <w:szCs w:val="24"/>
              </w:rPr>
              <w:t xml:space="preserve">2021 m. – 55, </w:t>
            </w:r>
          </w:p>
          <w:p w14:paraId="77305827" w14:textId="77777777" w:rsidR="00010A2D" w:rsidRPr="00953A04" w:rsidRDefault="00FC62DB" w:rsidP="00953A04">
            <w:pPr>
              <w:ind w:firstLine="0"/>
              <w:jc w:val="center"/>
              <w:rPr>
                <w:bCs/>
              </w:rPr>
            </w:pPr>
            <w:r w:rsidRPr="00953A04">
              <w:rPr>
                <w:bCs/>
              </w:rPr>
              <w:t>20</w:t>
            </w:r>
            <w:r w:rsidR="006E5676" w:rsidRPr="00953A04">
              <w:rPr>
                <w:bCs/>
              </w:rPr>
              <w:t>20</w:t>
            </w:r>
            <w:r w:rsidRPr="00953A04">
              <w:rPr>
                <w:bCs/>
              </w:rPr>
              <w:t xml:space="preserve"> m. – </w:t>
            </w:r>
            <w:r w:rsidR="006E5676" w:rsidRPr="00953A04">
              <w:rPr>
                <w:bCs/>
              </w:rPr>
              <w:t>51</w:t>
            </w:r>
            <w:r w:rsidR="00E4023C" w:rsidRPr="00953A04">
              <w:rPr>
                <w:bCs/>
              </w:rPr>
              <w:t>)</w:t>
            </w:r>
          </w:p>
          <w:p w14:paraId="36D37166" w14:textId="7DE938AE" w:rsidR="00953A04" w:rsidRPr="00953A04" w:rsidRDefault="00953A04" w:rsidP="00953A04">
            <w:pPr>
              <w:ind w:firstLine="0"/>
              <w:jc w:val="center"/>
              <w:rPr>
                <w:bCs/>
              </w:rPr>
            </w:pPr>
          </w:p>
        </w:tc>
      </w:tr>
      <w:tr w:rsidR="00010A2D" w:rsidRPr="00953A04" w14:paraId="36D3716D" w14:textId="77777777" w:rsidTr="0072360A">
        <w:trPr>
          <w:cantSplit/>
          <w:trHeight w:val="573"/>
        </w:trPr>
        <w:tc>
          <w:tcPr>
            <w:tcW w:w="3652" w:type="dxa"/>
            <w:tcBorders>
              <w:top w:val="single" w:sz="4" w:space="0" w:color="auto"/>
              <w:left w:val="single" w:sz="4" w:space="0" w:color="auto"/>
              <w:bottom w:val="single" w:sz="4" w:space="0" w:color="auto"/>
              <w:right w:val="single" w:sz="4" w:space="0" w:color="auto"/>
            </w:tcBorders>
          </w:tcPr>
          <w:p w14:paraId="36D37168" w14:textId="77777777" w:rsidR="00010A2D" w:rsidRPr="00953A04" w:rsidRDefault="00010A2D" w:rsidP="0072360A">
            <w:pPr>
              <w:ind w:firstLine="0"/>
              <w:jc w:val="center"/>
            </w:pPr>
            <w:r w:rsidRPr="00953A04">
              <w:t>Sveikatos ir socialinės paramos komitetas</w:t>
            </w:r>
          </w:p>
        </w:tc>
        <w:tc>
          <w:tcPr>
            <w:tcW w:w="2974" w:type="dxa"/>
            <w:tcBorders>
              <w:top w:val="single" w:sz="4" w:space="0" w:color="auto"/>
              <w:left w:val="single" w:sz="4" w:space="0" w:color="auto"/>
              <w:bottom w:val="single" w:sz="4" w:space="0" w:color="auto"/>
              <w:right w:val="single" w:sz="4" w:space="0" w:color="auto"/>
            </w:tcBorders>
          </w:tcPr>
          <w:p w14:paraId="408F6859" w14:textId="77777777" w:rsidR="00953A04" w:rsidRPr="00953A04" w:rsidRDefault="00953A04" w:rsidP="00953A04">
            <w:pPr>
              <w:ind w:firstLine="0"/>
              <w:jc w:val="center"/>
              <w:rPr>
                <w:szCs w:val="24"/>
              </w:rPr>
            </w:pPr>
            <w:r w:rsidRPr="00953A04">
              <w:rPr>
                <w:bCs/>
              </w:rPr>
              <w:t>10</w:t>
            </w:r>
            <w:r w:rsidR="00E4023C" w:rsidRPr="00953A04">
              <w:rPr>
                <w:bCs/>
              </w:rPr>
              <w:t xml:space="preserve"> (</w:t>
            </w:r>
            <w:r w:rsidRPr="00953A04">
              <w:rPr>
                <w:szCs w:val="24"/>
              </w:rPr>
              <w:t xml:space="preserve">2021 m. – 7, </w:t>
            </w:r>
          </w:p>
          <w:p w14:paraId="36D3716A" w14:textId="2F6B4052" w:rsidR="00010A2D" w:rsidRPr="00953A04" w:rsidRDefault="0072360A" w:rsidP="00953A04">
            <w:pPr>
              <w:ind w:firstLine="0"/>
              <w:jc w:val="center"/>
              <w:rPr>
                <w:bCs/>
              </w:rPr>
            </w:pPr>
            <w:r w:rsidRPr="00953A04">
              <w:rPr>
                <w:bCs/>
              </w:rPr>
              <w:t>20</w:t>
            </w:r>
            <w:r w:rsidR="006E5676" w:rsidRPr="00953A04">
              <w:rPr>
                <w:bCs/>
              </w:rPr>
              <w:t>20</w:t>
            </w:r>
            <w:r w:rsidRPr="00953A04">
              <w:rPr>
                <w:bCs/>
              </w:rPr>
              <w:t xml:space="preserve"> m. – </w:t>
            </w:r>
            <w:r w:rsidR="002D0B43" w:rsidRPr="00953A04">
              <w:rPr>
                <w:bCs/>
              </w:rPr>
              <w:t>9</w:t>
            </w:r>
            <w:r w:rsidR="00E4023C" w:rsidRPr="00953A04">
              <w:rPr>
                <w:bCs/>
              </w:rPr>
              <w:t>)</w:t>
            </w:r>
          </w:p>
        </w:tc>
        <w:tc>
          <w:tcPr>
            <w:tcW w:w="2554" w:type="dxa"/>
            <w:tcBorders>
              <w:top w:val="single" w:sz="4" w:space="0" w:color="auto"/>
              <w:left w:val="single" w:sz="4" w:space="0" w:color="auto"/>
              <w:bottom w:val="single" w:sz="4" w:space="0" w:color="auto"/>
              <w:right w:val="single" w:sz="4" w:space="0" w:color="auto"/>
            </w:tcBorders>
          </w:tcPr>
          <w:p w14:paraId="554018D9" w14:textId="36CAAB21" w:rsidR="00953A04" w:rsidRPr="00953A04" w:rsidRDefault="00953A04" w:rsidP="0072360A">
            <w:pPr>
              <w:ind w:firstLine="0"/>
              <w:jc w:val="center"/>
              <w:rPr>
                <w:szCs w:val="24"/>
              </w:rPr>
            </w:pPr>
            <w:r w:rsidRPr="00953A04">
              <w:rPr>
                <w:bCs/>
              </w:rPr>
              <w:t>29</w:t>
            </w:r>
            <w:r w:rsidR="00E4023C" w:rsidRPr="00953A04">
              <w:rPr>
                <w:bCs/>
              </w:rPr>
              <w:t xml:space="preserve"> (</w:t>
            </w:r>
            <w:r w:rsidRPr="00953A04">
              <w:rPr>
                <w:szCs w:val="24"/>
              </w:rPr>
              <w:t xml:space="preserve">2021 m. – 25, </w:t>
            </w:r>
          </w:p>
          <w:p w14:paraId="6A5FF28F" w14:textId="77777777" w:rsidR="00010A2D" w:rsidRPr="00953A04" w:rsidRDefault="0072360A" w:rsidP="00953A04">
            <w:pPr>
              <w:ind w:firstLine="0"/>
              <w:jc w:val="center"/>
              <w:rPr>
                <w:bCs/>
              </w:rPr>
            </w:pPr>
            <w:r w:rsidRPr="00953A04">
              <w:rPr>
                <w:bCs/>
              </w:rPr>
              <w:t>20</w:t>
            </w:r>
            <w:r w:rsidR="006E5676" w:rsidRPr="00953A04">
              <w:rPr>
                <w:bCs/>
              </w:rPr>
              <w:t>20</w:t>
            </w:r>
            <w:r w:rsidRPr="00953A04">
              <w:rPr>
                <w:bCs/>
              </w:rPr>
              <w:t xml:space="preserve"> m. – </w:t>
            </w:r>
            <w:r w:rsidR="006E5676" w:rsidRPr="00953A04">
              <w:rPr>
                <w:bCs/>
              </w:rPr>
              <w:t>29</w:t>
            </w:r>
            <w:r w:rsidR="00E4023C" w:rsidRPr="00953A04">
              <w:rPr>
                <w:bCs/>
              </w:rPr>
              <w:t>)</w:t>
            </w:r>
          </w:p>
          <w:p w14:paraId="36D3716C" w14:textId="2483ABBB" w:rsidR="00953A04" w:rsidRPr="00953A04" w:rsidRDefault="00953A04" w:rsidP="00953A04">
            <w:pPr>
              <w:ind w:firstLine="0"/>
              <w:jc w:val="center"/>
              <w:rPr>
                <w:bCs/>
              </w:rPr>
            </w:pPr>
          </w:p>
        </w:tc>
      </w:tr>
      <w:tr w:rsidR="00010A2D" w:rsidRPr="00953A04" w14:paraId="36D37172" w14:textId="77777777" w:rsidTr="0072360A">
        <w:trPr>
          <w:cantSplit/>
          <w:trHeight w:val="455"/>
        </w:trPr>
        <w:tc>
          <w:tcPr>
            <w:tcW w:w="3652" w:type="dxa"/>
            <w:tcBorders>
              <w:top w:val="single" w:sz="4" w:space="0" w:color="auto"/>
              <w:left w:val="single" w:sz="4" w:space="0" w:color="auto"/>
              <w:bottom w:val="single" w:sz="4" w:space="0" w:color="auto"/>
              <w:right w:val="single" w:sz="4" w:space="0" w:color="auto"/>
            </w:tcBorders>
          </w:tcPr>
          <w:p w14:paraId="36D3716E" w14:textId="77777777" w:rsidR="00010A2D" w:rsidRPr="00953A04" w:rsidRDefault="00010A2D" w:rsidP="0072360A">
            <w:pPr>
              <w:ind w:firstLine="0"/>
              <w:jc w:val="center"/>
            </w:pPr>
            <w:r w:rsidRPr="00953A04">
              <w:t>Finansų ir ekonomikos komitetas</w:t>
            </w:r>
          </w:p>
        </w:tc>
        <w:tc>
          <w:tcPr>
            <w:tcW w:w="2974" w:type="dxa"/>
            <w:tcBorders>
              <w:top w:val="single" w:sz="4" w:space="0" w:color="auto"/>
              <w:left w:val="single" w:sz="4" w:space="0" w:color="auto"/>
              <w:bottom w:val="single" w:sz="4" w:space="0" w:color="auto"/>
              <w:right w:val="single" w:sz="4" w:space="0" w:color="auto"/>
            </w:tcBorders>
          </w:tcPr>
          <w:p w14:paraId="031E5407" w14:textId="2B919705" w:rsidR="00953A04" w:rsidRPr="00953A04" w:rsidRDefault="002E099F" w:rsidP="0072360A">
            <w:pPr>
              <w:ind w:firstLine="0"/>
              <w:jc w:val="center"/>
              <w:rPr>
                <w:szCs w:val="24"/>
              </w:rPr>
            </w:pPr>
            <w:r w:rsidRPr="00953A04">
              <w:rPr>
                <w:bCs/>
              </w:rPr>
              <w:t>1</w:t>
            </w:r>
            <w:r w:rsidR="00953A04" w:rsidRPr="00953A04">
              <w:rPr>
                <w:bCs/>
              </w:rPr>
              <w:t>0</w:t>
            </w:r>
            <w:r w:rsidR="00E4023C" w:rsidRPr="00953A04">
              <w:rPr>
                <w:bCs/>
              </w:rPr>
              <w:t xml:space="preserve"> (</w:t>
            </w:r>
            <w:r w:rsidR="00953A04" w:rsidRPr="00953A04">
              <w:rPr>
                <w:szCs w:val="24"/>
              </w:rPr>
              <w:t xml:space="preserve">2021 m. – 11, </w:t>
            </w:r>
          </w:p>
          <w:p w14:paraId="36D37170" w14:textId="1C73E0CC" w:rsidR="00010A2D" w:rsidRPr="00953A04" w:rsidRDefault="0072360A" w:rsidP="00953A04">
            <w:pPr>
              <w:ind w:firstLine="0"/>
              <w:jc w:val="center"/>
              <w:rPr>
                <w:bCs/>
              </w:rPr>
            </w:pPr>
            <w:r w:rsidRPr="00953A04">
              <w:rPr>
                <w:bCs/>
              </w:rPr>
              <w:t>20</w:t>
            </w:r>
            <w:r w:rsidR="006E5676" w:rsidRPr="00953A04">
              <w:rPr>
                <w:bCs/>
              </w:rPr>
              <w:t>20</w:t>
            </w:r>
            <w:r w:rsidRPr="00953A04">
              <w:rPr>
                <w:bCs/>
              </w:rPr>
              <w:t xml:space="preserve"> m. – 10</w:t>
            </w:r>
            <w:r w:rsidR="00E4023C" w:rsidRPr="00953A04">
              <w:rPr>
                <w:bCs/>
              </w:rPr>
              <w:t>)</w:t>
            </w:r>
          </w:p>
        </w:tc>
        <w:tc>
          <w:tcPr>
            <w:tcW w:w="2554" w:type="dxa"/>
            <w:tcBorders>
              <w:top w:val="single" w:sz="4" w:space="0" w:color="auto"/>
              <w:left w:val="single" w:sz="4" w:space="0" w:color="auto"/>
              <w:bottom w:val="single" w:sz="4" w:space="0" w:color="auto"/>
              <w:right w:val="single" w:sz="4" w:space="0" w:color="auto"/>
            </w:tcBorders>
          </w:tcPr>
          <w:p w14:paraId="07EB2A33" w14:textId="444BCD06" w:rsidR="00953A04" w:rsidRPr="00953A04" w:rsidRDefault="00953A04" w:rsidP="002D0B43">
            <w:pPr>
              <w:ind w:firstLine="0"/>
              <w:jc w:val="center"/>
              <w:rPr>
                <w:szCs w:val="24"/>
              </w:rPr>
            </w:pPr>
            <w:r w:rsidRPr="00953A04">
              <w:rPr>
                <w:bCs/>
              </w:rPr>
              <w:t>28</w:t>
            </w:r>
            <w:r w:rsidR="00E4023C" w:rsidRPr="00953A04">
              <w:rPr>
                <w:bCs/>
              </w:rPr>
              <w:t xml:space="preserve"> (</w:t>
            </w:r>
            <w:r w:rsidRPr="00953A04">
              <w:rPr>
                <w:szCs w:val="24"/>
              </w:rPr>
              <w:t xml:space="preserve">2021 m. – 42, </w:t>
            </w:r>
          </w:p>
          <w:p w14:paraId="135197D3" w14:textId="77777777" w:rsidR="00010A2D" w:rsidRPr="00953A04" w:rsidRDefault="00E774B5" w:rsidP="002D0B43">
            <w:pPr>
              <w:ind w:firstLine="0"/>
              <w:jc w:val="center"/>
              <w:rPr>
                <w:bCs/>
              </w:rPr>
            </w:pPr>
            <w:r w:rsidRPr="00953A04">
              <w:rPr>
                <w:bCs/>
              </w:rPr>
              <w:t>20</w:t>
            </w:r>
            <w:r w:rsidR="006E5676" w:rsidRPr="00953A04">
              <w:rPr>
                <w:bCs/>
              </w:rPr>
              <w:t>20</w:t>
            </w:r>
            <w:r w:rsidR="0072360A" w:rsidRPr="00953A04">
              <w:rPr>
                <w:bCs/>
              </w:rPr>
              <w:t xml:space="preserve"> m. – </w:t>
            </w:r>
            <w:r w:rsidR="006E5676" w:rsidRPr="00953A04">
              <w:rPr>
                <w:bCs/>
              </w:rPr>
              <w:t>40</w:t>
            </w:r>
            <w:r w:rsidR="00E4023C" w:rsidRPr="00953A04">
              <w:rPr>
                <w:bCs/>
              </w:rPr>
              <w:t>)</w:t>
            </w:r>
          </w:p>
          <w:p w14:paraId="36D37171" w14:textId="6541406E" w:rsidR="00953A04" w:rsidRPr="00953A04" w:rsidRDefault="00953A04" w:rsidP="002D0B43">
            <w:pPr>
              <w:ind w:firstLine="0"/>
              <w:jc w:val="center"/>
              <w:rPr>
                <w:bCs/>
              </w:rPr>
            </w:pPr>
          </w:p>
        </w:tc>
      </w:tr>
      <w:tr w:rsidR="00010A2D" w:rsidRPr="00953A04" w14:paraId="36D37177" w14:textId="77777777" w:rsidTr="0072360A">
        <w:trPr>
          <w:cantSplit/>
          <w:trHeight w:val="542"/>
        </w:trPr>
        <w:tc>
          <w:tcPr>
            <w:tcW w:w="3652" w:type="dxa"/>
            <w:tcBorders>
              <w:top w:val="single" w:sz="4" w:space="0" w:color="auto"/>
              <w:left w:val="single" w:sz="4" w:space="0" w:color="auto"/>
              <w:bottom w:val="single" w:sz="4" w:space="0" w:color="auto"/>
              <w:right w:val="single" w:sz="4" w:space="0" w:color="auto"/>
            </w:tcBorders>
          </w:tcPr>
          <w:p w14:paraId="36D37173" w14:textId="77777777" w:rsidR="00010A2D" w:rsidRPr="00953A04" w:rsidRDefault="00010A2D" w:rsidP="0072360A">
            <w:pPr>
              <w:ind w:firstLine="0"/>
              <w:jc w:val="center"/>
            </w:pPr>
            <w:r w:rsidRPr="00953A04">
              <w:t>Kontrolės komitetas</w:t>
            </w:r>
          </w:p>
        </w:tc>
        <w:tc>
          <w:tcPr>
            <w:tcW w:w="2974" w:type="dxa"/>
            <w:tcBorders>
              <w:top w:val="single" w:sz="4" w:space="0" w:color="auto"/>
              <w:left w:val="single" w:sz="4" w:space="0" w:color="auto"/>
              <w:bottom w:val="single" w:sz="4" w:space="0" w:color="auto"/>
              <w:right w:val="single" w:sz="4" w:space="0" w:color="auto"/>
            </w:tcBorders>
          </w:tcPr>
          <w:p w14:paraId="44A3D99D" w14:textId="70529BC6" w:rsidR="00953A04" w:rsidRPr="00953A04" w:rsidRDefault="00953A04" w:rsidP="00221836">
            <w:pPr>
              <w:ind w:firstLine="0"/>
              <w:jc w:val="center"/>
              <w:rPr>
                <w:szCs w:val="24"/>
              </w:rPr>
            </w:pPr>
            <w:r w:rsidRPr="00953A04">
              <w:rPr>
                <w:bCs/>
              </w:rPr>
              <w:t>4</w:t>
            </w:r>
            <w:r w:rsidR="00E4023C" w:rsidRPr="00953A04">
              <w:rPr>
                <w:bCs/>
              </w:rPr>
              <w:t xml:space="preserve"> (</w:t>
            </w:r>
            <w:r w:rsidRPr="00953A04">
              <w:rPr>
                <w:szCs w:val="24"/>
              </w:rPr>
              <w:t xml:space="preserve">2021 m. – 6, </w:t>
            </w:r>
          </w:p>
          <w:p w14:paraId="36D37174" w14:textId="13B97060" w:rsidR="00010A2D" w:rsidRPr="00953A04" w:rsidRDefault="0072360A" w:rsidP="00221836">
            <w:pPr>
              <w:ind w:firstLine="0"/>
              <w:jc w:val="center"/>
              <w:rPr>
                <w:bCs/>
              </w:rPr>
            </w:pPr>
            <w:r w:rsidRPr="00953A04">
              <w:rPr>
                <w:bCs/>
              </w:rPr>
              <w:t>20</w:t>
            </w:r>
            <w:r w:rsidR="006E5676" w:rsidRPr="00953A04">
              <w:rPr>
                <w:bCs/>
              </w:rPr>
              <w:t>20</w:t>
            </w:r>
            <w:r w:rsidRPr="00953A04">
              <w:rPr>
                <w:bCs/>
              </w:rPr>
              <w:t xml:space="preserve"> m. – </w:t>
            </w:r>
            <w:r w:rsidR="006E5676" w:rsidRPr="00953A04">
              <w:rPr>
                <w:bCs/>
              </w:rPr>
              <w:t>4</w:t>
            </w:r>
            <w:r w:rsidR="00E4023C" w:rsidRPr="00953A04">
              <w:rPr>
                <w:bCs/>
              </w:rPr>
              <w:t>)</w:t>
            </w:r>
          </w:p>
        </w:tc>
        <w:tc>
          <w:tcPr>
            <w:tcW w:w="2554" w:type="dxa"/>
            <w:tcBorders>
              <w:top w:val="single" w:sz="4" w:space="0" w:color="auto"/>
              <w:left w:val="single" w:sz="4" w:space="0" w:color="auto"/>
              <w:bottom w:val="single" w:sz="4" w:space="0" w:color="auto"/>
              <w:right w:val="single" w:sz="4" w:space="0" w:color="auto"/>
            </w:tcBorders>
          </w:tcPr>
          <w:p w14:paraId="3E3D48C8" w14:textId="11F99646" w:rsidR="00953A04" w:rsidRPr="00953A04" w:rsidRDefault="00953A04" w:rsidP="0072360A">
            <w:pPr>
              <w:ind w:firstLine="0"/>
              <w:jc w:val="center"/>
              <w:rPr>
                <w:szCs w:val="24"/>
              </w:rPr>
            </w:pPr>
            <w:r w:rsidRPr="00953A04">
              <w:rPr>
                <w:bCs/>
              </w:rPr>
              <w:t>8</w:t>
            </w:r>
            <w:r w:rsidR="00E4023C" w:rsidRPr="00953A04">
              <w:rPr>
                <w:bCs/>
              </w:rPr>
              <w:t xml:space="preserve"> (</w:t>
            </w:r>
            <w:r w:rsidRPr="00953A04">
              <w:rPr>
                <w:szCs w:val="24"/>
              </w:rPr>
              <w:t xml:space="preserve">2021 m. – 11, </w:t>
            </w:r>
          </w:p>
          <w:p w14:paraId="0668BC8A" w14:textId="77777777" w:rsidR="00010A2D" w:rsidRPr="00953A04" w:rsidRDefault="0072360A" w:rsidP="00953A04">
            <w:pPr>
              <w:ind w:firstLine="0"/>
              <w:jc w:val="center"/>
              <w:rPr>
                <w:bCs/>
              </w:rPr>
            </w:pPr>
            <w:r w:rsidRPr="00953A04">
              <w:rPr>
                <w:bCs/>
              </w:rPr>
              <w:t>20</w:t>
            </w:r>
            <w:r w:rsidR="006E5676" w:rsidRPr="00953A04">
              <w:rPr>
                <w:bCs/>
              </w:rPr>
              <w:t>20</w:t>
            </w:r>
            <w:r w:rsidRPr="00953A04">
              <w:rPr>
                <w:bCs/>
              </w:rPr>
              <w:t xml:space="preserve"> m. – </w:t>
            </w:r>
            <w:r w:rsidR="006E5676" w:rsidRPr="00953A04">
              <w:rPr>
                <w:bCs/>
              </w:rPr>
              <w:t>11</w:t>
            </w:r>
            <w:r w:rsidR="00E4023C" w:rsidRPr="00953A04">
              <w:rPr>
                <w:bCs/>
              </w:rPr>
              <w:t>)</w:t>
            </w:r>
          </w:p>
          <w:p w14:paraId="36D37176" w14:textId="5E949D70" w:rsidR="00953A04" w:rsidRPr="00953A04" w:rsidRDefault="00953A04" w:rsidP="00953A04">
            <w:pPr>
              <w:ind w:firstLine="0"/>
              <w:jc w:val="center"/>
              <w:rPr>
                <w:bCs/>
              </w:rPr>
            </w:pPr>
          </w:p>
        </w:tc>
      </w:tr>
      <w:tr w:rsidR="00010A2D" w:rsidRPr="00953A04" w14:paraId="36D3717C" w14:textId="77777777" w:rsidTr="0072360A">
        <w:trPr>
          <w:cantSplit/>
          <w:trHeight w:val="395"/>
        </w:trPr>
        <w:tc>
          <w:tcPr>
            <w:tcW w:w="3652" w:type="dxa"/>
            <w:tcBorders>
              <w:top w:val="single" w:sz="4" w:space="0" w:color="auto"/>
              <w:left w:val="single" w:sz="4" w:space="0" w:color="auto"/>
              <w:bottom w:val="single" w:sz="4" w:space="0" w:color="auto"/>
              <w:right w:val="single" w:sz="4" w:space="0" w:color="auto"/>
            </w:tcBorders>
          </w:tcPr>
          <w:p w14:paraId="36D37178" w14:textId="77777777" w:rsidR="00010A2D" w:rsidRPr="00953A04" w:rsidRDefault="00010A2D" w:rsidP="0072360A">
            <w:pPr>
              <w:ind w:firstLine="0"/>
              <w:jc w:val="center"/>
              <w:rPr>
                <w:b/>
                <w:bCs/>
              </w:rPr>
            </w:pPr>
            <w:r w:rsidRPr="00953A04">
              <w:rPr>
                <w:b/>
                <w:bCs/>
              </w:rPr>
              <w:t>Iš viso</w:t>
            </w:r>
          </w:p>
        </w:tc>
        <w:tc>
          <w:tcPr>
            <w:tcW w:w="2974" w:type="dxa"/>
            <w:tcBorders>
              <w:top w:val="single" w:sz="4" w:space="0" w:color="auto"/>
              <w:left w:val="single" w:sz="4" w:space="0" w:color="auto"/>
              <w:bottom w:val="single" w:sz="4" w:space="0" w:color="auto"/>
              <w:right w:val="single" w:sz="4" w:space="0" w:color="auto"/>
            </w:tcBorders>
          </w:tcPr>
          <w:p w14:paraId="27A901BF" w14:textId="3888E4AC" w:rsidR="00953A04" w:rsidRPr="00953A04" w:rsidRDefault="00221836" w:rsidP="00B82066">
            <w:pPr>
              <w:ind w:firstLine="0"/>
              <w:jc w:val="center"/>
              <w:rPr>
                <w:b/>
                <w:bCs/>
                <w:szCs w:val="24"/>
              </w:rPr>
            </w:pPr>
            <w:r w:rsidRPr="00953A04">
              <w:rPr>
                <w:b/>
                <w:bCs/>
              </w:rPr>
              <w:t>4</w:t>
            </w:r>
            <w:r w:rsidR="00953A04" w:rsidRPr="00953A04">
              <w:rPr>
                <w:b/>
                <w:bCs/>
              </w:rPr>
              <w:t>2</w:t>
            </w:r>
            <w:r w:rsidR="00E4023C" w:rsidRPr="00953A04">
              <w:rPr>
                <w:b/>
                <w:bCs/>
              </w:rPr>
              <w:t xml:space="preserve"> (</w:t>
            </w:r>
            <w:r w:rsidR="00953A04" w:rsidRPr="00953A04">
              <w:rPr>
                <w:b/>
                <w:bCs/>
                <w:szCs w:val="24"/>
              </w:rPr>
              <w:t>2021 m. – 45,</w:t>
            </w:r>
          </w:p>
          <w:p w14:paraId="36D3717A" w14:textId="7A506DE4" w:rsidR="00010A2D" w:rsidRPr="00953A04" w:rsidRDefault="00B82066" w:rsidP="00953A04">
            <w:pPr>
              <w:ind w:firstLine="0"/>
              <w:jc w:val="center"/>
              <w:rPr>
                <w:b/>
                <w:bCs/>
              </w:rPr>
            </w:pPr>
            <w:r w:rsidRPr="00953A04">
              <w:rPr>
                <w:b/>
                <w:bCs/>
              </w:rPr>
              <w:t>20</w:t>
            </w:r>
            <w:r w:rsidR="006E5676" w:rsidRPr="00953A04">
              <w:rPr>
                <w:b/>
                <w:bCs/>
              </w:rPr>
              <w:t>20</w:t>
            </w:r>
            <w:r w:rsidRPr="00953A04">
              <w:rPr>
                <w:b/>
                <w:bCs/>
              </w:rPr>
              <w:t xml:space="preserve"> m. – 4</w:t>
            </w:r>
            <w:r w:rsidR="006E5676" w:rsidRPr="00953A04">
              <w:rPr>
                <w:b/>
                <w:bCs/>
              </w:rPr>
              <w:t>2</w:t>
            </w:r>
            <w:r w:rsidR="00E4023C" w:rsidRPr="00953A04">
              <w:rPr>
                <w:b/>
                <w:bCs/>
              </w:rPr>
              <w:t>)</w:t>
            </w:r>
          </w:p>
        </w:tc>
        <w:tc>
          <w:tcPr>
            <w:tcW w:w="2554" w:type="dxa"/>
            <w:tcBorders>
              <w:top w:val="single" w:sz="4" w:space="0" w:color="auto"/>
              <w:left w:val="single" w:sz="4" w:space="0" w:color="auto"/>
              <w:bottom w:val="single" w:sz="4" w:space="0" w:color="auto"/>
              <w:right w:val="single" w:sz="4" w:space="0" w:color="auto"/>
            </w:tcBorders>
          </w:tcPr>
          <w:p w14:paraId="36D3717B" w14:textId="192E424A" w:rsidR="00010A2D" w:rsidRPr="00953A04" w:rsidRDefault="00953A04" w:rsidP="00221836">
            <w:pPr>
              <w:ind w:firstLine="0"/>
              <w:jc w:val="center"/>
              <w:rPr>
                <w:b/>
                <w:bCs/>
              </w:rPr>
            </w:pPr>
            <w:r w:rsidRPr="00953A04">
              <w:rPr>
                <w:b/>
                <w:bCs/>
              </w:rPr>
              <w:t>182</w:t>
            </w:r>
            <w:r w:rsidR="005A7843" w:rsidRPr="00953A04">
              <w:rPr>
                <w:b/>
                <w:bCs/>
              </w:rPr>
              <w:t xml:space="preserve"> (</w:t>
            </w:r>
            <w:r w:rsidRPr="00953A04">
              <w:rPr>
                <w:b/>
                <w:bCs/>
                <w:szCs w:val="24"/>
              </w:rPr>
              <w:t>2021 m. – 205,</w:t>
            </w:r>
            <w:r w:rsidRPr="00953A04">
              <w:rPr>
                <w:szCs w:val="24"/>
              </w:rPr>
              <w:t xml:space="preserve"> </w:t>
            </w:r>
            <w:r w:rsidR="00B82066" w:rsidRPr="00953A04">
              <w:rPr>
                <w:b/>
                <w:bCs/>
              </w:rPr>
              <w:t>20</w:t>
            </w:r>
            <w:r w:rsidR="006E5676" w:rsidRPr="00953A04">
              <w:rPr>
                <w:b/>
                <w:bCs/>
              </w:rPr>
              <w:t>20</w:t>
            </w:r>
            <w:r w:rsidR="00B82066" w:rsidRPr="00953A04">
              <w:rPr>
                <w:b/>
                <w:bCs/>
              </w:rPr>
              <w:t xml:space="preserve"> m. – </w:t>
            </w:r>
            <w:r w:rsidR="00E774B5" w:rsidRPr="00953A04">
              <w:rPr>
                <w:b/>
                <w:bCs/>
              </w:rPr>
              <w:t>2</w:t>
            </w:r>
            <w:r w:rsidR="00221836" w:rsidRPr="00953A04">
              <w:rPr>
                <w:b/>
                <w:bCs/>
              </w:rPr>
              <w:t>19</w:t>
            </w:r>
            <w:r w:rsidR="005A7843" w:rsidRPr="00953A04">
              <w:rPr>
                <w:b/>
                <w:bCs/>
              </w:rPr>
              <w:t>)</w:t>
            </w:r>
          </w:p>
        </w:tc>
      </w:tr>
    </w:tbl>
    <w:p w14:paraId="20F38B2F" w14:textId="77777777" w:rsidR="0042582A" w:rsidRPr="00953A04" w:rsidRDefault="0042582A" w:rsidP="00D12BAB">
      <w:pPr>
        <w:ind w:firstLine="0"/>
        <w:jc w:val="center"/>
        <w:rPr>
          <w:b/>
        </w:rPr>
      </w:pPr>
    </w:p>
    <w:p w14:paraId="36D3717F" w14:textId="4B15DE07" w:rsidR="00010A2D" w:rsidRPr="005449EA" w:rsidRDefault="00434210" w:rsidP="00D12BAB">
      <w:pPr>
        <w:ind w:firstLine="0"/>
        <w:jc w:val="center"/>
        <w:rPr>
          <w:b/>
        </w:rPr>
      </w:pPr>
      <w:r w:rsidRPr="005449EA">
        <w:rPr>
          <w:b/>
        </w:rPr>
        <w:t>K</w:t>
      </w:r>
      <w:r w:rsidR="00010A2D" w:rsidRPr="005449EA">
        <w:rPr>
          <w:b/>
        </w:rPr>
        <w:t>OMISIJOS IR JŲ VEIKLA</w:t>
      </w:r>
    </w:p>
    <w:p w14:paraId="36D37180" w14:textId="77777777" w:rsidR="00010A2D" w:rsidRPr="008C342D" w:rsidRDefault="00010A2D" w:rsidP="00A01088">
      <w:pPr>
        <w:rPr>
          <w:i/>
          <w:iCs/>
        </w:rPr>
      </w:pPr>
    </w:p>
    <w:p w14:paraId="7CA98753" w14:textId="77777777" w:rsidR="005449EA" w:rsidRDefault="00010A2D" w:rsidP="005449EA">
      <w:pPr>
        <w:tabs>
          <w:tab w:val="left" w:pos="709"/>
        </w:tabs>
        <w:ind w:firstLine="567"/>
        <w:jc w:val="both"/>
      </w:pPr>
      <w:r w:rsidRPr="00076067">
        <w:t xml:space="preserve">   </w:t>
      </w:r>
      <w:r w:rsidR="003D6941" w:rsidRPr="00076067">
        <w:t xml:space="preserve">Savivaldybės taryba </w:t>
      </w:r>
      <w:r w:rsidR="007536F6" w:rsidRPr="00076067">
        <w:t>yra patvirtinusi dvi</w:t>
      </w:r>
      <w:r w:rsidRPr="00076067">
        <w:t xml:space="preserve"> nuolatin</w:t>
      </w:r>
      <w:r w:rsidR="003D6941" w:rsidRPr="00076067">
        <w:t>es komisija</w:t>
      </w:r>
      <w:r w:rsidRPr="00076067">
        <w:t xml:space="preserve">s: </w:t>
      </w:r>
      <w:r w:rsidR="00041491" w:rsidRPr="00076067">
        <w:t>Etikos komisiją</w:t>
      </w:r>
      <w:r w:rsidR="00041491" w:rsidRPr="00076067">
        <w:rPr>
          <w:b/>
        </w:rPr>
        <w:t xml:space="preserve"> (</w:t>
      </w:r>
      <w:r w:rsidR="00041491" w:rsidRPr="00076067">
        <w:t>pirminink</w:t>
      </w:r>
      <w:r w:rsidR="00A316EF" w:rsidRPr="00076067">
        <w:t>as</w:t>
      </w:r>
      <w:r w:rsidR="00041491" w:rsidRPr="00076067">
        <w:t xml:space="preserve"> </w:t>
      </w:r>
      <w:r w:rsidR="00A316EF" w:rsidRPr="00076067">
        <w:t>Jonas Rekašius)</w:t>
      </w:r>
      <w:r w:rsidR="007536F6" w:rsidRPr="00076067">
        <w:t xml:space="preserve"> ir</w:t>
      </w:r>
      <w:r w:rsidR="00041491" w:rsidRPr="00076067">
        <w:t xml:space="preserve"> Antikorupcijos komisiją (pirminink</w:t>
      </w:r>
      <w:r w:rsidR="00A316EF" w:rsidRPr="00076067">
        <w:t xml:space="preserve">ė Vilija </w:t>
      </w:r>
      <w:proofErr w:type="spellStart"/>
      <w:r w:rsidR="00A316EF" w:rsidRPr="00076067">
        <w:t>Razmienė</w:t>
      </w:r>
      <w:proofErr w:type="spellEnd"/>
      <w:r w:rsidR="00041491" w:rsidRPr="00076067">
        <w:t>)</w:t>
      </w:r>
      <w:r w:rsidRPr="00076067">
        <w:t xml:space="preserve">. </w:t>
      </w:r>
    </w:p>
    <w:p w14:paraId="36D37182" w14:textId="2CF2E0DF" w:rsidR="00AF085D" w:rsidRPr="00076067" w:rsidRDefault="00301874" w:rsidP="005449EA">
      <w:pPr>
        <w:ind w:firstLine="709"/>
        <w:jc w:val="both"/>
      </w:pPr>
      <w:r w:rsidRPr="00076067">
        <w:t>20</w:t>
      </w:r>
      <w:r w:rsidR="00C64CAF" w:rsidRPr="00076067">
        <w:t>2</w:t>
      </w:r>
      <w:r w:rsidR="00076067" w:rsidRPr="00076067">
        <w:t>2</w:t>
      </w:r>
      <w:r w:rsidRPr="00076067">
        <w:t xml:space="preserve"> metais </w:t>
      </w:r>
      <w:r w:rsidR="00041491" w:rsidRPr="00076067">
        <w:t>Etikos komisij</w:t>
      </w:r>
      <w:r w:rsidR="00A316EF" w:rsidRPr="00076067">
        <w:t xml:space="preserve">a </w:t>
      </w:r>
      <w:r w:rsidR="00076067" w:rsidRPr="00076067">
        <w:t>ne</w:t>
      </w:r>
      <w:r w:rsidR="00C64CAF" w:rsidRPr="00076067">
        <w:t>posėdžiavo.</w:t>
      </w:r>
    </w:p>
    <w:p w14:paraId="32D4B069" w14:textId="0BE9DB33" w:rsidR="004772C6" w:rsidRDefault="00301874" w:rsidP="005449EA">
      <w:pPr>
        <w:tabs>
          <w:tab w:val="num" w:pos="360"/>
          <w:tab w:val="left" w:pos="709"/>
        </w:tabs>
        <w:jc w:val="both"/>
        <w:rPr>
          <w:b/>
          <w:szCs w:val="24"/>
        </w:rPr>
      </w:pPr>
      <w:r w:rsidRPr="00076067">
        <w:rPr>
          <w:szCs w:val="24"/>
        </w:rPr>
        <w:t>Antikorupcijos komisij</w:t>
      </w:r>
      <w:r w:rsidR="00AF085D" w:rsidRPr="00076067">
        <w:rPr>
          <w:szCs w:val="24"/>
        </w:rPr>
        <w:t xml:space="preserve">a posėdžiavo </w:t>
      </w:r>
      <w:r w:rsidR="00076067" w:rsidRPr="00076067">
        <w:rPr>
          <w:szCs w:val="24"/>
        </w:rPr>
        <w:t>vieną kartą</w:t>
      </w:r>
      <w:r w:rsidR="00F545DB" w:rsidRPr="00076067">
        <w:rPr>
          <w:bCs/>
          <w:szCs w:val="24"/>
        </w:rPr>
        <w:t>.</w:t>
      </w:r>
      <w:r w:rsidR="00A316EF" w:rsidRPr="00076067">
        <w:rPr>
          <w:szCs w:val="24"/>
        </w:rPr>
        <w:t xml:space="preserve"> </w:t>
      </w:r>
      <w:r w:rsidR="00F545DB" w:rsidRPr="001407D7">
        <w:rPr>
          <w:bCs/>
          <w:szCs w:val="24"/>
        </w:rPr>
        <w:t>S</w:t>
      </w:r>
      <w:r w:rsidR="00A316EF" w:rsidRPr="00076067">
        <w:rPr>
          <w:szCs w:val="24"/>
        </w:rPr>
        <w:t xml:space="preserve">varstyti klausimai dėl: </w:t>
      </w:r>
      <w:r w:rsidR="00F545DB" w:rsidRPr="00076067">
        <w:t xml:space="preserve">asmenų aptarnavimo kokybės, gyventojų suvokimo apie korupciją ir galimas jos išplitimo priežastis Rietavo savivaldybėje </w:t>
      </w:r>
      <w:r w:rsidR="00076067" w:rsidRPr="00076067">
        <w:t xml:space="preserve">2021 m. </w:t>
      </w:r>
      <w:r w:rsidR="00F545DB" w:rsidRPr="00076067">
        <w:t xml:space="preserve">apklausos rezultatų; </w:t>
      </w:r>
      <w:r w:rsidR="00076067" w:rsidRPr="00076067">
        <w:rPr>
          <w:bCs/>
          <w:szCs w:val="24"/>
        </w:rPr>
        <w:t>Savivaldybės administracijos darbuotojų anoniminės apklausos tolerancijos korupcijai indeksui nustatyti rezultatų</w:t>
      </w:r>
      <w:r w:rsidR="00076067" w:rsidRPr="00076067">
        <w:t xml:space="preserve">; </w:t>
      </w:r>
      <w:r w:rsidR="00076067" w:rsidRPr="00076067">
        <w:rPr>
          <w:szCs w:val="24"/>
        </w:rPr>
        <w:t>Rietavo savivaldybės korupcijos prevencijos 2021</w:t>
      </w:r>
      <w:r w:rsidR="001407D7">
        <w:rPr>
          <w:szCs w:val="24"/>
        </w:rPr>
        <w:t>–</w:t>
      </w:r>
      <w:r w:rsidR="00076067" w:rsidRPr="00076067">
        <w:rPr>
          <w:szCs w:val="24"/>
        </w:rPr>
        <w:t>2023 metų programos įgyvendinimo 2021 metų</w:t>
      </w:r>
      <w:r w:rsidR="00076067" w:rsidRPr="00076067">
        <w:t xml:space="preserve"> </w:t>
      </w:r>
      <w:r w:rsidR="00F545DB" w:rsidRPr="00076067">
        <w:t>ataskaitos patvirtinimo; Rietavo savivaldybės antikorupcijos komisijos 202</w:t>
      </w:r>
      <w:r w:rsidR="00076067" w:rsidRPr="00076067">
        <w:t>1</w:t>
      </w:r>
      <w:r w:rsidR="00F545DB" w:rsidRPr="00076067">
        <w:t xml:space="preserve"> metų veiklos ataskaitos patvirtinimo.</w:t>
      </w:r>
      <w:r w:rsidR="00A316EF" w:rsidRPr="00076067">
        <w:rPr>
          <w:szCs w:val="24"/>
        </w:rPr>
        <w:t xml:space="preserve"> </w:t>
      </w:r>
    </w:p>
    <w:p w14:paraId="36D37185" w14:textId="119032D9" w:rsidR="00A00387" w:rsidRPr="005449EA" w:rsidRDefault="00010A2D" w:rsidP="005449EA">
      <w:pPr>
        <w:tabs>
          <w:tab w:val="num" w:pos="360"/>
          <w:tab w:val="left" w:pos="709"/>
        </w:tabs>
        <w:jc w:val="both"/>
        <w:rPr>
          <w:rStyle w:val="Grietas"/>
          <w:bCs w:val="0"/>
          <w:szCs w:val="24"/>
        </w:rPr>
      </w:pPr>
      <w:r w:rsidRPr="00076067">
        <w:rPr>
          <w:color w:val="000000" w:themeColor="text1"/>
          <w:szCs w:val="24"/>
        </w:rPr>
        <w:t xml:space="preserve">Vadovaudamasi Lietuvos Respublikos vietos savivaldos įstatymo 15 straipsnio </w:t>
      </w:r>
      <w:r w:rsidR="004C04D9" w:rsidRPr="00076067">
        <w:rPr>
          <w:color w:val="000000" w:themeColor="text1"/>
          <w:szCs w:val="24"/>
        </w:rPr>
        <w:t>5</w:t>
      </w:r>
      <w:r w:rsidRPr="00076067">
        <w:rPr>
          <w:color w:val="000000" w:themeColor="text1"/>
          <w:szCs w:val="24"/>
        </w:rPr>
        <w:t xml:space="preserve"> </w:t>
      </w:r>
      <w:r w:rsidR="00366AE5" w:rsidRPr="00076067">
        <w:rPr>
          <w:color w:val="000000" w:themeColor="text1"/>
          <w:szCs w:val="24"/>
        </w:rPr>
        <w:t>dalimi</w:t>
      </w:r>
      <w:r w:rsidR="00F87160" w:rsidRPr="00076067">
        <w:rPr>
          <w:color w:val="000000" w:themeColor="text1"/>
          <w:szCs w:val="24"/>
        </w:rPr>
        <w:t xml:space="preserve"> ir Rietavo savivaldybės tarybos veiklos reglamentu, </w:t>
      </w:r>
      <w:r w:rsidRPr="00076067">
        <w:rPr>
          <w:color w:val="000000" w:themeColor="text1"/>
          <w:szCs w:val="24"/>
        </w:rPr>
        <w:t xml:space="preserve"> Savivaldybės taryba</w:t>
      </w:r>
      <w:r w:rsidR="004B62C8" w:rsidRPr="00076067">
        <w:rPr>
          <w:color w:val="000000" w:themeColor="text1"/>
          <w:szCs w:val="24"/>
        </w:rPr>
        <w:t xml:space="preserve"> </w:t>
      </w:r>
      <w:r w:rsidR="003D6941" w:rsidRPr="00076067">
        <w:rPr>
          <w:color w:val="000000" w:themeColor="text1"/>
          <w:szCs w:val="24"/>
        </w:rPr>
        <w:t xml:space="preserve">savo kadencijos laikotarpiui </w:t>
      </w:r>
      <w:r w:rsidRPr="00076067">
        <w:rPr>
          <w:color w:val="000000" w:themeColor="text1"/>
          <w:szCs w:val="24"/>
        </w:rPr>
        <w:t>sudarė</w:t>
      </w:r>
      <w:r w:rsidR="00076067" w:rsidRPr="00076067">
        <w:rPr>
          <w:rFonts w:ascii="Open Sans" w:eastAsia="Calibri" w:hAnsi="Open Sans" w:cs="Open Sans"/>
          <w:b/>
          <w:bCs/>
          <w:color w:val="000000"/>
          <w:sz w:val="18"/>
          <w:szCs w:val="18"/>
          <w:shd w:val="clear" w:color="auto" w:fill="FFFFFF"/>
        </w:rPr>
        <w:t xml:space="preserve"> </w:t>
      </w:r>
      <w:r w:rsidR="00076067" w:rsidRPr="00BB4937">
        <w:rPr>
          <w:rFonts w:eastAsia="Calibri"/>
          <w:color w:val="000000"/>
          <w:szCs w:val="24"/>
          <w:shd w:val="clear" w:color="auto" w:fill="FFFFFF"/>
        </w:rPr>
        <w:t>Rietavo savivaldybės  privatizavimo,</w:t>
      </w:r>
      <w:r w:rsidR="00076067" w:rsidRPr="004772C6">
        <w:rPr>
          <w:rFonts w:eastAsia="Calibri"/>
          <w:i/>
          <w:iCs/>
          <w:color w:val="000000"/>
          <w:szCs w:val="24"/>
          <w:shd w:val="clear" w:color="auto" w:fill="FFFFFF"/>
        </w:rPr>
        <w:t xml:space="preserve"> </w:t>
      </w:r>
      <w:r w:rsidR="00076067" w:rsidRPr="00750EC2">
        <w:rPr>
          <w:rFonts w:eastAsia="Calibri"/>
          <w:color w:val="000000"/>
          <w:szCs w:val="24"/>
          <w:shd w:val="clear" w:color="auto" w:fill="FFFFFF"/>
        </w:rPr>
        <w:t>Rietavo savivaldybės studijų rėmimo programos paraiškų svarstymo</w:t>
      </w:r>
      <w:r w:rsidR="00076067" w:rsidRPr="00A37787">
        <w:rPr>
          <w:rFonts w:eastAsia="Calibri"/>
          <w:color w:val="000000"/>
          <w:szCs w:val="24"/>
          <w:shd w:val="clear" w:color="auto" w:fill="FFFFFF"/>
        </w:rPr>
        <w:t xml:space="preserve">, </w:t>
      </w:r>
      <w:r w:rsidR="00076067" w:rsidRPr="00A37787">
        <w:rPr>
          <w:rFonts w:eastAsia="Calibri"/>
          <w:color w:val="000000"/>
          <w:szCs w:val="24"/>
          <w:lang w:eastAsia="lt-LT"/>
        </w:rPr>
        <w:t>Socialinės paramos skyrimo,</w:t>
      </w:r>
      <w:r w:rsidR="00076067" w:rsidRPr="004772C6">
        <w:rPr>
          <w:rFonts w:eastAsia="Calibri"/>
          <w:i/>
          <w:iCs/>
          <w:color w:val="000000"/>
          <w:szCs w:val="24"/>
          <w:lang w:eastAsia="lt-LT"/>
        </w:rPr>
        <w:t xml:space="preserve"> </w:t>
      </w:r>
      <w:r w:rsidR="00076067" w:rsidRPr="00A37787">
        <w:rPr>
          <w:rFonts w:eastAsia="Calibri"/>
          <w:color w:val="000000"/>
          <w:szCs w:val="24"/>
          <w:lang w:eastAsia="lt-LT"/>
        </w:rPr>
        <w:t>Rietavo savivaldybės neveiksnių asmenų būklės peržiūrėjimo,</w:t>
      </w:r>
      <w:r w:rsidR="00076067" w:rsidRPr="004772C6">
        <w:rPr>
          <w:rFonts w:eastAsia="Calibri"/>
          <w:i/>
          <w:iCs/>
          <w:color w:val="000000"/>
          <w:szCs w:val="24"/>
          <w:lang w:eastAsia="lt-LT"/>
        </w:rPr>
        <w:t xml:space="preserve"> </w:t>
      </w:r>
      <w:r w:rsidR="00076067" w:rsidRPr="00750EC2">
        <w:rPr>
          <w:rFonts w:eastAsia="Calibri"/>
          <w:color w:val="000000"/>
          <w:szCs w:val="24"/>
          <w:lang w:eastAsia="lt-LT"/>
        </w:rPr>
        <w:t>Rietavo savivaldybės saugaus eismo</w:t>
      </w:r>
      <w:r w:rsidR="00076067" w:rsidRPr="004772C6">
        <w:rPr>
          <w:rFonts w:eastAsia="Calibri"/>
          <w:i/>
          <w:iCs/>
          <w:color w:val="000000"/>
          <w:szCs w:val="24"/>
          <w:lang w:eastAsia="lt-LT"/>
        </w:rPr>
        <w:t xml:space="preserve">, </w:t>
      </w:r>
      <w:r w:rsidR="00076067" w:rsidRPr="003350B4">
        <w:rPr>
          <w:rFonts w:eastAsia="Calibri"/>
          <w:color w:val="000000"/>
          <w:szCs w:val="24"/>
          <w:lang w:eastAsia="lt-LT"/>
        </w:rPr>
        <w:t>Rietavo savivaldybės specialistų studijų rėmimo,</w:t>
      </w:r>
      <w:r w:rsidR="00076067" w:rsidRPr="004772C6">
        <w:rPr>
          <w:rFonts w:eastAsia="Calibri"/>
          <w:i/>
          <w:iCs/>
          <w:color w:val="000000"/>
          <w:szCs w:val="24"/>
          <w:lang w:eastAsia="lt-LT"/>
        </w:rPr>
        <w:t xml:space="preserve"> </w:t>
      </w:r>
      <w:r w:rsidR="00076067" w:rsidRPr="00750EC2">
        <w:rPr>
          <w:rFonts w:eastAsia="Calibri"/>
          <w:color w:val="000000"/>
          <w:szCs w:val="24"/>
          <w:lang w:eastAsia="lt-LT"/>
        </w:rPr>
        <w:t>Rietavo savivaldybės Kontrolės ir audito tarnybos kontrolieriaus tarnybinės veiklos vertinimo</w:t>
      </w:r>
      <w:r w:rsidR="00076067" w:rsidRPr="004772C6">
        <w:rPr>
          <w:rFonts w:eastAsia="Calibri"/>
          <w:i/>
          <w:iCs/>
          <w:color w:val="000000"/>
          <w:szCs w:val="24"/>
          <w:lang w:eastAsia="lt-LT"/>
        </w:rPr>
        <w:t xml:space="preserve">, </w:t>
      </w:r>
      <w:r w:rsidR="00076067" w:rsidRPr="00A37787">
        <w:rPr>
          <w:rFonts w:eastAsia="Calibri"/>
          <w:color w:val="000000"/>
          <w:szCs w:val="24"/>
          <w:lang w:eastAsia="lt-LT"/>
        </w:rPr>
        <w:t>Socialinių paslaugų skyrimo</w:t>
      </w:r>
      <w:r w:rsidR="00076067" w:rsidRPr="004772C6">
        <w:rPr>
          <w:rFonts w:eastAsia="Calibri"/>
          <w:i/>
          <w:iCs/>
          <w:color w:val="000000"/>
          <w:szCs w:val="24"/>
          <w:lang w:eastAsia="lt-LT"/>
        </w:rPr>
        <w:t xml:space="preserve">, </w:t>
      </w:r>
      <w:r w:rsidR="00076067" w:rsidRPr="00BB4937">
        <w:rPr>
          <w:rFonts w:eastAsia="Calibri"/>
          <w:color w:val="000000"/>
          <w:szCs w:val="24"/>
          <w:lang w:eastAsia="lt-LT"/>
        </w:rPr>
        <w:t>Lėšų sporto klubų ir trenerių projektams finansuoti paskyrimo,</w:t>
      </w:r>
      <w:r w:rsidR="00076067" w:rsidRPr="004772C6">
        <w:rPr>
          <w:rFonts w:eastAsia="Calibri"/>
          <w:i/>
          <w:iCs/>
          <w:color w:val="000000"/>
          <w:szCs w:val="24"/>
          <w:lang w:eastAsia="lt-LT"/>
        </w:rPr>
        <w:t xml:space="preserve"> </w:t>
      </w:r>
      <w:r w:rsidR="00076067" w:rsidRPr="008B0199">
        <w:rPr>
          <w:rFonts w:eastAsia="Calibri"/>
          <w:color w:val="000000"/>
          <w:szCs w:val="24"/>
          <w:lang w:eastAsia="lt-LT"/>
        </w:rPr>
        <w:t>Savivaldybės smulkaus ir vidutinio verslo ir žemės ūkio rėmimo programos projektų ir paraiškų vertinimo,</w:t>
      </w:r>
      <w:r w:rsidR="00076067" w:rsidRPr="004772C6">
        <w:rPr>
          <w:rFonts w:eastAsia="Calibri"/>
          <w:i/>
          <w:iCs/>
          <w:color w:val="000000"/>
          <w:szCs w:val="24"/>
          <w:lang w:eastAsia="lt-LT"/>
        </w:rPr>
        <w:t xml:space="preserve"> </w:t>
      </w:r>
      <w:r w:rsidR="00076067" w:rsidRPr="00750EC2">
        <w:rPr>
          <w:rFonts w:eastAsia="Calibri"/>
          <w:color w:val="000000"/>
          <w:szCs w:val="24"/>
          <w:lang w:eastAsia="lt-LT"/>
        </w:rPr>
        <w:t>Priėmimo į Rietavo savivaldybės bendrojo ugdymo ir ikimokyklinio ugdymo mokyklas tvarkos apraše nenumatytų atvejų,</w:t>
      </w:r>
      <w:r w:rsidR="00076067" w:rsidRPr="004772C6">
        <w:rPr>
          <w:rFonts w:eastAsia="Calibri"/>
          <w:i/>
          <w:iCs/>
          <w:color w:val="000000"/>
          <w:szCs w:val="24"/>
          <w:lang w:eastAsia="lt-LT"/>
        </w:rPr>
        <w:t xml:space="preserve"> </w:t>
      </w:r>
      <w:r w:rsidR="00076067" w:rsidRPr="00750EC2">
        <w:rPr>
          <w:rFonts w:eastAsia="Calibri"/>
          <w:color w:val="000000"/>
          <w:szCs w:val="24"/>
          <w:lang w:eastAsia="lt-LT"/>
        </w:rPr>
        <w:t>Rietavo savivaldybės Garbės piliečio vardo suteikimo, Nevyriausybinių organizacijų projektų vertinimo,</w:t>
      </w:r>
      <w:r w:rsidR="00076067" w:rsidRPr="004772C6">
        <w:rPr>
          <w:rFonts w:eastAsia="Calibri"/>
          <w:i/>
          <w:iCs/>
          <w:color w:val="000000"/>
          <w:szCs w:val="24"/>
          <w:lang w:eastAsia="lt-LT"/>
        </w:rPr>
        <w:t xml:space="preserve"> </w:t>
      </w:r>
      <w:r w:rsidR="00076067" w:rsidRPr="00BB4937">
        <w:rPr>
          <w:rFonts w:eastAsia="Calibri"/>
          <w:color w:val="000000"/>
          <w:szCs w:val="24"/>
          <w:lang w:eastAsia="lt-LT"/>
        </w:rPr>
        <w:t>Rietavo savivaldybės želdynų ir želdinių apsaugos, priežiūros ir tvarkymo komisijas, Rietavo savivaldybės nevyriausybinių organizacijų,</w:t>
      </w:r>
      <w:r w:rsidR="00076067" w:rsidRPr="004772C6">
        <w:rPr>
          <w:rFonts w:eastAsia="Calibri"/>
          <w:i/>
          <w:iCs/>
          <w:color w:val="000000"/>
          <w:szCs w:val="24"/>
          <w:lang w:eastAsia="lt-LT"/>
        </w:rPr>
        <w:t xml:space="preserve"> </w:t>
      </w:r>
      <w:r w:rsidR="00076067" w:rsidRPr="00750EC2">
        <w:rPr>
          <w:rFonts w:eastAsia="Calibri"/>
          <w:color w:val="000000"/>
          <w:szCs w:val="24"/>
          <w:lang w:eastAsia="lt-LT"/>
        </w:rPr>
        <w:t>Rietavo savivaldybės sporto</w:t>
      </w:r>
      <w:r w:rsidR="00076067" w:rsidRPr="004772C6">
        <w:rPr>
          <w:rFonts w:eastAsia="Calibri"/>
          <w:i/>
          <w:iCs/>
          <w:color w:val="000000"/>
          <w:szCs w:val="24"/>
          <w:lang w:eastAsia="lt-LT"/>
        </w:rPr>
        <w:t xml:space="preserve">, </w:t>
      </w:r>
      <w:r w:rsidR="00076067" w:rsidRPr="00BB4937">
        <w:rPr>
          <w:rFonts w:eastAsia="Calibri"/>
          <w:color w:val="000000"/>
          <w:szCs w:val="24"/>
          <w:lang w:eastAsia="lt-LT"/>
        </w:rPr>
        <w:t>Rietavo savivaldybės jaunimo reikalų tarybas,</w:t>
      </w:r>
      <w:r w:rsidR="00076067" w:rsidRPr="004772C6">
        <w:rPr>
          <w:rFonts w:eastAsia="Calibri"/>
          <w:i/>
          <w:iCs/>
          <w:color w:val="000000"/>
          <w:szCs w:val="24"/>
          <w:lang w:eastAsia="lt-LT"/>
        </w:rPr>
        <w:t xml:space="preserve"> </w:t>
      </w:r>
      <w:r w:rsidR="00076067" w:rsidRPr="00B2435F">
        <w:rPr>
          <w:rFonts w:eastAsia="Calibri"/>
          <w:color w:val="000000"/>
          <w:szCs w:val="24"/>
          <w:lang w:eastAsia="lt-LT"/>
        </w:rPr>
        <w:t>Projektų idėjų pasiūlymų vertinimo darbo grupę. </w:t>
      </w:r>
    </w:p>
    <w:p w14:paraId="185D6B2C" w14:textId="56383F1D" w:rsidR="00514294" w:rsidRPr="00750EC2" w:rsidRDefault="00835A04" w:rsidP="005449EA">
      <w:pPr>
        <w:jc w:val="both"/>
      </w:pPr>
      <w:r w:rsidRPr="00750EC2">
        <w:rPr>
          <w:szCs w:val="24"/>
        </w:rPr>
        <w:t xml:space="preserve"> </w:t>
      </w:r>
      <w:r w:rsidRPr="00750EC2">
        <w:rPr>
          <w:rStyle w:val="Grietas"/>
          <w:b w:val="0"/>
          <w:szCs w:val="24"/>
          <w:shd w:val="clear" w:color="auto" w:fill="FFFFFF"/>
        </w:rPr>
        <w:t>Rietavo savivaldybės studijų rėmimo programos paraiškų svarstymo</w:t>
      </w:r>
      <w:r w:rsidRPr="00750EC2">
        <w:t xml:space="preserve"> komisija 20</w:t>
      </w:r>
      <w:r w:rsidR="00FD08A1" w:rsidRPr="00750EC2">
        <w:t>2</w:t>
      </w:r>
      <w:r w:rsidR="00750EC2" w:rsidRPr="00750EC2">
        <w:t>2</w:t>
      </w:r>
      <w:r w:rsidRPr="00750EC2">
        <w:t xml:space="preserve"> m. </w:t>
      </w:r>
      <w:r w:rsidR="00750EC2" w:rsidRPr="00750EC2">
        <w:t>I</w:t>
      </w:r>
      <w:r w:rsidR="00514294" w:rsidRPr="00750EC2">
        <w:t>I pusmetį gavo 1 prašymą dėl paramos skyrimo. Skirta  2</w:t>
      </w:r>
      <w:r w:rsidR="00750EC2" w:rsidRPr="00750EC2">
        <w:t>76</w:t>
      </w:r>
      <w:r w:rsidR="00514294" w:rsidRPr="00750EC2">
        <w:t xml:space="preserve">,00 Eur studijų rėmimo pašalpa.  </w:t>
      </w:r>
    </w:p>
    <w:p w14:paraId="4E6152E4" w14:textId="77777777" w:rsidR="001407D7" w:rsidRDefault="00F2360B" w:rsidP="001407D7">
      <w:pPr>
        <w:ind w:firstLine="0"/>
        <w:jc w:val="both"/>
        <w:rPr>
          <w:color w:val="000000"/>
          <w:shd w:val="clear" w:color="auto" w:fill="FFFFFF"/>
        </w:rPr>
      </w:pPr>
      <w:r w:rsidRPr="008C342D">
        <w:rPr>
          <w:i/>
          <w:iCs/>
        </w:rPr>
        <w:t xml:space="preserve">            </w:t>
      </w:r>
      <w:r w:rsidR="00BB4937">
        <w:t xml:space="preserve">2022 metais įvyko 2 </w:t>
      </w:r>
      <w:r w:rsidR="00BB4937" w:rsidRPr="008B75DC">
        <w:t>Rietavo savivaldybės želdynų ir želdinių apsaugos, priežiūros ir tvarkymo komisij</w:t>
      </w:r>
      <w:r w:rsidR="00BB4937">
        <w:t xml:space="preserve">os posėdžiai, kuriuose apsvarstyti 5 klausimai. Posėdžiuose buvo svarstomi kaimyninių sklypų skundai, susiję su </w:t>
      </w:r>
      <w:r w:rsidR="00BB4937" w:rsidRPr="00E74CF3">
        <w:t>vaismedžių</w:t>
      </w:r>
      <w:r w:rsidR="00BB4937">
        <w:t>, tujų ir gyvatvorės</w:t>
      </w:r>
      <w:r w:rsidR="00BB4937" w:rsidRPr="00E74CF3">
        <w:t xml:space="preserve"> atstum</w:t>
      </w:r>
      <w:r w:rsidR="00BB4937">
        <w:t>ų</w:t>
      </w:r>
      <w:r w:rsidR="00BB4937" w:rsidRPr="00E74CF3">
        <w:t xml:space="preserve"> iki kaimyninio sklypo ribos</w:t>
      </w:r>
      <w:r w:rsidR="00BB4937">
        <w:t xml:space="preserve"> nustatymu. Komisijos išvados buvo teikiamos Plungės apylinkės teismui. Sprendžiant gyventojų skundus buvo vadovaujamasi </w:t>
      </w:r>
      <w:r w:rsidR="00BB4937" w:rsidRPr="00B334BA">
        <w:rPr>
          <w:color w:val="000000"/>
          <w:shd w:val="clear" w:color="auto" w:fill="FFFFFF"/>
        </w:rPr>
        <w:t xml:space="preserve">Lietuvos Respublikos aplinkos ministro 2007 m. gruodžio </w:t>
      </w:r>
      <w:r w:rsidR="00BB4937" w:rsidRPr="00B334BA">
        <w:rPr>
          <w:color w:val="000000"/>
          <w:shd w:val="clear" w:color="auto" w:fill="FFFFFF"/>
        </w:rPr>
        <w:lastRenderedPageBreak/>
        <w:t>29 d. įsakymu Nr. D1-717 „Dėl želdynų įrengimo ir želdinių veisimo taisyklių patvirtinimo“ patvirtinto</w:t>
      </w:r>
      <w:r w:rsidR="00BB4937">
        <w:rPr>
          <w:color w:val="000000"/>
          <w:shd w:val="clear" w:color="auto" w:fill="FFFFFF"/>
        </w:rPr>
        <w:t>mis</w:t>
      </w:r>
      <w:r w:rsidR="00BB4937" w:rsidRPr="00B334BA">
        <w:rPr>
          <w:color w:val="000000"/>
          <w:shd w:val="clear" w:color="auto" w:fill="FFFFFF"/>
        </w:rPr>
        <w:t xml:space="preserve"> Želdynų įrengimo ir želdinių veisimo taisyklė</w:t>
      </w:r>
      <w:r w:rsidR="00BB4937">
        <w:rPr>
          <w:color w:val="000000"/>
          <w:shd w:val="clear" w:color="auto" w:fill="FFFFFF"/>
        </w:rPr>
        <w:t xml:space="preserve">mis. </w:t>
      </w:r>
      <w:r w:rsidR="00BB4937" w:rsidRPr="00B334BA">
        <w:rPr>
          <w:color w:val="000000"/>
          <w:shd w:val="clear" w:color="auto" w:fill="FFFFFF"/>
        </w:rPr>
        <w:t>Taisyklės numato mažiausi</w:t>
      </w:r>
      <w:r w:rsidR="00BB4937">
        <w:rPr>
          <w:color w:val="000000"/>
          <w:shd w:val="clear" w:color="auto" w:fill="FFFFFF"/>
        </w:rPr>
        <w:t>us</w:t>
      </w:r>
      <w:r w:rsidR="00BB4937" w:rsidRPr="00B334BA">
        <w:rPr>
          <w:color w:val="000000"/>
          <w:shd w:val="clear" w:color="auto" w:fill="FFFFFF"/>
        </w:rPr>
        <w:t xml:space="preserve"> leistin</w:t>
      </w:r>
      <w:r w:rsidR="00BB4937">
        <w:rPr>
          <w:color w:val="000000"/>
          <w:shd w:val="clear" w:color="auto" w:fill="FFFFFF"/>
        </w:rPr>
        <w:t>us</w:t>
      </w:r>
      <w:r w:rsidR="00BB4937" w:rsidRPr="00B334BA">
        <w:rPr>
          <w:color w:val="000000"/>
          <w:shd w:val="clear" w:color="auto" w:fill="FFFFFF"/>
        </w:rPr>
        <w:t xml:space="preserve"> atstum</w:t>
      </w:r>
      <w:r w:rsidR="00BB4937">
        <w:rPr>
          <w:color w:val="000000"/>
          <w:shd w:val="clear" w:color="auto" w:fill="FFFFFF"/>
        </w:rPr>
        <w:t>us</w:t>
      </w:r>
      <w:r w:rsidR="00BB4937" w:rsidRPr="00B334BA">
        <w:rPr>
          <w:color w:val="000000"/>
          <w:shd w:val="clear" w:color="auto" w:fill="FFFFFF"/>
        </w:rPr>
        <w:t xml:space="preserve"> iki kaimyninio sklypo ribos, kai želdiniai veisiami be šio sklypo savininko, valdytojo ar įgalioto asmens sutikimo raštu</w:t>
      </w:r>
      <w:r w:rsidR="00BB4937">
        <w:rPr>
          <w:color w:val="000000"/>
          <w:shd w:val="clear" w:color="auto" w:fill="FFFFFF"/>
        </w:rPr>
        <w:t>.</w:t>
      </w:r>
    </w:p>
    <w:p w14:paraId="7F51FCB7" w14:textId="77777777" w:rsidR="001407D7" w:rsidRDefault="00BB4937" w:rsidP="001407D7">
      <w:pPr>
        <w:ind w:firstLine="709"/>
        <w:jc w:val="both"/>
        <w:rPr>
          <w:color w:val="000000"/>
          <w:shd w:val="clear" w:color="auto" w:fill="FFFFFF"/>
        </w:rPr>
      </w:pPr>
      <w:r w:rsidRPr="00755494">
        <w:rPr>
          <w:szCs w:val="24"/>
        </w:rPr>
        <w:t xml:space="preserve">2022 m. buvo organizuoti 2 </w:t>
      </w:r>
      <w:r>
        <w:rPr>
          <w:szCs w:val="24"/>
        </w:rPr>
        <w:t>Rietavo savivaldybės nevyriausybinių organizacijų</w:t>
      </w:r>
      <w:r w:rsidRPr="00755494">
        <w:rPr>
          <w:szCs w:val="24"/>
        </w:rPr>
        <w:t xml:space="preserve"> taryb</w:t>
      </w:r>
      <w:r>
        <w:rPr>
          <w:szCs w:val="24"/>
        </w:rPr>
        <w:t>os</w:t>
      </w:r>
      <w:r w:rsidRPr="00755494">
        <w:rPr>
          <w:szCs w:val="24"/>
        </w:rPr>
        <w:t xml:space="preserve"> posėdžiai. Gegužės 5 d. </w:t>
      </w:r>
      <w:r>
        <w:rPr>
          <w:szCs w:val="24"/>
        </w:rPr>
        <w:t>vykusiame posėdyje</w:t>
      </w:r>
      <w:r w:rsidRPr="00755494">
        <w:rPr>
          <w:szCs w:val="24"/>
        </w:rPr>
        <w:t xml:space="preserve"> buvo aptarti einamieji reikalai</w:t>
      </w:r>
      <w:r>
        <w:rPr>
          <w:szCs w:val="24"/>
        </w:rPr>
        <w:t>, s</w:t>
      </w:r>
      <w:r w:rsidRPr="00755494">
        <w:rPr>
          <w:szCs w:val="24"/>
        </w:rPr>
        <w:t>palio 10 d. posėd</w:t>
      </w:r>
      <w:r>
        <w:rPr>
          <w:szCs w:val="24"/>
        </w:rPr>
        <w:t>yje</w:t>
      </w:r>
      <w:r w:rsidRPr="00755494">
        <w:rPr>
          <w:szCs w:val="24"/>
        </w:rPr>
        <w:t xml:space="preserve"> buvo patvirtintas savanorių sąrašas, kurį nutarta teikti Rietavo savivaldybės administracijai, kad savanorius pagerbtų per Rietavo savivaldybės organizuojamą </w:t>
      </w:r>
      <w:r>
        <w:rPr>
          <w:szCs w:val="24"/>
        </w:rPr>
        <w:t>k</w:t>
      </w:r>
      <w:r w:rsidRPr="00755494">
        <w:rPr>
          <w:szCs w:val="24"/>
        </w:rPr>
        <w:t xml:space="preserve">alėdinį </w:t>
      </w:r>
      <w:r>
        <w:rPr>
          <w:szCs w:val="24"/>
        </w:rPr>
        <w:t>P</w:t>
      </w:r>
      <w:r w:rsidRPr="00755494">
        <w:rPr>
          <w:szCs w:val="24"/>
        </w:rPr>
        <w:t xml:space="preserve">adėkos vakarą. </w:t>
      </w:r>
      <w:r>
        <w:rPr>
          <w:szCs w:val="24"/>
        </w:rPr>
        <w:t>N</w:t>
      </w:r>
      <w:r w:rsidRPr="00755494">
        <w:rPr>
          <w:szCs w:val="24"/>
        </w:rPr>
        <w:t>utarta siūlyti renginyje pagerbti</w:t>
      </w:r>
      <w:r>
        <w:rPr>
          <w:szCs w:val="24"/>
        </w:rPr>
        <w:t xml:space="preserve"> ir</w:t>
      </w:r>
      <w:r w:rsidRPr="00755494">
        <w:rPr>
          <w:szCs w:val="24"/>
        </w:rPr>
        <w:t xml:space="preserve"> ukrainiečių bendruomenės pateiktus savanorius. Posėdžio metu taip pat nutarta organizuoti susitikimą su Savivaldybės NVO ir bendruomenių atstovais dėl organizacijų įsitraukimo į veikiančias nacionalines ir Europos Sąjungos programas. Posėdžio metu aptartos NVO tarybos dalyvavimas metiniame nacionaliniame NVO </w:t>
      </w:r>
      <w:r>
        <w:rPr>
          <w:szCs w:val="24"/>
        </w:rPr>
        <w:t xml:space="preserve">tarybų </w:t>
      </w:r>
      <w:r w:rsidRPr="00755494">
        <w:rPr>
          <w:szCs w:val="24"/>
        </w:rPr>
        <w:t>forume.</w:t>
      </w:r>
    </w:p>
    <w:p w14:paraId="58B1B910" w14:textId="2EC0B079" w:rsidR="001407D7" w:rsidRDefault="008B0199" w:rsidP="001407D7">
      <w:pPr>
        <w:ind w:firstLine="709"/>
        <w:jc w:val="both"/>
      </w:pPr>
      <w:r w:rsidRPr="008B0199">
        <w:t xml:space="preserve">Rietavo savivaldybės smulkaus ir vidutinio verslo ir žemės ūkio rėmimo programos projektų ir paraiškų vertinimo komisija surengė 1 posėdį. </w:t>
      </w:r>
      <w:r w:rsidRPr="008B0199">
        <w:rPr>
          <w:szCs w:val="24"/>
          <w:lang w:eastAsia="lt-LT"/>
        </w:rPr>
        <w:t xml:space="preserve">Posėdžio metu </w:t>
      </w:r>
      <w:r w:rsidRPr="008B0199">
        <w:t xml:space="preserve"> svarstytos paraiškos. Iš smulkaus ir vidutinio verslo rėmimo programos gauta 15 smulkaus ir vidutinio verslo subjektų prašymų dėl finansinės paramos skyrimo ir 11 ūkininkų  prašymų dėl finansinės paramos skyrimo iš Žemės ūkio rėmimo programos. Komisija nagrinėjo pateiktas paraiškas ir dokumentus, rekomendavo Savivaldybės administracijos direktoriui skirti paramą 14 smulkaus ir vidutinio verslo subjektų ir 11 ūkininkų pateikusių paraiškas dėl finansinės paramos skyrimo.</w:t>
      </w:r>
    </w:p>
    <w:p w14:paraId="72202022" w14:textId="259D623F" w:rsidR="001407D7" w:rsidRDefault="00D72719" w:rsidP="001407D7">
      <w:pPr>
        <w:ind w:firstLine="709"/>
        <w:jc w:val="both"/>
        <w:rPr>
          <w:color w:val="000000"/>
          <w:shd w:val="clear" w:color="auto" w:fill="FFFFFF"/>
        </w:rPr>
      </w:pPr>
      <w:r>
        <w:rPr>
          <w:szCs w:val="24"/>
          <w:lang w:eastAsia="lt-LT"/>
        </w:rPr>
        <w:t xml:space="preserve">Nevyriausybinių organizacijų projektų vertinimo komisija rinkosi keturis kartus. Buvo išnagrinėta ir įvertinta 19 pateiktų prašymų, iš jų: 15 paraiškų skirti finansavimą projektų įgyvendinimui, 3 nevyriausybinių organizacijų prašymai dėl prisidėjimo prie projektų įgyvendinimo ir 1 prašymas kompensuoti organizacijos įstatų keitimo išlaidas. Savivaldybės administracijos direktoriui pateiktas siūlymas skirti finansavimą. </w:t>
      </w:r>
    </w:p>
    <w:p w14:paraId="2E89195C" w14:textId="21CED37F" w:rsidR="00A37787" w:rsidRPr="001407D7" w:rsidRDefault="00A25E72" w:rsidP="001407D7">
      <w:pPr>
        <w:ind w:firstLine="709"/>
        <w:jc w:val="both"/>
        <w:rPr>
          <w:color w:val="000000"/>
          <w:shd w:val="clear" w:color="auto" w:fill="FFFFFF"/>
        </w:rPr>
      </w:pPr>
      <w:r w:rsidRPr="00A37787">
        <w:t xml:space="preserve">Socialinės paramos skyrimo komisija </w:t>
      </w:r>
      <w:r w:rsidR="00A37787" w:rsidRPr="00A37787">
        <w:t>2022</w:t>
      </w:r>
      <w:r w:rsidR="00A37787" w:rsidRPr="00F60B5F">
        <w:t xml:space="preserve"> metais surengė 25 posėdžius. Per 2022 metus išmokėta 48,2 tūkst. Eur. Skirta parama:</w:t>
      </w:r>
    </w:p>
    <w:p w14:paraId="5C9EA620" w14:textId="77777777" w:rsidR="00A37787" w:rsidRPr="00F60B5F" w:rsidRDefault="00A37787" w:rsidP="00A3778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1947"/>
        <w:gridCol w:w="2605"/>
      </w:tblGrid>
      <w:tr w:rsidR="00A37787" w:rsidRPr="00F60B5F" w14:paraId="47E01B1A" w14:textId="77777777" w:rsidTr="009B7474">
        <w:tc>
          <w:tcPr>
            <w:tcW w:w="4935" w:type="dxa"/>
            <w:shd w:val="clear" w:color="auto" w:fill="auto"/>
          </w:tcPr>
          <w:p w14:paraId="4D58134F" w14:textId="77777777" w:rsidR="00A37787" w:rsidRPr="00F60B5F" w:rsidRDefault="00A37787" w:rsidP="009B7474">
            <w:pPr>
              <w:jc w:val="center"/>
              <w:rPr>
                <w:b/>
              </w:rPr>
            </w:pPr>
            <w:r w:rsidRPr="00F60B5F">
              <w:rPr>
                <w:b/>
              </w:rPr>
              <w:t>Socialinė parama</w:t>
            </w:r>
          </w:p>
        </w:tc>
        <w:tc>
          <w:tcPr>
            <w:tcW w:w="1947" w:type="dxa"/>
            <w:shd w:val="clear" w:color="auto" w:fill="auto"/>
          </w:tcPr>
          <w:p w14:paraId="46E996F0" w14:textId="77777777" w:rsidR="00A37787" w:rsidRPr="00F60B5F" w:rsidRDefault="00A37787" w:rsidP="009B7474">
            <w:pPr>
              <w:jc w:val="center"/>
            </w:pPr>
            <w:r w:rsidRPr="00F60B5F">
              <w:t>Gavėjų skaičius</w:t>
            </w:r>
          </w:p>
        </w:tc>
        <w:tc>
          <w:tcPr>
            <w:tcW w:w="2605" w:type="dxa"/>
            <w:shd w:val="clear" w:color="auto" w:fill="auto"/>
          </w:tcPr>
          <w:p w14:paraId="0A505BD8" w14:textId="77777777" w:rsidR="00A37787" w:rsidRPr="00F60B5F" w:rsidRDefault="00A37787" w:rsidP="009B7474">
            <w:pPr>
              <w:jc w:val="center"/>
            </w:pPr>
            <w:r w:rsidRPr="00F60B5F">
              <w:t>Pastabos</w:t>
            </w:r>
          </w:p>
        </w:tc>
      </w:tr>
      <w:tr w:rsidR="00A37787" w:rsidRPr="00F60B5F" w14:paraId="3DD1D36F" w14:textId="77777777" w:rsidTr="009B7474">
        <w:tc>
          <w:tcPr>
            <w:tcW w:w="4935" w:type="dxa"/>
            <w:shd w:val="clear" w:color="auto" w:fill="auto"/>
          </w:tcPr>
          <w:p w14:paraId="7B7C7FAC" w14:textId="77777777" w:rsidR="00A37787" w:rsidRPr="00F60B5F" w:rsidRDefault="00A37787" w:rsidP="009B7474">
            <w:pPr>
              <w:jc w:val="both"/>
              <w:rPr>
                <w:b/>
              </w:rPr>
            </w:pPr>
            <w:r w:rsidRPr="00F60B5F">
              <w:rPr>
                <w:b/>
              </w:rPr>
              <w:t>Vienkartinė pašalpa:</w:t>
            </w:r>
          </w:p>
        </w:tc>
        <w:tc>
          <w:tcPr>
            <w:tcW w:w="1947" w:type="dxa"/>
            <w:shd w:val="clear" w:color="auto" w:fill="auto"/>
          </w:tcPr>
          <w:p w14:paraId="723AD168" w14:textId="77777777" w:rsidR="00A37787" w:rsidRPr="00F60B5F" w:rsidRDefault="00A37787" w:rsidP="009B7474">
            <w:pPr>
              <w:jc w:val="center"/>
              <w:rPr>
                <w:b/>
              </w:rPr>
            </w:pPr>
            <w:r w:rsidRPr="00F60B5F">
              <w:rPr>
                <w:b/>
              </w:rPr>
              <w:t>76</w:t>
            </w:r>
          </w:p>
        </w:tc>
        <w:tc>
          <w:tcPr>
            <w:tcW w:w="2605" w:type="dxa"/>
            <w:shd w:val="clear" w:color="auto" w:fill="auto"/>
          </w:tcPr>
          <w:p w14:paraId="55808096" w14:textId="77777777" w:rsidR="00A37787" w:rsidRPr="00F60B5F" w:rsidRDefault="00A37787" w:rsidP="009B7474">
            <w:pPr>
              <w:jc w:val="both"/>
            </w:pPr>
          </w:p>
        </w:tc>
      </w:tr>
      <w:tr w:rsidR="00A37787" w:rsidRPr="00F60B5F" w14:paraId="62A6C2AA" w14:textId="77777777" w:rsidTr="009B7474">
        <w:tc>
          <w:tcPr>
            <w:tcW w:w="4935" w:type="dxa"/>
            <w:shd w:val="clear" w:color="auto" w:fill="auto"/>
          </w:tcPr>
          <w:p w14:paraId="35A9141B" w14:textId="77777777" w:rsidR="00A37787" w:rsidRPr="00F60B5F" w:rsidRDefault="00A37787" w:rsidP="009B7474">
            <w:pPr>
              <w:jc w:val="right"/>
            </w:pPr>
            <w:r w:rsidRPr="00F60B5F">
              <w:t>gaisro ar nelaimės atveju</w:t>
            </w:r>
          </w:p>
        </w:tc>
        <w:tc>
          <w:tcPr>
            <w:tcW w:w="1947" w:type="dxa"/>
            <w:shd w:val="clear" w:color="auto" w:fill="auto"/>
          </w:tcPr>
          <w:p w14:paraId="32750DED" w14:textId="77777777" w:rsidR="00A37787" w:rsidRPr="00F60B5F" w:rsidRDefault="00A37787" w:rsidP="009B7474">
            <w:pPr>
              <w:jc w:val="center"/>
            </w:pPr>
            <w:r w:rsidRPr="00F60B5F">
              <w:t>2</w:t>
            </w:r>
          </w:p>
        </w:tc>
        <w:tc>
          <w:tcPr>
            <w:tcW w:w="2605" w:type="dxa"/>
            <w:shd w:val="clear" w:color="auto" w:fill="auto"/>
          </w:tcPr>
          <w:p w14:paraId="4FA406D4" w14:textId="77777777" w:rsidR="00A37787" w:rsidRPr="00F60B5F" w:rsidRDefault="00A37787" w:rsidP="009B7474">
            <w:pPr>
              <w:jc w:val="both"/>
            </w:pPr>
          </w:p>
        </w:tc>
      </w:tr>
      <w:tr w:rsidR="00A37787" w:rsidRPr="00F60B5F" w14:paraId="525B404E" w14:textId="77777777" w:rsidTr="009B7474">
        <w:tc>
          <w:tcPr>
            <w:tcW w:w="4935" w:type="dxa"/>
            <w:shd w:val="clear" w:color="auto" w:fill="auto"/>
          </w:tcPr>
          <w:p w14:paraId="3286D0D2" w14:textId="77777777" w:rsidR="00A37787" w:rsidRPr="00F60B5F" w:rsidRDefault="00A37787" w:rsidP="009B7474">
            <w:pPr>
              <w:jc w:val="right"/>
            </w:pPr>
            <w:r w:rsidRPr="00F60B5F">
              <w:t>grįžus iš įkalinimo vietos</w:t>
            </w:r>
          </w:p>
        </w:tc>
        <w:tc>
          <w:tcPr>
            <w:tcW w:w="1947" w:type="dxa"/>
            <w:shd w:val="clear" w:color="auto" w:fill="auto"/>
          </w:tcPr>
          <w:p w14:paraId="7905D2B1" w14:textId="77777777" w:rsidR="00A37787" w:rsidRPr="00F60B5F" w:rsidRDefault="00A37787" w:rsidP="009B7474">
            <w:pPr>
              <w:jc w:val="center"/>
            </w:pPr>
            <w:r w:rsidRPr="00F60B5F">
              <w:t>3</w:t>
            </w:r>
          </w:p>
        </w:tc>
        <w:tc>
          <w:tcPr>
            <w:tcW w:w="2605" w:type="dxa"/>
            <w:shd w:val="clear" w:color="auto" w:fill="auto"/>
          </w:tcPr>
          <w:p w14:paraId="6F70B84C" w14:textId="77777777" w:rsidR="00A37787" w:rsidRPr="00F60B5F" w:rsidRDefault="00A37787" w:rsidP="001407D7">
            <w:r w:rsidRPr="00F60B5F">
              <w:t>skirta vedėjo sprendimu</w:t>
            </w:r>
          </w:p>
        </w:tc>
      </w:tr>
      <w:tr w:rsidR="00A37787" w:rsidRPr="00F60B5F" w14:paraId="04DF9DDB" w14:textId="77777777" w:rsidTr="009B7474">
        <w:tc>
          <w:tcPr>
            <w:tcW w:w="4935" w:type="dxa"/>
            <w:shd w:val="clear" w:color="auto" w:fill="auto"/>
          </w:tcPr>
          <w:p w14:paraId="11BEE48E" w14:textId="77777777" w:rsidR="00A37787" w:rsidRPr="00F60B5F" w:rsidRDefault="00A37787" w:rsidP="009B7474">
            <w:pPr>
              <w:jc w:val="right"/>
            </w:pPr>
            <w:r w:rsidRPr="00F60B5F">
              <w:t>kitais nenumatytais atvejais</w:t>
            </w:r>
          </w:p>
        </w:tc>
        <w:tc>
          <w:tcPr>
            <w:tcW w:w="1947" w:type="dxa"/>
            <w:shd w:val="clear" w:color="auto" w:fill="auto"/>
          </w:tcPr>
          <w:p w14:paraId="6352C47F" w14:textId="77777777" w:rsidR="00A37787" w:rsidRPr="00F60B5F" w:rsidRDefault="00A37787" w:rsidP="009B7474">
            <w:pPr>
              <w:jc w:val="center"/>
            </w:pPr>
            <w:r w:rsidRPr="00F60B5F">
              <w:t>14</w:t>
            </w:r>
          </w:p>
        </w:tc>
        <w:tc>
          <w:tcPr>
            <w:tcW w:w="2605" w:type="dxa"/>
            <w:shd w:val="clear" w:color="auto" w:fill="auto"/>
          </w:tcPr>
          <w:p w14:paraId="79491CB7" w14:textId="77777777" w:rsidR="00A37787" w:rsidRPr="00F60B5F" w:rsidRDefault="00A37787" w:rsidP="009B7474">
            <w:pPr>
              <w:jc w:val="both"/>
            </w:pPr>
          </w:p>
        </w:tc>
      </w:tr>
      <w:tr w:rsidR="00A37787" w:rsidRPr="00F60B5F" w14:paraId="30086B08" w14:textId="77777777" w:rsidTr="009B7474">
        <w:tc>
          <w:tcPr>
            <w:tcW w:w="4935" w:type="dxa"/>
            <w:shd w:val="clear" w:color="auto" w:fill="auto"/>
          </w:tcPr>
          <w:p w14:paraId="11B79A53" w14:textId="77777777" w:rsidR="00A37787" w:rsidRPr="00F60B5F" w:rsidRDefault="00A37787" w:rsidP="009B7474">
            <w:pPr>
              <w:jc w:val="right"/>
              <w:rPr>
                <w:bCs/>
              </w:rPr>
            </w:pPr>
            <w:r w:rsidRPr="00F60B5F">
              <w:rPr>
                <w:bCs/>
              </w:rPr>
              <w:t>ukrainiečiams</w:t>
            </w:r>
          </w:p>
        </w:tc>
        <w:tc>
          <w:tcPr>
            <w:tcW w:w="1947" w:type="dxa"/>
            <w:shd w:val="clear" w:color="auto" w:fill="auto"/>
          </w:tcPr>
          <w:p w14:paraId="4BA82BBB" w14:textId="77777777" w:rsidR="00A37787" w:rsidRPr="00F60B5F" w:rsidRDefault="00A37787" w:rsidP="009B7474">
            <w:pPr>
              <w:jc w:val="center"/>
              <w:rPr>
                <w:bCs/>
                <w:lang w:val="en-GB"/>
              </w:rPr>
            </w:pPr>
            <w:r w:rsidRPr="00F60B5F">
              <w:rPr>
                <w:bCs/>
                <w:lang w:val="en-GB"/>
              </w:rPr>
              <w:t>57</w:t>
            </w:r>
          </w:p>
        </w:tc>
        <w:tc>
          <w:tcPr>
            <w:tcW w:w="2605" w:type="dxa"/>
            <w:shd w:val="clear" w:color="auto" w:fill="auto"/>
          </w:tcPr>
          <w:p w14:paraId="0DA28D03" w14:textId="77777777" w:rsidR="00A37787" w:rsidRPr="00F60B5F" w:rsidRDefault="00A37787" w:rsidP="009B7474">
            <w:pPr>
              <w:jc w:val="both"/>
            </w:pPr>
          </w:p>
        </w:tc>
      </w:tr>
      <w:tr w:rsidR="00A37787" w:rsidRPr="00F60B5F" w14:paraId="7E5E6288" w14:textId="77777777" w:rsidTr="009B7474">
        <w:tc>
          <w:tcPr>
            <w:tcW w:w="4935" w:type="dxa"/>
            <w:shd w:val="clear" w:color="auto" w:fill="auto"/>
          </w:tcPr>
          <w:p w14:paraId="4DFEDB8F" w14:textId="77777777" w:rsidR="00A37787" w:rsidRPr="00F60B5F" w:rsidRDefault="00A37787" w:rsidP="009B7474">
            <w:pPr>
              <w:jc w:val="both"/>
              <w:rPr>
                <w:b/>
              </w:rPr>
            </w:pPr>
            <w:r w:rsidRPr="00F60B5F">
              <w:rPr>
                <w:b/>
              </w:rPr>
              <w:t>Tikslinė pašalpa:</w:t>
            </w:r>
          </w:p>
        </w:tc>
        <w:tc>
          <w:tcPr>
            <w:tcW w:w="1947" w:type="dxa"/>
            <w:shd w:val="clear" w:color="auto" w:fill="auto"/>
          </w:tcPr>
          <w:p w14:paraId="4539EBFE" w14:textId="77777777" w:rsidR="00A37787" w:rsidRPr="00F60B5F" w:rsidRDefault="00A37787" w:rsidP="009B7474">
            <w:pPr>
              <w:jc w:val="center"/>
              <w:rPr>
                <w:b/>
                <w:lang w:val="en-GB"/>
              </w:rPr>
            </w:pPr>
            <w:r w:rsidRPr="00F60B5F">
              <w:rPr>
                <w:b/>
                <w:lang w:val="en-GB"/>
              </w:rPr>
              <w:t>55</w:t>
            </w:r>
          </w:p>
        </w:tc>
        <w:tc>
          <w:tcPr>
            <w:tcW w:w="2605" w:type="dxa"/>
            <w:shd w:val="clear" w:color="auto" w:fill="auto"/>
          </w:tcPr>
          <w:p w14:paraId="5A1F5074" w14:textId="77777777" w:rsidR="00A37787" w:rsidRPr="00F60B5F" w:rsidRDefault="00A37787" w:rsidP="009B7474">
            <w:pPr>
              <w:jc w:val="both"/>
            </w:pPr>
          </w:p>
        </w:tc>
      </w:tr>
      <w:tr w:rsidR="00A37787" w:rsidRPr="00F60B5F" w14:paraId="7A25F7B9" w14:textId="77777777" w:rsidTr="009B7474">
        <w:tc>
          <w:tcPr>
            <w:tcW w:w="4935" w:type="dxa"/>
            <w:shd w:val="clear" w:color="auto" w:fill="auto"/>
          </w:tcPr>
          <w:p w14:paraId="05F6E6EF" w14:textId="77777777" w:rsidR="00A37787" w:rsidRPr="00F60B5F" w:rsidRDefault="00A37787" w:rsidP="009B7474">
            <w:pPr>
              <w:jc w:val="right"/>
            </w:pPr>
            <w:r w:rsidRPr="00F60B5F">
              <w:t xml:space="preserve"> ligos atveju ir vaistams</w:t>
            </w:r>
          </w:p>
        </w:tc>
        <w:tc>
          <w:tcPr>
            <w:tcW w:w="1947" w:type="dxa"/>
            <w:shd w:val="clear" w:color="auto" w:fill="auto"/>
          </w:tcPr>
          <w:p w14:paraId="6C06051C" w14:textId="77777777" w:rsidR="00A37787" w:rsidRPr="00F60B5F" w:rsidRDefault="00A37787" w:rsidP="009B7474">
            <w:pPr>
              <w:jc w:val="center"/>
            </w:pPr>
            <w:r w:rsidRPr="00F60B5F">
              <w:t>46</w:t>
            </w:r>
          </w:p>
        </w:tc>
        <w:tc>
          <w:tcPr>
            <w:tcW w:w="2605" w:type="dxa"/>
            <w:shd w:val="clear" w:color="auto" w:fill="auto"/>
          </w:tcPr>
          <w:p w14:paraId="3DFEFC68" w14:textId="77777777" w:rsidR="00A37787" w:rsidRPr="00F60B5F" w:rsidRDefault="00A37787" w:rsidP="009B7474">
            <w:pPr>
              <w:jc w:val="both"/>
            </w:pPr>
          </w:p>
        </w:tc>
      </w:tr>
      <w:tr w:rsidR="00A37787" w:rsidRPr="00F60B5F" w14:paraId="50D4C919" w14:textId="77777777" w:rsidTr="009B7474">
        <w:tc>
          <w:tcPr>
            <w:tcW w:w="4935" w:type="dxa"/>
            <w:shd w:val="clear" w:color="auto" w:fill="auto"/>
          </w:tcPr>
          <w:p w14:paraId="1D9D5B29" w14:textId="77777777" w:rsidR="00A37787" w:rsidRPr="00F60B5F" w:rsidRDefault="00A37787" w:rsidP="009B7474">
            <w:pPr>
              <w:jc w:val="right"/>
            </w:pPr>
            <w:r w:rsidRPr="00F60B5F">
              <w:t>įsiskolinimui už būstą iš dalies kompensuoti</w:t>
            </w:r>
          </w:p>
        </w:tc>
        <w:tc>
          <w:tcPr>
            <w:tcW w:w="1947" w:type="dxa"/>
            <w:shd w:val="clear" w:color="auto" w:fill="auto"/>
          </w:tcPr>
          <w:p w14:paraId="38BEFD8D" w14:textId="77777777" w:rsidR="00A37787" w:rsidRPr="00F60B5F" w:rsidRDefault="00A37787" w:rsidP="009B7474">
            <w:pPr>
              <w:jc w:val="center"/>
            </w:pPr>
            <w:r w:rsidRPr="00F60B5F">
              <w:t>1</w:t>
            </w:r>
          </w:p>
        </w:tc>
        <w:tc>
          <w:tcPr>
            <w:tcW w:w="2605" w:type="dxa"/>
            <w:shd w:val="clear" w:color="auto" w:fill="auto"/>
          </w:tcPr>
          <w:p w14:paraId="1211D2E8" w14:textId="77777777" w:rsidR="00A37787" w:rsidRPr="00F60B5F" w:rsidRDefault="00A37787" w:rsidP="009B7474">
            <w:pPr>
              <w:jc w:val="both"/>
            </w:pPr>
          </w:p>
        </w:tc>
      </w:tr>
      <w:tr w:rsidR="00A37787" w:rsidRPr="00F60B5F" w14:paraId="0ACDFE65" w14:textId="77777777" w:rsidTr="009B7474">
        <w:tc>
          <w:tcPr>
            <w:tcW w:w="4935" w:type="dxa"/>
            <w:shd w:val="clear" w:color="auto" w:fill="auto"/>
          </w:tcPr>
          <w:p w14:paraId="0E33B47A" w14:textId="77777777" w:rsidR="00A37787" w:rsidRPr="00F60B5F" w:rsidRDefault="00A37787" w:rsidP="009B7474">
            <w:pPr>
              <w:jc w:val="right"/>
            </w:pPr>
            <w:r w:rsidRPr="00F60B5F">
              <w:t>gyvenimo sąlygų pagerinimui</w:t>
            </w:r>
          </w:p>
        </w:tc>
        <w:tc>
          <w:tcPr>
            <w:tcW w:w="1947" w:type="dxa"/>
            <w:shd w:val="clear" w:color="auto" w:fill="auto"/>
          </w:tcPr>
          <w:p w14:paraId="709F717A" w14:textId="77777777" w:rsidR="00A37787" w:rsidRPr="00F60B5F" w:rsidRDefault="00A37787" w:rsidP="009B7474">
            <w:pPr>
              <w:jc w:val="center"/>
            </w:pPr>
            <w:r w:rsidRPr="00F60B5F">
              <w:t>5</w:t>
            </w:r>
          </w:p>
        </w:tc>
        <w:tc>
          <w:tcPr>
            <w:tcW w:w="2605" w:type="dxa"/>
            <w:shd w:val="clear" w:color="auto" w:fill="auto"/>
          </w:tcPr>
          <w:p w14:paraId="2FD14843" w14:textId="77777777" w:rsidR="00A37787" w:rsidRPr="00F60B5F" w:rsidRDefault="00A37787" w:rsidP="009B7474">
            <w:pPr>
              <w:jc w:val="both"/>
            </w:pPr>
          </w:p>
        </w:tc>
      </w:tr>
      <w:tr w:rsidR="00A37787" w:rsidRPr="00F60B5F" w14:paraId="0297F65D" w14:textId="77777777" w:rsidTr="009B7474">
        <w:tc>
          <w:tcPr>
            <w:tcW w:w="4935" w:type="dxa"/>
            <w:shd w:val="clear" w:color="auto" w:fill="auto"/>
          </w:tcPr>
          <w:p w14:paraId="1BA52A2E" w14:textId="77777777" w:rsidR="00A37787" w:rsidRPr="00F60B5F" w:rsidRDefault="00A37787" w:rsidP="009B7474">
            <w:pPr>
              <w:jc w:val="right"/>
              <w:rPr>
                <w:bCs/>
              </w:rPr>
            </w:pPr>
            <w:r w:rsidRPr="00F60B5F">
              <w:rPr>
                <w:bCs/>
              </w:rPr>
              <w:t>kieto kuro įsigijimo kompensacijai</w:t>
            </w:r>
          </w:p>
        </w:tc>
        <w:tc>
          <w:tcPr>
            <w:tcW w:w="1947" w:type="dxa"/>
            <w:shd w:val="clear" w:color="auto" w:fill="auto"/>
          </w:tcPr>
          <w:p w14:paraId="2A4FF71C" w14:textId="77777777" w:rsidR="00A37787" w:rsidRPr="00F60B5F" w:rsidRDefault="00A37787" w:rsidP="009B7474">
            <w:pPr>
              <w:jc w:val="center"/>
              <w:rPr>
                <w:bCs/>
              </w:rPr>
            </w:pPr>
            <w:r w:rsidRPr="00F60B5F">
              <w:rPr>
                <w:bCs/>
              </w:rPr>
              <w:t>3</w:t>
            </w:r>
          </w:p>
        </w:tc>
        <w:tc>
          <w:tcPr>
            <w:tcW w:w="2605" w:type="dxa"/>
            <w:shd w:val="clear" w:color="auto" w:fill="auto"/>
          </w:tcPr>
          <w:p w14:paraId="58C7C330" w14:textId="77777777" w:rsidR="00A37787" w:rsidRPr="00F60B5F" w:rsidRDefault="00A37787" w:rsidP="009B7474">
            <w:pPr>
              <w:jc w:val="both"/>
            </w:pPr>
          </w:p>
        </w:tc>
      </w:tr>
      <w:tr w:rsidR="00A37787" w:rsidRPr="00F60B5F" w14:paraId="62928AD9" w14:textId="77777777" w:rsidTr="009B7474">
        <w:tc>
          <w:tcPr>
            <w:tcW w:w="4935" w:type="dxa"/>
            <w:shd w:val="clear" w:color="auto" w:fill="auto"/>
          </w:tcPr>
          <w:p w14:paraId="1AD2ECCF" w14:textId="77777777" w:rsidR="00A37787" w:rsidRPr="00F60B5F" w:rsidRDefault="00A37787" w:rsidP="009B7474">
            <w:pPr>
              <w:jc w:val="both"/>
              <w:rPr>
                <w:b/>
              </w:rPr>
            </w:pPr>
            <w:r w:rsidRPr="00F60B5F">
              <w:rPr>
                <w:b/>
              </w:rPr>
              <w:t>Periodinė pašalpa:</w:t>
            </w:r>
          </w:p>
        </w:tc>
        <w:tc>
          <w:tcPr>
            <w:tcW w:w="1947" w:type="dxa"/>
            <w:shd w:val="clear" w:color="auto" w:fill="auto"/>
          </w:tcPr>
          <w:p w14:paraId="28D37C52" w14:textId="77777777" w:rsidR="00A37787" w:rsidRPr="00F60B5F" w:rsidRDefault="00A37787" w:rsidP="009B7474">
            <w:pPr>
              <w:jc w:val="center"/>
              <w:rPr>
                <w:b/>
              </w:rPr>
            </w:pPr>
            <w:r w:rsidRPr="00F60B5F">
              <w:rPr>
                <w:b/>
              </w:rPr>
              <w:t>14</w:t>
            </w:r>
          </w:p>
        </w:tc>
        <w:tc>
          <w:tcPr>
            <w:tcW w:w="2605" w:type="dxa"/>
            <w:shd w:val="clear" w:color="auto" w:fill="auto"/>
          </w:tcPr>
          <w:p w14:paraId="54552C55" w14:textId="77777777" w:rsidR="00A37787" w:rsidRPr="00F60B5F" w:rsidRDefault="00A37787" w:rsidP="009B7474">
            <w:pPr>
              <w:jc w:val="both"/>
            </w:pPr>
          </w:p>
        </w:tc>
      </w:tr>
      <w:tr w:rsidR="00A37787" w:rsidRPr="00F60B5F" w14:paraId="4E0DC92C" w14:textId="77777777" w:rsidTr="009B7474">
        <w:tc>
          <w:tcPr>
            <w:tcW w:w="4935" w:type="dxa"/>
            <w:shd w:val="clear" w:color="auto" w:fill="auto"/>
          </w:tcPr>
          <w:p w14:paraId="2AE59C19" w14:textId="77777777" w:rsidR="00A37787" w:rsidRPr="00F60B5F" w:rsidRDefault="00A37787" w:rsidP="009B7474">
            <w:pPr>
              <w:jc w:val="right"/>
            </w:pPr>
            <w:r w:rsidRPr="00F60B5F">
              <w:t>būtiniausiems poreikiams</w:t>
            </w:r>
          </w:p>
        </w:tc>
        <w:tc>
          <w:tcPr>
            <w:tcW w:w="1947" w:type="dxa"/>
            <w:shd w:val="clear" w:color="auto" w:fill="auto"/>
          </w:tcPr>
          <w:p w14:paraId="45A228D3" w14:textId="77777777" w:rsidR="00A37787" w:rsidRPr="00F60B5F" w:rsidRDefault="00A37787" w:rsidP="009B7474">
            <w:pPr>
              <w:jc w:val="center"/>
            </w:pPr>
            <w:r w:rsidRPr="00F60B5F">
              <w:t>2</w:t>
            </w:r>
          </w:p>
        </w:tc>
        <w:tc>
          <w:tcPr>
            <w:tcW w:w="2605" w:type="dxa"/>
            <w:shd w:val="clear" w:color="auto" w:fill="auto"/>
          </w:tcPr>
          <w:p w14:paraId="7904F3E6" w14:textId="77777777" w:rsidR="00A37787" w:rsidRPr="00F60B5F" w:rsidRDefault="00A37787" w:rsidP="009B7474">
            <w:pPr>
              <w:jc w:val="both"/>
            </w:pPr>
          </w:p>
        </w:tc>
      </w:tr>
      <w:tr w:rsidR="00A37787" w:rsidRPr="00F60B5F" w14:paraId="6A7AC0C7" w14:textId="77777777" w:rsidTr="009B7474">
        <w:tc>
          <w:tcPr>
            <w:tcW w:w="4935" w:type="dxa"/>
            <w:shd w:val="clear" w:color="auto" w:fill="auto"/>
          </w:tcPr>
          <w:p w14:paraId="01EB7853" w14:textId="77777777" w:rsidR="00A37787" w:rsidRPr="00F60B5F" w:rsidRDefault="00A37787" w:rsidP="009B7474">
            <w:pPr>
              <w:jc w:val="right"/>
              <w:rPr>
                <w:lang w:val="en-GB"/>
              </w:rPr>
            </w:pPr>
            <w:r w:rsidRPr="00F60B5F">
              <w:t xml:space="preserve">vaiko globos </w:t>
            </w:r>
            <w:r w:rsidRPr="001407D7">
              <w:t>šeimoje skatinimui</w:t>
            </w:r>
          </w:p>
        </w:tc>
        <w:tc>
          <w:tcPr>
            <w:tcW w:w="1947" w:type="dxa"/>
            <w:shd w:val="clear" w:color="auto" w:fill="auto"/>
          </w:tcPr>
          <w:p w14:paraId="4173CBBD" w14:textId="77777777" w:rsidR="00A37787" w:rsidRPr="00F60B5F" w:rsidRDefault="00A37787" w:rsidP="009B7474">
            <w:pPr>
              <w:jc w:val="center"/>
            </w:pPr>
            <w:r w:rsidRPr="00F60B5F">
              <w:t>12</w:t>
            </w:r>
          </w:p>
        </w:tc>
        <w:tc>
          <w:tcPr>
            <w:tcW w:w="2605" w:type="dxa"/>
            <w:shd w:val="clear" w:color="auto" w:fill="auto"/>
          </w:tcPr>
          <w:p w14:paraId="125BE55C" w14:textId="77777777" w:rsidR="00A37787" w:rsidRPr="00F60B5F" w:rsidRDefault="00A37787" w:rsidP="001407D7">
            <w:r w:rsidRPr="00F60B5F">
              <w:t>skirta vedėjo sprendimu</w:t>
            </w:r>
          </w:p>
        </w:tc>
      </w:tr>
      <w:tr w:rsidR="00A37787" w:rsidRPr="00F60B5F" w14:paraId="3087E976" w14:textId="77777777" w:rsidTr="009B7474">
        <w:tc>
          <w:tcPr>
            <w:tcW w:w="4935" w:type="dxa"/>
            <w:shd w:val="clear" w:color="auto" w:fill="auto"/>
          </w:tcPr>
          <w:p w14:paraId="024281A4" w14:textId="77777777" w:rsidR="00A37787" w:rsidRPr="00F60B5F" w:rsidRDefault="00A37787" w:rsidP="009B7474">
            <w:pPr>
              <w:rPr>
                <w:b/>
              </w:rPr>
            </w:pPr>
            <w:r w:rsidRPr="00F60B5F">
              <w:rPr>
                <w:b/>
              </w:rPr>
              <w:t>Sąlyginė pašalpa:</w:t>
            </w:r>
          </w:p>
        </w:tc>
        <w:tc>
          <w:tcPr>
            <w:tcW w:w="1947" w:type="dxa"/>
            <w:shd w:val="clear" w:color="auto" w:fill="auto"/>
          </w:tcPr>
          <w:p w14:paraId="4C7420E8" w14:textId="77777777" w:rsidR="00A37787" w:rsidRPr="00F60B5F" w:rsidRDefault="00A37787" w:rsidP="009B7474">
            <w:pPr>
              <w:jc w:val="center"/>
              <w:rPr>
                <w:b/>
              </w:rPr>
            </w:pPr>
            <w:r w:rsidRPr="00F60B5F">
              <w:rPr>
                <w:b/>
              </w:rPr>
              <w:t>0</w:t>
            </w:r>
          </w:p>
        </w:tc>
        <w:tc>
          <w:tcPr>
            <w:tcW w:w="2605" w:type="dxa"/>
            <w:shd w:val="clear" w:color="auto" w:fill="auto"/>
          </w:tcPr>
          <w:p w14:paraId="1E1F4432" w14:textId="77777777" w:rsidR="00A37787" w:rsidRPr="00F60B5F" w:rsidRDefault="00A37787" w:rsidP="009B7474">
            <w:pPr>
              <w:jc w:val="both"/>
            </w:pPr>
          </w:p>
        </w:tc>
      </w:tr>
      <w:tr w:rsidR="00A37787" w:rsidRPr="00F60B5F" w14:paraId="2536AD69" w14:textId="77777777" w:rsidTr="009B7474">
        <w:tc>
          <w:tcPr>
            <w:tcW w:w="4935" w:type="dxa"/>
            <w:shd w:val="clear" w:color="auto" w:fill="auto"/>
          </w:tcPr>
          <w:p w14:paraId="69142FA7" w14:textId="77777777" w:rsidR="00A37787" w:rsidRPr="00F60B5F" w:rsidRDefault="00A37787" w:rsidP="009B7474">
            <w:pPr>
              <w:jc w:val="right"/>
              <w:rPr>
                <w:b/>
              </w:rPr>
            </w:pPr>
            <w:r w:rsidRPr="00F60B5F">
              <w:rPr>
                <w:b/>
              </w:rPr>
              <w:t>Iš viso</w:t>
            </w:r>
          </w:p>
        </w:tc>
        <w:tc>
          <w:tcPr>
            <w:tcW w:w="1947" w:type="dxa"/>
            <w:shd w:val="clear" w:color="auto" w:fill="auto"/>
          </w:tcPr>
          <w:p w14:paraId="46750710" w14:textId="77777777" w:rsidR="00A37787" w:rsidRPr="00F60B5F" w:rsidRDefault="00A37787" w:rsidP="009B7474">
            <w:pPr>
              <w:jc w:val="center"/>
              <w:rPr>
                <w:b/>
              </w:rPr>
            </w:pPr>
            <w:r w:rsidRPr="00F60B5F">
              <w:rPr>
                <w:b/>
              </w:rPr>
              <w:t>145</w:t>
            </w:r>
          </w:p>
        </w:tc>
        <w:tc>
          <w:tcPr>
            <w:tcW w:w="2605" w:type="dxa"/>
            <w:shd w:val="clear" w:color="auto" w:fill="auto"/>
          </w:tcPr>
          <w:p w14:paraId="129CD226" w14:textId="77777777" w:rsidR="00A37787" w:rsidRPr="00F60B5F" w:rsidRDefault="00A37787" w:rsidP="009B7474">
            <w:pPr>
              <w:jc w:val="both"/>
            </w:pPr>
          </w:p>
        </w:tc>
      </w:tr>
    </w:tbl>
    <w:p w14:paraId="1087C08E" w14:textId="77777777" w:rsidR="00A25E72" w:rsidRPr="008C342D" w:rsidRDefault="00A25E72" w:rsidP="00A25E72">
      <w:pPr>
        <w:jc w:val="both"/>
        <w:rPr>
          <w:i/>
          <w:iCs/>
        </w:rPr>
      </w:pPr>
    </w:p>
    <w:p w14:paraId="69C913E9" w14:textId="77777777" w:rsidR="00A37787" w:rsidRDefault="00A37787" w:rsidP="001407D7">
      <w:pPr>
        <w:jc w:val="both"/>
      </w:pPr>
      <w:r>
        <w:t xml:space="preserve">2022 metais įvyko </w:t>
      </w:r>
      <w:r w:rsidRPr="00A37787">
        <w:t xml:space="preserve">5 </w:t>
      </w:r>
      <w:r w:rsidRPr="00A37787">
        <w:rPr>
          <w:rStyle w:val="Grietas"/>
          <w:b w:val="0"/>
          <w:szCs w:val="24"/>
          <w:shd w:val="clear" w:color="auto" w:fill="FFFFFF"/>
        </w:rPr>
        <w:t>Rietavo savivaldybės neveiksnių asmenų būklės peržiūrėjimo</w:t>
      </w:r>
      <w:r w:rsidRPr="00A37787">
        <w:rPr>
          <w:szCs w:val="24"/>
        </w:rPr>
        <w:t xml:space="preserve"> komisijos</w:t>
      </w:r>
      <w:r w:rsidRPr="00A37787">
        <w:t xml:space="preserve"> posėdžiai</w:t>
      </w:r>
      <w:r w:rsidR="00D84D45" w:rsidRPr="008C342D">
        <w:rPr>
          <w:i/>
          <w:iCs/>
        </w:rPr>
        <w:t xml:space="preserve">. </w:t>
      </w:r>
      <w:r>
        <w:t xml:space="preserve">Posėdžiuose išnagrinėtos 23 asmenų, kuriems neveiksnumas nustatytas tam tikroje </w:t>
      </w:r>
      <w:r>
        <w:lastRenderedPageBreak/>
        <w:t>srityje, bylos. Dėl visų asmenų priimti sprendimai nesikreipti į teismą dėl neveiksnumo tam tikroje srityje peržiūrėjimo.</w:t>
      </w:r>
    </w:p>
    <w:p w14:paraId="5FA92A0D" w14:textId="29E9B1B7" w:rsidR="00A37787" w:rsidRPr="0057288D" w:rsidRDefault="00A37787" w:rsidP="001407D7">
      <w:pPr>
        <w:jc w:val="both"/>
      </w:pPr>
      <w:r>
        <w:t xml:space="preserve">Rietavo savivaldybės socialinių paslaugų skyrimo komisija 2022 metais surengė 17 posėdžių, kuriuose apsvarstyti 115 asmenų prašymų. </w:t>
      </w:r>
      <w:r w:rsidRPr="0057288D">
        <w:t xml:space="preserve">Socialinės paslaugos skirtos </w:t>
      </w:r>
      <w:r>
        <w:t>115</w:t>
      </w:r>
      <w:r w:rsidRPr="0057288D">
        <w:t xml:space="preserve"> asmen</w:t>
      </w:r>
      <w:r>
        <w:t>ų</w:t>
      </w:r>
      <w:r w:rsidRPr="0057288D">
        <w:t xml:space="preserve">. Iš jų: ilgalaikė socialinė globa – </w:t>
      </w:r>
      <w:r>
        <w:t>9,</w:t>
      </w:r>
      <w:r w:rsidRPr="0057288D">
        <w:t xml:space="preserve"> trumpalaikė</w:t>
      </w:r>
      <w:r>
        <w:t xml:space="preserve"> </w:t>
      </w:r>
      <w:r w:rsidRPr="0057288D">
        <w:t xml:space="preserve">socialinė globa – </w:t>
      </w:r>
      <w:r>
        <w:t>17</w:t>
      </w:r>
      <w:r w:rsidRPr="0057288D">
        <w:t>, pagalb</w:t>
      </w:r>
      <w:r w:rsidR="001407D7">
        <w:t>a</w:t>
      </w:r>
      <w:r w:rsidRPr="0057288D">
        <w:t xml:space="preserve"> į namus – </w:t>
      </w:r>
      <w:r>
        <w:t>68</w:t>
      </w:r>
      <w:r w:rsidRPr="0057288D">
        <w:t xml:space="preserve">, integrali pagalba – </w:t>
      </w:r>
      <w:r>
        <w:t>3</w:t>
      </w:r>
      <w:r w:rsidRPr="0057288D">
        <w:t xml:space="preserve">, </w:t>
      </w:r>
      <w:r>
        <w:t>apgyvendinimas savarankiško gyvenimo namuose – 1, krizių įveikimo pagalba – 2, asmeninė pagalba –</w:t>
      </w:r>
      <w:r w:rsidR="005819F6">
        <w:t xml:space="preserve"> </w:t>
      </w:r>
      <w:r>
        <w:t>15.</w:t>
      </w:r>
    </w:p>
    <w:p w14:paraId="74C9B74C" w14:textId="0A068FEC" w:rsidR="00BE6F37" w:rsidRDefault="00750EC2" w:rsidP="001407D7">
      <w:pPr>
        <w:jc w:val="both"/>
        <w:rPr>
          <w:i/>
          <w:iCs/>
        </w:rPr>
      </w:pPr>
      <w:r>
        <w:rPr>
          <w:bCs/>
          <w:szCs w:val="24"/>
          <w:lang w:eastAsia="lt-LT"/>
        </w:rPr>
        <w:t xml:space="preserve">Organizuotas vienas </w:t>
      </w:r>
      <w:r w:rsidRPr="00750EC2">
        <w:rPr>
          <w:bCs/>
          <w:szCs w:val="24"/>
          <w:lang w:eastAsia="lt-LT"/>
        </w:rPr>
        <w:t>Lėšų paskirstymo sporto klubų ir trenerių projektams finansuoti komisij</w:t>
      </w:r>
      <w:r>
        <w:rPr>
          <w:bCs/>
          <w:szCs w:val="24"/>
          <w:lang w:eastAsia="lt-LT"/>
        </w:rPr>
        <w:t>os posėdis.</w:t>
      </w:r>
      <w:r w:rsidRPr="00750EC2">
        <w:rPr>
          <w:rStyle w:val="Grietas"/>
          <w:b w:val="0"/>
          <w:bCs w:val="0"/>
          <w:color w:val="000000"/>
          <w:szCs w:val="24"/>
          <w:shd w:val="clear" w:color="auto" w:fill="FFFFFF"/>
        </w:rPr>
        <w:t xml:space="preserve"> </w:t>
      </w:r>
      <w:r>
        <w:rPr>
          <w:rStyle w:val="Grietas"/>
          <w:b w:val="0"/>
          <w:bCs w:val="0"/>
          <w:color w:val="000000"/>
          <w:szCs w:val="24"/>
          <w:shd w:val="clear" w:color="auto" w:fill="FFFFFF"/>
        </w:rPr>
        <w:t>S</w:t>
      </w:r>
      <w:r w:rsidRPr="00750EC2">
        <w:rPr>
          <w:rStyle w:val="Grietas"/>
          <w:b w:val="0"/>
          <w:bCs w:val="0"/>
          <w:color w:val="000000"/>
          <w:szCs w:val="24"/>
          <w:shd w:val="clear" w:color="auto" w:fill="FFFFFF"/>
        </w:rPr>
        <w:t>varstyta</w:t>
      </w:r>
      <w:r w:rsidR="005819F6">
        <w:rPr>
          <w:rStyle w:val="Grietas"/>
          <w:b w:val="0"/>
          <w:bCs w:val="0"/>
          <w:color w:val="000000"/>
          <w:szCs w:val="24"/>
          <w:shd w:val="clear" w:color="auto" w:fill="FFFFFF"/>
        </w:rPr>
        <w:t>s</w:t>
      </w:r>
      <w:r w:rsidRPr="00750EC2">
        <w:rPr>
          <w:rStyle w:val="Grietas"/>
          <w:b w:val="0"/>
          <w:bCs w:val="0"/>
          <w:color w:val="000000"/>
          <w:szCs w:val="24"/>
          <w:shd w:val="clear" w:color="auto" w:fill="FFFFFF"/>
        </w:rPr>
        <w:t xml:space="preserve"> sporto klubų ir VšĮ projektų finansavimas 2022 metams. Buvo gauti ir </w:t>
      </w:r>
      <w:r>
        <w:rPr>
          <w:rStyle w:val="Grietas"/>
          <w:b w:val="0"/>
          <w:bCs w:val="0"/>
          <w:color w:val="000000"/>
          <w:szCs w:val="24"/>
          <w:shd w:val="clear" w:color="auto" w:fill="FFFFFF"/>
        </w:rPr>
        <w:t>į</w:t>
      </w:r>
      <w:r w:rsidRPr="00750EC2">
        <w:rPr>
          <w:rStyle w:val="Grietas"/>
          <w:b w:val="0"/>
          <w:bCs w:val="0"/>
          <w:color w:val="000000"/>
          <w:szCs w:val="24"/>
          <w:shd w:val="clear" w:color="auto" w:fill="FFFFFF"/>
        </w:rPr>
        <w:t>vertinti 5 projektai. Iš viso 2022 metams buvo skiriam</w:t>
      </w:r>
      <w:r w:rsidR="005819F6">
        <w:rPr>
          <w:rStyle w:val="Grietas"/>
          <w:b w:val="0"/>
          <w:bCs w:val="0"/>
          <w:color w:val="000000"/>
          <w:szCs w:val="24"/>
          <w:shd w:val="clear" w:color="auto" w:fill="FFFFFF"/>
        </w:rPr>
        <w:t>a</w:t>
      </w:r>
      <w:r w:rsidRPr="00750EC2">
        <w:rPr>
          <w:rStyle w:val="Grietas"/>
          <w:b w:val="0"/>
          <w:bCs w:val="0"/>
          <w:color w:val="000000"/>
          <w:szCs w:val="24"/>
          <w:shd w:val="clear" w:color="auto" w:fill="FFFFFF"/>
        </w:rPr>
        <w:t xml:space="preserve"> 6</w:t>
      </w:r>
      <w:r w:rsidR="005819F6">
        <w:rPr>
          <w:rStyle w:val="Grietas"/>
          <w:b w:val="0"/>
          <w:bCs w:val="0"/>
          <w:color w:val="000000"/>
          <w:szCs w:val="24"/>
          <w:shd w:val="clear" w:color="auto" w:fill="FFFFFF"/>
        </w:rPr>
        <w:t xml:space="preserve"> </w:t>
      </w:r>
      <w:r w:rsidRPr="00750EC2">
        <w:rPr>
          <w:rStyle w:val="Grietas"/>
          <w:b w:val="0"/>
          <w:bCs w:val="0"/>
          <w:color w:val="000000"/>
          <w:szCs w:val="24"/>
          <w:shd w:val="clear" w:color="auto" w:fill="FFFFFF"/>
        </w:rPr>
        <w:t xml:space="preserve">500 </w:t>
      </w:r>
      <w:r>
        <w:rPr>
          <w:rStyle w:val="Grietas"/>
          <w:b w:val="0"/>
          <w:bCs w:val="0"/>
          <w:color w:val="000000"/>
          <w:szCs w:val="24"/>
          <w:shd w:val="clear" w:color="auto" w:fill="FFFFFF"/>
        </w:rPr>
        <w:t>Eur.</w:t>
      </w:r>
      <w:r w:rsidR="00BE6F37" w:rsidRPr="008C342D">
        <w:rPr>
          <w:i/>
          <w:iCs/>
        </w:rPr>
        <w:t xml:space="preserve"> </w:t>
      </w:r>
    </w:p>
    <w:p w14:paraId="7D9C9FD8" w14:textId="69C5AD6B" w:rsidR="00B2435F" w:rsidRPr="00B2435F" w:rsidRDefault="00B2435F" w:rsidP="001407D7">
      <w:pPr>
        <w:tabs>
          <w:tab w:val="num" w:pos="360"/>
          <w:tab w:val="left" w:pos="709"/>
        </w:tabs>
        <w:jc w:val="both"/>
        <w:rPr>
          <w:b/>
          <w:szCs w:val="24"/>
        </w:rPr>
      </w:pPr>
      <w:r w:rsidRPr="00B2435F">
        <w:rPr>
          <w:rFonts w:eastAsia="Calibri"/>
          <w:color w:val="000000"/>
          <w:szCs w:val="24"/>
          <w:lang w:eastAsia="lt-LT"/>
        </w:rPr>
        <w:t>Projektų idėjų pasiūlymų vertinimo darbo grup</w:t>
      </w:r>
      <w:r w:rsidR="00822CF1">
        <w:rPr>
          <w:rFonts w:eastAsia="Calibri"/>
          <w:color w:val="000000"/>
          <w:szCs w:val="24"/>
          <w:lang w:eastAsia="lt-LT"/>
        </w:rPr>
        <w:t xml:space="preserve">ė 2022 m. posėdžiavo du kartus. </w:t>
      </w:r>
      <w:r w:rsidR="001D2859">
        <w:rPr>
          <w:rFonts w:eastAsia="Calibri"/>
          <w:color w:val="000000"/>
          <w:szCs w:val="24"/>
          <w:lang w:eastAsia="lt-LT"/>
        </w:rPr>
        <w:t>Darbo grupė aptarė Dalyvaujamojo biudžeto programos konkurso organizacinius klausimus, įvertin</w:t>
      </w:r>
      <w:r w:rsidR="005819F6">
        <w:rPr>
          <w:rFonts w:eastAsia="Calibri"/>
          <w:color w:val="000000"/>
          <w:szCs w:val="24"/>
          <w:lang w:eastAsia="lt-LT"/>
        </w:rPr>
        <w:t>o</w:t>
      </w:r>
      <w:r w:rsidR="001D2859">
        <w:rPr>
          <w:rFonts w:eastAsia="Calibri"/>
          <w:color w:val="000000"/>
          <w:szCs w:val="24"/>
          <w:lang w:eastAsia="lt-LT"/>
        </w:rPr>
        <w:t xml:space="preserve"> gyventojų balsavimo rezultat</w:t>
      </w:r>
      <w:r w:rsidR="005819F6">
        <w:rPr>
          <w:rFonts w:eastAsia="Calibri"/>
          <w:color w:val="000000"/>
          <w:szCs w:val="24"/>
          <w:lang w:eastAsia="lt-LT"/>
        </w:rPr>
        <w:t>us</w:t>
      </w:r>
      <w:r w:rsidR="001D2859">
        <w:rPr>
          <w:rFonts w:eastAsia="Calibri"/>
          <w:color w:val="000000"/>
          <w:szCs w:val="24"/>
          <w:lang w:eastAsia="lt-LT"/>
        </w:rPr>
        <w:t>, teik</w:t>
      </w:r>
      <w:r w:rsidR="005819F6">
        <w:rPr>
          <w:rFonts w:eastAsia="Calibri"/>
          <w:color w:val="000000"/>
          <w:szCs w:val="24"/>
          <w:lang w:eastAsia="lt-LT"/>
        </w:rPr>
        <w:t>ė</w:t>
      </w:r>
      <w:r w:rsidR="001D2859">
        <w:rPr>
          <w:rFonts w:eastAsia="Calibri"/>
          <w:color w:val="000000"/>
          <w:szCs w:val="24"/>
          <w:lang w:eastAsia="lt-LT"/>
        </w:rPr>
        <w:t xml:space="preserve"> rekomendacij</w:t>
      </w:r>
      <w:r w:rsidR="005819F6">
        <w:rPr>
          <w:rFonts w:eastAsia="Calibri"/>
          <w:color w:val="000000"/>
          <w:szCs w:val="24"/>
          <w:lang w:eastAsia="lt-LT"/>
        </w:rPr>
        <w:t>ą</w:t>
      </w:r>
      <w:r w:rsidR="001D2859">
        <w:rPr>
          <w:rFonts w:eastAsia="Calibri"/>
          <w:color w:val="000000"/>
          <w:szCs w:val="24"/>
          <w:lang w:eastAsia="lt-LT"/>
        </w:rPr>
        <w:t xml:space="preserve"> Savivaldybės administracijos direktoriui dėl projektų fina</w:t>
      </w:r>
      <w:r w:rsidR="00680895">
        <w:rPr>
          <w:rFonts w:eastAsia="Calibri"/>
          <w:color w:val="000000"/>
          <w:szCs w:val="24"/>
          <w:lang w:eastAsia="lt-LT"/>
        </w:rPr>
        <w:t>n</w:t>
      </w:r>
      <w:r w:rsidR="001D2859">
        <w:rPr>
          <w:rFonts w:eastAsia="Calibri"/>
          <w:color w:val="000000"/>
          <w:szCs w:val="24"/>
          <w:lang w:eastAsia="lt-LT"/>
        </w:rPr>
        <w:t>savimo.</w:t>
      </w:r>
      <w:r w:rsidRPr="00B2435F">
        <w:rPr>
          <w:rFonts w:eastAsia="Calibri"/>
          <w:color w:val="000000"/>
          <w:szCs w:val="24"/>
          <w:lang w:eastAsia="lt-LT"/>
        </w:rPr>
        <w:t> </w:t>
      </w:r>
    </w:p>
    <w:p w14:paraId="36D37231" w14:textId="2F29ED42" w:rsidR="00FF0442" w:rsidRPr="008C342D" w:rsidRDefault="001D2859" w:rsidP="007E39F0">
      <w:pPr>
        <w:tabs>
          <w:tab w:val="left" w:pos="709"/>
          <w:tab w:val="left" w:pos="6405"/>
        </w:tabs>
        <w:ind w:firstLine="0"/>
        <w:jc w:val="both"/>
        <w:rPr>
          <w:rStyle w:val="Grietas"/>
          <w:b w:val="0"/>
          <w:i/>
          <w:iCs/>
          <w:color w:val="000000" w:themeColor="text1"/>
          <w:szCs w:val="24"/>
          <w:shd w:val="clear" w:color="auto" w:fill="FFFFFF"/>
        </w:rPr>
      </w:pPr>
      <w:r>
        <w:rPr>
          <w:rFonts w:eastAsia="Calibri"/>
          <w:bCs/>
          <w:color w:val="000000" w:themeColor="text1"/>
          <w:szCs w:val="24"/>
          <w:shd w:val="clear" w:color="auto" w:fill="FFFFFF"/>
        </w:rPr>
        <w:t xml:space="preserve">            </w:t>
      </w:r>
      <w:r w:rsidR="00750EC2" w:rsidRPr="00750EC2">
        <w:rPr>
          <w:rFonts w:eastAsia="Calibri"/>
          <w:bCs/>
          <w:color w:val="000000" w:themeColor="text1"/>
          <w:szCs w:val="24"/>
          <w:shd w:val="clear" w:color="auto" w:fill="FFFFFF"/>
        </w:rPr>
        <w:t>Rietavo savivaldybės sporto</w:t>
      </w:r>
      <w:r w:rsidR="00BB4937">
        <w:rPr>
          <w:rFonts w:eastAsia="Calibri"/>
          <w:bCs/>
          <w:color w:val="000000" w:themeColor="text1"/>
          <w:szCs w:val="24"/>
          <w:shd w:val="clear" w:color="auto" w:fill="FFFFFF"/>
        </w:rPr>
        <w:t>, Rietavo savivaldybės jaunimo reikalų</w:t>
      </w:r>
      <w:r w:rsidR="00750EC2" w:rsidRPr="00750EC2">
        <w:rPr>
          <w:rFonts w:eastAsia="Calibri"/>
          <w:bCs/>
          <w:color w:val="000000" w:themeColor="text1"/>
          <w:szCs w:val="24"/>
          <w:shd w:val="clear" w:color="auto" w:fill="FFFFFF"/>
        </w:rPr>
        <w:t xml:space="preserve"> taryb</w:t>
      </w:r>
      <w:r w:rsidR="003350B4">
        <w:rPr>
          <w:rFonts w:eastAsia="Calibri"/>
          <w:bCs/>
          <w:color w:val="000000" w:themeColor="text1"/>
          <w:szCs w:val="24"/>
          <w:shd w:val="clear" w:color="auto" w:fill="FFFFFF"/>
        </w:rPr>
        <w:t>os</w:t>
      </w:r>
      <w:r w:rsidR="00750EC2">
        <w:rPr>
          <w:rStyle w:val="Grietas"/>
          <w:b w:val="0"/>
          <w:i/>
          <w:iCs/>
          <w:color w:val="000000"/>
          <w:shd w:val="clear" w:color="auto" w:fill="FFFFFF"/>
        </w:rPr>
        <w:t xml:space="preserve">, </w:t>
      </w:r>
      <w:r w:rsidR="00750EC2" w:rsidRPr="00750EC2">
        <w:rPr>
          <w:rStyle w:val="Grietas"/>
          <w:b w:val="0"/>
          <w:color w:val="000000"/>
          <w:shd w:val="clear" w:color="auto" w:fill="FFFFFF"/>
        </w:rPr>
        <w:t>Rietavo savivaldybės saugaus eismo,</w:t>
      </w:r>
      <w:r w:rsidR="00750EC2" w:rsidRPr="00750EC2">
        <w:rPr>
          <w:rStyle w:val="Grietas"/>
          <w:b w:val="0"/>
          <w:i/>
          <w:iCs/>
          <w:color w:val="000000"/>
          <w:shd w:val="clear" w:color="auto" w:fill="FFFFFF"/>
        </w:rPr>
        <w:t xml:space="preserve"> </w:t>
      </w:r>
      <w:r w:rsidR="00750EC2" w:rsidRPr="00750EC2">
        <w:rPr>
          <w:rStyle w:val="Grietas"/>
          <w:b w:val="0"/>
          <w:szCs w:val="24"/>
          <w:shd w:val="clear" w:color="auto" w:fill="FFFFFF"/>
        </w:rPr>
        <w:t>Kontrolės ir audito tarnybos kontrolieriaus tarnybinės veiklos vertinimo</w:t>
      </w:r>
      <w:r w:rsidR="00750EC2" w:rsidRPr="005819F6">
        <w:rPr>
          <w:rStyle w:val="Grietas"/>
          <w:b w:val="0"/>
          <w:color w:val="000000"/>
          <w:szCs w:val="24"/>
          <w:shd w:val="clear" w:color="auto" w:fill="FFFFFF"/>
        </w:rPr>
        <w:t>,</w:t>
      </w:r>
      <w:r w:rsidR="005819F6">
        <w:rPr>
          <w:rStyle w:val="Grietas"/>
          <w:b w:val="0"/>
          <w:i/>
          <w:iCs/>
          <w:color w:val="000000"/>
          <w:szCs w:val="24"/>
          <w:shd w:val="clear" w:color="auto" w:fill="FFFFFF"/>
        </w:rPr>
        <w:t xml:space="preserve"> </w:t>
      </w:r>
      <w:r w:rsidR="00750EC2" w:rsidRPr="00750EC2">
        <w:rPr>
          <w:rFonts w:eastAsia="Calibri"/>
          <w:bCs/>
          <w:color w:val="000000" w:themeColor="text1"/>
          <w:szCs w:val="24"/>
          <w:shd w:val="clear" w:color="auto" w:fill="FFFFFF"/>
        </w:rPr>
        <w:t>Rietavo savivaldybės Garbės piliečio vardo suteikimo</w:t>
      </w:r>
      <w:r w:rsidR="00750EC2" w:rsidRPr="005819F6">
        <w:rPr>
          <w:rStyle w:val="Grietas"/>
          <w:b w:val="0"/>
          <w:color w:val="000000"/>
          <w:szCs w:val="24"/>
          <w:shd w:val="clear" w:color="auto" w:fill="FFFFFF"/>
        </w:rPr>
        <w:t>,</w:t>
      </w:r>
      <w:r w:rsidR="00750EC2" w:rsidRPr="00750EC2">
        <w:rPr>
          <w:rStyle w:val="Grietas"/>
          <w:b w:val="0"/>
          <w:i/>
          <w:iCs/>
          <w:color w:val="000000"/>
          <w:szCs w:val="24"/>
          <w:shd w:val="clear" w:color="auto" w:fill="FFFFFF"/>
        </w:rPr>
        <w:t xml:space="preserve"> </w:t>
      </w:r>
      <w:r w:rsidR="00FF7997" w:rsidRPr="00BB4937">
        <w:rPr>
          <w:rStyle w:val="Grietas"/>
          <w:b w:val="0"/>
          <w:color w:val="000000"/>
          <w:szCs w:val="24"/>
          <w:shd w:val="clear" w:color="auto" w:fill="FFFFFF"/>
        </w:rPr>
        <w:t>Rietavo savivaldybės  privatizavimo,</w:t>
      </w:r>
      <w:r w:rsidR="00FF7997" w:rsidRPr="008C342D">
        <w:rPr>
          <w:rStyle w:val="Grietas"/>
          <w:b w:val="0"/>
          <w:i/>
          <w:iCs/>
          <w:color w:val="000000"/>
          <w:szCs w:val="24"/>
          <w:shd w:val="clear" w:color="auto" w:fill="FFFFFF"/>
        </w:rPr>
        <w:t xml:space="preserve"> </w:t>
      </w:r>
      <w:r w:rsidR="00DE7AF4" w:rsidRPr="003350B4">
        <w:rPr>
          <w:rStyle w:val="Grietas"/>
          <w:b w:val="0"/>
          <w:color w:val="000000"/>
          <w:szCs w:val="24"/>
          <w:shd w:val="clear" w:color="auto" w:fill="FFFFFF"/>
        </w:rPr>
        <w:t>Rietavo savivaldybės specialistų studijų rėmimo</w:t>
      </w:r>
      <w:r w:rsidR="00DE7AF4" w:rsidRPr="003350B4">
        <w:rPr>
          <w:rStyle w:val="Grietas"/>
          <w:b w:val="0"/>
          <w:szCs w:val="24"/>
          <w:shd w:val="clear" w:color="auto" w:fill="FFFFFF"/>
        </w:rPr>
        <w:t>,</w:t>
      </w:r>
      <w:r w:rsidR="00DE7AF4" w:rsidRPr="008C342D">
        <w:rPr>
          <w:rStyle w:val="Grietas"/>
          <w:b w:val="0"/>
          <w:i/>
          <w:iCs/>
          <w:szCs w:val="24"/>
          <w:shd w:val="clear" w:color="auto" w:fill="FFFFFF"/>
        </w:rPr>
        <w:t xml:space="preserve"> </w:t>
      </w:r>
      <w:r w:rsidR="00432D01" w:rsidRPr="00750EC2">
        <w:t>Priėmimo į Rietavo savivaldybės bendrojo ugdymo ir ikimokyklinio ugdymo mokyklas tvarkos apraše nenumatytų atvejų</w:t>
      </w:r>
      <w:r w:rsidR="001572B6" w:rsidRPr="008C342D">
        <w:rPr>
          <w:i/>
          <w:iCs/>
        </w:rPr>
        <w:t xml:space="preserve"> </w:t>
      </w:r>
      <w:r w:rsidR="00767A2F" w:rsidRPr="008B0199">
        <w:rPr>
          <w:rFonts w:eastAsia="Calibri"/>
          <w:bCs/>
          <w:color w:val="000000" w:themeColor="text1"/>
          <w:szCs w:val="24"/>
          <w:shd w:val="clear" w:color="auto" w:fill="FFFFFF"/>
        </w:rPr>
        <w:t>komisijos</w:t>
      </w:r>
      <w:r w:rsidR="007B5656" w:rsidRPr="008C342D">
        <w:rPr>
          <w:rFonts w:eastAsia="Calibri"/>
          <w:bCs/>
          <w:i/>
          <w:iCs/>
          <w:color w:val="000000" w:themeColor="text1"/>
          <w:szCs w:val="24"/>
          <w:shd w:val="clear" w:color="auto" w:fill="FFFFFF"/>
        </w:rPr>
        <w:t xml:space="preserve"> </w:t>
      </w:r>
      <w:r w:rsidR="00FF0442" w:rsidRPr="00750EC2">
        <w:rPr>
          <w:color w:val="000000" w:themeColor="text1"/>
          <w:szCs w:val="24"/>
        </w:rPr>
        <w:t>neposėdžiavo</w:t>
      </w:r>
      <w:r w:rsidR="00FF0442" w:rsidRPr="00750EC2">
        <w:rPr>
          <w:rStyle w:val="Grietas"/>
          <w:b w:val="0"/>
          <w:color w:val="000000" w:themeColor="text1"/>
          <w:szCs w:val="24"/>
          <w:shd w:val="clear" w:color="auto" w:fill="FFFFFF"/>
        </w:rPr>
        <w:t>.</w:t>
      </w:r>
    </w:p>
    <w:p w14:paraId="36D37232" w14:textId="77777777" w:rsidR="00F24E32" w:rsidRPr="008C342D" w:rsidRDefault="002A1A3A" w:rsidP="00A01088">
      <w:pPr>
        <w:ind w:firstLine="0"/>
        <w:rPr>
          <w:i/>
          <w:iCs/>
          <w:color w:val="000000"/>
          <w:szCs w:val="24"/>
          <w:lang w:eastAsia="lt-LT"/>
        </w:rPr>
      </w:pPr>
      <w:r w:rsidRPr="008C342D">
        <w:rPr>
          <w:i/>
          <w:iCs/>
          <w:color w:val="000000"/>
          <w:szCs w:val="24"/>
          <w:lang w:eastAsia="lt-LT"/>
        </w:rPr>
        <w:t xml:space="preserve"> </w:t>
      </w:r>
      <w:r w:rsidR="00F24E32" w:rsidRPr="008C342D">
        <w:rPr>
          <w:i/>
          <w:iCs/>
          <w:color w:val="000000"/>
          <w:szCs w:val="24"/>
          <w:lang w:eastAsia="lt-LT"/>
        </w:rPr>
        <w:t xml:space="preserve">             </w:t>
      </w:r>
    </w:p>
    <w:p w14:paraId="36D37233" w14:textId="4E6D4631" w:rsidR="00E97ECA" w:rsidRPr="00680895" w:rsidRDefault="00E97ECA" w:rsidP="00A01088">
      <w:pPr>
        <w:rPr>
          <w:b/>
          <w:szCs w:val="24"/>
        </w:rPr>
      </w:pPr>
      <w:r w:rsidRPr="00680895">
        <w:rPr>
          <w:b/>
          <w:szCs w:val="24"/>
        </w:rPr>
        <w:t>RIETAVO SAVIVALDYBĖS MERO 20</w:t>
      </w:r>
      <w:r w:rsidR="00E0431A" w:rsidRPr="00680895">
        <w:rPr>
          <w:b/>
          <w:szCs w:val="24"/>
        </w:rPr>
        <w:t>2</w:t>
      </w:r>
      <w:r w:rsidR="00680895" w:rsidRPr="00680895">
        <w:rPr>
          <w:b/>
          <w:szCs w:val="24"/>
        </w:rPr>
        <w:t>2</w:t>
      </w:r>
      <w:r w:rsidRPr="00680895">
        <w:rPr>
          <w:b/>
          <w:szCs w:val="24"/>
        </w:rPr>
        <w:t xml:space="preserve"> METŲ VEIKLOS ATASKAITA                                                                        </w:t>
      </w:r>
    </w:p>
    <w:p w14:paraId="36D37234" w14:textId="77777777" w:rsidR="00E97ECA" w:rsidRPr="00680895" w:rsidRDefault="00E97ECA" w:rsidP="00A01088">
      <w:pPr>
        <w:pStyle w:val="Pagrindiniotekstotrauka"/>
        <w:tabs>
          <w:tab w:val="left" w:pos="1247"/>
          <w:tab w:val="left" w:pos="1843"/>
        </w:tabs>
        <w:ind w:firstLine="0"/>
      </w:pPr>
    </w:p>
    <w:p w14:paraId="36D37235" w14:textId="62C9124D" w:rsidR="00E97ECA" w:rsidRPr="00680895" w:rsidRDefault="00174974" w:rsidP="005819F6">
      <w:pPr>
        <w:tabs>
          <w:tab w:val="left" w:pos="709"/>
        </w:tabs>
        <w:ind w:firstLine="709"/>
        <w:jc w:val="both"/>
      </w:pPr>
      <w:r w:rsidRPr="00680895">
        <w:t xml:space="preserve"> </w:t>
      </w:r>
      <w:r w:rsidR="00E97ECA" w:rsidRPr="00680895">
        <w:t xml:space="preserve">Vadovaudamasis Lietuvos Respublikos vietos savivaldos įstatymo 16 straipsnio 19 punktu, Rietavo savivaldybės tarybos reglamento, patvirtinto Rietavo savivaldybės tarybos </w:t>
      </w:r>
      <w:r w:rsidR="002A1A3A" w:rsidRPr="00680895">
        <w:rPr>
          <w:color w:val="262121"/>
        </w:rPr>
        <w:t>20</w:t>
      </w:r>
      <w:r w:rsidR="00E0431A" w:rsidRPr="00680895">
        <w:rPr>
          <w:color w:val="262121"/>
        </w:rPr>
        <w:t>2</w:t>
      </w:r>
      <w:r w:rsidR="003C45FD" w:rsidRPr="00680895">
        <w:rPr>
          <w:color w:val="262121"/>
        </w:rPr>
        <w:t>1</w:t>
      </w:r>
      <w:r w:rsidR="002A1A3A" w:rsidRPr="00680895">
        <w:rPr>
          <w:color w:val="262121"/>
        </w:rPr>
        <w:t xml:space="preserve"> m. </w:t>
      </w:r>
      <w:r w:rsidR="00CB1B00" w:rsidRPr="00680895">
        <w:rPr>
          <w:color w:val="262121"/>
        </w:rPr>
        <w:t>g</w:t>
      </w:r>
      <w:r w:rsidR="003C45FD" w:rsidRPr="00680895">
        <w:rPr>
          <w:color w:val="262121"/>
        </w:rPr>
        <w:t>egužės 27</w:t>
      </w:r>
      <w:r w:rsidR="002A1A3A" w:rsidRPr="00680895">
        <w:rPr>
          <w:color w:val="262121"/>
        </w:rPr>
        <w:t xml:space="preserve"> d. sprendimu Nr. T1-</w:t>
      </w:r>
      <w:r w:rsidR="003C45FD" w:rsidRPr="00680895">
        <w:rPr>
          <w:color w:val="262121"/>
        </w:rPr>
        <w:t>80</w:t>
      </w:r>
      <w:r w:rsidR="002A1A3A" w:rsidRPr="00680895">
        <w:rPr>
          <w:color w:val="262121"/>
        </w:rPr>
        <w:t>, 1</w:t>
      </w:r>
      <w:r w:rsidR="00CB1B00" w:rsidRPr="00680895">
        <w:rPr>
          <w:color w:val="262121"/>
        </w:rPr>
        <w:t>35.17. papunkčiu</w:t>
      </w:r>
      <w:r w:rsidR="00E97ECA" w:rsidRPr="00680895">
        <w:t>, teikiu Savivaldybės tarybai ataskaitą.</w:t>
      </w:r>
    </w:p>
    <w:p w14:paraId="36D37236" w14:textId="77777777" w:rsidR="00E97ECA" w:rsidRPr="008C342D" w:rsidRDefault="00E97ECA" w:rsidP="00A01088">
      <w:pPr>
        <w:ind w:firstLine="1134"/>
        <w:rPr>
          <w:i/>
          <w:iCs/>
        </w:rPr>
      </w:pPr>
    </w:p>
    <w:p w14:paraId="36D37238" w14:textId="14F3548A" w:rsidR="008221F7" w:rsidRPr="001D2859" w:rsidRDefault="008221F7" w:rsidP="00005B0D">
      <w:pPr>
        <w:jc w:val="center"/>
        <w:rPr>
          <w:b/>
          <w:szCs w:val="24"/>
        </w:rPr>
      </w:pPr>
      <w:r w:rsidRPr="001D2859">
        <w:rPr>
          <w:b/>
          <w:szCs w:val="24"/>
        </w:rPr>
        <w:t xml:space="preserve">SAVIVALDYBĖS </w:t>
      </w:r>
      <w:r w:rsidR="00624EAE" w:rsidRPr="001D2859">
        <w:rPr>
          <w:b/>
          <w:szCs w:val="24"/>
        </w:rPr>
        <w:t xml:space="preserve">DEMOGRAFINĖ, </w:t>
      </w:r>
      <w:r w:rsidRPr="001D2859">
        <w:rPr>
          <w:b/>
          <w:szCs w:val="24"/>
        </w:rPr>
        <w:t>SOCIALINĖ IR EKONOMINĖ SITUACIJA</w:t>
      </w:r>
    </w:p>
    <w:p w14:paraId="36D37239" w14:textId="77777777" w:rsidR="000668A2" w:rsidRPr="008C342D" w:rsidRDefault="000668A2" w:rsidP="00ED0445">
      <w:pPr>
        <w:jc w:val="center"/>
        <w:rPr>
          <w:b/>
          <w:i/>
          <w:iCs/>
          <w:szCs w:val="24"/>
        </w:rPr>
      </w:pPr>
    </w:p>
    <w:p w14:paraId="4BD7D002" w14:textId="0C8A5969" w:rsidR="00680895" w:rsidRPr="0001007E" w:rsidRDefault="000668A2" w:rsidP="005819F6">
      <w:pPr>
        <w:jc w:val="both"/>
      </w:pPr>
      <w:r w:rsidRPr="008C342D">
        <w:rPr>
          <w:i/>
          <w:iCs/>
          <w:szCs w:val="24"/>
        </w:rPr>
        <w:t xml:space="preserve">  </w:t>
      </w:r>
      <w:r w:rsidR="00324F03" w:rsidRPr="001703F5">
        <w:rPr>
          <w:szCs w:val="24"/>
          <w:lang w:eastAsia="en-GB"/>
        </w:rPr>
        <w:t xml:space="preserve">Lietuvos statistikos departamento duomenimis, </w:t>
      </w:r>
      <w:r w:rsidR="00680895" w:rsidRPr="0001007E">
        <w:t xml:space="preserve">2022 m. sausio 1 d. </w:t>
      </w:r>
      <w:r w:rsidR="00680895">
        <w:t>Rietavo savivaldybėje gyveno</w:t>
      </w:r>
      <w:r w:rsidR="00680895" w:rsidRPr="0001007E">
        <w:t xml:space="preserve"> 7247 žmonės, iš jų mieste – 3195 (44,09 proc.), kaime – 4052 (55,91 proc.), o 2022 m. liepos 1 d. – 7276 žmonės, iš jų mieste – 3229 (44,38 proc.), kaime – 4047 (55,62 proc.). Gyventojų skaičius 1 km² – 12,42. </w:t>
      </w:r>
    </w:p>
    <w:p w14:paraId="6C341626" w14:textId="767FC6DA" w:rsidR="004C7DDC" w:rsidRPr="008C342D" w:rsidRDefault="00680895" w:rsidP="005819F6">
      <w:pPr>
        <w:ind w:firstLine="0"/>
        <w:jc w:val="both"/>
        <w:rPr>
          <w:i/>
          <w:iCs/>
          <w:szCs w:val="24"/>
          <w:lang w:eastAsia="en-GB"/>
        </w:rPr>
      </w:pPr>
      <w:r w:rsidRPr="008C10A3">
        <w:t xml:space="preserve">           Lyginant 2022 m. liepos 1 d. duomenis su 2022 m. sausio 1 d. duomenimis, per metus gyventojų skaičius padidėjo 29 žmonėmis</w:t>
      </w:r>
      <w:r w:rsidR="005819F6">
        <w:t>.</w:t>
      </w:r>
    </w:p>
    <w:p w14:paraId="755458AC" w14:textId="208E7F66" w:rsidR="00C45AA7" w:rsidRPr="008C342D" w:rsidRDefault="00C45AA7" w:rsidP="005819F6">
      <w:pPr>
        <w:ind w:firstLine="0"/>
        <w:jc w:val="both"/>
        <w:rPr>
          <w:i/>
          <w:iCs/>
          <w:szCs w:val="24"/>
        </w:rPr>
      </w:pPr>
    </w:p>
    <w:p w14:paraId="50206B28" w14:textId="5CC60AE4" w:rsidR="00005B0D" w:rsidRPr="008C342D" w:rsidRDefault="003007BB" w:rsidP="005819F6">
      <w:pPr>
        <w:ind w:firstLine="0"/>
        <w:jc w:val="center"/>
        <w:rPr>
          <w:i/>
          <w:iCs/>
          <w:szCs w:val="24"/>
        </w:rPr>
      </w:pPr>
      <w:r>
        <w:rPr>
          <w:noProof/>
        </w:rPr>
        <w:drawing>
          <wp:inline distT="0" distB="0" distL="0" distR="0" wp14:anchorId="7E15A7B7" wp14:editId="4C0D570D">
            <wp:extent cx="5219700" cy="2574388"/>
            <wp:effectExtent l="0" t="0" r="0" b="16510"/>
            <wp:docPr id="5" name="Diagrama 5">
              <a:extLst xmlns:a="http://schemas.openxmlformats.org/drawingml/2006/main">
                <a:ext uri="{FF2B5EF4-FFF2-40B4-BE49-F238E27FC236}">
                  <a16:creationId xmlns:a16="http://schemas.microsoft.com/office/drawing/2014/main" id="{856D11C7-30B5-72DA-0A28-56D0A3BAE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F8FDB6" w14:textId="26E4874E" w:rsidR="00C45AA7" w:rsidRPr="001703F5" w:rsidRDefault="00C45AA7" w:rsidP="00C45AA7">
      <w:pPr>
        <w:ind w:firstLine="0"/>
        <w:jc w:val="center"/>
        <w:rPr>
          <w:b/>
          <w:bCs/>
          <w:szCs w:val="24"/>
        </w:rPr>
      </w:pPr>
      <w:r w:rsidRPr="001703F5">
        <w:rPr>
          <w:b/>
          <w:bCs/>
          <w:szCs w:val="24"/>
        </w:rPr>
        <w:lastRenderedPageBreak/>
        <w:t>GIMSTAMUMAS</w:t>
      </w:r>
    </w:p>
    <w:p w14:paraId="030F06B2" w14:textId="75FF1BD3" w:rsidR="00C45AA7" w:rsidRDefault="00C45AA7" w:rsidP="00C45AA7">
      <w:pPr>
        <w:ind w:firstLine="0"/>
        <w:jc w:val="center"/>
        <w:rPr>
          <w:b/>
          <w:bCs/>
          <w:i/>
          <w:iCs/>
          <w:szCs w:val="24"/>
        </w:rPr>
      </w:pPr>
    </w:p>
    <w:p w14:paraId="56DB5248" w14:textId="04C5370E" w:rsidR="001703F5" w:rsidRDefault="001703F5" w:rsidP="00C45AA7">
      <w:pPr>
        <w:ind w:firstLine="0"/>
        <w:jc w:val="center"/>
        <w:rPr>
          <w:b/>
          <w:bCs/>
          <w:i/>
          <w:iCs/>
          <w:szCs w:val="24"/>
        </w:rPr>
      </w:pPr>
      <w:r>
        <w:rPr>
          <w:noProof/>
          <w:szCs w:val="24"/>
        </w:rPr>
        <w:drawing>
          <wp:inline distT="0" distB="0" distL="0" distR="0" wp14:anchorId="406824EE" wp14:editId="765D9826">
            <wp:extent cx="5486400" cy="3095625"/>
            <wp:effectExtent l="0" t="0" r="0" b="9525"/>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B32055" w14:textId="77777777" w:rsidR="005819F6" w:rsidRDefault="005819F6" w:rsidP="005819F6">
      <w:pPr>
        <w:pStyle w:val="Betarp"/>
        <w:ind w:firstLine="709"/>
        <w:jc w:val="both"/>
        <w:rPr>
          <w:sz w:val="24"/>
          <w:szCs w:val="24"/>
        </w:rPr>
      </w:pPr>
    </w:p>
    <w:p w14:paraId="35C6089B" w14:textId="3BCAC7EC" w:rsidR="001703F5" w:rsidRDefault="001703F5" w:rsidP="005819F6">
      <w:pPr>
        <w:pStyle w:val="Betarp"/>
        <w:ind w:firstLine="709"/>
        <w:jc w:val="both"/>
        <w:rPr>
          <w:sz w:val="24"/>
          <w:szCs w:val="24"/>
        </w:rPr>
      </w:pPr>
      <w:r>
        <w:rPr>
          <w:sz w:val="24"/>
          <w:szCs w:val="24"/>
        </w:rPr>
        <w:t>Gimusių vaikų 202</w:t>
      </w:r>
      <w:r w:rsidRPr="00983BEB">
        <w:rPr>
          <w:sz w:val="24"/>
          <w:szCs w:val="24"/>
        </w:rPr>
        <w:t>2</w:t>
      </w:r>
      <w:r>
        <w:rPr>
          <w:sz w:val="24"/>
          <w:szCs w:val="24"/>
        </w:rPr>
        <w:t xml:space="preserve"> m. skaičius</w:t>
      </w:r>
      <w:r w:rsidR="005819F6">
        <w:rPr>
          <w:sz w:val="24"/>
          <w:szCs w:val="24"/>
        </w:rPr>
        <w:t>,</w:t>
      </w:r>
      <w:r>
        <w:rPr>
          <w:sz w:val="24"/>
          <w:szCs w:val="24"/>
        </w:rPr>
        <w:t xml:space="preserve"> lyginant su 202</w:t>
      </w:r>
      <w:r w:rsidRPr="00983BEB">
        <w:rPr>
          <w:sz w:val="24"/>
          <w:szCs w:val="24"/>
        </w:rPr>
        <w:t>1</w:t>
      </w:r>
      <w:r>
        <w:rPr>
          <w:sz w:val="24"/>
          <w:szCs w:val="24"/>
        </w:rPr>
        <w:t xml:space="preserve"> m.</w:t>
      </w:r>
      <w:r w:rsidR="005819F6">
        <w:rPr>
          <w:sz w:val="24"/>
          <w:szCs w:val="24"/>
        </w:rPr>
        <w:t>,</w:t>
      </w:r>
      <w:r>
        <w:rPr>
          <w:sz w:val="24"/>
          <w:szCs w:val="24"/>
        </w:rPr>
        <w:t xml:space="preserve"> sumažėjo 7 gimusiais vaikais, lyginant su 2020 m.</w:t>
      </w:r>
      <w:r w:rsidR="005819F6">
        <w:rPr>
          <w:sz w:val="24"/>
          <w:szCs w:val="24"/>
        </w:rPr>
        <w:t>,</w:t>
      </w:r>
      <w:r>
        <w:rPr>
          <w:sz w:val="24"/>
          <w:szCs w:val="24"/>
        </w:rPr>
        <w:t xml:space="preserve"> vaikų</w:t>
      </w:r>
      <w:r w:rsidR="005819F6">
        <w:rPr>
          <w:sz w:val="24"/>
          <w:szCs w:val="24"/>
        </w:rPr>
        <w:t xml:space="preserve"> taip pat</w:t>
      </w:r>
      <w:r>
        <w:rPr>
          <w:sz w:val="24"/>
          <w:szCs w:val="24"/>
        </w:rPr>
        <w:t xml:space="preserve"> gimė mažiau. Mažiausiai vaikų gimė Daugėdų seniūnijo</w:t>
      </w:r>
      <w:r w:rsidR="000B091E">
        <w:rPr>
          <w:sz w:val="24"/>
          <w:szCs w:val="24"/>
        </w:rPr>
        <w:t>j</w:t>
      </w:r>
      <w:r>
        <w:rPr>
          <w:sz w:val="24"/>
          <w:szCs w:val="24"/>
        </w:rPr>
        <w:t xml:space="preserve">e – 1 vaikas, </w:t>
      </w:r>
      <w:proofErr w:type="spellStart"/>
      <w:r>
        <w:rPr>
          <w:sz w:val="24"/>
          <w:szCs w:val="24"/>
        </w:rPr>
        <w:t>Medingėnų</w:t>
      </w:r>
      <w:proofErr w:type="spellEnd"/>
      <w:r>
        <w:rPr>
          <w:sz w:val="24"/>
          <w:szCs w:val="24"/>
        </w:rPr>
        <w:t xml:space="preserve"> seniūnijoje</w:t>
      </w:r>
      <w:r w:rsidR="005819F6">
        <w:rPr>
          <w:sz w:val="24"/>
          <w:szCs w:val="24"/>
        </w:rPr>
        <w:t xml:space="preserve"> – </w:t>
      </w:r>
      <w:r>
        <w:rPr>
          <w:sz w:val="24"/>
          <w:szCs w:val="24"/>
        </w:rPr>
        <w:t>3 vaikai, Rietavo miesto seniūnijoje – 23 vaikai, Rietavo seniūnijoje – 18 vaikų, Tverų seniūnijoje</w:t>
      </w:r>
      <w:r w:rsidR="005819F6">
        <w:rPr>
          <w:sz w:val="24"/>
          <w:szCs w:val="24"/>
        </w:rPr>
        <w:t xml:space="preserve"> – </w:t>
      </w:r>
      <w:r>
        <w:rPr>
          <w:sz w:val="24"/>
          <w:szCs w:val="24"/>
        </w:rPr>
        <w:t>6 vaikai</w:t>
      </w:r>
      <w:r w:rsidR="005819F6">
        <w:rPr>
          <w:sz w:val="24"/>
          <w:szCs w:val="24"/>
        </w:rPr>
        <w:t>.</w:t>
      </w:r>
      <w:r>
        <w:rPr>
          <w:sz w:val="24"/>
          <w:szCs w:val="24"/>
        </w:rPr>
        <w:t xml:space="preserve"> Vaikų, gimusių užsienio valstybėse</w:t>
      </w:r>
      <w:r w:rsidR="005819F6">
        <w:rPr>
          <w:sz w:val="24"/>
          <w:szCs w:val="24"/>
        </w:rPr>
        <w:t>,</w:t>
      </w:r>
      <w:r>
        <w:rPr>
          <w:sz w:val="24"/>
          <w:szCs w:val="24"/>
        </w:rPr>
        <w:t xml:space="preserve"> skaičius: 2022 m. į apskaitą </w:t>
      </w:r>
      <w:r w:rsidR="005819F6">
        <w:rPr>
          <w:sz w:val="24"/>
          <w:szCs w:val="24"/>
        </w:rPr>
        <w:t xml:space="preserve">įtraukti </w:t>
      </w:r>
      <w:r>
        <w:rPr>
          <w:sz w:val="24"/>
          <w:szCs w:val="24"/>
        </w:rPr>
        <w:t>6 užsienyje gimusių vaikų gimimai (tai sudaro 10,5</w:t>
      </w:r>
      <w:r w:rsidR="005819F6">
        <w:rPr>
          <w:sz w:val="24"/>
          <w:szCs w:val="24"/>
        </w:rPr>
        <w:t xml:space="preserve"> </w:t>
      </w:r>
      <w:r w:rsidRPr="00823AD4">
        <w:rPr>
          <w:sz w:val="24"/>
          <w:szCs w:val="24"/>
        </w:rPr>
        <w:t>%</w:t>
      </w:r>
      <w:r>
        <w:rPr>
          <w:sz w:val="24"/>
          <w:szCs w:val="24"/>
        </w:rPr>
        <w:t xml:space="preserve"> visų gimusių vaikų)</w:t>
      </w:r>
      <w:r w:rsidR="005819F6">
        <w:rPr>
          <w:sz w:val="24"/>
          <w:szCs w:val="24"/>
        </w:rPr>
        <w:t>,</w:t>
      </w:r>
      <w:r>
        <w:rPr>
          <w:sz w:val="24"/>
          <w:szCs w:val="24"/>
        </w:rPr>
        <w:t xml:space="preserve"> 2021 m.</w:t>
      </w:r>
      <w:r w:rsidR="005819F6">
        <w:rPr>
          <w:sz w:val="24"/>
          <w:szCs w:val="24"/>
        </w:rPr>
        <w:t xml:space="preserve"> – </w:t>
      </w:r>
      <w:r>
        <w:rPr>
          <w:sz w:val="24"/>
          <w:szCs w:val="24"/>
        </w:rPr>
        <w:t xml:space="preserve">9 užsienyje gimusių vaikų gimimai, 2020 m. – 8 </w:t>
      </w:r>
      <w:r w:rsidR="005819F6">
        <w:rPr>
          <w:sz w:val="24"/>
          <w:szCs w:val="24"/>
        </w:rPr>
        <w:t xml:space="preserve">užsienyje gimusių </w:t>
      </w:r>
      <w:r>
        <w:rPr>
          <w:sz w:val="24"/>
          <w:szCs w:val="24"/>
        </w:rPr>
        <w:t xml:space="preserve">vaikų gimimai. 2022 m. Jungtinėje Karalystėje </w:t>
      </w:r>
      <w:r w:rsidR="00FA5462">
        <w:rPr>
          <w:sz w:val="24"/>
          <w:szCs w:val="24"/>
        </w:rPr>
        <w:t xml:space="preserve">gimė </w:t>
      </w:r>
      <w:r>
        <w:rPr>
          <w:sz w:val="24"/>
          <w:szCs w:val="24"/>
        </w:rPr>
        <w:t>2 vaikai, Norvegijoje – 2, Belgijoje</w:t>
      </w:r>
      <w:r w:rsidR="00FA5462">
        <w:rPr>
          <w:sz w:val="24"/>
          <w:szCs w:val="24"/>
        </w:rPr>
        <w:t xml:space="preserve"> – </w:t>
      </w:r>
      <w:r>
        <w:rPr>
          <w:sz w:val="24"/>
          <w:szCs w:val="24"/>
        </w:rPr>
        <w:t>1, Kazachstane – 1.</w:t>
      </w:r>
    </w:p>
    <w:p w14:paraId="793CB995" w14:textId="77777777" w:rsidR="005819F6" w:rsidRPr="001D77B8" w:rsidRDefault="005819F6" w:rsidP="001703F5">
      <w:pPr>
        <w:pStyle w:val="Betarp"/>
        <w:ind w:firstLine="1296"/>
        <w:jc w:val="both"/>
        <w:rPr>
          <w:sz w:val="24"/>
          <w:szCs w:val="24"/>
        </w:rPr>
      </w:pPr>
    </w:p>
    <w:p w14:paraId="008E3EFC" w14:textId="32B3FA52" w:rsidR="001703F5" w:rsidRPr="008C342D" w:rsidRDefault="001703F5" w:rsidP="001703F5">
      <w:pPr>
        <w:ind w:firstLine="0"/>
        <w:jc w:val="center"/>
        <w:rPr>
          <w:b/>
          <w:bCs/>
          <w:i/>
          <w:iCs/>
          <w:szCs w:val="24"/>
        </w:rPr>
      </w:pPr>
      <w:r>
        <w:rPr>
          <w:b/>
          <w:bCs/>
          <w:noProof/>
          <w:szCs w:val="24"/>
        </w:rPr>
        <w:drawing>
          <wp:inline distT="0" distB="0" distL="0" distR="0" wp14:anchorId="3D96F135" wp14:editId="09BFBCCB">
            <wp:extent cx="5486400" cy="3419475"/>
            <wp:effectExtent l="0" t="0" r="0" b="9525"/>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D8FDCB" w14:textId="7EC055A2" w:rsidR="001703F5" w:rsidRDefault="001703F5" w:rsidP="00FA5462">
      <w:pPr>
        <w:pStyle w:val="Betarp"/>
        <w:ind w:firstLine="709"/>
        <w:jc w:val="both"/>
        <w:rPr>
          <w:sz w:val="24"/>
          <w:szCs w:val="24"/>
        </w:rPr>
      </w:pPr>
      <w:r>
        <w:rPr>
          <w:sz w:val="24"/>
          <w:szCs w:val="24"/>
        </w:rPr>
        <w:lastRenderedPageBreak/>
        <w:t>2022 m. tėvystės pripažinimo atvejų įregistruota tiek pat kaip ir 2021 m. Iš 57 gim</w:t>
      </w:r>
      <w:r w:rsidR="00FA5462">
        <w:rPr>
          <w:sz w:val="24"/>
          <w:szCs w:val="24"/>
        </w:rPr>
        <w:t>u</w:t>
      </w:r>
      <w:r>
        <w:rPr>
          <w:sz w:val="24"/>
          <w:szCs w:val="24"/>
        </w:rPr>
        <w:t>sių vaikų</w:t>
      </w:r>
      <w:r w:rsidR="00FA5462">
        <w:rPr>
          <w:sz w:val="24"/>
          <w:szCs w:val="24"/>
        </w:rPr>
        <w:t xml:space="preserve"> </w:t>
      </w:r>
      <w:r>
        <w:rPr>
          <w:sz w:val="24"/>
          <w:szCs w:val="24"/>
        </w:rPr>
        <w:t>18 vaikų gimė nesusituokusiems tėvams. Tai sudaro 31,6</w:t>
      </w:r>
      <w:r w:rsidR="00FA5462">
        <w:rPr>
          <w:sz w:val="24"/>
          <w:szCs w:val="24"/>
        </w:rPr>
        <w:t xml:space="preserve"> </w:t>
      </w:r>
      <w:r w:rsidRPr="002E0DE0">
        <w:rPr>
          <w:sz w:val="24"/>
          <w:szCs w:val="24"/>
        </w:rPr>
        <w:t>%</w:t>
      </w:r>
      <w:r>
        <w:rPr>
          <w:sz w:val="24"/>
          <w:szCs w:val="24"/>
        </w:rPr>
        <w:t xml:space="preserve"> 2022 m. gimusių vaikų. 1 </w:t>
      </w:r>
      <w:r w:rsidR="00FA5462">
        <w:rPr>
          <w:sz w:val="24"/>
          <w:szCs w:val="24"/>
        </w:rPr>
        <w:t xml:space="preserve">gimusį </w:t>
      </w:r>
      <w:r>
        <w:rPr>
          <w:sz w:val="24"/>
          <w:szCs w:val="24"/>
        </w:rPr>
        <w:t>vaiką įregistravo vieniša mama.</w:t>
      </w:r>
    </w:p>
    <w:p w14:paraId="4FBB8DB8" w14:textId="77777777" w:rsidR="001703F5" w:rsidRDefault="001703F5" w:rsidP="001703F5">
      <w:pPr>
        <w:pStyle w:val="Betarp"/>
        <w:ind w:firstLine="1296"/>
        <w:jc w:val="both"/>
        <w:rPr>
          <w:sz w:val="24"/>
          <w:szCs w:val="24"/>
        </w:rPr>
      </w:pPr>
    </w:p>
    <w:p w14:paraId="36D37240" w14:textId="1D361395" w:rsidR="00624EAE" w:rsidRPr="008C342D" w:rsidRDefault="001703F5" w:rsidP="001703F5">
      <w:pPr>
        <w:ind w:firstLine="0"/>
        <w:jc w:val="center"/>
        <w:rPr>
          <w:i/>
          <w:iCs/>
          <w:szCs w:val="24"/>
        </w:rPr>
      </w:pPr>
      <w:r>
        <w:rPr>
          <w:b/>
          <w:bCs/>
          <w:noProof/>
          <w:szCs w:val="24"/>
        </w:rPr>
        <w:drawing>
          <wp:inline distT="0" distB="0" distL="0" distR="0" wp14:anchorId="3E9A06A8" wp14:editId="61AC599F">
            <wp:extent cx="5486400" cy="2352675"/>
            <wp:effectExtent l="0" t="0" r="0" b="9525"/>
            <wp:docPr id="76" name="Diagrama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C30E79" w14:textId="2BF70959" w:rsidR="001703F5" w:rsidRDefault="001703F5" w:rsidP="003F1720">
      <w:pPr>
        <w:pStyle w:val="Betarp"/>
        <w:jc w:val="both"/>
        <w:rPr>
          <w:i/>
          <w:iCs/>
          <w:sz w:val="24"/>
          <w:szCs w:val="24"/>
        </w:rPr>
      </w:pPr>
    </w:p>
    <w:p w14:paraId="59AE2BEA" w14:textId="4B6B946B" w:rsidR="001703F5" w:rsidRDefault="001703F5" w:rsidP="00FA5462">
      <w:pPr>
        <w:pStyle w:val="Betarp"/>
        <w:ind w:firstLine="709"/>
        <w:jc w:val="both"/>
        <w:rPr>
          <w:sz w:val="24"/>
          <w:szCs w:val="24"/>
        </w:rPr>
      </w:pPr>
      <w:r>
        <w:rPr>
          <w:sz w:val="24"/>
          <w:szCs w:val="24"/>
        </w:rPr>
        <w:t>Įregistruotų santuokų skaičius</w:t>
      </w:r>
      <w:r w:rsidR="00FA5462">
        <w:rPr>
          <w:sz w:val="24"/>
          <w:szCs w:val="24"/>
        </w:rPr>
        <w:t>,</w:t>
      </w:r>
      <w:r>
        <w:rPr>
          <w:sz w:val="24"/>
          <w:szCs w:val="24"/>
        </w:rPr>
        <w:t xml:space="preserve"> palyginus su praėjusiais metais</w:t>
      </w:r>
      <w:r w:rsidR="00FA5462">
        <w:rPr>
          <w:sz w:val="24"/>
          <w:szCs w:val="24"/>
        </w:rPr>
        <w:t>,</w:t>
      </w:r>
      <w:r>
        <w:rPr>
          <w:sz w:val="24"/>
          <w:szCs w:val="24"/>
        </w:rPr>
        <w:t xml:space="preserve"> padidėjo. 2022 m. įregistruotos 35 santuokos. Kaip ir 2020 m. nebuvo įregistruota nė vien</w:t>
      </w:r>
      <w:r w:rsidR="00FA5462">
        <w:rPr>
          <w:sz w:val="24"/>
          <w:szCs w:val="24"/>
        </w:rPr>
        <w:t>a</w:t>
      </w:r>
      <w:r>
        <w:rPr>
          <w:sz w:val="24"/>
          <w:szCs w:val="24"/>
        </w:rPr>
        <w:t xml:space="preserve"> nepilnamečių poros santuok</w:t>
      </w:r>
      <w:r w:rsidR="00FA5462">
        <w:rPr>
          <w:sz w:val="24"/>
          <w:szCs w:val="24"/>
        </w:rPr>
        <w:t>a</w:t>
      </w:r>
      <w:r>
        <w:rPr>
          <w:sz w:val="24"/>
          <w:szCs w:val="24"/>
        </w:rPr>
        <w:t>. 2022 m. susituokusių vyrų amžiaus vidurkis – 37 m. (2021 m. – 32 m., 2020 m. – 31,7 m.), susituokusių moterų amžiaus vidurkis – 36 m.</w:t>
      </w:r>
      <w:r w:rsidR="00FA5462">
        <w:rPr>
          <w:sz w:val="24"/>
          <w:szCs w:val="24"/>
        </w:rPr>
        <w:t xml:space="preserve"> </w:t>
      </w:r>
      <w:r>
        <w:rPr>
          <w:sz w:val="24"/>
          <w:szCs w:val="24"/>
        </w:rPr>
        <w:t>(2021 m.</w:t>
      </w:r>
      <w:r w:rsidR="00FA5462">
        <w:rPr>
          <w:sz w:val="24"/>
          <w:szCs w:val="24"/>
        </w:rPr>
        <w:t xml:space="preserve"> – </w:t>
      </w:r>
      <w:r>
        <w:rPr>
          <w:sz w:val="24"/>
          <w:szCs w:val="24"/>
        </w:rPr>
        <w:t>30,5 m., 2020</w:t>
      </w:r>
      <w:r w:rsidR="00FA5462">
        <w:rPr>
          <w:sz w:val="24"/>
          <w:szCs w:val="24"/>
        </w:rPr>
        <w:t xml:space="preserve"> </w:t>
      </w:r>
      <w:r>
        <w:rPr>
          <w:sz w:val="24"/>
          <w:szCs w:val="24"/>
        </w:rPr>
        <w:t>– 29,3 m.)</w:t>
      </w:r>
      <w:r w:rsidR="00FA5462">
        <w:rPr>
          <w:sz w:val="24"/>
          <w:szCs w:val="24"/>
        </w:rPr>
        <w:t>.</w:t>
      </w:r>
      <w:r>
        <w:rPr>
          <w:sz w:val="24"/>
          <w:szCs w:val="24"/>
        </w:rPr>
        <w:t xml:space="preserve"> Pirmą kartą tuokėsi 25 vyrai ir 25 moterys, antra santuoka įregistruota 9 vyrams ir 10 moter</w:t>
      </w:r>
      <w:r w:rsidR="00FA5462">
        <w:rPr>
          <w:sz w:val="24"/>
          <w:szCs w:val="24"/>
        </w:rPr>
        <w:t>ų</w:t>
      </w:r>
      <w:r>
        <w:rPr>
          <w:sz w:val="24"/>
          <w:szCs w:val="24"/>
        </w:rPr>
        <w:t>, trečia santuoka įregistruota 1 moteriai.</w:t>
      </w:r>
    </w:p>
    <w:p w14:paraId="79299B05" w14:textId="77777777" w:rsidR="00FA5462" w:rsidRPr="00FA5462" w:rsidRDefault="00FA5462" w:rsidP="00FA5462">
      <w:pPr>
        <w:pStyle w:val="Betarp"/>
        <w:ind w:firstLine="709"/>
        <w:jc w:val="both"/>
        <w:rPr>
          <w:sz w:val="24"/>
          <w:szCs w:val="24"/>
        </w:rPr>
      </w:pPr>
    </w:p>
    <w:p w14:paraId="265CC497" w14:textId="258AD22F" w:rsidR="001703F5" w:rsidRDefault="001703F5" w:rsidP="003007BB">
      <w:pPr>
        <w:pStyle w:val="Betarp"/>
        <w:ind w:firstLine="0"/>
        <w:jc w:val="center"/>
        <w:rPr>
          <w:b/>
          <w:bCs/>
          <w:sz w:val="24"/>
          <w:szCs w:val="24"/>
        </w:rPr>
      </w:pPr>
      <w:r w:rsidRPr="00597719">
        <w:rPr>
          <w:b/>
          <w:bCs/>
          <w:sz w:val="24"/>
          <w:szCs w:val="24"/>
        </w:rPr>
        <w:t>Ištuokos</w:t>
      </w:r>
    </w:p>
    <w:p w14:paraId="4FEE949E" w14:textId="77777777" w:rsidR="001703F5" w:rsidRDefault="001703F5" w:rsidP="001703F5">
      <w:pPr>
        <w:pStyle w:val="Betarp"/>
        <w:ind w:firstLine="1296"/>
        <w:jc w:val="center"/>
        <w:rPr>
          <w:b/>
          <w:bCs/>
          <w:sz w:val="24"/>
          <w:szCs w:val="24"/>
        </w:rPr>
      </w:pPr>
    </w:p>
    <w:p w14:paraId="2301CDAD" w14:textId="2BC28D44" w:rsidR="001703F5" w:rsidRDefault="001703F5" w:rsidP="00FA5462">
      <w:pPr>
        <w:pStyle w:val="Betarp"/>
        <w:ind w:firstLine="709"/>
        <w:jc w:val="both"/>
        <w:rPr>
          <w:sz w:val="24"/>
          <w:szCs w:val="24"/>
        </w:rPr>
      </w:pPr>
      <w:r w:rsidRPr="001703F5">
        <w:rPr>
          <w:sz w:val="24"/>
          <w:szCs w:val="24"/>
        </w:rPr>
        <w:t>202</w:t>
      </w:r>
      <w:r>
        <w:rPr>
          <w:sz w:val="24"/>
          <w:szCs w:val="24"/>
        </w:rPr>
        <w:t>2</w:t>
      </w:r>
      <w:r w:rsidRPr="001703F5">
        <w:rPr>
          <w:sz w:val="24"/>
          <w:szCs w:val="24"/>
        </w:rPr>
        <w:t xml:space="preserve"> m. įregistruota 12 ištuokų (2021 m</w:t>
      </w:r>
      <w:r w:rsidR="00FA5462">
        <w:rPr>
          <w:sz w:val="24"/>
          <w:szCs w:val="24"/>
        </w:rPr>
        <w:t>.</w:t>
      </w:r>
      <w:r w:rsidRPr="001703F5">
        <w:rPr>
          <w:sz w:val="24"/>
          <w:szCs w:val="24"/>
        </w:rPr>
        <w:t xml:space="preserve"> – 11, 2020 m. – 17)</w:t>
      </w:r>
      <w:r>
        <w:rPr>
          <w:sz w:val="24"/>
          <w:szCs w:val="24"/>
        </w:rPr>
        <w:t>.</w:t>
      </w:r>
      <w:r w:rsidR="00FA5462">
        <w:rPr>
          <w:sz w:val="24"/>
          <w:szCs w:val="24"/>
        </w:rPr>
        <w:t xml:space="preserve"> </w:t>
      </w:r>
      <w:r>
        <w:rPr>
          <w:sz w:val="24"/>
          <w:szCs w:val="24"/>
        </w:rPr>
        <w:t xml:space="preserve">Nuo 2017 m. sausio 1 d. santuoką nutraukus teisme, visus duomenis (teismo sprendimus) teismai elektroniniu būdu perduoda toms metrikacijos įstaigoms, kuriose buvo sudarytos besiskiriančių asmenų santuokos (iki tol teismo sprendimai buvo perduodami metrikacijos skyriams, teismų aptarnaujamose teritorijose). Gyventojams nebereikia vykti į civilinės metrikacijos įstaigą. Santuokos nutraukimas registruojamas civilinės metrikacijos įstaigos iniciatyva.  </w:t>
      </w:r>
    </w:p>
    <w:p w14:paraId="556FA3DD" w14:textId="77777777" w:rsidR="001703F5" w:rsidRPr="00CC7C98" w:rsidRDefault="001703F5" w:rsidP="001703F5">
      <w:pPr>
        <w:pStyle w:val="Betarp"/>
        <w:ind w:firstLine="1296"/>
        <w:jc w:val="both"/>
        <w:rPr>
          <w:sz w:val="24"/>
          <w:szCs w:val="24"/>
        </w:rPr>
      </w:pPr>
    </w:p>
    <w:p w14:paraId="2A4137AE" w14:textId="6CF11EF2" w:rsidR="001703F5" w:rsidRPr="001703F5" w:rsidRDefault="001703F5" w:rsidP="001703F5">
      <w:pPr>
        <w:pStyle w:val="Betarp"/>
        <w:ind w:firstLine="0"/>
        <w:jc w:val="center"/>
        <w:rPr>
          <w:sz w:val="24"/>
          <w:szCs w:val="24"/>
        </w:rPr>
      </w:pPr>
      <w:r>
        <w:rPr>
          <w:b/>
          <w:bCs/>
          <w:noProof/>
          <w:sz w:val="24"/>
          <w:szCs w:val="24"/>
        </w:rPr>
        <w:drawing>
          <wp:inline distT="0" distB="0" distL="0" distR="0" wp14:anchorId="793D13C9" wp14:editId="236DD3B1">
            <wp:extent cx="5486400" cy="2219325"/>
            <wp:effectExtent l="0" t="0" r="0" b="9525"/>
            <wp:docPr id="78" name="Diagrama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4B2EAF" w14:textId="77777777" w:rsidR="001703F5" w:rsidRDefault="001703F5" w:rsidP="001703F5">
      <w:pPr>
        <w:pStyle w:val="Betarp"/>
        <w:ind w:firstLine="1296"/>
        <w:jc w:val="center"/>
        <w:rPr>
          <w:b/>
          <w:bCs/>
          <w:sz w:val="24"/>
          <w:szCs w:val="24"/>
        </w:rPr>
      </w:pPr>
    </w:p>
    <w:p w14:paraId="6F1C1A5F" w14:textId="529CACE7" w:rsidR="001703F5" w:rsidRDefault="001703F5" w:rsidP="00FA5462">
      <w:pPr>
        <w:pStyle w:val="Betarp"/>
        <w:ind w:firstLine="709"/>
        <w:jc w:val="both"/>
        <w:rPr>
          <w:sz w:val="24"/>
          <w:szCs w:val="24"/>
        </w:rPr>
      </w:pPr>
      <w:r w:rsidRPr="002E0DE0">
        <w:rPr>
          <w:sz w:val="24"/>
          <w:szCs w:val="24"/>
        </w:rPr>
        <w:t>Nuo 2017 m. sausio 1 d. ci</w:t>
      </w:r>
      <w:r>
        <w:rPr>
          <w:sz w:val="24"/>
          <w:szCs w:val="24"/>
        </w:rPr>
        <w:t xml:space="preserve">vilinės metrikacijos įstaigos asmens mirtį registruoja savo iniciatyva. Gyventojams dėl mirties įregistravimo kreiptis nereikia. Medicininiai mirties liudijimai </w:t>
      </w:r>
      <w:r>
        <w:rPr>
          <w:sz w:val="24"/>
          <w:szCs w:val="24"/>
        </w:rPr>
        <w:lastRenderedPageBreak/>
        <w:t>sudaromi sveikatos priežiūros įstaigose elektroninės sveikatos paslaugų bendradarbiavimo infrastruktūros informacinėje sistemoje (ESPBI IS) ir elektroniniu būdu perduodami civilinės metrikacijos įstaigai. 2022 m. įregistruotos 113 mirtys: Daugėdų seniūnijoje</w:t>
      </w:r>
      <w:r w:rsidR="00993201">
        <w:rPr>
          <w:sz w:val="24"/>
          <w:szCs w:val="24"/>
        </w:rPr>
        <w:t xml:space="preserve"> – </w:t>
      </w:r>
      <w:r>
        <w:rPr>
          <w:sz w:val="24"/>
          <w:szCs w:val="24"/>
        </w:rPr>
        <w:t xml:space="preserve">6, </w:t>
      </w:r>
      <w:proofErr w:type="spellStart"/>
      <w:r>
        <w:rPr>
          <w:sz w:val="24"/>
          <w:szCs w:val="24"/>
        </w:rPr>
        <w:t>Medingėnų</w:t>
      </w:r>
      <w:proofErr w:type="spellEnd"/>
      <w:r>
        <w:rPr>
          <w:sz w:val="24"/>
          <w:szCs w:val="24"/>
        </w:rPr>
        <w:t xml:space="preserve"> seniūnijoje – 4, Rietavo miesto seniūnijoje – 56, Rietavo seniūnijoje – 37, Tverų seniūnijoje – 10.</w:t>
      </w:r>
    </w:p>
    <w:p w14:paraId="5B4FA8C1" w14:textId="77777777" w:rsidR="001703F5" w:rsidRPr="00B4191C" w:rsidRDefault="001703F5" w:rsidP="001703F5">
      <w:pPr>
        <w:pStyle w:val="Betarp"/>
        <w:ind w:firstLine="1296"/>
        <w:jc w:val="both"/>
        <w:rPr>
          <w:sz w:val="24"/>
          <w:szCs w:val="24"/>
        </w:rPr>
      </w:pPr>
    </w:p>
    <w:p w14:paraId="3F2E53FA" w14:textId="78D67832" w:rsidR="001703F5" w:rsidRDefault="001703F5" w:rsidP="001703F5">
      <w:pPr>
        <w:pStyle w:val="Betarp"/>
        <w:jc w:val="center"/>
        <w:rPr>
          <w:i/>
          <w:iCs/>
          <w:sz w:val="24"/>
          <w:szCs w:val="24"/>
        </w:rPr>
      </w:pPr>
      <w:r>
        <w:rPr>
          <w:b/>
          <w:bCs/>
          <w:noProof/>
          <w:sz w:val="24"/>
          <w:szCs w:val="24"/>
        </w:rPr>
        <w:drawing>
          <wp:inline distT="0" distB="0" distL="0" distR="0" wp14:anchorId="56CE0714" wp14:editId="574D04FA">
            <wp:extent cx="5486400" cy="2257425"/>
            <wp:effectExtent l="0" t="0" r="0" b="9525"/>
            <wp:docPr id="79" name="Diagrama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841ACC" w14:textId="77777777" w:rsidR="001703F5" w:rsidRDefault="001703F5" w:rsidP="003F1720">
      <w:pPr>
        <w:pStyle w:val="Betarp"/>
        <w:jc w:val="both"/>
        <w:rPr>
          <w:i/>
          <w:iCs/>
          <w:sz w:val="24"/>
          <w:szCs w:val="24"/>
        </w:rPr>
      </w:pPr>
    </w:p>
    <w:p w14:paraId="09941528" w14:textId="6D4DDCB1" w:rsidR="001703F5" w:rsidRDefault="001703F5" w:rsidP="00993201">
      <w:pPr>
        <w:pStyle w:val="Betarp"/>
        <w:ind w:firstLine="709"/>
        <w:jc w:val="both"/>
        <w:rPr>
          <w:sz w:val="24"/>
          <w:szCs w:val="24"/>
        </w:rPr>
      </w:pPr>
      <w:r>
        <w:rPr>
          <w:sz w:val="24"/>
          <w:szCs w:val="24"/>
        </w:rPr>
        <w:t>2022 m. skirtumas tarp vyrų ir moterų vidutinės tikėtinos gyvenimo trukmės – trumpesnis vyrų nei moterų. Vyrų vidutinė gyvenimo trukmė buvo 6,8 m. tru</w:t>
      </w:r>
      <w:r w:rsidR="00993201">
        <w:rPr>
          <w:sz w:val="24"/>
          <w:szCs w:val="24"/>
        </w:rPr>
        <w:t>m</w:t>
      </w:r>
      <w:r>
        <w:rPr>
          <w:sz w:val="24"/>
          <w:szCs w:val="24"/>
        </w:rPr>
        <w:t>pesnė nei moterų. 2021 m. vyrų gyvenimo trukmė buvo 9,7 m. trumpesnė nei moterų.</w:t>
      </w:r>
    </w:p>
    <w:p w14:paraId="142CCD19" w14:textId="77777777" w:rsidR="00993201" w:rsidRDefault="00993201" w:rsidP="00993201">
      <w:pPr>
        <w:pStyle w:val="Betarp"/>
        <w:ind w:firstLine="709"/>
        <w:jc w:val="both"/>
        <w:rPr>
          <w:sz w:val="24"/>
          <w:szCs w:val="24"/>
        </w:rPr>
      </w:pPr>
    </w:p>
    <w:p w14:paraId="75636B8A" w14:textId="77777777" w:rsidR="001703F5" w:rsidRDefault="001703F5" w:rsidP="003F1720">
      <w:pPr>
        <w:pStyle w:val="Betarp"/>
        <w:jc w:val="both"/>
        <w:rPr>
          <w:i/>
          <w:iCs/>
          <w:sz w:val="24"/>
          <w:szCs w:val="24"/>
        </w:rPr>
      </w:pPr>
      <w:r>
        <w:rPr>
          <w:noProof/>
          <w:sz w:val="24"/>
          <w:szCs w:val="24"/>
        </w:rPr>
        <w:drawing>
          <wp:inline distT="0" distB="0" distL="0" distR="0" wp14:anchorId="3ED59FF6" wp14:editId="798AE207">
            <wp:extent cx="5486400" cy="2352675"/>
            <wp:effectExtent l="0" t="0" r="0" b="9525"/>
            <wp:docPr id="82" name="Diagrama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A58018" w14:textId="77777777" w:rsidR="001703F5" w:rsidRDefault="001703F5" w:rsidP="003F1720">
      <w:pPr>
        <w:pStyle w:val="Betarp"/>
        <w:jc w:val="both"/>
        <w:rPr>
          <w:i/>
          <w:iCs/>
          <w:sz w:val="24"/>
          <w:szCs w:val="24"/>
        </w:rPr>
      </w:pPr>
    </w:p>
    <w:p w14:paraId="109A1E12" w14:textId="192E3D27" w:rsidR="00993201" w:rsidRDefault="001703F5" w:rsidP="00993201">
      <w:pPr>
        <w:pStyle w:val="Betarp"/>
        <w:ind w:firstLine="709"/>
        <w:jc w:val="both"/>
        <w:rPr>
          <w:sz w:val="24"/>
          <w:szCs w:val="24"/>
        </w:rPr>
      </w:pPr>
      <w:r>
        <w:rPr>
          <w:sz w:val="24"/>
          <w:szCs w:val="24"/>
        </w:rPr>
        <w:t>Mirties priežasčių struktūra jau daugelį metų nekinta. Kaip ir ankstesniais metais</w:t>
      </w:r>
      <w:r w:rsidR="00993201">
        <w:rPr>
          <w:sz w:val="24"/>
          <w:szCs w:val="24"/>
        </w:rPr>
        <w:t>,</w:t>
      </w:r>
      <w:r>
        <w:rPr>
          <w:sz w:val="24"/>
          <w:szCs w:val="24"/>
        </w:rPr>
        <w:t xml:space="preserve"> taip ir 2022 m. daugiausia </w:t>
      </w:r>
      <w:r w:rsidR="00993201">
        <w:rPr>
          <w:sz w:val="24"/>
          <w:szCs w:val="24"/>
        </w:rPr>
        <w:t xml:space="preserve">žmonių </w:t>
      </w:r>
      <w:r>
        <w:rPr>
          <w:sz w:val="24"/>
          <w:szCs w:val="24"/>
        </w:rPr>
        <w:t>(53,1 proc.) mirė nuo kraujotakos sistemos, širdies ligų, 18,6 pro</w:t>
      </w:r>
      <w:r w:rsidR="00993201">
        <w:rPr>
          <w:sz w:val="24"/>
          <w:szCs w:val="24"/>
        </w:rPr>
        <w:t xml:space="preserve">c. </w:t>
      </w:r>
      <w:r>
        <w:rPr>
          <w:sz w:val="24"/>
          <w:szCs w:val="24"/>
        </w:rPr>
        <w:t>mirties priežastis</w:t>
      </w:r>
      <w:r w:rsidR="00993201">
        <w:rPr>
          <w:sz w:val="24"/>
          <w:szCs w:val="24"/>
        </w:rPr>
        <w:t xml:space="preserve"> – </w:t>
      </w:r>
      <w:r>
        <w:rPr>
          <w:sz w:val="24"/>
          <w:szCs w:val="24"/>
        </w:rPr>
        <w:t>vėžiniai susirgimai, 22,1 proc.</w:t>
      </w:r>
      <w:r w:rsidR="00993201">
        <w:rPr>
          <w:sz w:val="24"/>
          <w:szCs w:val="24"/>
        </w:rPr>
        <w:t xml:space="preserve"> – </w:t>
      </w:r>
      <w:r>
        <w:rPr>
          <w:sz w:val="24"/>
          <w:szCs w:val="24"/>
        </w:rPr>
        <w:t>k</w:t>
      </w:r>
      <w:r w:rsidR="00993201">
        <w:rPr>
          <w:sz w:val="24"/>
          <w:szCs w:val="24"/>
        </w:rPr>
        <w:t>i</w:t>
      </w:r>
      <w:r>
        <w:rPr>
          <w:sz w:val="24"/>
          <w:szCs w:val="24"/>
        </w:rPr>
        <w:t>tos ligos</w:t>
      </w:r>
      <w:r w:rsidR="00993201">
        <w:rPr>
          <w:sz w:val="24"/>
          <w:szCs w:val="24"/>
        </w:rPr>
        <w:t>.</w:t>
      </w:r>
      <w:r>
        <w:rPr>
          <w:sz w:val="24"/>
          <w:szCs w:val="24"/>
        </w:rPr>
        <w:t xml:space="preserve"> </w:t>
      </w:r>
      <w:r w:rsidR="00993201">
        <w:rPr>
          <w:sz w:val="24"/>
          <w:szCs w:val="24"/>
        </w:rPr>
        <w:t>D</w:t>
      </w:r>
      <w:r>
        <w:rPr>
          <w:sz w:val="24"/>
          <w:szCs w:val="24"/>
        </w:rPr>
        <w:t>ėl nelaimingų atsitikimų mirė 2 žmonės, 2 žmonės mirė dėl užsikrėtimo C</w:t>
      </w:r>
      <w:r w:rsidR="007E39F0">
        <w:rPr>
          <w:sz w:val="24"/>
          <w:szCs w:val="24"/>
        </w:rPr>
        <w:t>OVID</w:t>
      </w:r>
      <w:r w:rsidR="00993201">
        <w:rPr>
          <w:sz w:val="24"/>
          <w:szCs w:val="24"/>
        </w:rPr>
        <w:t>-</w:t>
      </w:r>
      <w:r>
        <w:rPr>
          <w:sz w:val="24"/>
          <w:szCs w:val="24"/>
        </w:rPr>
        <w:t>19 virusu.</w:t>
      </w:r>
    </w:p>
    <w:p w14:paraId="3071015D" w14:textId="1A236C99" w:rsidR="003007BB" w:rsidRPr="00993201" w:rsidRDefault="003007BB" w:rsidP="00993201">
      <w:pPr>
        <w:pStyle w:val="Betarp"/>
        <w:ind w:firstLine="709"/>
        <w:jc w:val="both"/>
        <w:rPr>
          <w:sz w:val="24"/>
          <w:szCs w:val="24"/>
        </w:rPr>
      </w:pPr>
      <w:r w:rsidRPr="00993201">
        <w:rPr>
          <w:sz w:val="24"/>
          <w:szCs w:val="24"/>
        </w:rPr>
        <w:t>2022 m. sausio 1 d. registruotas nedarbas Rietavo savivaldybėje buvo 10,4 proc., 2021 m. sausio 1 d. – 15,7 proc., 2020 m. sausio 1 d. – 8,3 proc. 2023 m. sausio 1 d. Rietavo savivaldybėje registruotas nedarbas buvo mažesnis ne</w:t>
      </w:r>
      <w:r w:rsidR="006A7E6A" w:rsidRPr="00993201">
        <w:rPr>
          <w:sz w:val="24"/>
          <w:szCs w:val="24"/>
        </w:rPr>
        <w:t>gu</w:t>
      </w:r>
      <w:r w:rsidRPr="00993201">
        <w:rPr>
          <w:sz w:val="24"/>
          <w:szCs w:val="24"/>
        </w:rPr>
        <w:t xml:space="preserve"> Telšių apskrityje ir Lietuvos Respublikoje.</w:t>
      </w:r>
    </w:p>
    <w:p w14:paraId="71D214D1" w14:textId="77777777" w:rsidR="006A7E6A" w:rsidRDefault="006A7E6A" w:rsidP="003007BB">
      <w:pPr>
        <w:jc w:val="both"/>
      </w:pPr>
    </w:p>
    <w:p w14:paraId="36D37254" w14:textId="0E270844" w:rsidR="00624EAE" w:rsidRPr="008C342D" w:rsidRDefault="006A7E6A" w:rsidP="004550F9">
      <w:pPr>
        <w:ind w:firstLine="0"/>
        <w:jc w:val="center"/>
        <w:rPr>
          <w:i/>
          <w:iCs/>
          <w:szCs w:val="24"/>
        </w:rPr>
      </w:pPr>
      <w:r>
        <w:rPr>
          <w:noProof/>
        </w:rPr>
        <w:lastRenderedPageBreak/>
        <w:drawing>
          <wp:inline distT="0" distB="0" distL="0" distR="0" wp14:anchorId="7367EF7E" wp14:editId="10EEA8C4">
            <wp:extent cx="5989955" cy="2790825"/>
            <wp:effectExtent l="0" t="0" r="10795" b="9525"/>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7172BA" w14:textId="77777777" w:rsidR="006A7E6A" w:rsidRPr="00714FA7" w:rsidRDefault="006A7E6A" w:rsidP="006A7E6A">
      <w:pPr>
        <w:jc w:val="both"/>
        <w:rPr>
          <w:i/>
          <w:sz w:val="20"/>
        </w:rPr>
      </w:pPr>
      <w:r w:rsidRPr="00714FA7">
        <w:rPr>
          <w:i/>
          <w:sz w:val="20"/>
        </w:rPr>
        <w:t xml:space="preserve">Šaltinis – Užimtumo tarnyba prie LR SADM </w:t>
      </w:r>
    </w:p>
    <w:p w14:paraId="77A27B7E" w14:textId="77777777" w:rsidR="006A7E6A" w:rsidRDefault="006A7E6A" w:rsidP="003F1720">
      <w:pPr>
        <w:pStyle w:val="Betarp"/>
        <w:jc w:val="both"/>
        <w:rPr>
          <w:i/>
          <w:iCs/>
          <w:sz w:val="24"/>
          <w:szCs w:val="24"/>
          <w:lang w:eastAsia="ar-SA"/>
        </w:rPr>
      </w:pPr>
    </w:p>
    <w:p w14:paraId="5A942CDF" w14:textId="7E1044CA" w:rsidR="006A7E6A" w:rsidRDefault="006A7E6A" w:rsidP="006A7E6A">
      <w:pPr>
        <w:jc w:val="both"/>
      </w:pPr>
      <w:r w:rsidRPr="00714FA7">
        <w:t>2021 m. sausio 1 d. duomenimis per 2020 metus įregistruotas 701 bedarbis iš Rietavo savivaldybės, 2022 m. sausio 1 d. duomenimis per 2021 metus 454 darbo ieškantis asmuo, o 2023 m. sausio 1 d. duomenimis per 2022 metus</w:t>
      </w:r>
      <w:r w:rsidR="00993201">
        <w:t xml:space="preserve"> – </w:t>
      </w:r>
      <w:r w:rsidRPr="00714FA7">
        <w:t xml:space="preserve"> 4</w:t>
      </w:r>
      <w:r>
        <w:t>01</w:t>
      </w:r>
      <w:r w:rsidRPr="00714FA7">
        <w:t xml:space="preserve"> bedarbi</w:t>
      </w:r>
      <w:r>
        <w:t>s</w:t>
      </w:r>
      <w:r w:rsidRPr="00714FA7">
        <w:t>.</w:t>
      </w:r>
    </w:p>
    <w:p w14:paraId="512BECB2" w14:textId="77777777" w:rsidR="00796143" w:rsidRPr="00714FA7" w:rsidRDefault="00796143" w:rsidP="006A7E6A">
      <w:pPr>
        <w:jc w:val="both"/>
      </w:pPr>
    </w:p>
    <w:p w14:paraId="764B08A2" w14:textId="77777777" w:rsidR="006A7E6A" w:rsidRDefault="006A7E6A" w:rsidP="004146DA">
      <w:pPr>
        <w:pStyle w:val="Betarp"/>
        <w:ind w:firstLine="0"/>
        <w:jc w:val="center"/>
        <w:rPr>
          <w:i/>
          <w:iCs/>
          <w:sz w:val="24"/>
          <w:szCs w:val="24"/>
          <w:lang w:eastAsia="ar-SA"/>
        </w:rPr>
      </w:pPr>
      <w:r>
        <w:rPr>
          <w:noProof/>
        </w:rPr>
        <w:drawing>
          <wp:inline distT="0" distB="0" distL="0" distR="0" wp14:anchorId="32CF331D" wp14:editId="02F55274">
            <wp:extent cx="5381625" cy="2619375"/>
            <wp:effectExtent l="0" t="0" r="9525" b="9525"/>
            <wp:docPr id="15" name="Diagra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2291D9" w14:textId="77777777" w:rsidR="006A7E6A" w:rsidRPr="002E1EAC" w:rsidRDefault="006A7E6A" w:rsidP="006A7E6A">
      <w:pPr>
        <w:jc w:val="both"/>
        <w:rPr>
          <w:color w:val="FF0000"/>
        </w:rPr>
      </w:pPr>
      <w:r w:rsidRPr="00714FA7">
        <w:rPr>
          <w:i/>
          <w:sz w:val="20"/>
        </w:rPr>
        <w:t>Šaltinis – Užimtumo tarnyba prie LR SADM</w:t>
      </w:r>
    </w:p>
    <w:p w14:paraId="1B98B33E" w14:textId="77777777" w:rsidR="00BB1666" w:rsidRPr="008C342D" w:rsidRDefault="00BB1666" w:rsidP="00993201">
      <w:pPr>
        <w:ind w:firstLine="0"/>
        <w:jc w:val="both"/>
        <w:rPr>
          <w:i/>
          <w:iCs/>
        </w:rPr>
      </w:pPr>
    </w:p>
    <w:p w14:paraId="41A7AD75" w14:textId="5AD5C929" w:rsidR="000B091E" w:rsidRPr="00B11A2F" w:rsidRDefault="00BB1666" w:rsidP="000B091E">
      <w:pPr>
        <w:pStyle w:val="Simple"/>
        <w:spacing w:line="240" w:lineRule="auto"/>
        <w:rPr>
          <w:bCs/>
          <w:color w:val="000000" w:themeColor="text1"/>
        </w:rPr>
      </w:pPr>
      <w:r w:rsidRPr="008C342D">
        <w:rPr>
          <w:i/>
          <w:iCs/>
        </w:rPr>
        <w:t xml:space="preserve">    </w:t>
      </w:r>
      <w:r w:rsidR="000B091E" w:rsidRPr="00B11A2F">
        <w:rPr>
          <w:bCs/>
          <w:color w:val="000000" w:themeColor="text1"/>
        </w:rPr>
        <w:t>Vertinant bendrą ekonominę situaciją Rietavo savivaldybėje, su tam tikromis išlygomis beveik visą Rietavo savivaldybės vykdomą ūkinę veiklą būtų galima įvardinti smulkiu ir vidutiniu verslu.</w:t>
      </w:r>
    </w:p>
    <w:p w14:paraId="58B637BF" w14:textId="2ABBB4B5" w:rsidR="000B091E" w:rsidRPr="00B11A2F" w:rsidRDefault="000B091E" w:rsidP="000B091E">
      <w:pPr>
        <w:jc w:val="both"/>
        <w:rPr>
          <w:bCs/>
          <w:color w:val="000000" w:themeColor="text1"/>
          <w:szCs w:val="24"/>
        </w:rPr>
      </w:pPr>
      <w:r w:rsidRPr="00B11A2F">
        <w:rPr>
          <w:bCs/>
          <w:color w:val="000000" w:themeColor="text1"/>
          <w:szCs w:val="24"/>
        </w:rPr>
        <w:t>Smulkus ir vidutinis verslas yra vienas svarbiausių ekonomikos augimo veiksnių, lemiantis naujų darbo vietų kūrimąsi, socialinį vietovės stabilumą. Rietavo savivaldybėje 2023 m. pradžioje</w:t>
      </w:r>
      <w:r w:rsidR="00796143">
        <w:rPr>
          <w:bCs/>
          <w:color w:val="000000" w:themeColor="text1"/>
          <w:szCs w:val="24"/>
        </w:rPr>
        <w:t>,</w:t>
      </w:r>
      <w:r w:rsidRPr="00B11A2F">
        <w:rPr>
          <w:bCs/>
          <w:color w:val="000000" w:themeColor="text1"/>
          <w:szCs w:val="24"/>
        </w:rPr>
        <w:t xml:space="preserve"> remiantis Valstybinės mokesčių inspekcijos ir Lietuvos statistikos departamento atnaujinta informacija</w:t>
      </w:r>
      <w:r w:rsidR="00796143">
        <w:rPr>
          <w:bCs/>
          <w:color w:val="000000" w:themeColor="text1"/>
          <w:szCs w:val="24"/>
        </w:rPr>
        <w:t>,</w:t>
      </w:r>
      <w:r w:rsidRPr="00B11A2F">
        <w:rPr>
          <w:bCs/>
          <w:color w:val="000000" w:themeColor="text1"/>
          <w:szCs w:val="24"/>
        </w:rPr>
        <w:t xml:space="preserve"> </w:t>
      </w:r>
      <w:r w:rsidRPr="00B11A2F">
        <w:rPr>
          <w:rFonts w:eastAsia="Calibri"/>
          <w:bCs/>
          <w:color w:val="000000" w:themeColor="text1"/>
          <w:szCs w:val="24"/>
        </w:rPr>
        <w:t>registruotų juridinių asmenų skaičius – 399 vnt., veikiančių juridinių asmenų</w:t>
      </w:r>
      <w:r w:rsidR="00796143">
        <w:rPr>
          <w:rFonts w:eastAsia="Calibri"/>
          <w:bCs/>
          <w:color w:val="000000" w:themeColor="text1"/>
          <w:szCs w:val="24"/>
        </w:rPr>
        <w:t xml:space="preserve"> –</w:t>
      </w:r>
      <w:r w:rsidRPr="00B11A2F">
        <w:rPr>
          <w:rFonts w:eastAsia="Calibri"/>
          <w:bCs/>
          <w:color w:val="000000" w:themeColor="text1"/>
          <w:szCs w:val="24"/>
        </w:rPr>
        <w:t xml:space="preserve"> 223 vnt., </w:t>
      </w:r>
      <w:r w:rsidR="00796143">
        <w:rPr>
          <w:rFonts w:eastAsia="Calibri"/>
          <w:bCs/>
          <w:color w:val="000000" w:themeColor="text1"/>
          <w:szCs w:val="24"/>
        </w:rPr>
        <w:t>iš jų</w:t>
      </w:r>
      <w:r w:rsidRPr="00B11A2F">
        <w:rPr>
          <w:rFonts w:eastAsia="Calibri"/>
          <w:bCs/>
          <w:color w:val="000000" w:themeColor="text1"/>
          <w:szCs w:val="24"/>
        </w:rPr>
        <w:t xml:space="preserve"> </w:t>
      </w:r>
      <w:r w:rsidRPr="00B11A2F">
        <w:rPr>
          <w:bCs/>
          <w:color w:val="000000" w:themeColor="text1"/>
          <w:szCs w:val="24"/>
        </w:rPr>
        <w:t xml:space="preserve">145 veikiantys ūkio subjektai buvo mažos ir vidutinės įmonės </w:t>
      </w:r>
      <w:r w:rsidRPr="00B11A2F">
        <w:rPr>
          <w:rFonts w:eastAsia="Calibri"/>
          <w:bCs/>
          <w:color w:val="000000" w:themeColor="text1"/>
          <w:szCs w:val="24"/>
        </w:rPr>
        <w:t xml:space="preserve">ir </w:t>
      </w:r>
      <w:r w:rsidRPr="00B11A2F">
        <w:rPr>
          <w:bCs/>
          <w:color w:val="000000" w:themeColor="text1"/>
          <w:szCs w:val="24"/>
        </w:rPr>
        <w:t>1429 asmenys užsiėmė komercine veikla.</w:t>
      </w:r>
    </w:p>
    <w:p w14:paraId="618576D9" w14:textId="77777777" w:rsidR="000B091E" w:rsidRDefault="000B091E" w:rsidP="000B091E">
      <w:pPr>
        <w:jc w:val="both"/>
        <w:rPr>
          <w:bCs/>
          <w:color w:val="000000" w:themeColor="text1"/>
          <w:sz w:val="22"/>
          <w:szCs w:val="22"/>
        </w:rPr>
      </w:pPr>
    </w:p>
    <w:p w14:paraId="582D4237" w14:textId="68270D7B" w:rsidR="000B091E" w:rsidRDefault="000B091E" w:rsidP="000B091E">
      <w:pPr>
        <w:ind w:firstLine="0"/>
        <w:jc w:val="center"/>
        <w:rPr>
          <w:i/>
          <w:iCs/>
          <w:sz w:val="22"/>
          <w:szCs w:val="22"/>
        </w:rPr>
      </w:pPr>
      <w:r>
        <w:rPr>
          <w:noProof/>
        </w:rPr>
        <w:lastRenderedPageBreak/>
        <w:drawing>
          <wp:inline distT="0" distB="0" distL="0" distR="0" wp14:anchorId="79CC16D0" wp14:editId="39570BB9">
            <wp:extent cx="6031230" cy="2830830"/>
            <wp:effectExtent l="0" t="0" r="7620" b="7620"/>
            <wp:docPr id="19" name="Chart 45">
              <a:extLst xmlns:a="http://schemas.openxmlformats.org/drawingml/2006/main">
                <a:ext uri="{FF2B5EF4-FFF2-40B4-BE49-F238E27FC236}">
                  <a16:creationId xmlns:a16="http://schemas.microsoft.com/office/drawing/2014/main" id="{E726A268-0861-E2EE-8EAE-9BD804AAE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B23D4">
        <w:rPr>
          <w:i/>
          <w:iCs/>
          <w:sz w:val="22"/>
          <w:szCs w:val="22"/>
        </w:rPr>
        <w:t xml:space="preserve"> </w:t>
      </w:r>
      <w:r w:rsidRPr="00CC5BEE">
        <w:rPr>
          <w:i/>
          <w:iCs/>
          <w:sz w:val="22"/>
          <w:szCs w:val="22"/>
        </w:rPr>
        <w:t>Įregistruoti ūkio subjektai metų pradžioje pagal ekonominės veiklos rūšis (EVR) | vnt., Rietavo sav.  2021–202</w:t>
      </w:r>
      <w:r w:rsidRPr="005831B0">
        <w:rPr>
          <w:i/>
          <w:iCs/>
          <w:sz w:val="22"/>
          <w:szCs w:val="22"/>
        </w:rPr>
        <w:t>2</w:t>
      </w:r>
      <w:r w:rsidRPr="00CC5BEE">
        <w:rPr>
          <w:i/>
          <w:iCs/>
          <w:sz w:val="22"/>
          <w:szCs w:val="22"/>
        </w:rPr>
        <w:t xml:space="preserve"> m. pr. Šaltinis</w:t>
      </w:r>
      <w:r>
        <w:rPr>
          <w:i/>
          <w:iCs/>
          <w:sz w:val="22"/>
          <w:szCs w:val="22"/>
        </w:rPr>
        <w:t xml:space="preserve"> -</w:t>
      </w:r>
      <w:r w:rsidRPr="00CC5BEE">
        <w:rPr>
          <w:i/>
          <w:iCs/>
          <w:sz w:val="22"/>
          <w:szCs w:val="22"/>
        </w:rPr>
        <w:t xml:space="preserve"> Rietavo turizmo ir verslo informacijos centr</w:t>
      </w:r>
      <w:r>
        <w:rPr>
          <w:i/>
          <w:iCs/>
          <w:sz w:val="22"/>
          <w:szCs w:val="22"/>
        </w:rPr>
        <w:t>as.</w:t>
      </w:r>
      <w:r w:rsidRPr="005831B0">
        <w:rPr>
          <w:i/>
          <w:iCs/>
          <w:sz w:val="22"/>
          <w:szCs w:val="22"/>
        </w:rPr>
        <w:t xml:space="preserve"> Informacija atnaujinta 2023-02-14</w:t>
      </w:r>
    </w:p>
    <w:p w14:paraId="5B521A96" w14:textId="77777777" w:rsidR="000B091E" w:rsidRDefault="000B091E" w:rsidP="000B091E">
      <w:pPr>
        <w:ind w:firstLine="0"/>
        <w:jc w:val="center"/>
        <w:rPr>
          <w:i/>
          <w:iCs/>
          <w:sz w:val="22"/>
          <w:szCs w:val="22"/>
        </w:rPr>
      </w:pPr>
    </w:p>
    <w:p w14:paraId="77D2C7D4" w14:textId="77777777" w:rsidR="000B091E" w:rsidRDefault="000B091E" w:rsidP="000B091E">
      <w:pPr>
        <w:ind w:firstLine="0"/>
        <w:jc w:val="center"/>
        <w:rPr>
          <w:sz w:val="22"/>
          <w:szCs w:val="22"/>
        </w:rPr>
      </w:pPr>
      <w:r>
        <w:rPr>
          <w:noProof/>
        </w:rPr>
        <w:drawing>
          <wp:inline distT="0" distB="0" distL="0" distR="0" wp14:anchorId="3DDCCF81" wp14:editId="3B342BBF">
            <wp:extent cx="6031230" cy="3319780"/>
            <wp:effectExtent l="0" t="0" r="7620" b="13970"/>
            <wp:docPr id="23" name="Chart 38">
              <a:extLst xmlns:a="http://schemas.openxmlformats.org/drawingml/2006/main">
                <a:ext uri="{FF2B5EF4-FFF2-40B4-BE49-F238E27FC236}">
                  <a16:creationId xmlns:a16="http://schemas.microsoft.com/office/drawing/2014/main" id="{5220E905-62B4-FF69-FAE4-58A8BAF4C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48F9F6" w14:textId="5986B513" w:rsidR="000B091E" w:rsidRDefault="000B091E" w:rsidP="000B091E">
      <w:pPr>
        <w:ind w:firstLine="0"/>
        <w:rPr>
          <w:i/>
          <w:iCs/>
          <w:sz w:val="22"/>
          <w:szCs w:val="22"/>
        </w:rPr>
      </w:pPr>
      <w:r w:rsidRPr="00BB23D4">
        <w:rPr>
          <w:i/>
          <w:iCs/>
          <w:sz w:val="22"/>
          <w:szCs w:val="22"/>
        </w:rPr>
        <w:t>Veikiantys ūkio subjektai metų pradžioje pagal ekonominės veiklos rūšis</w:t>
      </w:r>
      <w:r w:rsidR="00796143">
        <w:rPr>
          <w:i/>
          <w:iCs/>
          <w:sz w:val="22"/>
          <w:szCs w:val="22"/>
        </w:rPr>
        <w:t xml:space="preserve"> (</w:t>
      </w:r>
      <w:r w:rsidRPr="00BB23D4">
        <w:rPr>
          <w:i/>
          <w:iCs/>
          <w:sz w:val="22"/>
          <w:szCs w:val="22"/>
        </w:rPr>
        <w:t>vnt.</w:t>
      </w:r>
      <w:r w:rsidR="00796143">
        <w:rPr>
          <w:i/>
          <w:iCs/>
          <w:sz w:val="22"/>
          <w:szCs w:val="22"/>
        </w:rPr>
        <w:t>)</w:t>
      </w:r>
      <w:r w:rsidRPr="00BB23D4">
        <w:rPr>
          <w:i/>
          <w:iCs/>
          <w:sz w:val="22"/>
          <w:szCs w:val="22"/>
        </w:rPr>
        <w:t xml:space="preserve">, Rietavo sav.  2021–2023 m.  </w:t>
      </w:r>
      <w:bookmarkStart w:id="2" w:name="OLE_LINK5"/>
      <w:r w:rsidRPr="00BB23D4">
        <w:rPr>
          <w:i/>
          <w:iCs/>
          <w:sz w:val="22"/>
          <w:szCs w:val="22"/>
        </w:rPr>
        <w:t>Šaltinis</w:t>
      </w:r>
      <w:r>
        <w:rPr>
          <w:i/>
          <w:iCs/>
          <w:sz w:val="22"/>
          <w:szCs w:val="22"/>
        </w:rPr>
        <w:t xml:space="preserve"> – </w:t>
      </w:r>
      <w:r w:rsidRPr="00BB23D4">
        <w:rPr>
          <w:i/>
          <w:iCs/>
          <w:sz w:val="22"/>
          <w:szCs w:val="22"/>
        </w:rPr>
        <w:t>Rietavo turizmo ir verslo informacijos centr</w:t>
      </w:r>
      <w:r>
        <w:rPr>
          <w:i/>
          <w:iCs/>
          <w:sz w:val="22"/>
          <w:szCs w:val="22"/>
        </w:rPr>
        <w:t>as</w:t>
      </w:r>
      <w:r w:rsidRPr="00BB23D4">
        <w:rPr>
          <w:i/>
          <w:iCs/>
          <w:sz w:val="22"/>
          <w:szCs w:val="22"/>
        </w:rPr>
        <w:t>.</w:t>
      </w:r>
      <w:r w:rsidRPr="005831B0">
        <w:rPr>
          <w:i/>
          <w:iCs/>
          <w:sz w:val="22"/>
          <w:szCs w:val="22"/>
        </w:rPr>
        <w:t xml:space="preserve"> Informacija atnaujinta 2023-02-14</w:t>
      </w:r>
      <w:bookmarkEnd w:id="2"/>
    </w:p>
    <w:p w14:paraId="46AA4C93" w14:textId="77777777" w:rsidR="000B091E" w:rsidRPr="00BB23D4" w:rsidRDefault="000B091E" w:rsidP="000B091E">
      <w:pPr>
        <w:ind w:firstLine="0"/>
        <w:rPr>
          <w:i/>
          <w:iCs/>
          <w:sz w:val="22"/>
          <w:szCs w:val="22"/>
        </w:rPr>
      </w:pPr>
    </w:p>
    <w:p w14:paraId="38C2FB9D" w14:textId="22F75874" w:rsidR="00796143" w:rsidRDefault="000B091E" w:rsidP="00796143">
      <w:pPr>
        <w:tabs>
          <w:tab w:val="left" w:pos="709"/>
        </w:tabs>
        <w:ind w:firstLine="709"/>
        <w:rPr>
          <w:szCs w:val="24"/>
        </w:rPr>
      </w:pPr>
      <w:r w:rsidRPr="00690708">
        <w:rPr>
          <w:szCs w:val="24"/>
        </w:rPr>
        <w:t>Daugiausia veikiančių įmonių yra</w:t>
      </w:r>
      <w:r w:rsidR="00796143">
        <w:rPr>
          <w:szCs w:val="24"/>
        </w:rPr>
        <w:t xml:space="preserve"> tokių</w:t>
      </w:r>
      <w:r w:rsidRPr="00690708">
        <w:rPr>
          <w:szCs w:val="24"/>
        </w:rPr>
        <w:t>, kuriose dirbo iki 4 darbuotojų (122 veikiančių įmonių).</w:t>
      </w:r>
    </w:p>
    <w:p w14:paraId="14E37894" w14:textId="5E492FFE" w:rsidR="000B091E" w:rsidRPr="00690708" w:rsidRDefault="000B091E" w:rsidP="00796143">
      <w:pPr>
        <w:tabs>
          <w:tab w:val="left" w:pos="709"/>
        </w:tabs>
        <w:ind w:firstLine="709"/>
        <w:rPr>
          <w:szCs w:val="24"/>
        </w:rPr>
      </w:pPr>
      <w:r w:rsidRPr="00690708">
        <w:rPr>
          <w:szCs w:val="24"/>
          <w:lang w:eastAsia="ar-SA"/>
        </w:rPr>
        <w:t>Didžiausios Rietavo savivaldybės įmonės:</w:t>
      </w:r>
    </w:p>
    <w:p w14:paraId="75958D05" w14:textId="71626D80" w:rsidR="000B091E" w:rsidRPr="00690708" w:rsidRDefault="000B091E" w:rsidP="000B091E">
      <w:pPr>
        <w:pStyle w:val="Sraopastraipa"/>
        <w:numPr>
          <w:ilvl w:val="0"/>
          <w:numId w:val="18"/>
        </w:numPr>
        <w:tabs>
          <w:tab w:val="left" w:pos="993"/>
        </w:tabs>
        <w:suppressAutoHyphens/>
        <w:ind w:left="0" w:firstLine="709"/>
        <w:jc w:val="both"/>
        <w:rPr>
          <w:color w:val="000000" w:themeColor="text1"/>
          <w:szCs w:val="24"/>
          <w:lang w:eastAsia="ar-SA"/>
        </w:rPr>
      </w:pPr>
      <w:r w:rsidRPr="00690708">
        <w:rPr>
          <w:color w:val="000000" w:themeColor="text1"/>
          <w:szCs w:val="24"/>
          <w:lang w:eastAsia="ar-SA"/>
        </w:rPr>
        <w:t>UAB „Plungės lagūna“ (236 darbuotojai)</w:t>
      </w:r>
      <w:r w:rsidR="00796143">
        <w:rPr>
          <w:color w:val="000000" w:themeColor="text1"/>
          <w:szCs w:val="24"/>
          <w:lang w:eastAsia="ar-SA"/>
        </w:rPr>
        <w:t xml:space="preserve"> – </w:t>
      </w:r>
      <w:r w:rsidRPr="00690708">
        <w:rPr>
          <w:color w:val="000000" w:themeColor="text1"/>
          <w:szCs w:val="24"/>
          <w:lang w:eastAsia="ar-SA"/>
        </w:rPr>
        <w:t>stato ir remontuoja pastatus, montuoja gelžbetonio konstrukcijas, atlieka betonavimo ir aplinkos tvarkymo darbus, kloja įvairios paskirties inžinerinius tinklus. Taip pat tiesia įvairios paskirties ir sudėtingumo kelius, stato gatves ir šaligatvius, tvarko viešąsias erdves. Dar viena įmonės veiklos kryptis – hidrotechninė statyba: technologiniai statiniai, užtvankos, greitvietės, žuvitakiai, vandens kėlimo stočių, nuotekų siurblinių statyba.</w:t>
      </w:r>
    </w:p>
    <w:p w14:paraId="054FEF0F" w14:textId="056BDEC3" w:rsidR="000B091E" w:rsidRPr="00690708" w:rsidRDefault="000B091E" w:rsidP="000B091E">
      <w:pPr>
        <w:pStyle w:val="Sraopastraipa"/>
        <w:numPr>
          <w:ilvl w:val="0"/>
          <w:numId w:val="18"/>
        </w:numPr>
        <w:tabs>
          <w:tab w:val="left" w:pos="993"/>
        </w:tabs>
        <w:suppressAutoHyphens/>
        <w:spacing w:before="120" w:after="120"/>
        <w:ind w:hanging="11"/>
        <w:jc w:val="both"/>
        <w:rPr>
          <w:color w:val="000000" w:themeColor="text1"/>
          <w:szCs w:val="24"/>
          <w:lang w:eastAsia="ar-SA"/>
        </w:rPr>
      </w:pPr>
      <w:r w:rsidRPr="00690708">
        <w:rPr>
          <w:color w:val="000000" w:themeColor="text1"/>
          <w:szCs w:val="24"/>
          <w:lang w:eastAsia="ar-SA"/>
        </w:rPr>
        <w:t>UAB „</w:t>
      </w:r>
      <w:proofErr w:type="spellStart"/>
      <w:r w:rsidRPr="00690708">
        <w:rPr>
          <w:color w:val="000000" w:themeColor="text1"/>
          <w:szCs w:val="24"/>
          <w:lang w:eastAsia="ar-SA"/>
        </w:rPr>
        <w:t>Rietuva</w:t>
      </w:r>
      <w:proofErr w:type="spellEnd"/>
      <w:r w:rsidRPr="00690708">
        <w:rPr>
          <w:color w:val="000000" w:themeColor="text1"/>
          <w:szCs w:val="24"/>
          <w:lang w:eastAsia="ar-SA"/>
        </w:rPr>
        <w:t>“ (107 darbuotojai)</w:t>
      </w:r>
      <w:r w:rsidR="00796143">
        <w:rPr>
          <w:color w:val="000000" w:themeColor="text1"/>
          <w:szCs w:val="24"/>
          <w:lang w:eastAsia="ar-SA"/>
        </w:rPr>
        <w:t xml:space="preserve"> – </w:t>
      </w:r>
      <w:r w:rsidRPr="00690708">
        <w:rPr>
          <w:color w:val="000000" w:themeColor="text1"/>
          <w:szCs w:val="24"/>
          <w:lang w:eastAsia="ar-SA"/>
        </w:rPr>
        <w:t xml:space="preserve">užsiima </w:t>
      </w:r>
      <w:r w:rsidRPr="00690708">
        <w:rPr>
          <w:rStyle w:val="st"/>
          <w:color w:val="000000" w:themeColor="text1"/>
          <w:szCs w:val="24"/>
        </w:rPr>
        <w:t>popierinio korinio užpildo gamyba.</w:t>
      </w:r>
    </w:p>
    <w:p w14:paraId="6692B7D6" w14:textId="55355888" w:rsidR="000B091E" w:rsidRPr="00690708" w:rsidRDefault="000B091E" w:rsidP="000B091E">
      <w:pPr>
        <w:jc w:val="both"/>
        <w:rPr>
          <w:i/>
          <w:iCs/>
          <w:szCs w:val="24"/>
        </w:rPr>
      </w:pPr>
      <w:r w:rsidRPr="00690708">
        <w:rPr>
          <w:color w:val="000000" w:themeColor="text1"/>
          <w:szCs w:val="24"/>
          <w:lang w:eastAsia="ar-SA"/>
        </w:rPr>
        <w:lastRenderedPageBreak/>
        <w:t>Pagal ekonominės veiklos rūšių klasifikatorių, Rietavo savivaldybėje 2023 metų pradžioje daugiausia veikiančių ūkio subjektų vykdė didmeninės ir mažmeninės prekybos veiklą (42 ūkio subjektai arba 19,0 proc.), transporto ir saugojimo veiklą (33 ūkio subjekt</w:t>
      </w:r>
      <w:r w:rsidR="00796143">
        <w:rPr>
          <w:color w:val="000000" w:themeColor="text1"/>
          <w:szCs w:val="24"/>
          <w:lang w:eastAsia="ar-SA"/>
        </w:rPr>
        <w:t>ų</w:t>
      </w:r>
      <w:r w:rsidRPr="00690708">
        <w:rPr>
          <w:color w:val="000000" w:themeColor="text1"/>
          <w:szCs w:val="24"/>
          <w:lang w:eastAsia="ar-SA"/>
        </w:rPr>
        <w:t xml:space="preserve"> arba 15,0 proc.) ir kit</w:t>
      </w:r>
      <w:r w:rsidR="00796143">
        <w:rPr>
          <w:color w:val="000000" w:themeColor="text1"/>
          <w:szCs w:val="24"/>
          <w:lang w:eastAsia="ar-SA"/>
        </w:rPr>
        <w:t>ą</w:t>
      </w:r>
      <w:r w:rsidRPr="00690708">
        <w:rPr>
          <w:color w:val="000000" w:themeColor="text1"/>
          <w:szCs w:val="24"/>
          <w:lang w:eastAsia="ar-SA"/>
        </w:rPr>
        <w:t xml:space="preserve"> aptarnavimo veikl</w:t>
      </w:r>
      <w:r w:rsidR="00796143">
        <w:rPr>
          <w:color w:val="000000" w:themeColor="text1"/>
          <w:szCs w:val="24"/>
          <w:lang w:eastAsia="ar-SA"/>
        </w:rPr>
        <w:t>ą</w:t>
      </w:r>
      <w:r w:rsidRPr="00690708">
        <w:rPr>
          <w:color w:val="000000" w:themeColor="text1"/>
          <w:szCs w:val="24"/>
          <w:lang w:eastAsia="ar-SA"/>
        </w:rPr>
        <w:t xml:space="preserve"> (30 ūkio subjektų arba 13,0 proc.), žemės ūkio, miškininkystės ir žuvininkystės veiklą (13 ūkio subjekt</w:t>
      </w:r>
      <w:r w:rsidR="00796143">
        <w:rPr>
          <w:color w:val="000000" w:themeColor="text1"/>
          <w:szCs w:val="24"/>
          <w:lang w:eastAsia="ar-SA"/>
        </w:rPr>
        <w:t>ų</w:t>
      </w:r>
      <w:r w:rsidRPr="00690708">
        <w:rPr>
          <w:color w:val="000000" w:themeColor="text1"/>
          <w:szCs w:val="24"/>
          <w:lang w:eastAsia="ar-SA"/>
        </w:rPr>
        <w:t xml:space="preserve"> arba 6,0 proc.), profesin</w:t>
      </w:r>
      <w:r w:rsidR="00796143">
        <w:rPr>
          <w:color w:val="000000" w:themeColor="text1"/>
          <w:szCs w:val="24"/>
          <w:lang w:eastAsia="ar-SA"/>
        </w:rPr>
        <w:t>ę</w:t>
      </w:r>
      <w:r w:rsidRPr="00690708">
        <w:rPr>
          <w:color w:val="000000" w:themeColor="text1"/>
          <w:szCs w:val="24"/>
          <w:lang w:eastAsia="ar-SA"/>
        </w:rPr>
        <w:t>, mokslin</w:t>
      </w:r>
      <w:r w:rsidR="00796143">
        <w:rPr>
          <w:color w:val="000000" w:themeColor="text1"/>
          <w:szCs w:val="24"/>
          <w:lang w:eastAsia="ar-SA"/>
        </w:rPr>
        <w:t>ę</w:t>
      </w:r>
      <w:r w:rsidRPr="00690708">
        <w:rPr>
          <w:color w:val="000000" w:themeColor="text1"/>
          <w:szCs w:val="24"/>
          <w:lang w:eastAsia="ar-SA"/>
        </w:rPr>
        <w:t xml:space="preserve"> ir technin</w:t>
      </w:r>
      <w:r w:rsidR="00796143">
        <w:rPr>
          <w:color w:val="000000" w:themeColor="text1"/>
          <w:szCs w:val="24"/>
          <w:lang w:eastAsia="ar-SA"/>
        </w:rPr>
        <w:t>ę</w:t>
      </w:r>
      <w:r w:rsidRPr="00690708">
        <w:rPr>
          <w:color w:val="000000" w:themeColor="text1"/>
          <w:szCs w:val="24"/>
          <w:lang w:eastAsia="ar-SA"/>
        </w:rPr>
        <w:t xml:space="preserve"> veikl</w:t>
      </w:r>
      <w:r w:rsidR="00796143">
        <w:rPr>
          <w:color w:val="000000" w:themeColor="text1"/>
          <w:szCs w:val="24"/>
          <w:lang w:eastAsia="ar-SA"/>
        </w:rPr>
        <w:t>ą</w:t>
      </w:r>
      <w:r w:rsidRPr="00690708">
        <w:rPr>
          <w:color w:val="000000" w:themeColor="text1"/>
          <w:szCs w:val="24"/>
          <w:lang w:eastAsia="ar-SA"/>
        </w:rPr>
        <w:t xml:space="preserve"> (24 ūkio subjektai arba 11,0 proc.).</w:t>
      </w:r>
    </w:p>
    <w:p w14:paraId="25A37F16" w14:textId="77777777" w:rsidR="000B091E" w:rsidRDefault="000B091E" w:rsidP="000B091E">
      <w:pPr>
        <w:jc w:val="both"/>
        <w:rPr>
          <w:i/>
          <w:iCs/>
        </w:rPr>
      </w:pPr>
      <w:r w:rsidRPr="008C342D">
        <w:rPr>
          <w:i/>
          <w:iCs/>
        </w:rPr>
        <w:t xml:space="preserve">              </w:t>
      </w:r>
    </w:p>
    <w:p w14:paraId="0C4F2984" w14:textId="7A922E5F" w:rsidR="000B091E" w:rsidRPr="00690708" w:rsidRDefault="000B091E" w:rsidP="000B091E">
      <w:pPr>
        <w:ind w:firstLine="0"/>
        <w:rPr>
          <w:i/>
          <w:iCs/>
        </w:rPr>
      </w:pPr>
      <w:r>
        <w:rPr>
          <w:noProof/>
        </w:rPr>
        <w:drawing>
          <wp:inline distT="0" distB="0" distL="0" distR="0" wp14:anchorId="73FAC1A0" wp14:editId="75E303C5">
            <wp:extent cx="5989320" cy="2423160"/>
            <wp:effectExtent l="0" t="0" r="17780" b="15240"/>
            <wp:docPr id="49" name="Chart 16">
              <a:extLst xmlns:a="http://schemas.openxmlformats.org/drawingml/2006/main">
                <a:ext uri="{FF2B5EF4-FFF2-40B4-BE49-F238E27FC236}">
                  <a16:creationId xmlns:a16="http://schemas.microsoft.com/office/drawing/2014/main" id="{9F60C31F-A2A4-CADD-1ADE-4A1DA13DE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90708">
        <w:t xml:space="preserve"> </w:t>
      </w:r>
      <w:r w:rsidRPr="00690708">
        <w:rPr>
          <w:i/>
          <w:iCs/>
          <w:sz w:val="22"/>
          <w:szCs w:val="22"/>
        </w:rPr>
        <w:t>Veikiančių įmonių skaičius pagal darbuotojų skaičius metų pradžioje 2021-2023 m.  Šaltinis – Rietavo turizmo ir verslo informacijos centas.</w:t>
      </w:r>
      <w:r w:rsidRPr="005831B0">
        <w:rPr>
          <w:i/>
          <w:iCs/>
          <w:sz w:val="22"/>
          <w:szCs w:val="22"/>
        </w:rPr>
        <w:t xml:space="preserve"> Informacija atnaujinta – 2023-02-14</w:t>
      </w:r>
    </w:p>
    <w:p w14:paraId="03310A58" w14:textId="77777777" w:rsidR="000B091E" w:rsidRDefault="000B091E" w:rsidP="000B091E">
      <w:pPr>
        <w:jc w:val="center"/>
        <w:rPr>
          <w:b/>
          <w:szCs w:val="24"/>
        </w:rPr>
      </w:pPr>
    </w:p>
    <w:p w14:paraId="36D3731D" w14:textId="6320FA59" w:rsidR="008B3552" w:rsidRPr="00946102" w:rsidRDefault="00E97ECA" w:rsidP="000B091E">
      <w:pPr>
        <w:jc w:val="center"/>
        <w:rPr>
          <w:b/>
          <w:szCs w:val="24"/>
        </w:rPr>
      </w:pPr>
      <w:r w:rsidRPr="00946102">
        <w:rPr>
          <w:b/>
          <w:szCs w:val="24"/>
        </w:rPr>
        <w:t>BIUDŽETAS</w:t>
      </w:r>
    </w:p>
    <w:p w14:paraId="36D3731E" w14:textId="77777777" w:rsidR="008B3552" w:rsidRPr="008C342D" w:rsidRDefault="008B3552" w:rsidP="008B3552">
      <w:pPr>
        <w:ind w:firstLine="0"/>
        <w:jc w:val="center"/>
        <w:rPr>
          <w:b/>
          <w:i/>
          <w:iCs/>
        </w:rPr>
      </w:pPr>
    </w:p>
    <w:p w14:paraId="3B27A16E" w14:textId="77777777" w:rsidR="00AF6E7B" w:rsidRPr="006F35B2" w:rsidRDefault="00AF6E7B" w:rsidP="00993201">
      <w:pPr>
        <w:ind w:firstLine="709"/>
        <w:jc w:val="both"/>
        <w:rPr>
          <w:szCs w:val="24"/>
          <w:lang w:eastAsia="lt-LT"/>
        </w:rPr>
      </w:pPr>
      <w:r w:rsidRPr="006F35B2">
        <w:rPr>
          <w:szCs w:val="24"/>
          <w:lang w:eastAsia="lt-LT"/>
        </w:rPr>
        <w:t>Rietavo savivaldybės tarybos 202</w:t>
      </w:r>
      <w:r>
        <w:rPr>
          <w:szCs w:val="24"/>
          <w:lang w:eastAsia="lt-LT"/>
        </w:rPr>
        <w:t>2</w:t>
      </w:r>
      <w:r w:rsidRPr="006F35B2">
        <w:rPr>
          <w:szCs w:val="24"/>
          <w:lang w:eastAsia="lt-LT"/>
        </w:rPr>
        <w:t xml:space="preserve"> m. vasario 2</w:t>
      </w:r>
      <w:r>
        <w:rPr>
          <w:szCs w:val="24"/>
          <w:lang w:eastAsia="lt-LT"/>
        </w:rPr>
        <w:t>4</w:t>
      </w:r>
      <w:r w:rsidRPr="006F35B2">
        <w:rPr>
          <w:szCs w:val="24"/>
          <w:lang w:eastAsia="lt-LT"/>
        </w:rPr>
        <w:t xml:space="preserve"> d. sprendimu Nr. T1-</w:t>
      </w:r>
      <w:r>
        <w:rPr>
          <w:szCs w:val="24"/>
          <w:lang w:eastAsia="lt-LT"/>
        </w:rPr>
        <w:t>21</w:t>
      </w:r>
      <w:r w:rsidRPr="006F35B2">
        <w:rPr>
          <w:szCs w:val="24"/>
          <w:lang w:eastAsia="lt-LT"/>
        </w:rPr>
        <w:t xml:space="preserve"> patvirtintos Rietavo savivaldybės 202</w:t>
      </w:r>
      <w:r>
        <w:rPr>
          <w:szCs w:val="24"/>
          <w:lang w:eastAsia="lt-LT"/>
        </w:rPr>
        <w:t>2</w:t>
      </w:r>
      <w:r w:rsidRPr="006F35B2">
        <w:rPr>
          <w:szCs w:val="24"/>
          <w:lang w:eastAsia="lt-LT"/>
        </w:rPr>
        <w:t xml:space="preserve"> metų biudžeto pajamos</w:t>
      </w:r>
      <w:r>
        <w:rPr>
          <w:szCs w:val="24"/>
          <w:lang w:eastAsia="lt-LT"/>
        </w:rPr>
        <w:t xml:space="preserve"> </w:t>
      </w:r>
      <w:r w:rsidRPr="006F35B2">
        <w:rPr>
          <w:szCs w:val="24"/>
          <w:lang w:eastAsia="lt-LT"/>
        </w:rPr>
        <w:t xml:space="preserve">– </w:t>
      </w:r>
      <w:r>
        <w:rPr>
          <w:szCs w:val="24"/>
          <w:lang w:eastAsia="lt-LT"/>
        </w:rPr>
        <w:t>12444,844</w:t>
      </w:r>
      <w:r w:rsidRPr="006F35B2">
        <w:rPr>
          <w:szCs w:val="24"/>
          <w:lang w:eastAsia="lt-LT"/>
        </w:rPr>
        <w:t xml:space="preserve"> tūkst. Eur. Patikslintas biudžetas 202</w:t>
      </w:r>
      <w:r>
        <w:rPr>
          <w:szCs w:val="24"/>
          <w:lang w:eastAsia="lt-LT"/>
        </w:rPr>
        <w:t>2</w:t>
      </w:r>
      <w:r w:rsidRPr="006F35B2">
        <w:rPr>
          <w:szCs w:val="24"/>
          <w:lang w:eastAsia="lt-LT"/>
        </w:rPr>
        <w:t xml:space="preserve"> m. gruodžio 2</w:t>
      </w:r>
      <w:r>
        <w:rPr>
          <w:szCs w:val="24"/>
          <w:lang w:eastAsia="lt-LT"/>
        </w:rPr>
        <w:t>2</w:t>
      </w:r>
      <w:r w:rsidRPr="006F35B2">
        <w:rPr>
          <w:szCs w:val="24"/>
          <w:lang w:eastAsia="lt-LT"/>
        </w:rPr>
        <w:t xml:space="preserve"> d. – </w:t>
      </w:r>
      <w:r>
        <w:rPr>
          <w:szCs w:val="24"/>
          <w:lang w:eastAsia="lt-LT"/>
        </w:rPr>
        <w:t>14595,442</w:t>
      </w:r>
      <w:r w:rsidRPr="006F35B2">
        <w:rPr>
          <w:szCs w:val="24"/>
          <w:lang w:eastAsia="lt-LT"/>
        </w:rPr>
        <w:t xml:space="preserve"> tūkst. Eur</w:t>
      </w:r>
      <w:r w:rsidRPr="00C973E9">
        <w:rPr>
          <w:szCs w:val="24"/>
          <w:lang w:eastAsia="lt-LT"/>
        </w:rPr>
        <w:t>, įvykdytas – 14483,166 tūkst. Eur (99,2 proc.).</w:t>
      </w:r>
    </w:p>
    <w:p w14:paraId="7A68D592" w14:textId="77777777" w:rsidR="00AF6E7B" w:rsidRPr="006F35B2" w:rsidRDefault="00AF6E7B" w:rsidP="00993201">
      <w:pPr>
        <w:ind w:firstLine="709"/>
        <w:jc w:val="both"/>
        <w:rPr>
          <w:szCs w:val="24"/>
          <w:lang w:eastAsia="lt-LT"/>
        </w:rPr>
      </w:pPr>
      <w:r w:rsidRPr="006F35B2">
        <w:rPr>
          <w:szCs w:val="24"/>
          <w:lang w:eastAsia="lt-LT"/>
        </w:rPr>
        <w:t>Rietavo savivaldybės biudžeto pajamos (be skolintų lėšų ir dotacijų) įvykdytos 10</w:t>
      </w:r>
      <w:r>
        <w:rPr>
          <w:szCs w:val="24"/>
          <w:lang w:eastAsia="lt-LT"/>
        </w:rPr>
        <w:t>8,0</w:t>
      </w:r>
      <w:r w:rsidRPr="006F35B2">
        <w:rPr>
          <w:szCs w:val="24"/>
          <w:lang w:eastAsia="lt-LT"/>
        </w:rPr>
        <w:t xml:space="preserve"> proc., iš jų:</w:t>
      </w:r>
    </w:p>
    <w:p w14:paraId="22D62F5D" w14:textId="77777777" w:rsidR="00AF6E7B" w:rsidRPr="006F35B2" w:rsidRDefault="00AF6E7B" w:rsidP="00993201">
      <w:pPr>
        <w:pStyle w:val="Sraopastraipa"/>
        <w:numPr>
          <w:ilvl w:val="0"/>
          <w:numId w:val="8"/>
        </w:numPr>
        <w:tabs>
          <w:tab w:val="left" w:pos="993"/>
        </w:tabs>
        <w:spacing w:line="276" w:lineRule="auto"/>
        <w:ind w:left="0" w:firstLine="709"/>
        <w:jc w:val="both"/>
        <w:rPr>
          <w:szCs w:val="24"/>
          <w:lang w:eastAsia="lt-LT"/>
        </w:rPr>
      </w:pPr>
      <w:r w:rsidRPr="006F35B2">
        <w:rPr>
          <w:szCs w:val="24"/>
          <w:lang w:eastAsia="lt-LT"/>
        </w:rPr>
        <w:t xml:space="preserve">gyventojų pajamų mokestis – </w:t>
      </w:r>
      <w:r>
        <w:rPr>
          <w:szCs w:val="24"/>
          <w:lang w:eastAsia="lt-LT"/>
        </w:rPr>
        <w:t>6042,5</w:t>
      </w:r>
      <w:r w:rsidRPr="006F35B2">
        <w:rPr>
          <w:szCs w:val="24"/>
          <w:lang w:eastAsia="lt-LT"/>
        </w:rPr>
        <w:t xml:space="preserve"> tūkst. Eur, įvykdyta – </w:t>
      </w:r>
      <w:r>
        <w:rPr>
          <w:szCs w:val="24"/>
          <w:lang w:eastAsia="lt-LT"/>
        </w:rPr>
        <w:t>6471,3</w:t>
      </w:r>
      <w:r w:rsidRPr="006F35B2">
        <w:rPr>
          <w:szCs w:val="24"/>
          <w:lang w:eastAsia="lt-LT"/>
        </w:rPr>
        <w:t xml:space="preserve"> tūkst. Eur (107,</w:t>
      </w:r>
      <w:r>
        <w:rPr>
          <w:szCs w:val="24"/>
          <w:lang w:eastAsia="lt-LT"/>
        </w:rPr>
        <w:t>1</w:t>
      </w:r>
      <w:r w:rsidRPr="006F35B2">
        <w:rPr>
          <w:szCs w:val="24"/>
          <w:lang w:eastAsia="lt-LT"/>
        </w:rPr>
        <w:t xml:space="preserve"> proc.); </w:t>
      </w:r>
    </w:p>
    <w:p w14:paraId="0DE3B6DD" w14:textId="77777777" w:rsidR="00AF6E7B" w:rsidRPr="006F35B2" w:rsidRDefault="00AF6E7B" w:rsidP="00993201">
      <w:pPr>
        <w:pStyle w:val="Sraopastraipa"/>
        <w:numPr>
          <w:ilvl w:val="0"/>
          <w:numId w:val="8"/>
        </w:numPr>
        <w:spacing w:line="276" w:lineRule="auto"/>
        <w:ind w:left="993" w:hanging="284"/>
        <w:jc w:val="both"/>
        <w:rPr>
          <w:szCs w:val="24"/>
          <w:lang w:eastAsia="lt-LT"/>
        </w:rPr>
      </w:pPr>
      <w:r w:rsidRPr="006F35B2">
        <w:rPr>
          <w:szCs w:val="24"/>
          <w:lang w:eastAsia="lt-LT"/>
        </w:rPr>
        <w:t xml:space="preserve">turto mokesčio planas – </w:t>
      </w:r>
      <w:r>
        <w:rPr>
          <w:szCs w:val="24"/>
          <w:lang w:eastAsia="lt-LT"/>
        </w:rPr>
        <w:t>222,0</w:t>
      </w:r>
      <w:r w:rsidRPr="006F35B2">
        <w:rPr>
          <w:szCs w:val="24"/>
          <w:lang w:eastAsia="lt-LT"/>
        </w:rPr>
        <w:t xml:space="preserve"> tūkst. Eur, įvykdyta – </w:t>
      </w:r>
      <w:r>
        <w:rPr>
          <w:szCs w:val="24"/>
          <w:lang w:eastAsia="lt-LT"/>
        </w:rPr>
        <w:t>241,7</w:t>
      </w:r>
      <w:r w:rsidRPr="006F35B2">
        <w:rPr>
          <w:szCs w:val="24"/>
          <w:lang w:eastAsia="lt-LT"/>
        </w:rPr>
        <w:t xml:space="preserve"> tūkst. Eur (1</w:t>
      </w:r>
      <w:r>
        <w:rPr>
          <w:szCs w:val="24"/>
          <w:lang w:eastAsia="lt-LT"/>
        </w:rPr>
        <w:t>08,9</w:t>
      </w:r>
      <w:r w:rsidRPr="006F35B2">
        <w:rPr>
          <w:szCs w:val="24"/>
          <w:lang w:eastAsia="lt-LT"/>
        </w:rPr>
        <w:t xml:space="preserve"> proc.);</w:t>
      </w:r>
    </w:p>
    <w:p w14:paraId="73EAF8F9" w14:textId="77777777" w:rsidR="00AF6E7B" w:rsidRPr="006F35B2" w:rsidRDefault="00AF6E7B" w:rsidP="00993201">
      <w:pPr>
        <w:pStyle w:val="Sraopastraipa"/>
        <w:numPr>
          <w:ilvl w:val="0"/>
          <w:numId w:val="8"/>
        </w:numPr>
        <w:tabs>
          <w:tab w:val="left" w:pos="993"/>
        </w:tabs>
        <w:spacing w:line="276" w:lineRule="auto"/>
        <w:ind w:left="0" w:firstLine="709"/>
        <w:jc w:val="both"/>
        <w:rPr>
          <w:szCs w:val="24"/>
          <w:lang w:eastAsia="lt-LT"/>
        </w:rPr>
      </w:pPr>
      <w:r w:rsidRPr="006F35B2">
        <w:rPr>
          <w:szCs w:val="24"/>
          <w:lang w:eastAsia="lt-LT"/>
        </w:rPr>
        <w:t xml:space="preserve">prekių ir paslaugų mokesčio planas – </w:t>
      </w:r>
      <w:r>
        <w:rPr>
          <w:szCs w:val="24"/>
          <w:lang w:eastAsia="lt-LT"/>
        </w:rPr>
        <w:t>44</w:t>
      </w:r>
      <w:r w:rsidRPr="006F35B2">
        <w:rPr>
          <w:szCs w:val="24"/>
          <w:lang w:eastAsia="lt-LT"/>
        </w:rPr>
        <w:t xml:space="preserve">,0 tūkst. Eur, įvykdyta – </w:t>
      </w:r>
      <w:r>
        <w:rPr>
          <w:szCs w:val="24"/>
          <w:lang w:eastAsia="lt-LT"/>
        </w:rPr>
        <w:t>60,0</w:t>
      </w:r>
      <w:r w:rsidRPr="006F35B2">
        <w:rPr>
          <w:szCs w:val="24"/>
          <w:lang w:eastAsia="lt-LT"/>
        </w:rPr>
        <w:t xml:space="preserve"> tūkst. Eur (</w:t>
      </w:r>
      <w:r>
        <w:rPr>
          <w:szCs w:val="24"/>
          <w:lang w:eastAsia="lt-LT"/>
        </w:rPr>
        <w:t>136,4</w:t>
      </w:r>
      <w:r w:rsidRPr="006F35B2">
        <w:rPr>
          <w:szCs w:val="24"/>
          <w:lang w:eastAsia="lt-LT"/>
        </w:rPr>
        <w:t xml:space="preserve"> proc.);</w:t>
      </w:r>
    </w:p>
    <w:p w14:paraId="185E6D9B" w14:textId="77777777" w:rsidR="00AF6E7B" w:rsidRPr="006F35B2" w:rsidRDefault="00AF6E7B" w:rsidP="00993201">
      <w:pPr>
        <w:pStyle w:val="Sraopastraipa"/>
        <w:numPr>
          <w:ilvl w:val="0"/>
          <w:numId w:val="8"/>
        </w:numPr>
        <w:spacing w:line="276" w:lineRule="auto"/>
        <w:ind w:left="993" w:hanging="284"/>
        <w:jc w:val="both"/>
        <w:rPr>
          <w:szCs w:val="24"/>
          <w:lang w:eastAsia="lt-LT"/>
        </w:rPr>
      </w:pPr>
      <w:r w:rsidRPr="006F35B2">
        <w:rPr>
          <w:szCs w:val="24"/>
          <w:lang w:eastAsia="lt-LT"/>
        </w:rPr>
        <w:t xml:space="preserve">kitų pajamų planas – </w:t>
      </w:r>
      <w:r>
        <w:rPr>
          <w:szCs w:val="24"/>
          <w:lang w:eastAsia="lt-LT"/>
        </w:rPr>
        <w:t>705,6</w:t>
      </w:r>
      <w:r w:rsidRPr="006F35B2">
        <w:rPr>
          <w:szCs w:val="24"/>
          <w:lang w:eastAsia="lt-LT"/>
        </w:rPr>
        <w:t xml:space="preserve"> tūkst. Eur, įvykdyta – </w:t>
      </w:r>
      <w:r>
        <w:rPr>
          <w:szCs w:val="24"/>
          <w:lang w:eastAsia="lt-LT"/>
        </w:rPr>
        <w:t>786,8</w:t>
      </w:r>
      <w:r w:rsidRPr="006F35B2">
        <w:rPr>
          <w:szCs w:val="24"/>
          <w:lang w:eastAsia="lt-LT"/>
        </w:rPr>
        <w:t xml:space="preserve"> tūkst. Eur  (</w:t>
      </w:r>
      <w:r>
        <w:rPr>
          <w:szCs w:val="24"/>
          <w:lang w:eastAsia="lt-LT"/>
        </w:rPr>
        <w:t>111,5</w:t>
      </w:r>
      <w:r w:rsidRPr="006F35B2">
        <w:rPr>
          <w:szCs w:val="24"/>
          <w:lang w:eastAsia="lt-LT"/>
        </w:rPr>
        <w:t xml:space="preserve"> proc.).</w:t>
      </w:r>
    </w:p>
    <w:p w14:paraId="799FA49A" w14:textId="5852D314" w:rsidR="00AF6E7B" w:rsidRDefault="00AF6E7B" w:rsidP="00993201">
      <w:pPr>
        <w:pStyle w:val="Sraopastraipa"/>
        <w:numPr>
          <w:ilvl w:val="0"/>
          <w:numId w:val="8"/>
        </w:numPr>
        <w:tabs>
          <w:tab w:val="left" w:pos="993"/>
        </w:tabs>
        <w:spacing w:line="276" w:lineRule="auto"/>
        <w:ind w:left="0" w:firstLine="709"/>
        <w:jc w:val="both"/>
        <w:rPr>
          <w:szCs w:val="24"/>
          <w:lang w:eastAsia="lt-LT"/>
        </w:rPr>
      </w:pPr>
      <w:r w:rsidRPr="006F35B2">
        <w:rPr>
          <w:szCs w:val="24"/>
          <w:lang w:eastAsia="lt-LT"/>
        </w:rPr>
        <w:t xml:space="preserve">ilgalaikio turto realizavimo pajamų planas – </w:t>
      </w:r>
      <w:r>
        <w:rPr>
          <w:szCs w:val="24"/>
          <w:lang w:eastAsia="lt-LT"/>
        </w:rPr>
        <w:t>80</w:t>
      </w:r>
      <w:r w:rsidRPr="006F35B2">
        <w:rPr>
          <w:szCs w:val="24"/>
          <w:lang w:eastAsia="lt-LT"/>
        </w:rPr>
        <w:t xml:space="preserve">,0 tūkst. Eur, įvykdyta – </w:t>
      </w:r>
      <w:r>
        <w:rPr>
          <w:szCs w:val="24"/>
          <w:lang w:eastAsia="lt-LT"/>
        </w:rPr>
        <w:t>103,2</w:t>
      </w:r>
      <w:r w:rsidRPr="006F35B2">
        <w:rPr>
          <w:szCs w:val="24"/>
          <w:lang w:eastAsia="lt-LT"/>
        </w:rPr>
        <w:t xml:space="preserve"> tūkst. Eur (</w:t>
      </w:r>
      <w:r>
        <w:rPr>
          <w:szCs w:val="24"/>
          <w:lang w:eastAsia="lt-LT"/>
        </w:rPr>
        <w:t>129,0</w:t>
      </w:r>
      <w:r w:rsidRPr="006F35B2">
        <w:rPr>
          <w:szCs w:val="24"/>
          <w:lang w:eastAsia="lt-LT"/>
        </w:rPr>
        <w:t xml:space="preserve"> proc.).</w:t>
      </w:r>
    </w:p>
    <w:p w14:paraId="7C7894C8" w14:textId="77777777" w:rsidR="00AF6E7B" w:rsidRDefault="00AF6E7B" w:rsidP="00AF6E7B">
      <w:pPr>
        <w:pStyle w:val="Sraopastraipa"/>
        <w:tabs>
          <w:tab w:val="left" w:pos="993"/>
        </w:tabs>
        <w:spacing w:line="276" w:lineRule="auto"/>
        <w:ind w:left="851" w:firstLine="0"/>
        <w:jc w:val="both"/>
        <w:rPr>
          <w:szCs w:val="24"/>
          <w:lang w:eastAsia="lt-LT"/>
        </w:rPr>
      </w:pPr>
    </w:p>
    <w:p w14:paraId="36D37320" w14:textId="1DECD038" w:rsidR="00647FA1" w:rsidRPr="007E39F0" w:rsidRDefault="00AF6E7B" w:rsidP="007E39F0">
      <w:pPr>
        <w:pStyle w:val="Sraopastraipa"/>
        <w:tabs>
          <w:tab w:val="left" w:pos="993"/>
        </w:tabs>
        <w:spacing w:line="276" w:lineRule="auto"/>
        <w:ind w:left="851" w:firstLine="0"/>
        <w:jc w:val="center"/>
        <w:rPr>
          <w:szCs w:val="24"/>
          <w:lang w:eastAsia="lt-LT"/>
        </w:rPr>
      </w:pPr>
      <w:r>
        <w:rPr>
          <w:noProof/>
          <w:szCs w:val="24"/>
          <w:lang w:eastAsia="lt-LT"/>
        </w:rPr>
        <w:lastRenderedPageBreak/>
        <w:drawing>
          <wp:inline distT="0" distB="0" distL="0" distR="0" wp14:anchorId="2812BD15" wp14:editId="393FDF0D">
            <wp:extent cx="5486400" cy="2708031"/>
            <wp:effectExtent l="0" t="0" r="0" b="1651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0A2A6A" w14:textId="3238D4BF" w:rsidR="00AF6E7B" w:rsidRPr="000050A5" w:rsidRDefault="00AF6E7B" w:rsidP="009D47E1">
      <w:pPr>
        <w:ind w:firstLine="709"/>
        <w:jc w:val="both"/>
        <w:rPr>
          <w:szCs w:val="24"/>
          <w:lang w:eastAsia="lt-LT"/>
        </w:rPr>
      </w:pPr>
      <w:r>
        <w:rPr>
          <w:szCs w:val="24"/>
          <w:lang w:eastAsia="lt-LT"/>
        </w:rPr>
        <w:t>D</w:t>
      </w:r>
      <w:r w:rsidRPr="000050A5">
        <w:rPr>
          <w:szCs w:val="24"/>
          <w:lang w:eastAsia="lt-LT"/>
        </w:rPr>
        <w:t>iagramoje „Rietavo savivaldybės 2020</w:t>
      </w:r>
      <w:r w:rsidR="009D47E1">
        <w:rPr>
          <w:szCs w:val="24"/>
          <w:lang w:eastAsia="lt-LT"/>
        </w:rPr>
        <w:t>–</w:t>
      </w:r>
      <w:r w:rsidRPr="000050A5">
        <w:rPr>
          <w:szCs w:val="24"/>
          <w:lang w:eastAsia="lt-LT"/>
        </w:rPr>
        <w:t xml:space="preserve">2022 m. biudžeto pajamų įvykdymas“ duomenys pateikti tūkst. Eur. 2022 m. biudžeto planas – 14595,442 tūkst. Eur, įvykdytas – 14483,166 tūkst. Eur (99,2 proc.). Pajamų neįvykdymo priežastis –  projektams numatytų lėšų faktinis negavimas dėl užsitęsusių projektų vykdymo, kurie vykdomi ES finansinės paramos lėšomis. Projektai tęstiniai. </w:t>
      </w:r>
    </w:p>
    <w:p w14:paraId="2D275028" w14:textId="5A9DA218" w:rsidR="00D33500" w:rsidRPr="009D47E1" w:rsidRDefault="00AF6E7B" w:rsidP="009D47E1">
      <w:pPr>
        <w:ind w:firstLine="0"/>
        <w:rPr>
          <w:i/>
          <w:iCs/>
          <w:szCs w:val="24"/>
          <w:lang w:eastAsia="lt-LT"/>
        </w:rPr>
      </w:pPr>
      <w:r w:rsidRPr="000050A5">
        <w:rPr>
          <w:noProof/>
          <w:color w:val="FF0000"/>
          <w:szCs w:val="24"/>
          <w:lang w:eastAsia="lt-LT"/>
        </w:rPr>
        <w:drawing>
          <wp:anchor distT="0" distB="0" distL="114300" distR="114300" simplePos="0" relativeHeight="251652096" behindDoc="1" locked="0" layoutInCell="1" allowOverlap="1" wp14:anchorId="7AD4EBA5" wp14:editId="61DC9D1A">
            <wp:simplePos x="0" y="0"/>
            <wp:positionH relativeFrom="margin">
              <wp:align>right</wp:align>
            </wp:positionH>
            <wp:positionV relativeFrom="paragraph">
              <wp:posOffset>177165</wp:posOffset>
            </wp:positionV>
            <wp:extent cx="6103620" cy="2828925"/>
            <wp:effectExtent l="19050" t="0" r="11430" b="9525"/>
            <wp:wrapTight wrapText="bothSides">
              <wp:wrapPolygon edited="0">
                <wp:start x="-67" y="0"/>
                <wp:lineTo x="-67" y="21527"/>
                <wp:lineTo x="21573" y="21527"/>
                <wp:lineTo x="21573" y="0"/>
                <wp:lineTo x="-67" y="0"/>
              </wp:wrapPolygon>
            </wp:wrapTight>
            <wp:docPr id="32" name="Diagrama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D58D3E5" w14:textId="6C604716" w:rsidR="00AF6E7B" w:rsidRDefault="00AF6E7B" w:rsidP="009D47E1">
      <w:pPr>
        <w:tabs>
          <w:tab w:val="left" w:pos="1560"/>
        </w:tabs>
        <w:ind w:firstLine="709"/>
        <w:jc w:val="both"/>
        <w:rPr>
          <w:noProof/>
          <w:szCs w:val="24"/>
          <w:lang w:eastAsia="lt-LT"/>
        </w:rPr>
      </w:pPr>
      <w:r>
        <w:rPr>
          <w:noProof/>
          <w:szCs w:val="24"/>
          <w:lang w:eastAsia="lt-LT"/>
        </w:rPr>
        <w:t>2022 m. biudžete d</w:t>
      </w:r>
      <w:r w:rsidRPr="000C183A">
        <w:rPr>
          <w:noProof/>
          <w:szCs w:val="24"/>
          <w:lang w:eastAsia="lt-LT"/>
        </w:rPr>
        <w:t xml:space="preserve">idžiausią pajamų dalį struktūroje sudaro </w:t>
      </w:r>
      <w:r>
        <w:rPr>
          <w:noProof/>
          <w:szCs w:val="24"/>
          <w:lang w:eastAsia="lt-LT"/>
        </w:rPr>
        <w:t>gyventojų pajamų mokestis</w:t>
      </w:r>
      <w:r w:rsidRPr="000C183A">
        <w:rPr>
          <w:noProof/>
          <w:szCs w:val="24"/>
          <w:lang w:eastAsia="lt-LT"/>
        </w:rPr>
        <w:t xml:space="preserve"> – </w:t>
      </w:r>
      <w:r>
        <w:rPr>
          <w:noProof/>
          <w:szCs w:val="24"/>
          <w:lang w:eastAsia="lt-LT"/>
        </w:rPr>
        <w:t>6471,3,</w:t>
      </w:r>
      <w:r w:rsidRPr="000C183A">
        <w:rPr>
          <w:noProof/>
          <w:szCs w:val="24"/>
          <w:lang w:eastAsia="lt-LT"/>
        </w:rPr>
        <w:t xml:space="preserve"> tūkst. Eur (</w:t>
      </w:r>
      <w:r>
        <w:rPr>
          <w:noProof/>
          <w:szCs w:val="24"/>
          <w:lang w:eastAsia="lt-LT"/>
        </w:rPr>
        <w:t>47</w:t>
      </w:r>
      <w:r w:rsidRPr="000C183A">
        <w:rPr>
          <w:noProof/>
          <w:szCs w:val="24"/>
          <w:lang w:eastAsia="lt-LT"/>
        </w:rPr>
        <w:t>,0 proc.)</w:t>
      </w:r>
      <w:r>
        <w:rPr>
          <w:noProof/>
          <w:szCs w:val="24"/>
          <w:lang w:eastAsia="lt-LT"/>
        </w:rPr>
        <w:t>, taip pat 37,0 proc. biudžeto pajamų sudaro dotacijos.</w:t>
      </w:r>
    </w:p>
    <w:p w14:paraId="13C5CD63" w14:textId="77777777" w:rsidR="00AF6E7B" w:rsidRPr="00403C5D" w:rsidRDefault="00AF6E7B" w:rsidP="00AF6E7B">
      <w:pPr>
        <w:spacing w:before="100" w:beforeAutospacing="1" w:after="100" w:afterAutospacing="1" w:line="240" w:lineRule="exact"/>
        <w:jc w:val="center"/>
        <w:rPr>
          <w:lang w:eastAsia="lt-LT"/>
        </w:rPr>
      </w:pPr>
      <w:r w:rsidRPr="00403C5D">
        <w:rPr>
          <w:b/>
          <w:bCs/>
          <w:lang w:eastAsia="lt-LT"/>
        </w:rPr>
        <w:t>RIETAVO SAVIVALDYBĖS SKOLOS</w:t>
      </w:r>
      <w:r w:rsidRPr="00403C5D">
        <w:rPr>
          <w:lang w:eastAsia="lt-LT"/>
        </w:rPr>
        <w:t xml:space="preserve">                   </w:t>
      </w:r>
    </w:p>
    <w:p w14:paraId="26651699" w14:textId="6C167DFA" w:rsidR="00AF6E7B" w:rsidRDefault="00AF6E7B" w:rsidP="00AF6E7B">
      <w:pPr>
        <w:jc w:val="both"/>
        <w:rPr>
          <w:szCs w:val="24"/>
          <w:lang w:eastAsia="lt-LT"/>
        </w:rPr>
      </w:pPr>
      <w:r w:rsidRPr="000050A5">
        <w:rPr>
          <w:szCs w:val="24"/>
          <w:lang w:eastAsia="lt-LT"/>
        </w:rPr>
        <w:t xml:space="preserve">   Rietavo savivaldybė per ataskaitinį laikotarpį turėjo: negrąžintų paskolų likutį metų pradžioje – 1328,6  tūkst. Eur, iš jų ilgalaikių paskolų – 1299,9 tūkst. Eur. Per ataskaitinį laikotarpį paimta 550,3 tūkst. Eur paskolos, iš jų ilgalaikių paskolų – 413,9 tūkst. Eur, trumpalaikių paskolų – 136,4 tūkst. Eur. Per ataskaitinį laikotarpį grąžinta 467,6 tūkst. Eur paskolų, iš jų ilgalaikių – 327,4 tūkst. Eur, trumpalaikių – 136,4 tūkst. Eur. Negrąžintų ilgalaikių paskolų likutis 2022 m. gruodžio 31 d. – 1386,4 tūkst. Eur.</w:t>
      </w:r>
    </w:p>
    <w:p w14:paraId="797DAF00" w14:textId="77777777" w:rsidR="00AF6E7B" w:rsidRPr="000050A5" w:rsidRDefault="00AF6E7B" w:rsidP="00AF6E7B">
      <w:pPr>
        <w:jc w:val="both"/>
        <w:rPr>
          <w:szCs w:val="24"/>
          <w:lang w:eastAsia="lt-LT"/>
        </w:rPr>
      </w:pPr>
    </w:p>
    <w:p w14:paraId="78904538" w14:textId="5E1532CB" w:rsidR="00425500" w:rsidRPr="008C342D" w:rsidRDefault="00AF6E7B" w:rsidP="00AF6E7B">
      <w:pPr>
        <w:ind w:firstLine="567"/>
        <w:jc w:val="center"/>
        <w:rPr>
          <w:i/>
          <w:iCs/>
          <w:szCs w:val="24"/>
          <w:lang w:eastAsia="lt-LT"/>
        </w:rPr>
      </w:pPr>
      <w:r>
        <w:rPr>
          <w:noProof/>
        </w:rPr>
        <w:lastRenderedPageBreak/>
        <w:drawing>
          <wp:inline distT="0" distB="0" distL="0" distR="0" wp14:anchorId="6E4A6B9D" wp14:editId="380F4605">
            <wp:extent cx="5229225" cy="2228850"/>
            <wp:effectExtent l="0" t="0" r="9525" b="0"/>
            <wp:docPr id="33" name="Diagra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80F570" w14:textId="4F50B655" w:rsidR="00425500" w:rsidRPr="008C342D" w:rsidRDefault="00425500" w:rsidP="00425500">
      <w:pPr>
        <w:ind w:firstLine="0"/>
        <w:jc w:val="center"/>
        <w:rPr>
          <w:i/>
          <w:iCs/>
          <w:szCs w:val="24"/>
          <w:lang w:eastAsia="lt-LT"/>
        </w:rPr>
      </w:pPr>
    </w:p>
    <w:p w14:paraId="4357D222" w14:textId="625CD03C" w:rsidR="00FA0C56" w:rsidRPr="00796143" w:rsidRDefault="00AF6E7B" w:rsidP="00796143">
      <w:pPr>
        <w:jc w:val="both"/>
        <w:rPr>
          <w:szCs w:val="24"/>
          <w:lang w:eastAsia="lt-LT"/>
        </w:rPr>
      </w:pPr>
      <w:r w:rsidRPr="000050A5">
        <w:rPr>
          <w:szCs w:val="24"/>
          <w:lang w:eastAsia="lt-LT"/>
        </w:rPr>
        <w:t xml:space="preserve">Skolintų įsipareigojimų likutis 2022 m. gruodžio 31 d. padidėjo, nes 2022 metais buvo imta didesnė nei įprasta paskola (377,0 tūkst. Eur) numatytiems projektams vykdyti. </w:t>
      </w:r>
    </w:p>
    <w:p w14:paraId="1B5F6B31" w14:textId="77777777" w:rsidR="007E39F0" w:rsidRDefault="007E39F0" w:rsidP="00FA0C56">
      <w:pPr>
        <w:jc w:val="center"/>
        <w:rPr>
          <w:rFonts w:eastAsia="Calibri"/>
          <w:b/>
          <w:szCs w:val="24"/>
        </w:rPr>
      </w:pPr>
    </w:p>
    <w:p w14:paraId="1B254496" w14:textId="20FCC006" w:rsidR="00FA0C56" w:rsidRPr="00AF6E7B" w:rsidRDefault="00FA0C56" w:rsidP="00FA0C56">
      <w:pPr>
        <w:jc w:val="center"/>
        <w:rPr>
          <w:rFonts w:eastAsia="Calibri"/>
          <w:b/>
          <w:szCs w:val="24"/>
        </w:rPr>
      </w:pPr>
      <w:r w:rsidRPr="00AF6E7B">
        <w:rPr>
          <w:rFonts w:eastAsia="Calibri"/>
          <w:b/>
          <w:szCs w:val="24"/>
        </w:rPr>
        <w:t>DARBO UŽMOKESTIS</w:t>
      </w:r>
    </w:p>
    <w:p w14:paraId="1A32031D" w14:textId="77777777" w:rsidR="00FA0C56" w:rsidRPr="008C342D" w:rsidRDefault="00FA0C56" w:rsidP="00FA0C56">
      <w:pPr>
        <w:jc w:val="center"/>
        <w:rPr>
          <w:rFonts w:eastAsia="Calibri"/>
          <w:b/>
          <w:i/>
          <w:iCs/>
          <w:szCs w:val="24"/>
        </w:rPr>
      </w:pPr>
    </w:p>
    <w:p w14:paraId="7A66310D" w14:textId="77777777" w:rsidR="009D47E1" w:rsidRDefault="00AF6E7B" w:rsidP="009D47E1">
      <w:pPr>
        <w:ind w:firstLine="709"/>
        <w:jc w:val="both"/>
        <w:rPr>
          <w:rFonts w:eastAsia="Calibri"/>
          <w:color w:val="FF0000"/>
          <w:szCs w:val="24"/>
        </w:rPr>
      </w:pPr>
      <w:r w:rsidRPr="00B45FA9">
        <w:rPr>
          <w:rFonts w:eastAsia="Calibri"/>
          <w:szCs w:val="24"/>
        </w:rPr>
        <w:t>Rietavo savivaldybės biudžetinių įstaigų, administracijos ir administracijos struktūrinių teritorinių padalinių darbuotojų mėnesinis darbo užmokesčio vidurkis 1 etatui 2022 m., lyginant su 2021 m., didėjo 113 Eur (8,8 proc.), 2021 m., lyginant su 2020 m., didėjo 172 Eur (15,4 proc.), 2020 metais, lyginant su 2019 metais, didėjo 103 Eur (10,16 proc.).</w:t>
      </w:r>
    </w:p>
    <w:p w14:paraId="791EBD02" w14:textId="54A288C8" w:rsidR="00AF6E7B" w:rsidRPr="009D47E1" w:rsidRDefault="00AF6E7B" w:rsidP="009D47E1">
      <w:pPr>
        <w:ind w:firstLine="709"/>
        <w:jc w:val="both"/>
        <w:rPr>
          <w:rFonts w:eastAsia="Calibri"/>
          <w:color w:val="FF0000"/>
          <w:szCs w:val="24"/>
        </w:rPr>
      </w:pPr>
      <w:r w:rsidRPr="00B45FA9">
        <w:rPr>
          <w:rFonts w:eastAsia="Calibri"/>
          <w:szCs w:val="24"/>
        </w:rPr>
        <w:t>Vadovaujantis Lietuvos Respublikos valstybės ir savivaldybių įstaigų darbuotojų darbo apmokėjimo ir komisijų narių atlygio už darbą įstatymu buvo didinamas darbo užmokestis Savivaldybės įstaigų darbuotojams, vadovams ir specialistams ir buvo skirtos lėšos Valstybės ir savivaldybės įstaigų darbuotojų darbo apmokėjimo įstatymui laipsniškai įgyvendinti.  Nuo 2020 m. sausio 1 dienos minimalioji mėnesinė alga – 607 Eur, nuo 2021 m. sausio 1 d. – 642 Eur, o nuo 2022 m. sausio 1 d. – 730 Eur.</w:t>
      </w:r>
      <w:r w:rsidRPr="00B45FA9">
        <w:rPr>
          <w:rFonts w:eastAsia="Calibri"/>
          <w:color w:val="FF0000"/>
          <w:szCs w:val="24"/>
        </w:rPr>
        <w:t xml:space="preserve"> </w:t>
      </w:r>
      <w:r w:rsidRPr="00B45FA9">
        <w:rPr>
          <w:rFonts w:eastAsia="Calibri"/>
          <w:szCs w:val="24"/>
        </w:rPr>
        <w:t xml:space="preserve">Taip pat darbo užmokestis didėjo pedagoginiams darbuotojams, kėlusiems kvalifikacines kategorijas ir įgijusiems didesnį darbo stažą, padidėjus koeficientams ir priedams už darbo stažą valstybės karjeros tarnautojams ir darbuotojams, dirbantiems pagal darbo sutartis, taip pat socialiniams darbuotojams. </w:t>
      </w:r>
    </w:p>
    <w:p w14:paraId="4EB3C757" w14:textId="77777777" w:rsidR="00FA0C56" w:rsidRPr="008C342D" w:rsidRDefault="00FA0C56" w:rsidP="00FA0C56">
      <w:pPr>
        <w:jc w:val="both"/>
        <w:rPr>
          <w:rFonts w:eastAsia="Calibri"/>
          <w:i/>
          <w:iCs/>
          <w:szCs w:val="24"/>
        </w:rPr>
      </w:pPr>
    </w:p>
    <w:p w14:paraId="4BE7EFCD" w14:textId="4C5B04E9" w:rsidR="00425500" w:rsidRPr="008C342D" w:rsidRDefault="00AF6E7B" w:rsidP="00AF6E7B">
      <w:pPr>
        <w:ind w:firstLine="902"/>
        <w:jc w:val="center"/>
        <w:rPr>
          <w:i/>
          <w:iCs/>
          <w:szCs w:val="24"/>
          <w:lang w:eastAsia="lt-LT"/>
        </w:rPr>
      </w:pPr>
      <w:r>
        <w:rPr>
          <w:noProof/>
        </w:rPr>
        <w:lastRenderedPageBreak/>
        <w:drawing>
          <wp:inline distT="0" distB="0" distL="0" distR="0" wp14:anchorId="21372152" wp14:editId="210ACB16">
            <wp:extent cx="5353050" cy="3566160"/>
            <wp:effectExtent l="0" t="0" r="0" b="15240"/>
            <wp:docPr id="34" name="Diagrama 34">
              <a:extLst xmlns:a="http://schemas.openxmlformats.org/drawingml/2006/main">
                <a:ext uri="{FF2B5EF4-FFF2-40B4-BE49-F238E27FC236}">
                  <a16:creationId xmlns:a16="http://schemas.microsoft.com/office/drawing/2014/main" id="{DFB2903E-FBA8-A27F-F394-A62F154BC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10F7DF" w14:textId="27020E04" w:rsidR="00425500" w:rsidRPr="008C342D" w:rsidRDefault="00425500" w:rsidP="00DC3E2A">
      <w:pPr>
        <w:ind w:firstLine="902"/>
        <w:jc w:val="both"/>
        <w:rPr>
          <w:i/>
          <w:iCs/>
          <w:szCs w:val="24"/>
          <w:lang w:eastAsia="lt-LT"/>
        </w:rPr>
      </w:pPr>
    </w:p>
    <w:p w14:paraId="4EB1EDC2" w14:textId="77777777" w:rsidR="00FA0C56" w:rsidRPr="00AF6E7B" w:rsidRDefault="00FA0C56" w:rsidP="00FA0C56">
      <w:pPr>
        <w:ind w:firstLine="844"/>
        <w:jc w:val="center"/>
        <w:rPr>
          <w:b/>
          <w:szCs w:val="24"/>
          <w:lang w:eastAsia="lt-LT"/>
        </w:rPr>
      </w:pPr>
      <w:r w:rsidRPr="00AF6E7B">
        <w:rPr>
          <w:b/>
          <w:szCs w:val="24"/>
          <w:lang w:eastAsia="lt-LT"/>
        </w:rPr>
        <w:t>BIUDŽETO SĄNAUDOS</w:t>
      </w:r>
    </w:p>
    <w:p w14:paraId="1AFB0205" w14:textId="77777777" w:rsidR="00FA0C56" w:rsidRPr="008C342D" w:rsidRDefault="00FA0C56" w:rsidP="00FA0C56">
      <w:pPr>
        <w:ind w:firstLine="844"/>
        <w:jc w:val="center"/>
        <w:rPr>
          <w:b/>
          <w:i/>
          <w:iCs/>
          <w:szCs w:val="24"/>
          <w:lang w:eastAsia="lt-LT"/>
        </w:rPr>
      </w:pPr>
    </w:p>
    <w:p w14:paraId="08D9C52D" w14:textId="1E8425F2" w:rsidR="00AF6E7B" w:rsidRPr="00C45551" w:rsidRDefault="00AF6E7B" w:rsidP="007E39F0">
      <w:pPr>
        <w:ind w:firstLine="709"/>
        <w:jc w:val="both"/>
        <w:rPr>
          <w:rFonts w:eastAsia="Calibri"/>
          <w:szCs w:val="24"/>
        </w:rPr>
      </w:pPr>
      <w:r w:rsidRPr="00C45551">
        <w:rPr>
          <w:rFonts w:eastAsia="Calibri"/>
          <w:szCs w:val="24"/>
        </w:rPr>
        <w:t>2022 metais biudžetas sudarytas pagal 10 programų. Pateikiama 2022 m. patikslinto Savivaldybės biudžeto struktūra pagal programas. Didžiausia 2022 m. biudžeto dalis skirta: Visuomenės ugdymo programai – 6496,752 tūkst. Eur (44,51 proc.),</w:t>
      </w:r>
      <w:r w:rsidRPr="00C45551">
        <w:rPr>
          <w:rFonts w:eastAsia="Calibri"/>
          <w:color w:val="FF0000"/>
          <w:szCs w:val="24"/>
        </w:rPr>
        <w:t xml:space="preserve"> </w:t>
      </w:r>
      <w:r w:rsidRPr="00C45551">
        <w:rPr>
          <w:rFonts w:eastAsia="Calibri"/>
          <w:szCs w:val="24"/>
        </w:rPr>
        <w:t>Sveikatos, socialinės paramos ir paslaugų įgyvendinimo programai – 2774,57 tūkst. Eur (19,01 proc.), Savivaldybės veiklos funkcijų vykdymo, strategijos formavimo ir įgyvendinimo programai – 2318,829 tūkst. Eur (15,89 proc.), Ekonominės plėtros programai – 1797,501 tūkst. Eur (12,31 proc.). Mažesnė biudžeto dalis skirta Paskolų valdymo programai – 494,708 tūkst. Eur (3,39 proc.), Komunalinių atliekų surinkimo ir tvarkymo programai – 223,00 tūkst. Eur (1,53 proc.), Kaimo teritorijos vystymo ir žemės ūkio plėtros programai – 210,097 tūkst. Eur (1,44 proc.), Aplinkos apsaugos rėmimo programai – 130,002 tūkst. Eur (0,89 proc.), Teritorijos planavimo ir turizmo plėtros programai – 76,183 tūkst. Eur (0,52 proc.), Užimtumo didinimo programai – 73,8 tūkst. Eur (0,51 proc.).</w:t>
      </w:r>
    </w:p>
    <w:p w14:paraId="702D5348" w14:textId="77777777" w:rsidR="00FA0C56" w:rsidRPr="008C342D" w:rsidRDefault="00FA0C56" w:rsidP="00FA0C56">
      <w:pPr>
        <w:ind w:firstLine="1088"/>
        <w:jc w:val="both"/>
        <w:rPr>
          <w:rFonts w:eastAsia="Calibri"/>
          <w:i/>
          <w:iCs/>
          <w:szCs w:val="24"/>
        </w:rPr>
      </w:pPr>
    </w:p>
    <w:p w14:paraId="14E0676D" w14:textId="31674848" w:rsidR="00425500" w:rsidRPr="008C342D" w:rsidRDefault="00AF6E7B" w:rsidP="00AF6E7B">
      <w:pPr>
        <w:ind w:firstLine="902"/>
        <w:jc w:val="center"/>
        <w:rPr>
          <w:rFonts w:eastAsia="Calibri"/>
          <w:i/>
          <w:iCs/>
          <w:color w:val="FF0000"/>
          <w:szCs w:val="24"/>
          <w:lang w:eastAsia="lt-LT"/>
        </w:rPr>
      </w:pPr>
      <w:r>
        <w:rPr>
          <w:noProof/>
        </w:rPr>
        <w:lastRenderedPageBreak/>
        <w:drawing>
          <wp:inline distT="0" distB="0" distL="0" distR="0" wp14:anchorId="624CAF98" wp14:editId="4EB06F5C">
            <wp:extent cx="5695950" cy="4766945"/>
            <wp:effectExtent l="0" t="0" r="0" b="14605"/>
            <wp:docPr id="2" name="Diagrama 2">
              <a:extLst xmlns:a="http://schemas.openxmlformats.org/drawingml/2006/main">
                <a:ext uri="{FF2B5EF4-FFF2-40B4-BE49-F238E27FC236}">
                  <a16:creationId xmlns:a16="http://schemas.microsoft.com/office/drawing/2014/main" id="{16B9BC81-89D3-6B31-2C68-FD9230C35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50A43D" w14:textId="01B95BAE" w:rsidR="0004092C" w:rsidRPr="008C342D" w:rsidRDefault="0004092C" w:rsidP="009D47E1">
      <w:pPr>
        <w:ind w:firstLine="0"/>
        <w:jc w:val="both"/>
        <w:rPr>
          <w:rFonts w:eastAsia="Calibri"/>
          <w:i/>
          <w:iCs/>
          <w:color w:val="FF0000"/>
          <w:szCs w:val="24"/>
          <w:lang w:eastAsia="lt-LT"/>
        </w:rPr>
      </w:pPr>
    </w:p>
    <w:p w14:paraId="7CC74ADE" w14:textId="77777777" w:rsidR="00DF7276" w:rsidRPr="00D14B98" w:rsidRDefault="00DF7276" w:rsidP="00DF7276">
      <w:pPr>
        <w:ind w:firstLine="851"/>
        <w:jc w:val="center"/>
        <w:rPr>
          <w:rFonts w:eastAsia="Calibri"/>
          <w:b/>
          <w:szCs w:val="24"/>
        </w:rPr>
      </w:pPr>
      <w:r w:rsidRPr="00D14B98">
        <w:rPr>
          <w:rFonts w:eastAsia="Calibri"/>
          <w:b/>
          <w:szCs w:val="24"/>
        </w:rPr>
        <w:t>RIETAVO SAVIVALDYBĖS STRATEGINIO VEIKLOS PLANO 2022–2024 M. PROGRAMŲ ĮGYVENDINIMAS UŽ 2022 METUS</w:t>
      </w:r>
    </w:p>
    <w:p w14:paraId="297C4F0A" w14:textId="77777777" w:rsidR="0004092C" w:rsidRPr="008C342D" w:rsidRDefault="0004092C" w:rsidP="0004092C">
      <w:pPr>
        <w:ind w:firstLine="851"/>
        <w:rPr>
          <w:rFonts w:eastAsia="Calibri"/>
          <w:i/>
          <w:iCs/>
          <w:szCs w:val="24"/>
        </w:rPr>
      </w:pPr>
    </w:p>
    <w:p w14:paraId="29C9B0DA" w14:textId="77777777" w:rsidR="009D47E1" w:rsidRDefault="00DF7276" w:rsidP="009D47E1">
      <w:pPr>
        <w:ind w:firstLine="709"/>
        <w:jc w:val="both"/>
        <w:rPr>
          <w:rFonts w:eastAsia="Calibri"/>
          <w:szCs w:val="24"/>
        </w:rPr>
      </w:pPr>
      <w:r w:rsidRPr="00D14B98">
        <w:rPr>
          <w:rFonts w:eastAsia="Calibri"/>
          <w:szCs w:val="24"/>
        </w:rPr>
        <w:t xml:space="preserve">2022 m. Rietavo savivaldybės veikla buvo vykdoma vadovaujantis Savivaldybės tarybos 2022 m. vasario 24 d. sprendimu Nr. T1-18, patvirtintu Rietavo savivaldybės 2022–2024 metų strateginiu veiklos planu, sudarytu iš 10 programų. </w:t>
      </w:r>
    </w:p>
    <w:p w14:paraId="4506EC1E" w14:textId="77777777" w:rsidR="009D47E1" w:rsidRDefault="00DF7276" w:rsidP="009D47E1">
      <w:pPr>
        <w:ind w:firstLine="709"/>
        <w:jc w:val="both"/>
        <w:rPr>
          <w:rFonts w:eastAsia="Calibri"/>
          <w:szCs w:val="24"/>
        </w:rPr>
      </w:pPr>
      <w:r w:rsidRPr="00D14B98">
        <w:rPr>
          <w:rFonts w:eastAsia="Calibri"/>
          <w:b/>
          <w:szCs w:val="24"/>
        </w:rPr>
        <w:t>01 strateginis tikslas</w:t>
      </w:r>
      <w:r w:rsidRPr="00D14B98">
        <w:rPr>
          <w:rFonts w:eastAsia="Calibri"/>
          <w:szCs w:val="24"/>
        </w:rPr>
        <w:t xml:space="preserve"> </w:t>
      </w:r>
      <w:r w:rsidRPr="00D14B98">
        <w:rPr>
          <w:rFonts w:eastAsia="Calibri"/>
          <w:b/>
          <w:szCs w:val="24"/>
        </w:rPr>
        <w:t>– Užtikrinti švietimo, kultūros, sporto ir jaunimo užimtumo sistemą, formuoti socialiai saugią ir sveiką visuomenę.</w:t>
      </w:r>
      <w:r w:rsidRPr="00D14B98">
        <w:rPr>
          <w:rFonts w:eastAsia="Calibri"/>
          <w:szCs w:val="24"/>
        </w:rPr>
        <w:t xml:space="preserve"> Šiam strateginiam tikslui įgyvendinti buvo vykdomos programos:</w:t>
      </w:r>
    </w:p>
    <w:p w14:paraId="7EC2C828" w14:textId="77777777" w:rsidR="009D47E1" w:rsidRDefault="00DF7276" w:rsidP="009D47E1">
      <w:pPr>
        <w:ind w:firstLine="709"/>
        <w:jc w:val="both"/>
        <w:rPr>
          <w:rFonts w:eastAsia="Calibri"/>
          <w:szCs w:val="24"/>
        </w:rPr>
      </w:pPr>
      <w:r w:rsidRPr="00D14B98">
        <w:rPr>
          <w:rFonts w:eastAsia="Calibri"/>
          <w:szCs w:val="24"/>
        </w:rPr>
        <w:t>01 Visuomenės ugdymo programa;</w:t>
      </w:r>
    </w:p>
    <w:p w14:paraId="38E216C1" w14:textId="77777777" w:rsidR="009D47E1" w:rsidRDefault="00DF7276" w:rsidP="009D47E1">
      <w:pPr>
        <w:ind w:firstLine="709"/>
        <w:jc w:val="both"/>
        <w:rPr>
          <w:rFonts w:eastAsia="Calibri"/>
          <w:szCs w:val="24"/>
        </w:rPr>
      </w:pPr>
      <w:r w:rsidRPr="00D14B98">
        <w:rPr>
          <w:rFonts w:eastAsia="Calibri"/>
          <w:szCs w:val="24"/>
        </w:rPr>
        <w:t>02 Sveikatos, socialinės paramos ir paslaugų įgyvendinimo programa.</w:t>
      </w:r>
    </w:p>
    <w:p w14:paraId="67070474" w14:textId="77777777" w:rsidR="009D47E1" w:rsidRDefault="00DF7276" w:rsidP="009D47E1">
      <w:pPr>
        <w:ind w:firstLine="709"/>
        <w:jc w:val="both"/>
        <w:rPr>
          <w:rFonts w:eastAsia="Calibri"/>
          <w:szCs w:val="24"/>
        </w:rPr>
      </w:pPr>
      <w:r w:rsidRPr="00D14B98">
        <w:rPr>
          <w:rFonts w:eastAsia="Calibri"/>
          <w:b/>
          <w:szCs w:val="24"/>
        </w:rPr>
        <w:t xml:space="preserve">02 strateginis tikslas – Užtikrinti Savivaldybės valdymo kokybę, racionalų jos turto ir lėšų panaudojimą, skatinti verslumą, žemės ūkio modernizavimą, didinti turistinį patrauklumą. </w:t>
      </w:r>
      <w:r w:rsidRPr="00D14B98">
        <w:rPr>
          <w:rFonts w:eastAsia="Calibri"/>
          <w:szCs w:val="24"/>
        </w:rPr>
        <w:t>Šiam strateginiam tikslui įgyvendinti buvo vykdomos programos:</w:t>
      </w:r>
    </w:p>
    <w:p w14:paraId="77C447E8" w14:textId="77777777" w:rsidR="009D47E1" w:rsidRDefault="00DF7276" w:rsidP="009D47E1">
      <w:pPr>
        <w:ind w:firstLine="709"/>
        <w:jc w:val="both"/>
        <w:rPr>
          <w:rFonts w:eastAsia="Calibri"/>
          <w:szCs w:val="24"/>
        </w:rPr>
      </w:pPr>
      <w:r w:rsidRPr="00D14B98">
        <w:rPr>
          <w:rFonts w:eastAsia="Calibri"/>
          <w:szCs w:val="24"/>
        </w:rPr>
        <w:t>03 Savivaldybės veiklos funkcijų vykdymo ir strategijos formavimo ir įgyvendinimo programa;</w:t>
      </w:r>
    </w:p>
    <w:p w14:paraId="304ACC3D" w14:textId="77777777" w:rsidR="009D47E1" w:rsidRDefault="00DF7276" w:rsidP="009D47E1">
      <w:pPr>
        <w:ind w:firstLine="709"/>
        <w:jc w:val="both"/>
        <w:rPr>
          <w:rFonts w:eastAsia="Calibri"/>
          <w:szCs w:val="24"/>
        </w:rPr>
      </w:pPr>
      <w:r w:rsidRPr="00D14B98">
        <w:rPr>
          <w:rFonts w:eastAsia="Calibri"/>
          <w:szCs w:val="24"/>
        </w:rPr>
        <w:t>04 Teritorinio planavimo ir turizmo plėtros programa;</w:t>
      </w:r>
    </w:p>
    <w:p w14:paraId="66096FFC" w14:textId="77777777" w:rsidR="009D47E1" w:rsidRDefault="00DF7276" w:rsidP="009D47E1">
      <w:pPr>
        <w:ind w:firstLine="709"/>
        <w:jc w:val="both"/>
        <w:rPr>
          <w:rFonts w:eastAsia="Calibri"/>
          <w:szCs w:val="24"/>
        </w:rPr>
      </w:pPr>
      <w:r w:rsidRPr="00D14B98">
        <w:rPr>
          <w:rFonts w:eastAsia="Calibri"/>
          <w:szCs w:val="24"/>
        </w:rPr>
        <w:t>06 Paskolų valdymo programa;</w:t>
      </w:r>
    </w:p>
    <w:p w14:paraId="5E1BC22E" w14:textId="77777777" w:rsidR="009D47E1" w:rsidRDefault="00DF7276" w:rsidP="009D47E1">
      <w:pPr>
        <w:ind w:firstLine="709"/>
        <w:jc w:val="both"/>
        <w:rPr>
          <w:rFonts w:eastAsia="Calibri"/>
          <w:szCs w:val="24"/>
        </w:rPr>
      </w:pPr>
      <w:r w:rsidRPr="00D14B98">
        <w:rPr>
          <w:rFonts w:eastAsia="Calibri"/>
          <w:szCs w:val="24"/>
        </w:rPr>
        <w:t>07 Kaimo teritorijos vystymo ir žemės ūkio plėtros programa;</w:t>
      </w:r>
    </w:p>
    <w:p w14:paraId="4C639A71" w14:textId="77777777" w:rsidR="009D47E1" w:rsidRDefault="00DF7276" w:rsidP="009D47E1">
      <w:pPr>
        <w:ind w:firstLine="709"/>
        <w:jc w:val="both"/>
        <w:rPr>
          <w:rFonts w:eastAsia="Calibri"/>
          <w:szCs w:val="24"/>
        </w:rPr>
      </w:pPr>
      <w:r w:rsidRPr="00D14B98">
        <w:rPr>
          <w:rFonts w:eastAsia="Calibri"/>
          <w:szCs w:val="24"/>
        </w:rPr>
        <w:t>08 Užimtumo didinimo programa.</w:t>
      </w:r>
    </w:p>
    <w:p w14:paraId="2051260F" w14:textId="77777777" w:rsidR="009D47E1" w:rsidRDefault="00DF7276" w:rsidP="009D47E1">
      <w:pPr>
        <w:ind w:firstLine="709"/>
        <w:jc w:val="both"/>
        <w:rPr>
          <w:rFonts w:eastAsia="Calibri"/>
          <w:szCs w:val="24"/>
        </w:rPr>
      </w:pPr>
      <w:r w:rsidRPr="00D14B98">
        <w:rPr>
          <w:rFonts w:eastAsia="Calibri"/>
          <w:b/>
          <w:szCs w:val="24"/>
        </w:rPr>
        <w:lastRenderedPageBreak/>
        <w:t>03 strateginis tikslas</w:t>
      </w:r>
      <w:r w:rsidRPr="00D14B98">
        <w:rPr>
          <w:rFonts w:eastAsia="Calibri"/>
          <w:szCs w:val="24"/>
        </w:rPr>
        <w:t xml:space="preserve"> </w:t>
      </w:r>
      <w:r w:rsidRPr="00D14B98">
        <w:rPr>
          <w:rFonts w:eastAsia="Calibri"/>
          <w:b/>
          <w:szCs w:val="24"/>
        </w:rPr>
        <w:t xml:space="preserve">– Užtikrinti Savivaldybės teritorijos, jos infrastruktūros, ekologiškai švarios ir saugios gyvenamosios aplinkos vystymąsi. </w:t>
      </w:r>
      <w:r w:rsidRPr="00D14B98">
        <w:rPr>
          <w:rFonts w:eastAsia="Calibri"/>
          <w:szCs w:val="24"/>
        </w:rPr>
        <w:t>Šiam strateginiam tikslui įgyvendinti buvo vykdomos programos:</w:t>
      </w:r>
    </w:p>
    <w:p w14:paraId="5E221BC8" w14:textId="77777777" w:rsidR="009D47E1" w:rsidRDefault="00DF7276" w:rsidP="009D47E1">
      <w:pPr>
        <w:ind w:firstLine="709"/>
        <w:jc w:val="both"/>
        <w:rPr>
          <w:rFonts w:eastAsia="Calibri"/>
          <w:szCs w:val="24"/>
        </w:rPr>
      </w:pPr>
      <w:r w:rsidRPr="00D14B98">
        <w:rPr>
          <w:rFonts w:eastAsia="Calibri"/>
          <w:szCs w:val="24"/>
        </w:rPr>
        <w:t>05 Ekonominės plėtros programa;</w:t>
      </w:r>
    </w:p>
    <w:p w14:paraId="4EAF01C6" w14:textId="77777777" w:rsidR="009D47E1" w:rsidRDefault="00DF7276" w:rsidP="009D47E1">
      <w:pPr>
        <w:ind w:firstLine="709"/>
        <w:jc w:val="both"/>
        <w:rPr>
          <w:rFonts w:eastAsia="Calibri"/>
          <w:szCs w:val="24"/>
        </w:rPr>
      </w:pPr>
      <w:r w:rsidRPr="00D14B98">
        <w:rPr>
          <w:rFonts w:eastAsia="Calibri"/>
          <w:szCs w:val="24"/>
        </w:rPr>
        <w:t>09 Aplinkos apsaugos rėmimo programa;</w:t>
      </w:r>
    </w:p>
    <w:p w14:paraId="57E3E6DC" w14:textId="306C8820" w:rsidR="00DF7276" w:rsidRPr="00D14B98" w:rsidRDefault="00DF7276" w:rsidP="009D47E1">
      <w:pPr>
        <w:ind w:firstLine="709"/>
        <w:jc w:val="both"/>
        <w:rPr>
          <w:rFonts w:eastAsia="Calibri"/>
          <w:szCs w:val="24"/>
        </w:rPr>
      </w:pPr>
      <w:r w:rsidRPr="00D14B98">
        <w:rPr>
          <w:rFonts w:eastAsia="Calibri"/>
          <w:szCs w:val="24"/>
        </w:rPr>
        <w:t>10 Komunalinių atliekų surinkimo ir tvarkymo programa.</w:t>
      </w:r>
    </w:p>
    <w:p w14:paraId="6F91275A" w14:textId="77777777" w:rsidR="00E75AA0" w:rsidRPr="008C342D" w:rsidRDefault="00E75AA0" w:rsidP="00DF7276">
      <w:pPr>
        <w:ind w:firstLine="0"/>
        <w:jc w:val="both"/>
        <w:rPr>
          <w:rFonts w:eastAsia="Calibri"/>
          <w:i/>
          <w:iCs/>
          <w:szCs w:val="24"/>
        </w:rPr>
      </w:pPr>
    </w:p>
    <w:p w14:paraId="55ACBE21" w14:textId="6ED8E36A" w:rsidR="0004092C" w:rsidRPr="00DF7276" w:rsidRDefault="0004092C" w:rsidP="009D47E1">
      <w:pPr>
        <w:ind w:firstLine="709"/>
        <w:jc w:val="both"/>
        <w:rPr>
          <w:rFonts w:eastAsia="Calibri"/>
          <w:szCs w:val="24"/>
        </w:rPr>
      </w:pPr>
      <w:r w:rsidRPr="00DF7276">
        <w:rPr>
          <w:rFonts w:eastAsia="Calibri"/>
          <w:szCs w:val="24"/>
        </w:rPr>
        <w:t>Informacija apie Rietavo savivaldybės 202</w:t>
      </w:r>
      <w:r w:rsidR="00DF7276" w:rsidRPr="00DF7276">
        <w:rPr>
          <w:rFonts w:eastAsia="Calibri"/>
          <w:szCs w:val="24"/>
        </w:rPr>
        <w:t>2</w:t>
      </w:r>
      <w:r w:rsidRPr="00DF7276">
        <w:rPr>
          <w:rFonts w:eastAsia="Calibri"/>
          <w:szCs w:val="24"/>
        </w:rPr>
        <w:t xml:space="preserve"> metų programų finansavimą iš Savivaldybės biudžeto lėšų:</w:t>
      </w:r>
    </w:p>
    <w:p w14:paraId="7A20A8C4" w14:textId="77777777" w:rsidR="00E75AA0" w:rsidRPr="008C342D" w:rsidRDefault="00E75AA0" w:rsidP="0004092C">
      <w:pPr>
        <w:ind w:firstLine="851"/>
        <w:jc w:val="both"/>
        <w:rPr>
          <w:rFonts w:eastAsia="Calibri"/>
          <w:i/>
          <w:iCs/>
          <w:szCs w:val="24"/>
        </w:rPr>
      </w:pPr>
    </w:p>
    <w:tbl>
      <w:tblPr>
        <w:tblW w:w="100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790"/>
        <w:gridCol w:w="2896"/>
        <w:gridCol w:w="1496"/>
        <w:gridCol w:w="63"/>
        <w:gridCol w:w="1418"/>
        <w:gridCol w:w="993"/>
      </w:tblGrid>
      <w:tr w:rsidR="00DF7276" w14:paraId="00AC7CD6" w14:textId="77777777" w:rsidTr="003604B7">
        <w:trPr>
          <w:trHeight w:val="238"/>
        </w:trPr>
        <w:tc>
          <w:tcPr>
            <w:tcW w:w="243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6AB9B31" w14:textId="77777777" w:rsidR="00DF7276" w:rsidRDefault="00DF7276" w:rsidP="00DF7276">
            <w:pPr>
              <w:ind w:firstLine="0"/>
              <w:rPr>
                <w:szCs w:val="24"/>
                <w:lang w:eastAsia="lt-LT"/>
              </w:rPr>
            </w:pPr>
            <w:r>
              <w:rPr>
                <w:szCs w:val="24"/>
                <w:lang w:eastAsia="lt-LT"/>
              </w:rPr>
              <w:t>Strateginis tikslas pagal SVP</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14:paraId="406D80A4" w14:textId="77777777" w:rsidR="00DF7276" w:rsidRDefault="00DF7276" w:rsidP="00DF7276">
            <w:pPr>
              <w:ind w:left="113" w:right="113" w:firstLine="0"/>
              <w:jc w:val="both"/>
              <w:rPr>
                <w:szCs w:val="24"/>
                <w:lang w:eastAsia="lt-LT"/>
              </w:rPr>
            </w:pPr>
            <w:r>
              <w:rPr>
                <w:szCs w:val="24"/>
                <w:lang w:eastAsia="lt-LT"/>
              </w:rPr>
              <w:t>Programos kodas</w:t>
            </w:r>
          </w:p>
        </w:tc>
        <w:tc>
          <w:tcPr>
            <w:tcW w:w="289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3ECE540" w14:textId="77777777" w:rsidR="00DF7276" w:rsidRDefault="00DF7276" w:rsidP="003459C1">
            <w:pPr>
              <w:jc w:val="both"/>
              <w:rPr>
                <w:szCs w:val="24"/>
                <w:lang w:eastAsia="lt-LT"/>
              </w:rPr>
            </w:pPr>
          </w:p>
          <w:p w14:paraId="7223A1A3" w14:textId="77777777" w:rsidR="00DF7276" w:rsidRDefault="00DF7276" w:rsidP="00DF7276">
            <w:pPr>
              <w:ind w:firstLine="0"/>
              <w:jc w:val="both"/>
              <w:rPr>
                <w:szCs w:val="24"/>
                <w:lang w:eastAsia="lt-LT"/>
              </w:rPr>
            </w:pPr>
            <w:r>
              <w:rPr>
                <w:szCs w:val="24"/>
                <w:lang w:eastAsia="lt-LT"/>
              </w:rPr>
              <w:t>Programos pavadinimas</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BFCDECD" w14:textId="77777777" w:rsidR="00DF7276" w:rsidRDefault="00DF7276" w:rsidP="00DF7276">
            <w:pPr>
              <w:ind w:firstLine="0"/>
              <w:rPr>
                <w:szCs w:val="24"/>
                <w:lang w:eastAsia="lt-LT"/>
              </w:rPr>
            </w:pPr>
            <w:r>
              <w:rPr>
                <w:szCs w:val="24"/>
                <w:lang w:eastAsia="lt-LT"/>
              </w:rPr>
              <w:t>Savivaldybės biudžeto lėšos 2022 metams,  tūkst. Eur</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EFC5097" w14:textId="2B90D612" w:rsidR="00DF7276" w:rsidRDefault="00DF7276" w:rsidP="00DF7276">
            <w:pPr>
              <w:ind w:firstLine="0"/>
              <w:rPr>
                <w:szCs w:val="24"/>
                <w:lang w:eastAsia="lt-LT"/>
              </w:rPr>
            </w:pPr>
            <w:r>
              <w:rPr>
                <w:szCs w:val="24"/>
                <w:lang w:eastAsia="lt-LT"/>
              </w:rPr>
              <w:t xml:space="preserve">2022 m. </w:t>
            </w:r>
            <w:proofErr w:type="spellStart"/>
            <w:r>
              <w:rPr>
                <w:szCs w:val="24"/>
                <w:lang w:eastAsia="lt-LT"/>
              </w:rPr>
              <w:t>progra-mų</w:t>
            </w:r>
            <w:proofErr w:type="spellEnd"/>
            <w:r>
              <w:rPr>
                <w:szCs w:val="24"/>
                <w:lang w:eastAsia="lt-LT"/>
              </w:rPr>
              <w:t xml:space="preserve"> </w:t>
            </w:r>
            <w:proofErr w:type="spellStart"/>
            <w:r>
              <w:rPr>
                <w:szCs w:val="24"/>
                <w:lang w:eastAsia="lt-LT"/>
              </w:rPr>
              <w:t>įgyve</w:t>
            </w:r>
            <w:r w:rsidR="009D47E1">
              <w:rPr>
                <w:szCs w:val="24"/>
                <w:lang w:eastAsia="lt-LT"/>
              </w:rPr>
              <w:t>n-</w:t>
            </w:r>
            <w:r w:rsidR="003604B7">
              <w:rPr>
                <w:szCs w:val="24"/>
                <w:lang w:eastAsia="lt-LT"/>
              </w:rPr>
              <w:t>di</w:t>
            </w:r>
            <w:r>
              <w:rPr>
                <w:szCs w:val="24"/>
                <w:lang w:eastAsia="lt-LT"/>
              </w:rPr>
              <w:t>nima</w:t>
            </w:r>
            <w:r w:rsidR="003604B7">
              <w:rPr>
                <w:szCs w:val="24"/>
                <w:lang w:eastAsia="lt-LT"/>
              </w:rPr>
              <w:t>s</w:t>
            </w:r>
            <w:proofErr w:type="spellEnd"/>
            <w:r w:rsidR="003604B7">
              <w:rPr>
                <w:szCs w:val="24"/>
                <w:lang w:eastAsia="lt-LT"/>
              </w:rPr>
              <w:t xml:space="preserve">, </w:t>
            </w:r>
            <w:r>
              <w:rPr>
                <w:szCs w:val="24"/>
                <w:lang w:eastAsia="lt-LT"/>
              </w:rPr>
              <w:t>proc.</w:t>
            </w:r>
          </w:p>
        </w:tc>
      </w:tr>
      <w:tr w:rsidR="00DF7276" w14:paraId="4052140F" w14:textId="77777777" w:rsidTr="003604B7">
        <w:trPr>
          <w:trHeight w:val="911"/>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743DD842" w14:textId="77777777" w:rsidR="00DF7276" w:rsidRDefault="00DF7276" w:rsidP="003459C1">
            <w:pPr>
              <w:rPr>
                <w:szCs w:val="24"/>
                <w:lang w:eastAsia="lt-LT"/>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039E56DD" w14:textId="77777777" w:rsidR="00DF7276" w:rsidRDefault="00DF7276" w:rsidP="003459C1">
            <w:pPr>
              <w:rPr>
                <w:szCs w:val="24"/>
                <w:lang w:eastAsia="lt-LT"/>
              </w:rPr>
            </w:pPr>
          </w:p>
        </w:tc>
        <w:tc>
          <w:tcPr>
            <w:tcW w:w="2896" w:type="dxa"/>
            <w:vMerge/>
            <w:tcBorders>
              <w:top w:val="single" w:sz="4" w:space="0" w:color="auto"/>
              <w:left w:val="single" w:sz="4" w:space="0" w:color="auto"/>
              <w:bottom w:val="single" w:sz="4" w:space="0" w:color="auto"/>
              <w:right w:val="single" w:sz="4" w:space="0" w:color="auto"/>
            </w:tcBorders>
            <w:vAlign w:val="center"/>
            <w:hideMark/>
          </w:tcPr>
          <w:p w14:paraId="6C77171A" w14:textId="77777777" w:rsidR="00DF7276" w:rsidRDefault="00DF7276" w:rsidP="003459C1">
            <w:pPr>
              <w:rPr>
                <w:szCs w:val="24"/>
                <w:lang w:eastAsia="lt-LT"/>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FBE30D7" w14:textId="24CA61D9" w:rsidR="00DF7276" w:rsidRDefault="00DF7276" w:rsidP="00DF7276">
            <w:pPr>
              <w:ind w:firstLine="0"/>
              <w:rPr>
                <w:szCs w:val="24"/>
                <w:lang w:eastAsia="lt-LT"/>
              </w:rPr>
            </w:pPr>
            <w:r>
              <w:rPr>
                <w:szCs w:val="24"/>
                <w:lang w:eastAsia="lt-LT"/>
              </w:rPr>
              <w:t>2022 m. asignavimų planas</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E646D44" w14:textId="77777777" w:rsidR="00DF7276" w:rsidRDefault="00DF7276" w:rsidP="00DF7276">
            <w:pPr>
              <w:ind w:firstLine="0"/>
              <w:rPr>
                <w:szCs w:val="24"/>
                <w:lang w:eastAsia="lt-LT"/>
              </w:rPr>
            </w:pPr>
            <w:r>
              <w:rPr>
                <w:szCs w:val="24"/>
                <w:lang w:eastAsia="lt-LT"/>
              </w:rPr>
              <w:t>2022 m. asignavimų patikslintas planas</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DC09647" w14:textId="77777777" w:rsidR="00DF7276" w:rsidRDefault="00DF7276" w:rsidP="003459C1">
            <w:pPr>
              <w:rPr>
                <w:szCs w:val="24"/>
                <w:lang w:eastAsia="lt-LT"/>
              </w:rPr>
            </w:pPr>
          </w:p>
        </w:tc>
      </w:tr>
      <w:tr w:rsidR="00DF7276" w14:paraId="464704B4" w14:textId="77777777" w:rsidTr="003604B7">
        <w:tc>
          <w:tcPr>
            <w:tcW w:w="2439" w:type="dxa"/>
            <w:vMerge w:val="restart"/>
            <w:tcBorders>
              <w:top w:val="single" w:sz="4" w:space="0" w:color="auto"/>
              <w:left w:val="single" w:sz="4" w:space="0" w:color="auto"/>
              <w:bottom w:val="single" w:sz="4" w:space="0" w:color="auto"/>
              <w:right w:val="single" w:sz="4" w:space="0" w:color="auto"/>
            </w:tcBorders>
            <w:hideMark/>
          </w:tcPr>
          <w:p w14:paraId="27D85D5D" w14:textId="77777777" w:rsidR="00DF7276" w:rsidRDefault="00DF7276" w:rsidP="00DF7276">
            <w:pPr>
              <w:ind w:firstLine="0"/>
              <w:rPr>
                <w:szCs w:val="24"/>
                <w:lang w:eastAsia="lt-LT"/>
              </w:rPr>
            </w:pPr>
            <w:r>
              <w:rPr>
                <w:szCs w:val="24"/>
                <w:lang w:eastAsia="lt-LT"/>
              </w:rPr>
              <w:t xml:space="preserve">01 </w:t>
            </w:r>
            <w:r>
              <w:rPr>
                <w:rFonts w:eastAsia="Calibri"/>
                <w:szCs w:val="24"/>
              </w:rPr>
              <w:t>Užtikrinti švietimo, kultūros, sporto ir jaunimo užimtumo sistemą, formuoti socialiai saugią ir sveiką visuomenę</w:t>
            </w:r>
            <w:r>
              <w:rPr>
                <w:szCs w:val="24"/>
                <w:lang w:eastAsia="lt-LT"/>
              </w:rPr>
              <w:t xml:space="preserve"> </w:t>
            </w:r>
          </w:p>
        </w:tc>
        <w:tc>
          <w:tcPr>
            <w:tcW w:w="790" w:type="dxa"/>
            <w:tcBorders>
              <w:top w:val="single" w:sz="4" w:space="0" w:color="auto"/>
              <w:left w:val="single" w:sz="4" w:space="0" w:color="auto"/>
              <w:bottom w:val="single" w:sz="4" w:space="0" w:color="auto"/>
              <w:right w:val="single" w:sz="4" w:space="0" w:color="auto"/>
            </w:tcBorders>
            <w:hideMark/>
          </w:tcPr>
          <w:p w14:paraId="3282916D" w14:textId="77777777" w:rsidR="00DF7276" w:rsidRDefault="00DF7276" w:rsidP="00DF7276">
            <w:pPr>
              <w:ind w:firstLine="0"/>
              <w:rPr>
                <w:szCs w:val="24"/>
                <w:lang w:eastAsia="lt-LT"/>
              </w:rPr>
            </w:pPr>
            <w:r>
              <w:rPr>
                <w:szCs w:val="24"/>
                <w:lang w:eastAsia="lt-LT"/>
              </w:rPr>
              <w:t>01</w:t>
            </w:r>
          </w:p>
        </w:tc>
        <w:tc>
          <w:tcPr>
            <w:tcW w:w="2896" w:type="dxa"/>
            <w:tcBorders>
              <w:top w:val="single" w:sz="4" w:space="0" w:color="auto"/>
              <w:left w:val="single" w:sz="4" w:space="0" w:color="auto"/>
              <w:bottom w:val="single" w:sz="4" w:space="0" w:color="auto"/>
              <w:right w:val="single" w:sz="4" w:space="0" w:color="auto"/>
            </w:tcBorders>
            <w:hideMark/>
          </w:tcPr>
          <w:p w14:paraId="5611D7DD" w14:textId="77777777" w:rsidR="00DF7276" w:rsidRDefault="00DF7276" w:rsidP="00DF7276">
            <w:pPr>
              <w:ind w:firstLine="0"/>
              <w:rPr>
                <w:szCs w:val="24"/>
                <w:lang w:eastAsia="lt-LT"/>
              </w:rPr>
            </w:pPr>
            <w:r>
              <w:rPr>
                <w:szCs w:val="24"/>
                <w:lang w:eastAsia="lt-LT"/>
              </w:rPr>
              <w:t>Visuomenės ugdymo programa</w:t>
            </w:r>
          </w:p>
        </w:tc>
        <w:tc>
          <w:tcPr>
            <w:tcW w:w="1496" w:type="dxa"/>
            <w:tcBorders>
              <w:top w:val="single" w:sz="4" w:space="0" w:color="auto"/>
              <w:left w:val="single" w:sz="4" w:space="0" w:color="auto"/>
              <w:bottom w:val="single" w:sz="4" w:space="0" w:color="auto"/>
              <w:right w:val="single" w:sz="4" w:space="0" w:color="auto"/>
            </w:tcBorders>
          </w:tcPr>
          <w:p w14:paraId="05932E41" w14:textId="77777777" w:rsidR="00DF7276" w:rsidRPr="00016C17" w:rsidRDefault="00DF7276" w:rsidP="00DF7276">
            <w:pPr>
              <w:ind w:firstLine="0"/>
              <w:rPr>
                <w:szCs w:val="24"/>
                <w:lang w:eastAsia="lt-LT"/>
              </w:rPr>
            </w:pPr>
            <w:r w:rsidRPr="00016C17">
              <w:rPr>
                <w:szCs w:val="24"/>
                <w:lang w:eastAsia="lt-LT"/>
              </w:rPr>
              <w:t>6144,582</w:t>
            </w:r>
          </w:p>
        </w:tc>
        <w:tc>
          <w:tcPr>
            <w:tcW w:w="1481" w:type="dxa"/>
            <w:gridSpan w:val="2"/>
            <w:tcBorders>
              <w:top w:val="single" w:sz="4" w:space="0" w:color="auto"/>
              <w:left w:val="single" w:sz="4" w:space="0" w:color="auto"/>
              <w:bottom w:val="single" w:sz="4" w:space="0" w:color="auto"/>
              <w:right w:val="single" w:sz="4" w:space="0" w:color="auto"/>
            </w:tcBorders>
          </w:tcPr>
          <w:p w14:paraId="7A62157A" w14:textId="77777777" w:rsidR="00DF7276" w:rsidRPr="00E41DA2" w:rsidRDefault="00DF7276" w:rsidP="00DF7276">
            <w:pPr>
              <w:ind w:firstLine="0"/>
              <w:rPr>
                <w:color w:val="FF0000"/>
                <w:szCs w:val="24"/>
                <w:lang w:eastAsia="lt-LT"/>
              </w:rPr>
            </w:pPr>
            <w:r w:rsidRPr="00E41DA2">
              <w:rPr>
                <w:szCs w:val="24"/>
                <w:lang w:eastAsia="lt-LT"/>
              </w:rPr>
              <w:t>6496,752</w:t>
            </w:r>
          </w:p>
        </w:tc>
        <w:tc>
          <w:tcPr>
            <w:tcW w:w="993" w:type="dxa"/>
            <w:tcBorders>
              <w:top w:val="single" w:sz="4" w:space="0" w:color="auto"/>
              <w:left w:val="single" w:sz="4" w:space="0" w:color="auto"/>
              <w:bottom w:val="single" w:sz="4" w:space="0" w:color="auto"/>
              <w:right w:val="single" w:sz="4" w:space="0" w:color="auto"/>
            </w:tcBorders>
          </w:tcPr>
          <w:p w14:paraId="1FDEED6C" w14:textId="77777777" w:rsidR="00DF7276" w:rsidRPr="004B72E0" w:rsidRDefault="00DF7276" w:rsidP="00DF7276">
            <w:pPr>
              <w:ind w:firstLine="0"/>
              <w:rPr>
                <w:szCs w:val="24"/>
                <w:lang w:eastAsia="lt-LT"/>
              </w:rPr>
            </w:pPr>
            <w:r w:rsidRPr="004B72E0">
              <w:rPr>
                <w:szCs w:val="24"/>
                <w:lang w:eastAsia="lt-LT"/>
              </w:rPr>
              <w:t>105,73</w:t>
            </w:r>
          </w:p>
        </w:tc>
      </w:tr>
      <w:tr w:rsidR="00DF7276" w14:paraId="35C90C1C" w14:textId="77777777" w:rsidTr="003604B7">
        <w:trPr>
          <w:trHeight w:val="562"/>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2D8C3745" w14:textId="77777777" w:rsidR="00DF7276" w:rsidRDefault="00DF7276" w:rsidP="003459C1">
            <w:pPr>
              <w:rPr>
                <w:szCs w:val="24"/>
                <w:lang w:eastAsia="lt-LT"/>
              </w:rPr>
            </w:pPr>
          </w:p>
        </w:tc>
        <w:tc>
          <w:tcPr>
            <w:tcW w:w="790" w:type="dxa"/>
            <w:vMerge w:val="restart"/>
            <w:tcBorders>
              <w:top w:val="single" w:sz="4" w:space="0" w:color="auto"/>
              <w:left w:val="single" w:sz="4" w:space="0" w:color="auto"/>
              <w:right w:val="single" w:sz="4" w:space="0" w:color="auto"/>
            </w:tcBorders>
            <w:hideMark/>
          </w:tcPr>
          <w:p w14:paraId="77312FA6" w14:textId="77777777" w:rsidR="00DF7276" w:rsidRDefault="00DF7276" w:rsidP="00DF7276">
            <w:pPr>
              <w:ind w:firstLine="0"/>
              <w:rPr>
                <w:szCs w:val="24"/>
                <w:lang w:eastAsia="lt-LT"/>
              </w:rPr>
            </w:pPr>
            <w:r>
              <w:rPr>
                <w:szCs w:val="24"/>
                <w:lang w:eastAsia="lt-LT"/>
              </w:rPr>
              <w:t>02</w:t>
            </w:r>
          </w:p>
        </w:tc>
        <w:tc>
          <w:tcPr>
            <w:tcW w:w="2896" w:type="dxa"/>
            <w:vMerge w:val="restart"/>
            <w:tcBorders>
              <w:top w:val="single" w:sz="4" w:space="0" w:color="auto"/>
              <w:left w:val="single" w:sz="4" w:space="0" w:color="auto"/>
              <w:right w:val="single" w:sz="4" w:space="0" w:color="auto"/>
            </w:tcBorders>
            <w:hideMark/>
          </w:tcPr>
          <w:p w14:paraId="34FDEE7D" w14:textId="77777777" w:rsidR="00DF7276" w:rsidRDefault="00DF7276" w:rsidP="00DF7276">
            <w:pPr>
              <w:ind w:firstLine="0"/>
              <w:rPr>
                <w:szCs w:val="24"/>
                <w:lang w:eastAsia="lt-LT"/>
              </w:rPr>
            </w:pPr>
            <w:r>
              <w:rPr>
                <w:szCs w:val="24"/>
                <w:lang w:eastAsia="lt-LT"/>
              </w:rPr>
              <w:t>Sveikatos, socialinės paramos ir paslaugų įgyvendinimo programa</w:t>
            </w:r>
          </w:p>
        </w:tc>
        <w:tc>
          <w:tcPr>
            <w:tcW w:w="1496" w:type="dxa"/>
            <w:vMerge w:val="restart"/>
            <w:tcBorders>
              <w:top w:val="single" w:sz="4" w:space="0" w:color="auto"/>
              <w:left w:val="single" w:sz="4" w:space="0" w:color="auto"/>
              <w:right w:val="single" w:sz="4" w:space="0" w:color="auto"/>
            </w:tcBorders>
          </w:tcPr>
          <w:p w14:paraId="0CB2FC91" w14:textId="77777777" w:rsidR="00DF7276" w:rsidRPr="00016C17" w:rsidRDefault="00DF7276" w:rsidP="00DF7276">
            <w:pPr>
              <w:ind w:firstLine="0"/>
              <w:rPr>
                <w:szCs w:val="24"/>
                <w:lang w:eastAsia="lt-LT"/>
              </w:rPr>
            </w:pPr>
            <w:r w:rsidRPr="00016C17">
              <w:rPr>
                <w:szCs w:val="24"/>
                <w:lang w:eastAsia="lt-LT"/>
              </w:rPr>
              <w:t>2130,704</w:t>
            </w:r>
          </w:p>
        </w:tc>
        <w:tc>
          <w:tcPr>
            <w:tcW w:w="1481" w:type="dxa"/>
            <w:gridSpan w:val="2"/>
            <w:tcBorders>
              <w:top w:val="single" w:sz="4" w:space="0" w:color="auto"/>
              <w:left w:val="single" w:sz="4" w:space="0" w:color="auto"/>
              <w:bottom w:val="nil"/>
              <w:right w:val="single" w:sz="4" w:space="0" w:color="auto"/>
            </w:tcBorders>
          </w:tcPr>
          <w:p w14:paraId="49900145" w14:textId="77777777" w:rsidR="00DF7276" w:rsidRPr="0059195F" w:rsidRDefault="00DF7276" w:rsidP="00DF7276">
            <w:pPr>
              <w:ind w:firstLine="0"/>
              <w:rPr>
                <w:szCs w:val="24"/>
                <w:lang w:eastAsia="lt-LT"/>
              </w:rPr>
            </w:pPr>
            <w:r w:rsidRPr="0059195F">
              <w:rPr>
                <w:szCs w:val="24"/>
                <w:lang w:eastAsia="lt-LT"/>
              </w:rPr>
              <w:t>2774,570</w:t>
            </w:r>
          </w:p>
        </w:tc>
        <w:tc>
          <w:tcPr>
            <w:tcW w:w="993" w:type="dxa"/>
            <w:tcBorders>
              <w:top w:val="single" w:sz="4" w:space="0" w:color="auto"/>
              <w:left w:val="single" w:sz="4" w:space="0" w:color="auto"/>
              <w:bottom w:val="nil"/>
              <w:right w:val="single" w:sz="4" w:space="0" w:color="auto"/>
            </w:tcBorders>
          </w:tcPr>
          <w:p w14:paraId="348D8F8E" w14:textId="77777777" w:rsidR="00DF7276" w:rsidRPr="004B72E0" w:rsidRDefault="00DF7276" w:rsidP="00DF7276">
            <w:pPr>
              <w:ind w:firstLine="0"/>
              <w:rPr>
                <w:szCs w:val="24"/>
                <w:lang w:eastAsia="lt-LT"/>
              </w:rPr>
            </w:pPr>
            <w:r w:rsidRPr="004B72E0">
              <w:rPr>
                <w:szCs w:val="24"/>
                <w:lang w:eastAsia="lt-LT"/>
              </w:rPr>
              <w:t>130,21</w:t>
            </w:r>
          </w:p>
        </w:tc>
      </w:tr>
      <w:tr w:rsidR="00DF7276" w14:paraId="5A3F0567" w14:textId="77777777" w:rsidTr="003604B7">
        <w:trPr>
          <w:trHeight w:val="562"/>
        </w:trPr>
        <w:tc>
          <w:tcPr>
            <w:tcW w:w="2439" w:type="dxa"/>
            <w:vMerge/>
            <w:tcBorders>
              <w:top w:val="nil"/>
              <w:left w:val="single" w:sz="4" w:space="0" w:color="auto"/>
              <w:bottom w:val="single" w:sz="4" w:space="0" w:color="auto"/>
              <w:right w:val="single" w:sz="4" w:space="0" w:color="auto"/>
            </w:tcBorders>
            <w:vAlign w:val="center"/>
            <w:hideMark/>
          </w:tcPr>
          <w:p w14:paraId="7CE2599F" w14:textId="77777777" w:rsidR="00DF7276" w:rsidRDefault="00DF7276" w:rsidP="003459C1">
            <w:pPr>
              <w:rPr>
                <w:szCs w:val="24"/>
                <w:lang w:eastAsia="lt-LT"/>
              </w:rPr>
            </w:pPr>
          </w:p>
        </w:tc>
        <w:tc>
          <w:tcPr>
            <w:tcW w:w="790" w:type="dxa"/>
            <w:vMerge/>
            <w:tcBorders>
              <w:left w:val="single" w:sz="4" w:space="0" w:color="auto"/>
              <w:right w:val="single" w:sz="4" w:space="0" w:color="auto"/>
            </w:tcBorders>
          </w:tcPr>
          <w:p w14:paraId="12952598" w14:textId="77777777" w:rsidR="00DF7276" w:rsidRDefault="00DF7276" w:rsidP="003459C1">
            <w:pPr>
              <w:rPr>
                <w:szCs w:val="24"/>
                <w:lang w:eastAsia="lt-LT"/>
              </w:rPr>
            </w:pPr>
          </w:p>
        </w:tc>
        <w:tc>
          <w:tcPr>
            <w:tcW w:w="2896" w:type="dxa"/>
            <w:vMerge/>
            <w:tcBorders>
              <w:left w:val="single" w:sz="4" w:space="0" w:color="auto"/>
              <w:right w:val="single" w:sz="4" w:space="0" w:color="auto"/>
            </w:tcBorders>
          </w:tcPr>
          <w:p w14:paraId="7ED0035E" w14:textId="77777777" w:rsidR="00DF7276" w:rsidRDefault="00DF7276" w:rsidP="003459C1">
            <w:pPr>
              <w:rPr>
                <w:szCs w:val="24"/>
                <w:lang w:eastAsia="lt-LT"/>
              </w:rPr>
            </w:pPr>
          </w:p>
        </w:tc>
        <w:tc>
          <w:tcPr>
            <w:tcW w:w="1496" w:type="dxa"/>
            <w:vMerge/>
            <w:tcBorders>
              <w:left w:val="single" w:sz="4" w:space="0" w:color="auto"/>
              <w:right w:val="single" w:sz="4" w:space="0" w:color="auto"/>
            </w:tcBorders>
          </w:tcPr>
          <w:p w14:paraId="0D1E3479" w14:textId="77777777" w:rsidR="00DF7276" w:rsidRPr="00016C17" w:rsidRDefault="00DF7276" w:rsidP="003459C1">
            <w:pPr>
              <w:jc w:val="center"/>
              <w:rPr>
                <w:szCs w:val="24"/>
                <w:lang w:eastAsia="lt-LT"/>
              </w:rPr>
            </w:pPr>
          </w:p>
        </w:tc>
        <w:tc>
          <w:tcPr>
            <w:tcW w:w="1481" w:type="dxa"/>
            <w:gridSpan w:val="2"/>
            <w:tcBorders>
              <w:top w:val="nil"/>
              <w:left w:val="single" w:sz="4" w:space="0" w:color="auto"/>
              <w:right w:val="single" w:sz="4" w:space="0" w:color="auto"/>
            </w:tcBorders>
          </w:tcPr>
          <w:p w14:paraId="5ACFBB3B" w14:textId="77777777" w:rsidR="00DF7276" w:rsidRPr="0059195F" w:rsidRDefault="00DF7276" w:rsidP="003459C1">
            <w:pPr>
              <w:jc w:val="center"/>
              <w:rPr>
                <w:szCs w:val="24"/>
                <w:lang w:eastAsia="lt-LT"/>
              </w:rPr>
            </w:pPr>
          </w:p>
        </w:tc>
        <w:tc>
          <w:tcPr>
            <w:tcW w:w="993" w:type="dxa"/>
            <w:tcBorders>
              <w:top w:val="nil"/>
              <w:left w:val="single" w:sz="4" w:space="0" w:color="auto"/>
              <w:right w:val="single" w:sz="4" w:space="0" w:color="auto"/>
            </w:tcBorders>
          </w:tcPr>
          <w:p w14:paraId="6E4EA5E4" w14:textId="77777777" w:rsidR="00DF7276" w:rsidRPr="004B72E0" w:rsidRDefault="00DF7276" w:rsidP="003459C1">
            <w:pPr>
              <w:jc w:val="center"/>
              <w:rPr>
                <w:szCs w:val="24"/>
                <w:lang w:eastAsia="lt-LT"/>
              </w:rPr>
            </w:pPr>
          </w:p>
        </w:tc>
      </w:tr>
      <w:tr w:rsidR="00DF7276" w14:paraId="75CCB22F" w14:textId="77777777" w:rsidTr="003604B7">
        <w:tc>
          <w:tcPr>
            <w:tcW w:w="6125"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EBF17B6" w14:textId="77777777" w:rsidR="00DF7276" w:rsidRDefault="00DF7276" w:rsidP="003459C1">
            <w:pPr>
              <w:ind w:firstLine="851"/>
              <w:jc w:val="right"/>
              <w:rPr>
                <w:b/>
                <w:szCs w:val="24"/>
                <w:lang w:eastAsia="lt-LT"/>
              </w:rPr>
            </w:pPr>
            <w:r>
              <w:rPr>
                <w:b/>
                <w:szCs w:val="24"/>
                <w:lang w:eastAsia="lt-LT"/>
              </w:rPr>
              <w:t>Iš viso 01 strateginiam tikslui</w:t>
            </w:r>
          </w:p>
        </w:tc>
        <w:tc>
          <w:tcPr>
            <w:tcW w:w="149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FD6C0C" w14:textId="77777777" w:rsidR="00DF7276" w:rsidRPr="00016C17" w:rsidRDefault="00DF7276" w:rsidP="00DF7276">
            <w:pPr>
              <w:ind w:firstLine="0"/>
              <w:rPr>
                <w:b/>
                <w:szCs w:val="24"/>
                <w:lang w:eastAsia="lt-LT"/>
              </w:rPr>
            </w:pPr>
            <w:r w:rsidRPr="00016C17">
              <w:rPr>
                <w:b/>
                <w:szCs w:val="24"/>
                <w:lang w:eastAsia="lt-LT"/>
              </w:rPr>
              <w:t>8275,286</w:t>
            </w:r>
          </w:p>
        </w:tc>
        <w:tc>
          <w:tcPr>
            <w:tcW w:w="148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26D469" w14:textId="77777777" w:rsidR="00DF7276" w:rsidRPr="0059195F" w:rsidRDefault="00DF7276" w:rsidP="00DF7276">
            <w:pPr>
              <w:ind w:firstLine="0"/>
              <w:rPr>
                <w:b/>
                <w:szCs w:val="24"/>
                <w:lang w:eastAsia="lt-LT"/>
              </w:rPr>
            </w:pPr>
            <w:r w:rsidRPr="0059195F">
              <w:rPr>
                <w:b/>
                <w:szCs w:val="24"/>
                <w:lang w:eastAsia="lt-LT"/>
              </w:rPr>
              <w:t>9271,322</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8AFA7FF" w14:textId="77777777" w:rsidR="00DF7276" w:rsidRPr="00E41DA2" w:rsidRDefault="00DF7276" w:rsidP="00DF7276">
            <w:pPr>
              <w:ind w:firstLine="0"/>
              <w:rPr>
                <w:b/>
                <w:color w:val="FF0000"/>
                <w:szCs w:val="24"/>
                <w:lang w:eastAsia="lt-LT"/>
              </w:rPr>
            </w:pPr>
            <w:r w:rsidRPr="007E2E99">
              <w:rPr>
                <w:b/>
                <w:szCs w:val="24"/>
                <w:lang w:eastAsia="lt-LT"/>
              </w:rPr>
              <w:t>112,04</w:t>
            </w:r>
          </w:p>
        </w:tc>
      </w:tr>
      <w:tr w:rsidR="00DF7276" w14:paraId="3DDBACB6" w14:textId="77777777" w:rsidTr="003604B7">
        <w:trPr>
          <w:trHeight w:val="495"/>
        </w:trPr>
        <w:tc>
          <w:tcPr>
            <w:tcW w:w="2439" w:type="dxa"/>
            <w:vMerge w:val="restart"/>
            <w:tcBorders>
              <w:top w:val="single" w:sz="4" w:space="0" w:color="auto"/>
              <w:left w:val="single" w:sz="4" w:space="0" w:color="auto"/>
              <w:right w:val="single" w:sz="4" w:space="0" w:color="auto"/>
            </w:tcBorders>
            <w:hideMark/>
          </w:tcPr>
          <w:p w14:paraId="48DC9907" w14:textId="77777777" w:rsidR="00DF7276" w:rsidRDefault="00DF7276" w:rsidP="00DF7276">
            <w:pPr>
              <w:ind w:firstLine="0"/>
              <w:rPr>
                <w:szCs w:val="24"/>
                <w:lang w:eastAsia="lt-LT"/>
              </w:rPr>
            </w:pPr>
            <w:r>
              <w:rPr>
                <w:szCs w:val="24"/>
                <w:lang w:eastAsia="lt-LT"/>
              </w:rPr>
              <w:t xml:space="preserve">02 </w:t>
            </w:r>
            <w:r>
              <w:rPr>
                <w:rFonts w:eastAsia="Calibri"/>
                <w:szCs w:val="24"/>
              </w:rPr>
              <w:t>Užtikrinti Savivaldybės valdymo kokybę, racionalų jos turto ir lėšų panaudojimą, skatinti verslumą, žemės ūkio modernizavimą, didinti turistinį patrauklumą</w:t>
            </w:r>
          </w:p>
        </w:tc>
        <w:tc>
          <w:tcPr>
            <w:tcW w:w="790" w:type="dxa"/>
            <w:tcBorders>
              <w:top w:val="single" w:sz="4" w:space="0" w:color="auto"/>
              <w:left w:val="single" w:sz="4" w:space="0" w:color="auto"/>
              <w:bottom w:val="single" w:sz="4" w:space="0" w:color="auto"/>
              <w:right w:val="single" w:sz="4" w:space="0" w:color="auto"/>
            </w:tcBorders>
            <w:hideMark/>
          </w:tcPr>
          <w:p w14:paraId="51E7875F" w14:textId="77777777" w:rsidR="00DF7276" w:rsidRDefault="00DF7276" w:rsidP="00DF7276">
            <w:pPr>
              <w:ind w:firstLine="0"/>
              <w:rPr>
                <w:szCs w:val="24"/>
                <w:lang w:eastAsia="lt-LT"/>
              </w:rPr>
            </w:pPr>
            <w:r>
              <w:rPr>
                <w:szCs w:val="24"/>
                <w:lang w:eastAsia="lt-LT"/>
              </w:rPr>
              <w:t>03</w:t>
            </w:r>
          </w:p>
          <w:p w14:paraId="3A411B95" w14:textId="77777777" w:rsidR="00DF7276" w:rsidRDefault="00DF7276" w:rsidP="003459C1">
            <w:pPr>
              <w:rPr>
                <w:szCs w:val="24"/>
                <w:lang w:eastAsia="lt-LT"/>
              </w:rPr>
            </w:pPr>
          </w:p>
        </w:tc>
        <w:tc>
          <w:tcPr>
            <w:tcW w:w="2896" w:type="dxa"/>
            <w:tcBorders>
              <w:top w:val="single" w:sz="4" w:space="0" w:color="auto"/>
              <w:left w:val="single" w:sz="4" w:space="0" w:color="auto"/>
              <w:bottom w:val="single" w:sz="4" w:space="0" w:color="auto"/>
              <w:right w:val="single" w:sz="4" w:space="0" w:color="auto"/>
            </w:tcBorders>
            <w:hideMark/>
          </w:tcPr>
          <w:p w14:paraId="6ECBF553" w14:textId="77777777" w:rsidR="00DF7276" w:rsidRDefault="00DF7276" w:rsidP="00DF7276">
            <w:pPr>
              <w:ind w:firstLine="0"/>
              <w:rPr>
                <w:szCs w:val="24"/>
                <w:lang w:eastAsia="lt-LT"/>
              </w:rPr>
            </w:pPr>
            <w:r>
              <w:rPr>
                <w:szCs w:val="24"/>
                <w:lang w:eastAsia="lt-LT"/>
              </w:rPr>
              <w:t>Savivaldybės veiklos funkcijų vykdymo ir strategijos formavimo ir įgyvendinimo programa</w:t>
            </w:r>
          </w:p>
        </w:tc>
        <w:tc>
          <w:tcPr>
            <w:tcW w:w="1496" w:type="dxa"/>
            <w:tcBorders>
              <w:top w:val="single" w:sz="4" w:space="0" w:color="auto"/>
              <w:left w:val="single" w:sz="4" w:space="0" w:color="auto"/>
              <w:bottom w:val="single" w:sz="4" w:space="0" w:color="auto"/>
              <w:right w:val="single" w:sz="4" w:space="0" w:color="auto"/>
            </w:tcBorders>
            <w:hideMark/>
          </w:tcPr>
          <w:p w14:paraId="218F54F6" w14:textId="77777777" w:rsidR="00DF7276" w:rsidRPr="00776167" w:rsidRDefault="00DF7276" w:rsidP="003459C1">
            <w:pPr>
              <w:ind w:firstLine="62"/>
              <w:jc w:val="center"/>
              <w:rPr>
                <w:szCs w:val="24"/>
                <w:lang w:eastAsia="lt-LT"/>
              </w:rPr>
            </w:pPr>
            <w:r w:rsidRPr="00776167">
              <w:rPr>
                <w:szCs w:val="24"/>
                <w:lang w:eastAsia="lt-LT"/>
              </w:rPr>
              <w:t>2168,897</w:t>
            </w:r>
          </w:p>
          <w:p w14:paraId="12BB12BF" w14:textId="77777777" w:rsidR="00DF7276" w:rsidRPr="00776167" w:rsidRDefault="00DF7276" w:rsidP="003459C1">
            <w:pPr>
              <w:jc w:val="center"/>
              <w:rPr>
                <w:szCs w:val="24"/>
                <w:lang w:eastAsia="lt-LT"/>
              </w:rPr>
            </w:pPr>
          </w:p>
        </w:tc>
        <w:tc>
          <w:tcPr>
            <w:tcW w:w="1481" w:type="dxa"/>
            <w:gridSpan w:val="2"/>
            <w:tcBorders>
              <w:top w:val="single" w:sz="4" w:space="0" w:color="auto"/>
              <w:left w:val="single" w:sz="4" w:space="0" w:color="auto"/>
              <w:bottom w:val="single" w:sz="4" w:space="0" w:color="auto"/>
              <w:right w:val="single" w:sz="4" w:space="0" w:color="auto"/>
            </w:tcBorders>
            <w:hideMark/>
          </w:tcPr>
          <w:p w14:paraId="2DCAF7C3" w14:textId="77777777" w:rsidR="00DF7276" w:rsidRPr="00776167" w:rsidRDefault="00DF7276" w:rsidP="00DF7276">
            <w:pPr>
              <w:ind w:firstLine="0"/>
              <w:rPr>
                <w:szCs w:val="24"/>
                <w:lang w:eastAsia="lt-LT"/>
              </w:rPr>
            </w:pPr>
            <w:r w:rsidRPr="00776167">
              <w:rPr>
                <w:szCs w:val="24"/>
                <w:lang w:eastAsia="lt-LT"/>
              </w:rPr>
              <w:t>2318,829</w:t>
            </w:r>
          </w:p>
        </w:tc>
        <w:tc>
          <w:tcPr>
            <w:tcW w:w="993" w:type="dxa"/>
            <w:tcBorders>
              <w:top w:val="single" w:sz="4" w:space="0" w:color="auto"/>
              <w:left w:val="single" w:sz="4" w:space="0" w:color="auto"/>
              <w:bottom w:val="single" w:sz="4" w:space="0" w:color="auto"/>
              <w:right w:val="single" w:sz="4" w:space="0" w:color="auto"/>
            </w:tcBorders>
            <w:hideMark/>
          </w:tcPr>
          <w:p w14:paraId="5E8FCD87" w14:textId="77777777" w:rsidR="00DF7276" w:rsidRPr="00776167" w:rsidRDefault="00DF7276" w:rsidP="00DF7276">
            <w:pPr>
              <w:ind w:firstLine="0"/>
              <w:rPr>
                <w:szCs w:val="24"/>
                <w:lang w:eastAsia="lt-LT"/>
              </w:rPr>
            </w:pPr>
            <w:r w:rsidRPr="00776167">
              <w:rPr>
                <w:szCs w:val="24"/>
                <w:lang w:eastAsia="lt-LT"/>
              </w:rPr>
              <w:t>106,91</w:t>
            </w:r>
          </w:p>
          <w:p w14:paraId="4DCC9E24" w14:textId="77777777" w:rsidR="00DF7276" w:rsidRPr="00776167" w:rsidRDefault="00DF7276" w:rsidP="003459C1">
            <w:pPr>
              <w:jc w:val="center"/>
              <w:rPr>
                <w:szCs w:val="24"/>
                <w:lang w:eastAsia="lt-LT"/>
              </w:rPr>
            </w:pPr>
          </w:p>
        </w:tc>
      </w:tr>
      <w:tr w:rsidR="00DF7276" w14:paraId="39FDE394" w14:textId="77777777" w:rsidTr="003604B7">
        <w:trPr>
          <w:trHeight w:val="600"/>
        </w:trPr>
        <w:tc>
          <w:tcPr>
            <w:tcW w:w="2439" w:type="dxa"/>
            <w:vMerge/>
            <w:tcBorders>
              <w:top w:val="single" w:sz="4" w:space="0" w:color="auto"/>
              <w:left w:val="single" w:sz="4" w:space="0" w:color="auto"/>
              <w:right w:val="single" w:sz="4" w:space="0" w:color="auto"/>
            </w:tcBorders>
          </w:tcPr>
          <w:p w14:paraId="2F7D8F98" w14:textId="77777777" w:rsidR="00DF7276"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tcPr>
          <w:p w14:paraId="7EFA8D03" w14:textId="77777777" w:rsidR="00DF7276" w:rsidRDefault="00DF7276" w:rsidP="00DF7276">
            <w:pPr>
              <w:ind w:firstLine="0"/>
              <w:rPr>
                <w:szCs w:val="24"/>
                <w:lang w:eastAsia="lt-LT"/>
              </w:rPr>
            </w:pPr>
            <w:r>
              <w:rPr>
                <w:szCs w:val="24"/>
                <w:lang w:eastAsia="lt-LT"/>
              </w:rPr>
              <w:t>04</w:t>
            </w:r>
          </w:p>
        </w:tc>
        <w:tc>
          <w:tcPr>
            <w:tcW w:w="2896" w:type="dxa"/>
            <w:tcBorders>
              <w:top w:val="single" w:sz="4" w:space="0" w:color="auto"/>
              <w:left w:val="single" w:sz="4" w:space="0" w:color="auto"/>
              <w:bottom w:val="single" w:sz="4" w:space="0" w:color="auto"/>
              <w:right w:val="single" w:sz="4" w:space="0" w:color="auto"/>
            </w:tcBorders>
          </w:tcPr>
          <w:p w14:paraId="6D00A146" w14:textId="77777777" w:rsidR="00DF7276" w:rsidRDefault="00DF7276" w:rsidP="00DF7276">
            <w:pPr>
              <w:ind w:firstLine="0"/>
              <w:rPr>
                <w:szCs w:val="24"/>
                <w:lang w:eastAsia="lt-LT"/>
              </w:rPr>
            </w:pPr>
            <w:r>
              <w:rPr>
                <w:szCs w:val="24"/>
                <w:lang w:eastAsia="lt-LT"/>
              </w:rPr>
              <w:t>Teritorinio planavimo ir turizmo plėtros programa</w:t>
            </w:r>
          </w:p>
        </w:tc>
        <w:tc>
          <w:tcPr>
            <w:tcW w:w="1496" w:type="dxa"/>
            <w:tcBorders>
              <w:top w:val="single" w:sz="4" w:space="0" w:color="auto"/>
              <w:left w:val="single" w:sz="4" w:space="0" w:color="auto"/>
              <w:bottom w:val="single" w:sz="4" w:space="0" w:color="auto"/>
              <w:right w:val="single" w:sz="4" w:space="0" w:color="auto"/>
            </w:tcBorders>
          </w:tcPr>
          <w:p w14:paraId="4C37FDEE" w14:textId="77777777" w:rsidR="00DF7276" w:rsidRPr="006B3254" w:rsidRDefault="00DF7276" w:rsidP="00DF7276">
            <w:pPr>
              <w:ind w:firstLine="0"/>
              <w:rPr>
                <w:szCs w:val="24"/>
                <w:lang w:eastAsia="lt-LT"/>
              </w:rPr>
            </w:pPr>
            <w:r w:rsidRPr="006B3254">
              <w:rPr>
                <w:szCs w:val="24"/>
                <w:lang w:eastAsia="lt-LT"/>
              </w:rPr>
              <w:t>75,653</w:t>
            </w:r>
          </w:p>
        </w:tc>
        <w:tc>
          <w:tcPr>
            <w:tcW w:w="1481" w:type="dxa"/>
            <w:gridSpan w:val="2"/>
            <w:tcBorders>
              <w:top w:val="single" w:sz="4" w:space="0" w:color="auto"/>
              <w:left w:val="single" w:sz="4" w:space="0" w:color="auto"/>
              <w:bottom w:val="single" w:sz="4" w:space="0" w:color="auto"/>
              <w:right w:val="single" w:sz="4" w:space="0" w:color="auto"/>
            </w:tcBorders>
          </w:tcPr>
          <w:p w14:paraId="1B1564E9" w14:textId="77777777" w:rsidR="00DF7276" w:rsidRPr="006B3254" w:rsidRDefault="00DF7276" w:rsidP="00DF7276">
            <w:pPr>
              <w:ind w:firstLine="0"/>
              <w:rPr>
                <w:szCs w:val="24"/>
                <w:lang w:eastAsia="lt-LT"/>
              </w:rPr>
            </w:pPr>
            <w:r w:rsidRPr="006B3254">
              <w:rPr>
                <w:szCs w:val="24"/>
                <w:lang w:eastAsia="lt-LT"/>
              </w:rPr>
              <w:t>76,183</w:t>
            </w:r>
          </w:p>
        </w:tc>
        <w:tc>
          <w:tcPr>
            <w:tcW w:w="993" w:type="dxa"/>
            <w:tcBorders>
              <w:top w:val="single" w:sz="4" w:space="0" w:color="auto"/>
              <w:left w:val="single" w:sz="4" w:space="0" w:color="auto"/>
              <w:bottom w:val="single" w:sz="4" w:space="0" w:color="auto"/>
              <w:right w:val="single" w:sz="4" w:space="0" w:color="auto"/>
            </w:tcBorders>
          </w:tcPr>
          <w:p w14:paraId="1ECD0322" w14:textId="77777777" w:rsidR="00DF7276" w:rsidRPr="006B3254" w:rsidRDefault="00DF7276" w:rsidP="00DF7276">
            <w:pPr>
              <w:ind w:firstLine="0"/>
              <w:rPr>
                <w:szCs w:val="24"/>
                <w:lang w:eastAsia="lt-LT"/>
              </w:rPr>
            </w:pPr>
            <w:r w:rsidRPr="006B3254">
              <w:rPr>
                <w:szCs w:val="24"/>
                <w:lang w:eastAsia="lt-LT"/>
              </w:rPr>
              <w:t>100,7</w:t>
            </w:r>
          </w:p>
        </w:tc>
      </w:tr>
      <w:tr w:rsidR="00DF7276" w14:paraId="47F8966F" w14:textId="77777777" w:rsidTr="003604B7">
        <w:trPr>
          <w:trHeight w:val="615"/>
        </w:trPr>
        <w:tc>
          <w:tcPr>
            <w:tcW w:w="2439" w:type="dxa"/>
            <w:vMerge/>
            <w:tcBorders>
              <w:left w:val="single" w:sz="4" w:space="0" w:color="auto"/>
              <w:right w:val="single" w:sz="4" w:space="0" w:color="auto"/>
            </w:tcBorders>
            <w:vAlign w:val="center"/>
            <w:hideMark/>
          </w:tcPr>
          <w:p w14:paraId="5C106F65" w14:textId="77777777" w:rsidR="00DF7276"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hideMark/>
          </w:tcPr>
          <w:p w14:paraId="7D8E4C3B" w14:textId="77777777" w:rsidR="00DF7276" w:rsidRDefault="00DF7276" w:rsidP="00DF7276">
            <w:pPr>
              <w:ind w:firstLine="0"/>
              <w:rPr>
                <w:szCs w:val="24"/>
                <w:lang w:eastAsia="lt-LT"/>
              </w:rPr>
            </w:pPr>
            <w:r>
              <w:rPr>
                <w:szCs w:val="24"/>
                <w:lang w:eastAsia="lt-LT"/>
              </w:rPr>
              <w:t>06</w:t>
            </w:r>
          </w:p>
        </w:tc>
        <w:tc>
          <w:tcPr>
            <w:tcW w:w="2896" w:type="dxa"/>
            <w:tcBorders>
              <w:top w:val="single" w:sz="4" w:space="0" w:color="auto"/>
              <w:left w:val="single" w:sz="4" w:space="0" w:color="auto"/>
              <w:bottom w:val="single" w:sz="4" w:space="0" w:color="auto"/>
              <w:right w:val="single" w:sz="4" w:space="0" w:color="auto"/>
            </w:tcBorders>
          </w:tcPr>
          <w:p w14:paraId="570F6BC4" w14:textId="77777777" w:rsidR="00DF7276" w:rsidRDefault="00DF7276" w:rsidP="00DF7276">
            <w:pPr>
              <w:ind w:firstLine="0"/>
              <w:rPr>
                <w:szCs w:val="24"/>
                <w:lang w:eastAsia="lt-LT"/>
              </w:rPr>
            </w:pPr>
            <w:r>
              <w:rPr>
                <w:szCs w:val="24"/>
                <w:lang w:eastAsia="lt-LT"/>
              </w:rPr>
              <w:t>Paskolų valdymo programa</w:t>
            </w:r>
          </w:p>
        </w:tc>
        <w:tc>
          <w:tcPr>
            <w:tcW w:w="1496" w:type="dxa"/>
            <w:tcBorders>
              <w:top w:val="single" w:sz="4" w:space="0" w:color="auto"/>
              <w:left w:val="single" w:sz="4" w:space="0" w:color="auto"/>
              <w:bottom w:val="single" w:sz="4" w:space="0" w:color="auto"/>
              <w:right w:val="single" w:sz="4" w:space="0" w:color="auto"/>
            </w:tcBorders>
          </w:tcPr>
          <w:p w14:paraId="05A6339F" w14:textId="77777777" w:rsidR="00DF7276" w:rsidRPr="00E41DA2" w:rsidRDefault="00DF7276" w:rsidP="00DF7276">
            <w:pPr>
              <w:ind w:firstLine="0"/>
              <w:rPr>
                <w:color w:val="FF0000"/>
                <w:szCs w:val="24"/>
                <w:lang w:eastAsia="lt-LT"/>
              </w:rPr>
            </w:pPr>
            <w:r w:rsidRPr="006B3254">
              <w:rPr>
                <w:szCs w:val="24"/>
                <w:lang w:eastAsia="lt-LT"/>
              </w:rPr>
              <w:t>338,755</w:t>
            </w:r>
          </w:p>
        </w:tc>
        <w:tc>
          <w:tcPr>
            <w:tcW w:w="1481" w:type="dxa"/>
            <w:gridSpan w:val="2"/>
            <w:tcBorders>
              <w:top w:val="single" w:sz="4" w:space="0" w:color="auto"/>
              <w:left w:val="single" w:sz="4" w:space="0" w:color="auto"/>
              <w:bottom w:val="single" w:sz="4" w:space="0" w:color="auto"/>
              <w:right w:val="single" w:sz="4" w:space="0" w:color="auto"/>
            </w:tcBorders>
          </w:tcPr>
          <w:p w14:paraId="54170013" w14:textId="77777777" w:rsidR="00DF7276" w:rsidRPr="00E26E3A" w:rsidRDefault="00DF7276" w:rsidP="00DF7276">
            <w:pPr>
              <w:ind w:firstLine="0"/>
              <w:rPr>
                <w:szCs w:val="24"/>
                <w:lang w:eastAsia="lt-LT"/>
              </w:rPr>
            </w:pPr>
            <w:r w:rsidRPr="00E26E3A">
              <w:rPr>
                <w:szCs w:val="24"/>
                <w:lang w:eastAsia="lt-LT"/>
              </w:rPr>
              <w:t>494,708</w:t>
            </w:r>
          </w:p>
        </w:tc>
        <w:tc>
          <w:tcPr>
            <w:tcW w:w="993" w:type="dxa"/>
            <w:tcBorders>
              <w:top w:val="single" w:sz="4" w:space="0" w:color="auto"/>
              <w:left w:val="single" w:sz="4" w:space="0" w:color="auto"/>
              <w:bottom w:val="single" w:sz="4" w:space="0" w:color="auto"/>
              <w:right w:val="single" w:sz="4" w:space="0" w:color="auto"/>
            </w:tcBorders>
          </w:tcPr>
          <w:p w14:paraId="116AC447" w14:textId="77777777" w:rsidR="00DF7276" w:rsidRPr="00E41DA2" w:rsidRDefault="00DF7276" w:rsidP="00DF7276">
            <w:pPr>
              <w:ind w:firstLine="0"/>
              <w:rPr>
                <w:color w:val="FF0000"/>
                <w:szCs w:val="24"/>
                <w:lang w:eastAsia="lt-LT"/>
              </w:rPr>
            </w:pPr>
            <w:r w:rsidRPr="00481722">
              <w:rPr>
                <w:szCs w:val="24"/>
                <w:lang w:eastAsia="lt-LT"/>
              </w:rPr>
              <w:t>146,03</w:t>
            </w:r>
          </w:p>
        </w:tc>
      </w:tr>
      <w:tr w:rsidR="00DF7276" w14:paraId="53ED8A9C" w14:textId="77777777" w:rsidTr="003604B7">
        <w:trPr>
          <w:trHeight w:val="420"/>
        </w:trPr>
        <w:tc>
          <w:tcPr>
            <w:tcW w:w="2439" w:type="dxa"/>
            <w:vMerge/>
            <w:tcBorders>
              <w:left w:val="single" w:sz="4" w:space="0" w:color="auto"/>
              <w:right w:val="single" w:sz="4" w:space="0" w:color="auto"/>
            </w:tcBorders>
            <w:vAlign w:val="center"/>
          </w:tcPr>
          <w:p w14:paraId="26AFF478" w14:textId="77777777" w:rsidR="00DF7276"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tcPr>
          <w:p w14:paraId="474278C2" w14:textId="77777777" w:rsidR="00DF7276" w:rsidRDefault="00DF7276" w:rsidP="00DF7276">
            <w:pPr>
              <w:ind w:firstLine="0"/>
              <w:rPr>
                <w:szCs w:val="24"/>
                <w:lang w:eastAsia="lt-LT"/>
              </w:rPr>
            </w:pPr>
            <w:r>
              <w:rPr>
                <w:szCs w:val="24"/>
                <w:lang w:eastAsia="lt-LT"/>
              </w:rPr>
              <w:t>07</w:t>
            </w:r>
          </w:p>
        </w:tc>
        <w:tc>
          <w:tcPr>
            <w:tcW w:w="2896" w:type="dxa"/>
            <w:tcBorders>
              <w:top w:val="single" w:sz="4" w:space="0" w:color="auto"/>
              <w:left w:val="single" w:sz="4" w:space="0" w:color="auto"/>
              <w:bottom w:val="single" w:sz="4" w:space="0" w:color="auto"/>
              <w:right w:val="single" w:sz="4" w:space="0" w:color="auto"/>
            </w:tcBorders>
          </w:tcPr>
          <w:p w14:paraId="5C1F8A29" w14:textId="77777777" w:rsidR="00DF7276" w:rsidRDefault="00DF7276" w:rsidP="00DF7276">
            <w:pPr>
              <w:ind w:firstLine="0"/>
              <w:rPr>
                <w:szCs w:val="24"/>
                <w:lang w:eastAsia="lt-LT"/>
              </w:rPr>
            </w:pPr>
            <w:r>
              <w:rPr>
                <w:szCs w:val="24"/>
                <w:lang w:eastAsia="lt-LT"/>
              </w:rPr>
              <w:t>Kaimo teritorijos vystymo ir žemės ūkio plėtros programa</w:t>
            </w:r>
          </w:p>
        </w:tc>
        <w:tc>
          <w:tcPr>
            <w:tcW w:w="1496" w:type="dxa"/>
            <w:tcBorders>
              <w:top w:val="single" w:sz="4" w:space="0" w:color="auto"/>
              <w:left w:val="single" w:sz="4" w:space="0" w:color="auto"/>
              <w:bottom w:val="single" w:sz="4" w:space="0" w:color="auto"/>
              <w:right w:val="single" w:sz="4" w:space="0" w:color="auto"/>
            </w:tcBorders>
          </w:tcPr>
          <w:p w14:paraId="41041F03" w14:textId="77777777" w:rsidR="00DF7276" w:rsidRPr="004B0381" w:rsidRDefault="00DF7276" w:rsidP="00DF7276">
            <w:pPr>
              <w:ind w:firstLine="0"/>
              <w:rPr>
                <w:szCs w:val="24"/>
                <w:lang w:eastAsia="lt-LT"/>
              </w:rPr>
            </w:pPr>
            <w:r w:rsidRPr="004B0381">
              <w:rPr>
                <w:szCs w:val="24"/>
                <w:lang w:eastAsia="lt-LT"/>
              </w:rPr>
              <w:t>199,432</w:t>
            </w:r>
          </w:p>
        </w:tc>
        <w:tc>
          <w:tcPr>
            <w:tcW w:w="1481" w:type="dxa"/>
            <w:gridSpan w:val="2"/>
            <w:tcBorders>
              <w:top w:val="single" w:sz="4" w:space="0" w:color="auto"/>
              <w:left w:val="single" w:sz="4" w:space="0" w:color="auto"/>
              <w:bottom w:val="single" w:sz="4" w:space="0" w:color="auto"/>
              <w:right w:val="single" w:sz="4" w:space="0" w:color="auto"/>
            </w:tcBorders>
          </w:tcPr>
          <w:p w14:paraId="562680F1" w14:textId="77777777" w:rsidR="00DF7276" w:rsidRPr="004B0381" w:rsidRDefault="00DF7276" w:rsidP="00DF7276">
            <w:pPr>
              <w:ind w:firstLine="0"/>
              <w:rPr>
                <w:szCs w:val="24"/>
                <w:lang w:eastAsia="lt-LT"/>
              </w:rPr>
            </w:pPr>
            <w:r w:rsidRPr="004B0381">
              <w:rPr>
                <w:szCs w:val="24"/>
                <w:lang w:eastAsia="lt-LT"/>
              </w:rPr>
              <w:t>210,097</w:t>
            </w:r>
          </w:p>
        </w:tc>
        <w:tc>
          <w:tcPr>
            <w:tcW w:w="993" w:type="dxa"/>
            <w:tcBorders>
              <w:top w:val="single" w:sz="4" w:space="0" w:color="auto"/>
              <w:left w:val="single" w:sz="4" w:space="0" w:color="auto"/>
              <w:bottom w:val="single" w:sz="4" w:space="0" w:color="auto"/>
              <w:right w:val="single" w:sz="4" w:space="0" w:color="auto"/>
            </w:tcBorders>
          </w:tcPr>
          <w:p w14:paraId="1E2D8900" w14:textId="77777777" w:rsidR="00DF7276" w:rsidRPr="004B0381" w:rsidRDefault="00DF7276" w:rsidP="00DF7276">
            <w:pPr>
              <w:ind w:firstLine="0"/>
              <w:rPr>
                <w:szCs w:val="24"/>
                <w:lang w:eastAsia="lt-LT"/>
              </w:rPr>
            </w:pPr>
            <w:r w:rsidRPr="004B0381">
              <w:rPr>
                <w:szCs w:val="24"/>
                <w:lang w:eastAsia="lt-LT"/>
              </w:rPr>
              <w:t>105,35</w:t>
            </w:r>
          </w:p>
        </w:tc>
      </w:tr>
      <w:tr w:rsidR="00DF7276" w14:paraId="406A2CCE" w14:textId="77777777" w:rsidTr="003604B7">
        <w:trPr>
          <w:trHeight w:val="696"/>
        </w:trPr>
        <w:tc>
          <w:tcPr>
            <w:tcW w:w="2439" w:type="dxa"/>
            <w:vMerge/>
            <w:tcBorders>
              <w:left w:val="single" w:sz="4" w:space="0" w:color="auto"/>
              <w:bottom w:val="single" w:sz="4" w:space="0" w:color="auto"/>
              <w:right w:val="single" w:sz="4" w:space="0" w:color="auto"/>
            </w:tcBorders>
            <w:vAlign w:val="center"/>
          </w:tcPr>
          <w:p w14:paraId="5AEB52B2" w14:textId="77777777" w:rsidR="00DF7276"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tcPr>
          <w:p w14:paraId="10D05035" w14:textId="77777777" w:rsidR="00DF7276" w:rsidRDefault="00DF7276" w:rsidP="00DF7276">
            <w:pPr>
              <w:ind w:firstLine="0"/>
              <w:rPr>
                <w:szCs w:val="24"/>
                <w:lang w:eastAsia="lt-LT"/>
              </w:rPr>
            </w:pPr>
            <w:r>
              <w:rPr>
                <w:szCs w:val="24"/>
                <w:lang w:eastAsia="lt-LT"/>
              </w:rPr>
              <w:t>08</w:t>
            </w:r>
          </w:p>
        </w:tc>
        <w:tc>
          <w:tcPr>
            <w:tcW w:w="2896" w:type="dxa"/>
            <w:tcBorders>
              <w:top w:val="single" w:sz="4" w:space="0" w:color="auto"/>
              <w:left w:val="single" w:sz="4" w:space="0" w:color="auto"/>
              <w:bottom w:val="single" w:sz="4" w:space="0" w:color="auto"/>
              <w:right w:val="single" w:sz="4" w:space="0" w:color="auto"/>
            </w:tcBorders>
          </w:tcPr>
          <w:p w14:paraId="22A1B70E" w14:textId="77777777" w:rsidR="00DF7276" w:rsidRDefault="00DF7276" w:rsidP="00DF7276">
            <w:pPr>
              <w:ind w:firstLine="0"/>
              <w:rPr>
                <w:szCs w:val="24"/>
                <w:lang w:eastAsia="lt-LT"/>
              </w:rPr>
            </w:pPr>
            <w:r>
              <w:rPr>
                <w:szCs w:val="24"/>
                <w:lang w:eastAsia="lt-LT"/>
              </w:rPr>
              <w:t>Užimtumo didinimo programa</w:t>
            </w:r>
          </w:p>
        </w:tc>
        <w:tc>
          <w:tcPr>
            <w:tcW w:w="1496" w:type="dxa"/>
            <w:tcBorders>
              <w:top w:val="single" w:sz="4" w:space="0" w:color="auto"/>
              <w:left w:val="single" w:sz="4" w:space="0" w:color="auto"/>
              <w:bottom w:val="single" w:sz="4" w:space="0" w:color="auto"/>
              <w:right w:val="single" w:sz="4" w:space="0" w:color="auto"/>
            </w:tcBorders>
          </w:tcPr>
          <w:p w14:paraId="30F85799" w14:textId="77777777" w:rsidR="00DF7276" w:rsidRPr="00F57D88" w:rsidRDefault="00DF7276" w:rsidP="00DF7276">
            <w:pPr>
              <w:ind w:firstLine="0"/>
              <w:rPr>
                <w:szCs w:val="24"/>
                <w:lang w:eastAsia="lt-LT"/>
              </w:rPr>
            </w:pPr>
            <w:r w:rsidRPr="00F57D88">
              <w:rPr>
                <w:szCs w:val="24"/>
                <w:lang w:eastAsia="lt-LT"/>
              </w:rPr>
              <w:t>23,8</w:t>
            </w:r>
          </w:p>
        </w:tc>
        <w:tc>
          <w:tcPr>
            <w:tcW w:w="1481" w:type="dxa"/>
            <w:gridSpan w:val="2"/>
            <w:tcBorders>
              <w:top w:val="single" w:sz="4" w:space="0" w:color="auto"/>
              <w:left w:val="single" w:sz="4" w:space="0" w:color="auto"/>
              <w:bottom w:val="single" w:sz="4" w:space="0" w:color="auto"/>
              <w:right w:val="single" w:sz="4" w:space="0" w:color="auto"/>
            </w:tcBorders>
          </w:tcPr>
          <w:p w14:paraId="4245554F" w14:textId="77777777" w:rsidR="00DF7276" w:rsidRPr="00F57D88" w:rsidRDefault="00DF7276" w:rsidP="00DF7276">
            <w:pPr>
              <w:ind w:firstLine="0"/>
              <w:rPr>
                <w:szCs w:val="24"/>
                <w:lang w:eastAsia="lt-LT"/>
              </w:rPr>
            </w:pPr>
            <w:r w:rsidRPr="00F57D88">
              <w:rPr>
                <w:szCs w:val="24"/>
                <w:lang w:eastAsia="lt-LT"/>
              </w:rPr>
              <w:t>73,80</w:t>
            </w:r>
          </w:p>
        </w:tc>
        <w:tc>
          <w:tcPr>
            <w:tcW w:w="993" w:type="dxa"/>
            <w:tcBorders>
              <w:top w:val="single" w:sz="4" w:space="0" w:color="auto"/>
              <w:left w:val="single" w:sz="4" w:space="0" w:color="auto"/>
              <w:bottom w:val="single" w:sz="4" w:space="0" w:color="auto"/>
              <w:right w:val="single" w:sz="4" w:space="0" w:color="auto"/>
            </w:tcBorders>
          </w:tcPr>
          <w:p w14:paraId="78E69189" w14:textId="77777777" w:rsidR="00DF7276" w:rsidRPr="00F57D88" w:rsidRDefault="00DF7276" w:rsidP="00DF7276">
            <w:pPr>
              <w:ind w:firstLine="0"/>
              <w:rPr>
                <w:szCs w:val="24"/>
                <w:lang w:eastAsia="lt-LT"/>
              </w:rPr>
            </w:pPr>
            <w:r w:rsidRPr="00F57D88">
              <w:rPr>
                <w:szCs w:val="24"/>
                <w:lang w:eastAsia="lt-LT"/>
              </w:rPr>
              <w:t>210</w:t>
            </w:r>
            <w:r>
              <w:rPr>
                <w:szCs w:val="24"/>
                <w:lang w:eastAsia="lt-LT"/>
              </w:rPr>
              <w:t>,</w:t>
            </w:r>
            <w:r w:rsidRPr="00F57D88">
              <w:rPr>
                <w:szCs w:val="24"/>
                <w:lang w:eastAsia="lt-LT"/>
              </w:rPr>
              <w:t>084</w:t>
            </w:r>
          </w:p>
        </w:tc>
      </w:tr>
      <w:tr w:rsidR="00DF7276" w14:paraId="728B0D75" w14:textId="77777777" w:rsidTr="003604B7">
        <w:tc>
          <w:tcPr>
            <w:tcW w:w="6125"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445B460" w14:textId="77777777" w:rsidR="00DF7276" w:rsidRDefault="00DF7276" w:rsidP="003459C1">
            <w:pPr>
              <w:ind w:firstLine="851"/>
              <w:jc w:val="right"/>
              <w:rPr>
                <w:b/>
                <w:szCs w:val="24"/>
                <w:lang w:eastAsia="lt-LT"/>
              </w:rPr>
            </w:pPr>
            <w:r>
              <w:rPr>
                <w:b/>
                <w:szCs w:val="24"/>
                <w:lang w:eastAsia="lt-LT"/>
              </w:rPr>
              <w:t>Iš viso 02 strateginiam tikslui</w:t>
            </w:r>
          </w:p>
        </w:tc>
        <w:tc>
          <w:tcPr>
            <w:tcW w:w="149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125A309" w14:textId="77777777" w:rsidR="00DF7276" w:rsidRPr="00921511" w:rsidRDefault="00DF7276" w:rsidP="00DF7276">
            <w:pPr>
              <w:ind w:firstLine="0"/>
              <w:rPr>
                <w:b/>
                <w:szCs w:val="24"/>
                <w:lang w:eastAsia="lt-LT"/>
              </w:rPr>
            </w:pPr>
            <w:r w:rsidRPr="00921511">
              <w:rPr>
                <w:b/>
                <w:szCs w:val="24"/>
                <w:lang w:eastAsia="lt-LT"/>
              </w:rPr>
              <w:t>2806,537</w:t>
            </w:r>
          </w:p>
        </w:tc>
        <w:tc>
          <w:tcPr>
            <w:tcW w:w="148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EC7A24" w14:textId="77777777" w:rsidR="00DF7276" w:rsidRPr="00921511" w:rsidRDefault="00DF7276" w:rsidP="00DF7276">
            <w:pPr>
              <w:ind w:firstLine="0"/>
              <w:rPr>
                <w:b/>
                <w:szCs w:val="24"/>
                <w:lang w:eastAsia="lt-LT"/>
              </w:rPr>
            </w:pPr>
            <w:r w:rsidRPr="00921511">
              <w:rPr>
                <w:b/>
                <w:szCs w:val="24"/>
                <w:lang w:eastAsia="lt-LT"/>
              </w:rPr>
              <w:t>3173,617</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16AA2C" w14:textId="77777777" w:rsidR="00DF7276" w:rsidRPr="00921511" w:rsidRDefault="00DF7276" w:rsidP="00DF7276">
            <w:pPr>
              <w:ind w:firstLine="0"/>
              <w:rPr>
                <w:b/>
                <w:szCs w:val="24"/>
                <w:lang w:eastAsia="lt-LT"/>
              </w:rPr>
            </w:pPr>
            <w:r w:rsidRPr="00921511">
              <w:rPr>
                <w:b/>
                <w:szCs w:val="24"/>
                <w:lang w:eastAsia="lt-LT"/>
              </w:rPr>
              <w:t>113,08</w:t>
            </w:r>
          </w:p>
        </w:tc>
      </w:tr>
      <w:tr w:rsidR="00DF7276" w14:paraId="5A4C37E6" w14:textId="77777777" w:rsidTr="003604B7">
        <w:tc>
          <w:tcPr>
            <w:tcW w:w="2439" w:type="dxa"/>
            <w:vMerge w:val="restart"/>
            <w:tcBorders>
              <w:top w:val="single" w:sz="4" w:space="0" w:color="auto"/>
              <w:left w:val="single" w:sz="4" w:space="0" w:color="auto"/>
              <w:bottom w:val="single" w:sz="4" w:space="0" w:color="auto"/>
              <w:right w:val="single" w:sz="4" w:space="0" w:color="auto"/>
            </w:tcBorders>
            <w:hideMark/>
          </w:tcPr>
          <w:p w14:paraId="5B90398A" w14:textId="77777777" w:rsidR="00DF7276" w:rsidRDefault="00DF7276" w:rsidP="00DF7276">
            <w:pPr>
              <w:ind w:firstLine="0"/>
              <w:rPr>
                <w:szCs w:val="24"/>
                <w:lang w:eastAsia="lt-LT"/>
              </w:rPr>
            </w:pPr>
            <w:r>
              <w:rPr>
                <w:szCs w:val="24"/>
                <w:lang w:eastAsia="lt-LT"/>
              </w:rPr>
              <w:t xml:space="preserve">03 </w:t>
            </w:r>
            <w:r>
              <w:rPr>
                <w:rFonts w:eastAsia="Calibri"/>
                <w:szCs w:val="24"/>
              </w:rPr>
              <w:t>Užtikrinti Savivaldybės teritorijos, jos infrastruktūros, ekologiškai švarios ir saugios gyvenamosios aplinkos vystymąsi</w:t>
            </w:r>
          </w:p>
        </w:tc>
        <w:tc>
          <w:tcPr>
            <w:tcW w:w="790" w:type="dxa"/>
            <w:tcBorders>
              <w:top w:val="single" w:sz="4" w:space="0" w:color="auto"/>
              <w:left w:val="single" w:sz="4" w:space="0" w:color="auto"/>
              <w:bottom w:val="single" w:sz="4" w:space="0" w:color="auto"/>
              <w:right w:val="single" w:sz="4" w:space="0" w:color="auto"/>
            </w:tcBorders>
            <w:hideMark/>
          </w:tcPr>
          <w:p w14:paraId="46FC3CAC" w14:textId="77777777" w:rsidR="00DF7276" w:rsidRDefault="00DF7276" w:rsidP="00DF7276">
            <w:pPr>
              <w:ind w:firstLine="0"/>
              <w:rPr>
                <w:szCs w:val="24"/>
                <w:lang w:eastAsia="lt-LT"/>
              </w:rPr>
            </w:pPr>
            <w:r>
              <w:rPr>
                <w:szCs w:val="24"/>
                <w:lang w:eastAsia="lt-LT"/>
              </w:rPr>
              <w:t>05</w:t>
            </w:r>
          </w:p>
        </w:tc>
        <w:tc>
          <w:tcPr>
            <w:tcW w:w="2896" w:type="dxa"/>
            <w:tcBorders>
              <w:top w:val="single" w:sz="4" w:space="0" w:color="auto"/>
              <w:left w:val="single" w:sz="4" w:space="0" w:color="auto"/>
              <w:bottom w:val="single" w:sz="4" w:space="0" w:color="auto"/>
              <w:right w:val="single" w:sz="4" w:space="0" w:color="auto"/>
            </w:tcBorders>
            <w:hideMark/>
          </w:tcPr>
          <w:p w14:paraId="55B06EA5" w14:textId="77777777" w:rsidR="00DF7276" w:rsidRDefault="00DF7276" w:rsidP="00DF7276">
            <w:pPr>
              <w:ind w:firstLine="0"/>
              <w:rPr>
                <w:szCs w:val="24"/>
                <w:lang w:eastAsia="lt-LT"/>
              </w:rPr>
            </w:pPr>
            <w:r>
              <w:rPr>
                <w:szCs w:val="24"/>
                <w:lang w:eastAsia="lt-LT"/>
              </w:rPr>
              <w:t>Ekonominės plėtros programa</w:t>
            </w:r>
          </w:p>
        </w:tc>
        <w:tc>
          <w:tcPr>
            <w:tcW w:w="1496" w:type="dxa"/>
            <w:tcBorders>
              <w:top w:val="single" w:sz="4" w:space="0" w:color="auto"/>
              <w:left w:val="single" w:sz="4" w:space="0" w:color="auto"/>
              <w:bottom w:val="single" w:sz="4" w:space="0" w:color="auto"/>
              <w:right w:val="single" w:sz="4" w:space="0" w:color="auto"/>
            </w:tcBorders>
          </w:tcPr>
          <w:p w14:paraId="6C9199D0" w14:textId="77777777" w:rsidR="00DF7276" w:rsidRPr="000F1B80" w:rsidRDefault="00DF7276" w:rsidP="00DF7276">
            <w:pPr>
              <w:ind w:firstLine="0"/>
              <w:rPr>
                <w:szCs w:val="24"/>
                <w:lang w:eastAsia="lt-LT"/>
              </w:rPr>
            </w:pPr>
            <w:r w:rsidRPr="000F1B80">
              <w:rPr>
                <w:szCs w:val="24"/>
                <w:lang w:eastAsia="lt-LT"/>
              </w:rPr>
              <w:t>1077,019</w:t>
            </w:r>
          </w:p>
        </w:tc>
        <w:tc>
          <w:tcPr>
            <w:tcW w:w="1481" w:type="dxa"/>
            <w:gridSpan w:val="2"/>
            <w:tcBorders>
              <w:top w:val="single" w:sz="4" w:space="0" w:color="auto"/>
              <w:left w:val="single" w:sz="4" w:space="0" w:color="auto"/>
              <w:bottom w:val="single" w:sz="4" w:space="0" w:color="auto"/>
              <w:right w:val="single" w:sz="4" w:space="0" w:color="auto"/>
            </w:tcBorders>
          </w:tcPr>
          <w:p w14:paraId="28C6B3A7" w14:textId="77777777" w:rsidR="00DF7276" w:rsidRPr="008C035E" w:rsidRDefault="00DF7276" w:rsidP="00DF7276">
            <w:pPr>
              <w:ind w:firstLine="0"/>
              <w:rPr>
                <w:szCs w:val="24"/>
                <w:lang w:eastAsia="lt-LT"/>
              </w:rPr>
            </w:pPr>
            <w:r w:rsidRPr="008C035E">
              <w:rPr>
                <w:szCs w:val="24"/>
                <w:lang w:eastAsia="lt-LT"/>
              </w:rPr>
              <w:t>1797,501</w:t>
            </w:r>
          </w:p>
        </w:tc>
        <w:tc>
          <w:tcPr>
            <w:tcW w:w="993" w:type="dxa"/>
            <w:tcBorders>
              <w:top w:val="single" w:sz="4" w:space="0" w:color="auto"/>
              <w:left w:val="single" w:sz="4" w:space="0" w:color="auto"/>
              <w:bottom w:val="single" w:sz="4" w:space="0" w:color="auto"/>
              <w:right w:val="single" w:sz="4" w:space="0" w:color="auto"/>
            </w:tcBorders>
          </w:tcPr>
          <w:p w14:paraId="69E6E781" w14:textId="77777777" w:rsidR="00DF7276" w:rsidRPr="00076564" w:rsidRDefault="00DF7276" w:rsidP="00DF7276">
            <w:pPr>
              <w:ind w:firstLine="0"/>
              <w:rPr>
                <w:szCs w:val="24"/>
                <w:lang w:eastAsia="lt-LT"/>
              </w:rPr>
            </w:pPr>
            <w:r w:rsidRPr="00076564">
              <w:rPr>
                <w:szCs w:val="24"/>
                <w:lang w:eastAsia="lt-LT"/>
              </w:rPr>
              <w:t>166,89</w:t>
            </w:r>
          </w:p>
        </w:tc>
      </w:tr>
      <w:tr w:rsidR="00DF7276" w14:paraId="15CA0D2F" w14:textId="77777777" w:rsidTr="003604B7">
        <w:tc>
          <w:tcPr>
            <w:tcW w:w="2439" w:type="dxa"/>
            <w:vMerge/>
            <w:tcBorders>
              <w:top w:val="single" w:sz="4" w:space="0" w:color="auto"/>
              <w:left w:val="single" w:sz="4" w:space="0" w:color="auto"/>
              <w:bottom w:val="single" w:sz="4" w:space="0" w:color="auto"/>
              <w:right w:val="single" w:sz="4" w:space="0" w:color="auto"/>
            </w:tcBorders>
            <w:vAlign w:val="center"/>
            <w:hideMark/>
          </w:tcPr>
          <w:p w14:paraId="39094BF2" w14:textId="77777777" w:rsidR="00DF7276"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hideMark/>
          </w:tcPr>
          <w:p w14:paraId="34B35124" w14:textId="77777777" w:rsidR="00DF7276" w:rsidRDefault="00DF7276" w:rsidP="00DF7276">
            <w:pPr>
              <w:ind w:firstLine="0"/>
              <w:rPr>
                <w:szCs w:val="24"/>
                <w:lang w:eastAsia="lt-LT"/>
              </w:rPr>
            </w:pPr>
            <w:r>
              <w:rPr>
                <w:szCs w:val="24"/>
                <w:lang w:eastAsia="lt-LT"/>
              </w:rPr>
              <w:t>09</w:t>
            </w:r>
          </w:p>
        </w:tc>
        <w:tc>
          <w:tcPr>
            <w:tcW w:w="2896" w:type="dxa"/>
            <w:tcBorders>
              <w:top w:val="single" w:sz="4" w:space="0" w:color="auto"/>
              <w:left w:val="single" w:sz="4" w:space="0" w:color="auto"/>
              <w:bottom w:val="single" w:sz="4" w:space="0" w:color="auto"/>
              <w:right w:val="single" w:sz="4" w:space="0" w:color="auto"/>
            </w:tcBorders>
            <w:hideMark/>
          </w:tcPr>
          <w:p w14:paraId="5E3C9DD4" w14:textId="77777777" w:rsidR="00DF7276" w:rsidRDefault="00DF7276" w:rsidP="00DF7276">
            <w:pPr>
              <w:ind w:firstLine="0"/>
              <w:rPr>
                <w:szCs w:val="24"/>
                <w:lang w:eastAsia="lt-LT"/>
              </w:rPr>
            </w:pPr>
            <w:r>
              <w:rPr>
                <w:szCs w:val="24"/>
                <w:lang w:eastAsia="lt-LT"/>
              </w:rPr>
              <w:t>Aplinkos apsaugos rėmimo programa</w:t>
            </w:r>
          </w:p>
        </w:tc>
        <w:tc>
          <w:tcPr>
            <w:tcW w:w="1496" w:type="dxa"/>
            <w:tcBorders>
              <w:top w:val="single" w:sz="4" w:space="0" w:color="auto"/>
              <w:left w:val="single" w:sz="4" w:space="0" w:color="auto"/>
              <w:bottom w:val="single" w:sz="4" w:space="0" w:color="auto"/>
              <w:right w:val="single" w:sz="4" w:space="0" w:color="auto"/>
            </w:tcBorders>
          </w:tcPr>
          <w:p w14:paraId="567FC05B" w14:textId="77777777" w:rsidR="00DF7276" w:rsidRPr="000F1B80" w:rsidRDefault="00DF7276" w:rsidP="00DF7276">
            <w:pPr>
              <w:ind w:firstLine="0"/>
              <w:rPr>
                <w:szCs w:val="24"/>
                <w:lang w:eastAsia="lt-LT"/>
              </w:rPr>
            </w:pPr>
            <w:r w:rsidRPr="000F1B80">
              <w:rPr>
                <w:szCs w:val="24"/>
                <w:lang w:eastAsia="lt-LT"/>
              </w:rPr>
              <w:t>93,002</w:t>
            </w:r>
          </w:p>
        </w:tc>
        <w:tc>
          <w:tcPr>
            <w:tcW w:w="1481" w:type="dxa"/>
            <w:gridSpan w:val="2"/>
            <w:tcBorders>
              <w:top w:val="single" w:sz="4" w:space="0" w:color="auto"/>
              <w:left w:val="single" w:sz="4" w:space="0" w:color="auto"/>
              <w:bottom w:val="single" w:sz="4" w:space="0" w:color="auto"/>
              <w:right w:val="single" w:sz="4" w:space="0" w:color="auto"/>
            </w:tcBorders>
          </w:tcPr>
          <w:p w14:paraId="7E0343F0" w14:textId="77777777" w:rsidR="00DF7276" w:rsidRPr="008C035E" w:rsidRDefault="00DF7276" w:rsidP="00DF7276">
            <w:pPr>
              <w:ind w:firstLine="0"/>
              <w:rPr>
                <w:szCs w:val="24"/>
                <w:lang w:eastAsia="lt-LT"/>
              </w:rPr>
            </w:pPr>
            <w:r w:rsidRPr="008C035E">
              <w:rPr>
                <w:szCs w:val="24"/>
                <w:lang w:eastAsia="lt-LT"/>
              </w:rPr>
              <w:t>130,002</w:t>
            </w:r>
          </w:p>
        </w:tc>
        <w:tc>
          <w:tcPr>
            <w:tcW w:w="993" w:type="dxa"/>
            <w:tcBorders>
              <w:top w:val="single" w:sz="4" w:space="0" w:color="auto"/>
              <w:left w:val="single" w:sz="4" w:space="0" w:color="auto"/>
              <w:bottom w:val="single" w:sz="4" w:space="0" w:color="auto"/>
              <w:right w:val="single" w:sz="4" w:space="0" w:color="auto"/>
            </w:tcBorders>
          </w:tcPr>
          <w:p w14:paraId="5E524912" w14:textId="77777777" w:rsidR="00DF7276" w:rsidRPr="00E41DA2" w:rsidRDefault="00DF7276" w:rsidP="00DF7276">
            <w:pPr>
              <w:ind w:firstLine="0"/>
              <w:rPr>
                <w:color w:val="FF0000"/>
                <w:szCs w:val="24"/>
                <w:lang w:eastAsia="lt-LT"/>
              </w:rPr>
            </w:pPr>
            <w:r w:rsidRPr="009E1C01">
              <w:rPr>
                <w:szCs w:val="24"/>
                <w:lang w:eastAsia="lt-LT"/>
              </w:rPr>
              <w:t>139,78</w:t>
            </w:r>
          </w:p>
        </w:tc>
      </w:tr>
      <w:tr w:rsidR="00DF7276" w14:paraId="4CF2B5AB" w14:textId="77777777" w:rsidTr="003604B7">
        <w:tc>
          <w:tcPr>
            <w:tcW w:w="2439" w:type="dxa"/>
            <w:vMerge/>
            <w:tcBorders>
              <w:top w:val="single" w:sz="4" w:space="0" w:color="auto"/>
              <w:left w:val="single" w:sz="4" w:space="0" w:color="auto"/>
              <w:bottom w:val="single" w:sz="4" w:space="0" w:color="auto"/>
              <w:right w:val="single" w:sz="4" w:space="0" w:color="auto"/>
            </w:tcBorders>
            <w:vAlign w:val="center"/>
            <w:hideMark/>
          </w:tcPr>
          <w:p w14:paraId="03688F28" w14:textId="77777777" w:rsidR="00DF7276"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hideMark/>
          </w:tcPr>
          <w:p w14:paraId="5D48A528" w14:textId="77777777" w:rsidR="00DF7276" w:rsidRDefault="00DF7276" w:rsidP="00DF7276">
            <w:pPr>
              <w:ind w:firstLine="0"/>
              <w:rPr>
                <w:szCs w:val="24"/>
                <w:lang w:eastAsia="lt-LT"/>
              </w:rPr>
            </w:pPr>
            <w:r>
              <w:rPr>
                <w:szCs w:val="24"/>
                <w:lang w:eastAsia="lt-LT"/>
              </w:rPr>
              <w:t>10</w:t>
            </w:r>
          </w:p>
        </w:tc>
        <w:tc>
          <w:tcPr>
            <w:tcW w:w="2896" w:type="dxa"/>
            <w:tcBorders>
              <w:top w:val="single" w:sz="4" w:space="0" w:color="auto"/>
              <w:left w:val="single" w:sz="4" w:space="0" w:color="auto"/>
              <w:bottom w:val="single" w:sz="4" w:space="0" w:color="auto"/>
              <w:right w:val="single" w:sz="4" w:space="0" w:color="auto"/>
            </w:tcBorders>
            <w:hideMark/>
          </w:tcPr>
          <w:p w14:paraId="46F4CF24" w14:textId="77777777" w:rsidR="00DF7276" w:rsidRDefault="00DF7276" w:rsidP="00DF7276">
            <w:pPr>
              <w:ind w:firstLine="0"/>
              <w:rPr>
                <w:szCs w:val="24"/>
                <w:lang w:eastAsia="lt-LT"/>
              </w:rPr>
            </w:pPr>
            <w:r>
              <w:rPr>
                <w:szCs w:val="24"/>
                <w:lang w:eastAsia="lt-LT"/>
              </w:rPr>
              <w:t>Komunalinių atliekų surinkimo ir tvarkymo programa</w:t>
            </w:r>
          </w:p>
        </w:tc>
        <w:tc>
          <w:tcPr>
            <w:tcW w:w="1496" w:type="dxa"/>
            <w:tcBorders>
              <w:top w:val="single" w:sz="4" w:space="0" w:color="auto"/>
              <w:left w:val="single" w:sz="4" w:space="0" w:color="auto"/>
              <w:bottom w:val="single" w:sz="4" w:space="0" w:color="auto"/>
              <w:right w:val="single" w:sz="4" w:space="0" w:color="auto"/>
            </w:tcBorders>
          </w:tcPr>
          <w:p w14:paraId="38BB693A" w14:textId="77777777" w:rsidR="00DF7276" w:rsidRPr="000F1B80" w:rsidRDefault="00DF7276" w:rsidP="00DF7276">
            <w:pPr>
              <w:ind w:firstLine="0"/>
              <w:rPr>
                <w:szCs w:val="24"/>
                <w:lang w:eastAsia="lt-LT"/>
              </w:rPr>
            </w:pPr>
            <w:r w:rsidRPr="000F1B80">
              <w:rPr>
                <w:szCs w:val="24"/>
                <w:lang w:eastAsia="lt-LT"/>
              </w:rPr>
              <w:t>193,0</w:t>
            </w:r>
          </w:p>
        </w:tc>
        <w:tc>
          <w:tcPr>
            <w:tcW w:w="1481" w:type="dxa"/>
            <w:gridSpan w:val="2"/>
            <w:tcBorders>
              <w:top w:val="single" w:sz="4" w:space="0" w:color="auto"/>
              <w:left w:val="single" w:sz="4" w:space="0" w:color="auto"/>
              <w:bottom w:val="single" w:sz="4" w:space="0" w:color="auto"/>
              <w:right w:val="single" w:sz="4" w:space="0" w:color="auto"/>
            </w:tcBorders>
          </w:tcPr>
          <w:p w14:paraId="08C0A50C" w14:textId="77777777" w:rsidR="00DF7276" w:rsidRPr="008C035E" w:rsidRDefault="00DF7276" w:rsidP="00DF7276">
            <w:pPr>
              <w:ind w:firstLine="0"/>
              <w:rPr>
                <w:szCs w:val="24"/>
                <w:lang w:eastAsia="lt-LT"/>
              </w:rPr>
            </w:pPr>
            <w:r w:rsidRPr="008C035E">
              <w:rPr>
                <w:szCs w:val="24"/>
                <w:lang w:eastAsia="lt-LT"/>
              </w:rPr>
              <w:t>223,00</w:t>
            </w:r>
          </w:p>
        </w:tc>
        <w:tc>
          <w:tcPr>
            <w:tcW w:w="993" w:type="dxa"/>
            <w:tcBorders>
              <w:top w:val="single" w:sz="4" w:space="0" w:color="auto"/>
              <w:left w:val="single" w:sz="4" w:space="0" w:color="auto"/>
              <w:bottom w:val="single" w:sz="4" w:space="0" w:color="auto"/>
              <w:right w:val="single" w:sz="4" w:space="0" w:color="auto"/>
            </w:tcBorders>
          </w:tcPr>
          <w:p w14:paraId="61888211" w14:textId="77777777" w:rsidR="00DF7276" w:rsidRPr="00E41DA2" w:rsidRDefault="00DF7276" w:rsidP="00DF7276">
            <w:pPr>
              <w:ind w:firstLine="0"/>
              <w:rPr>
                <w:color w:val="FF0000"/>
                <w:szCs w:val="24"/>
                <w:lang w:eastAsia="lt-LT"/>
              </w:rPr>
            </w:pPr>
            <w:r w:rsidRPr="00265E36">
              <w:rPr>
                <w:szCs w:val="24"/>
                <w:lang w:eastAsia="lt-LT"/>
              </w:rPr>
              <w:t>115,54</w:t>
            </w:r>
          </w:p>
        </w:tc>
      </w:tr>
      <w:tr w:rsidR="00DF7276" w14:paraId="49A690AB" w14:textId="77777777" w:rsidTr="003604B7">
        <w:tc>
          <w:tcPr>
            <w:tcW w:w="6125"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63045C1" w14:textId="77777777" w:rsidR="00DF7276" w:rsidRDefault="00DF7276" w:rsidP="003459C1">
            <w:pPr>
              <w:ind w:firstLine="851"/>
              <w:jc w:val="right"/>
              <w:rPr>
                <w:b/>
                <w:szCs w:val="24"/>
                <w:lang w:eastAsia="lt-LT"/>
              </w:rPr>
            </w:pPr>
            <w:r>
              <w:rPr>
                <w:b/>
                <w:szCs w:val="24"/>
                <w:lang w:eastAsia="lt-LT"/>
              </w:rPr>
              <w:t>Iš viso 03 strateginiam tikslui</w:t>
            </w:r>
          </w:p>
        </w:tc>
        <w:tc>
          <w:tcPr>
            <w:tcW w:w="149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F0AE6A" w14:textId="77777777" w:rsidR="00DF7276" w:rsidRPr="000F1B80" w:rsidRDefault="00DF7276" w:rsidP="00DF7276">
            <w:pPr>
              <w:ind w:firstLine="0"/>
              <w:rPr>
                <w:b/>
                <w:szCs w:val="24"/>
                <w:lang w:eastAsia="lt-LT"/>
              </w:rPr>
            </w:pPr>
            <w:r w:rsidRPr="000F1B80">
              <w:rPr>
                <w:b/>
                <w:szCs w:val="24"/>
                <w:lang w:eastAsia="lt-LT"/>
              </w:rPr>
              <w:t>1363,021</w:t>
            </w:r>
          </w:p>
        </w:tc>
        <w:tc>
          <w:tcPr>
            <w:tcW w:w="1481"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0600647" w14:textId="77777777" w:rsidR="00DF7276" w:rsidRPr="008C035E" w:rsidRDefault="00DF7276" w:rsidP="00DF7276">
            <w:pPr>
              <w:ind w:firstLine="0"/>
              <w:rPr>
                <w:b/>
                <w:szCs w:val="24"/>
                <w:lang w:eastAsia="lt-LT"/>
              </w:rPr>
            </w:pPr>
            <w:r w:rsidRPr="008C035E">
              <w:rPr>
                <w:b/>
                <w:szCs w:val="24"/>
                <w:lang w:eastAsia="lt-LT"/>
              </w:rPr>
              <w:t>2150,503</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EDDAF9A" w14:textId="77777777" w:rsidR="00DF7276" w:rsidRPr="00914DF6" w:rsidRDefault="00DF7276" w:rsidP="00DF7276">
            <w:pPr>
              <w:ind w:firstLine="0"/>
              <w:rPr>
                <w:b/>
                <w:szCs w:val="24"/>
                <w:lang w:eastAsia="lt-LT"/>
              </w:rPr>
            </w:pPr>
            <w:r w:rsidRPr="00914DF6">
              <w:rPr>
                <w:b/>
                <w:szCs w:val="24"/>
                <w:lang w:eastAsia="lt-LT"/>
              </w:rPr>
              <w:t>157,77</w:t>
            </w:r>
          </w:p>
        </w:tc>
      </w:tr>
      <w:tr w:rsidR="00DF7276" w14:paraId="6005EA7D" w14:textId="77777777" w:rsidTr="003604B7">
        <w:tc>
          <w:tcPr>
            <w:tcW w:w="6125" w:type="dxa"/>
            <w:gridSpan w:val="3"/>
            <w:tcBorders>
              <w:top w:val="single" w:sz="4" w:space="0" w:color="auto"/>
              <w:left w:val="single" w:sz="4" w:space="0" w:color="auto"/>
              <w:bottom w:val="single" w:sz="4" w:space="0" w:color="auto"/>
              <w:right w:val="single" w:sz="4" w:space="0" w:color="auto"/>
            </w:tcBorders>
            <w:hideMark/>
          </w:tcPr>
          <w:p w14:paraId="1608D55A" w14:textId="77777777" w:rsidR="00DF7276" w:rsidRDefault="00DF7276" w:rsidP="003459C1">
            <w:pPr>
              <w:ind w:firstLine="851"/>
              <w:jc w:val="right"/>
              <w:rPr>
                <w:b/>
                <w:szCs w:val="24"/>
                <w:lang w:eastAsia="lt-LT"/>
              </w:rPr>
            </w:pPr>
            <w:r>
              <w:rPr>
                <w:b/>
                <w:szCs w:val="24"/>
                <w:lang w:eastAsia="lt-LT"/>
              </w:rPr>
              <w:t>Iš viso programoms</w:t>
            </w:r>
          </w:p>
        </w:tc>
        <w:tc>
          <w:tcPr>
            <w:tcW w:w="1496" w:type="dxa"/>
            <w:tcBorders>
              <w:top w:val="single" w:sz="4" w:space="0" w:color="auto"/>
              <w:left w:val="single" w:sz="4" w:space="0" w:color="auto"/>
              <w:bottom w:val="single" w:sz="4" w:space="0" w:color="auto"/>
              <w:right w:val="single" w:sz="4" w:space="0" w:color="auto"/>
            </w:tcBorders>
          </w:tcPr>
          <w:p w14:paraId="6BEDA061" w14:textId="77777777" w:rsidR="00DF7276" w:rsidRPr="000F1B80" w:rsidRDefault="00DF7276" w:rsidP="00DF7276">
            <w:pPr>
              <w:ind w:firstLine="0"/>
              <w:rPr>
                <w:b/>
                <w:szCs w:val="24"/>
                <w:lang w:eastAsia="lt-LT"/>
              </w:rPr>
            </w:pPr>
            <w:r w:rsidRPr="000F1B80">
              <w:rPr>
                <w:b/>
                <w:szCs w:val="24"/>
                <w:lang w:eastAsia="lt-LT"/>
              </w:rPr>
              <w:t>12444,844</w:t>
            </w:r>
          </w:p>
        </w:tc>
        <w:tc>
          <w:tcPr>
            <w:tcW w:w="1481" w:type="dxa"/>
            <w:gridSpan w:val="2"/>
            <w:tcBorders>
              <w:top w:val="single" w:sz="4" w:space="0" w:color="auto"/>
              <w:left w:val="single" w:sz="4" w:space="0" w:color="auto"/>
              <w:bottom w:val="single" w:sz="4" w:space="0" w:color="auto"/>
              <w:right w:val="single" w:sz="4" w:space="0" w:color="auto"/>
            </w:tcBorders>
          </w:tcPr>
          <w:p w14:paraId="162E9C68" w14:textId="77777777" w:rsidR="00DF7276" w:rsidRPr="00174170" w:rsidRDefault="00DF7276" w:rsidP="00DF7276">
            <w:pPr>
              <w:ind w:firstLine="0"/>
              <w:rPr>
                <w:b/>
                <w:szCs w:val="24"/>
                <w:lang w:eastAsia="lt-LT"/>
              </w:rPr>
            </w:pPr>
            <w:r w:rsidRPr="00174170">
              <w:rPr>
                <w:b/>
                <w:szCs w:val="24"/>
                <w:lang w:eastAsia="lt-LT"/>
              </w:rPr>
              <w:t>14595,442</w:t>
            </w:r>
          </w:p>
        </w:tc>
        <w:tc>
          <w:tcPr>
            <w:tcW w:w="993" w:type="dxa"/>
            <w:tcBorders>
              <w:top w:val="single" w:sz="4" w:space="0" w:color="auto"/>
              <w:left w:val="single" w:sz="4" w:space="0" w:color="auto"/>
              <w:bottom w:val="single" w:sz="4" w:space="0" w:color="auto"/>
              <w:right w:val="single" w:sz="4" w:space="0" w:color="auto"/>
            </w:tcBorders>
          </w:tcPr>
          <w:p w14:paraId="1532FC4E" w14:textId="77777777" w:rsidR="00DF7276" w:rsidRPr="00703366" w:rsidRDefault="00DF7276" w:rsidP="00DF7276">
            <w:pPr>
              <w:ind w:firstLine="0"/>
              <w:rPr>
                <w:b/>
                <w:szCs w:val="24"/>
                <w:lang w:eastAsia="lt-LT"/>
              </w:rPr>
            </w:pPr>
            <w:r w:rsidRPr="00703366">
              <w:rPr>
                <w:b/>
                <w:szCs w:val="24"/>
                <w:lang w:eastAsia="lt-LT"/>
              </w:rPr>
              <w:t>117,28</w:t>
            </w:r>
          </w:p>
        </w:tc>
      </w:tr>
    </w:tbl>
    <w:p w14:paraId="5E01B96A" w14:textId="77777777" w:rsidR="00DF7276" w:rsidRDefault="00DF7276" w:rsidP="00DF7276">
      <w:pPr>
        <w:rPr>
          <w:rFonts w:eastAsia="Calibri"/>
          <w:szCs w:val="24"/>
        </w:rPr>
      </w:pPr>
    </w:p>
    <w:p w14:paraId="0A002B45" w14:textId="77777777" w:rsidR="003604B7" w:rsidRDefault="003604B7" w:rsidP="009311BA">
      <w:pPr>
        <w:ind w:firstLine="851"/>
        <w:rPr>
          <w:rFonts w:eastAsia="Calibri"/>
          <w:szCs w:val="24"/>
        </w:rPr>
      </w:pPr>
    </w:p>
    <w:p w14:paraId="57BE5726" w14:textId="6E71420F" w:rsidR="009311BA" w:rsidRDefault="009311BA" w:rsidP="003604B7">
      <w:pPr>
        <w:ind w:firstLine="709"/>
        <w:rPr>
          <w:rFonts w:eastAsia="Calibri"/>
          <w:szCs w:val="24"/>
        </w:rPr>
      </w:pPr>
      <w:r w:rsidRPr="00DF7276">
        <w:rPr>
          <w:rFonts w:eastAsia="Calibri"/>
          <w:szCs w:val="24"/>
        </w:rPr>
        <w:lastRenderedPageBreak/>
        <w:t>Rietavo savivaldybės 202</w:t>
      </w:r>
      <w:r w:rsidR="00DF7276" w:rsidRPr="00DF7276">
        <w:rPr>
          <w:rFonts w:eastAsia="Calibri"/>
          <w:szCs w:val="24"/>
        </w:rPr>
        <w:t>2</w:t>
      </w:r>
      <w:r w:rsidRPr="00DF7276">
        <w:rPr>
          <w:rFonts w:eastAsia="Calibri"/>
          <w:szCs w:val="24"/>
        </w:rPr>
        <w:t xml:space="preserve"> metų programų finansavima</w:t>
      </w:r>
      <w:r w:rsidR="00763EB0" w:rsidRPr="00DF7276">
        <w:rPr>
          <w:rFonts w:eastAsia="Calibri"/>
          <w:szCs w:val="24"/>
        </w:rPr>
        <w:t>s iš Savivaldybės biudžeto lėšų:</w:t>
      </w:r>
    </w:p>
    <w:p w14:paraId="72FAFA1C" w14:textId="77777777" w:rsidR="00DF7276" w:rsidRPr="00DF7276" w:rsidRDefault="00DF7276" w:rsidP="009311BA">
      <w:pPr>
        <w:ind w:firstLine="851"/>
        <w:rPr>
          <w:rFonts w:eastAsia="Calibri"/>
          <w:szCs w:val="24"/>
        </w:rPr>
      </w:pPr>
    </w:p>
    <w:p w14:paraId="5A96C98D" w14:textId="6DE79C5A" w:rsidR="0004092C" w:rsidRPr="008C342D" w:rsidRDefault="00DF7276" w:rsidP="00DF7276">
      <w:pPr>
        <w:jc w:val="center"/>
        <w:rPr>
          <w:rFonts w:eastAsia="Calibri"/>
          <w:i/>
          <w:iCs/>
          <w:szCs w:val="24"/>
        </w:rPr>
      </w:pPr>
      <w:r>
        <w:rPr>
          <w:noProof/>
        </w:rPr>
        <w:drawing>
          <wp:inline distT="0" distB="0" distL="0" distR="0" wp14:anchorId="69660B39" wp14:editId="438FFFB3">
            <wp:extent cx="5810250" cy="4975860"/>
            <wp:effectExtent l="0" t="0" r="0" b="15240"/>
            <wp:docPr id="35" name="Diagrama 35">
              <a:extLst xmlns:a="http://schemas.openxmlformats.org/drawingml/2006/main">
                <a:ext uri="{FF2B5EF4-FFF2-40B4-BE49-F238E27FC236}">
                  <a16:creationId xmlns:a16="http://schemas.microsoft.com/office/drawing/2014/main" id="{E13DA7AD-42AA-B3E1-ED63-194843A1D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BE0999" w14:textId="30830A79" w:rsidR="0004092C" w:rsidRPr="008C342D" w:rsidRDefault="0004092C" w:rsidP="003604B7">
      <w:pPr>
        <w:ind w:firstLine="0"/>
        <w:jc w:val="both"/>
        <w:rPr>
          <w:rFonts w:eastAsia="Calibri"/>
          <w:i/>
          <w:iCs/>
          <w:color w:val="FF0000"/>
          <w:szCs w:val="24"/>
          <w:lang w:eastAsia="lt-LT"/>
        </w:rPr>
      </w:pPr>
    </w:p>
    <w:p w14:paraId="2EF20B68" w14:textId="67905A45" w:rsidR="003C013A" w:rsidRPr="00DF7276" w:rsidRDefault="003C013A" w:rsidP="003604B7">
      <w:pPr>
        <w:ind w:firstLine="709"/>
        <w:jc w:val="both"/>
        <w:rPr>
          <w:rFonts w:eastAsia="Calibri"/>
          <w:szCs w:val="24"/>
        </w:rPr>
      </w:pPr>
      <w:r w:rsidRPr="00DF7276">
        <w:rPr>
          <w:rFonts w:eastAsia="Calibri"/>
          <w:szCs w:val="24"/>
        </w:rPr>
        <w:t>Informacija apie Rietavo savivaldybės 202</w:t>
      </w:r>
      <w:r w:rsidR="00DF7276" w:rsidRPr="00DF7276">
        <w:rPr>
          <w:rFonts w:eastAsia="Calibri"/>
          <w:szCs w:val="24"/>
        </w:rPr>
        <w:t>2</w:t>
      </w:r>
      <w:r w:rsidRPr="00DF7276">
        <w:rPr>
          <w:rFonts w:eastAsia="Calibri"/>
          <w:szCs w:val="24"/>
        </w:rPr>
        <w:t xml:space="preserve"> metų programų finansavimą iš visų</w:t>
      </w:r>
      <w:r w:rsidR="003604B7">
        <w:rPr>
          <w:rFonts w:eastAsia="Calibri"/>
          <w:szCs w:val="24"/>
        </w:rPr>
        <w:t xml:space="preserve"> </w:t>
      </w:r>
      <w:r w:rsidRPr="00DF7276">
        <w:rPr>
          <w:rFonts w:eastAsia="Calibri"/>
          <w:szCs w:val="24"/>
        </w:rPr>
        <w:t>finansavimo šaltinių:</w:t>
      </w:r>
    </w:p>
    <w:p w14:paraId="52FD9CDB" w14:textId="77777777" w:rsidR="003C013A" w:rsidRPr="008C342D" w:rsidRDefault="003C013A" w:rsidP="003C013A">
      <w:pPr>
        <w:rPr>
          <w:rFonts w:eastAsia="Calibri"/>
          <w:i/>
          <w:iCs/>
          <w:szCs w:val="24"/>
        </w:rPr>
      </w:pPr>
    </w:p>
    <w:tbl>
      <w:tblPr>
        <w:tblW w:w="100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790"/>
        <w:gridCol w:w="3117"/>
        <w:gridCol w:w="1275"/>
        <w:gridCol w:w="1369"/>
        <w:gridCol w:w="1105"/>
      </w:tblGrid>
      <w:tr w:rsidR="00DF7276" w:rsidRPr="00C826F1" w14:paraId="6C5225F8" w14:textId="77777777" w:rsidTr="003604B7">
        <w:trPr>
          <w:trHeight w:val="238"/>
        </w:trPr>
        <w:tc>
          <w:tcPr>
            <w:tcW w:w="243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44F31CB" w14:textId="77777777" w:rsidR="00DF7276" w:rsidRPr="00C826F1" w:rsidRDefault="00DF7276" w:rsidP="00DF7276">
            <w:pPr>
              <w:ind w:firstLine="0"/>
              <w:rPr>
                <w:szCs w:val="24"/>
                <w:lang w:eastAsia="lt-LT"/>
              </w:rPr>
            </w:pPr>
            <w:r w:rsidRPr="00C826F1">
              <w:rPr>
                <w:szCs w:val="24"/>
                <w:lang w:eastAsia="lt-LT"/>
              </w:rPr>
              <w:t>Strateginis tikslas pagal SVP</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14:paraId="6D35F6A2" w14:textId="77777777" w:rsidR="00DF7276" w:rsidRPr="00C826F1" w:rsidRDefault="00DF7276" w:rsidP="00DF7276">
            <w:pPr>
              <w:ind w:left="113" w:right="113" w:firstLine="0"/>
              <w:jc w:val="both"/>
              <w:rPr>
                <w:szCs w:val="24"/>
                <w:lang w:eastAsia="lt-LT"/>
              </w:rPr>
            </w:pPr>
            <w:r w:rsidRPr="00C826F1">
              <w:rPr>
                <w:szCs w:val="24"/>
                <w:lang w:eastAsia="lt-LT"/>
              </w:rPr>
              <w:t>Programos kodas</w:t>
            </w:r>
          </w:p>
        </w:tc>
        <w:tc>
          <w:tcPr>
            <w:tcW w:w="311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0539982" w14:textId="77777777" w:rsidR="00DF7276" w:rsidRPr="00C826F1" w:rsidRDefault="00DF7276" w:rsidP="00DF7276">
            <w:pPr>
              <w:ind w:firstLine="0"/>
              <w:jc w:val="both"/>
              <w:rPr>
                <w:szCs w:val="24"/>
                <w:lang w:eastAsia="lt-LT"/>
              </w:rPr>
            </w:pPr>
            <w:r w:rsidRPr="00C826F1">
              <w:rPr>
                <w:szCs w:val="24"/>
                <w:lang w:eastAsia="lt-LT"/>
              </w:rPr>
              <w:t>Programos pavadinimas</w:t>
            </w:r>
          </w:p>
        </w:tc>
        <w:tc>
          <w:tcPr>
            <w:tcW w:w="2644"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234CCC5" w14:textId="77777777" w:rsidR="00DF7276" w:rsidRPr="00C826F1" w:rsidRDefault="00DF7276" w:rsidP="00DF7276">
            <w:pPr>
              <w:ind w:firstLine="0"/>
              <w:rPr>
                <w:szCs w:val="24"/>
                <w:lang w:eastAsia="lt-LT"/>
              </w:rPr>
            </w:pPr>
            <w:r w:rsidRPr="00C826F1">
              <w:rPr>
                <w:szCs w:val="24"/>
                <w:lang w:eastAsia="lt-LT"/>
              </w:rPr>
              <w:t>Savivaldybės biudžeto lėšos 2022 metams,  tūkst. Eur</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EA07269" w14:textId="77777777" w:rsidR="00DF7276" w:rsidRPr="00C826F1" w:rsidRDefault="00DF7276" w:rsidP="00DF7276">
            <w:pPr>
              <w:ind w:firstLine="0"/>
              <w:rPr>
                <w:szCs w:val="24"/>
                <w:lang w:eastAsia="lt-LT"/>
              </w:rPr>
            </w:pPr>
            <w:r w:rsidRPr="00C826F1">
              <w:rPr>
                <w:szCs w:val="24"/>
                <w:lang w:eastAsia="lt-LT"/>
              </w:rPr>
              <w:t xml:space="preserve">2022 m. </w:t>
            </w:r>
            <w:proofErr w:type="spellStart"/>
            <w:r w:rsidRPr="00C826F1">
              <w:rPr>
                <w:szCs w:val="24"/>
                <w:lang w:eastAsia="lt-LT"/>
              </w:rPr>
              <w:t>progra-mų</w:t>
            </w:r>
            <w:proofErr w:type="spellEnd"/>
            <w:r w:rsidRPr="00C826F1">
              <w:rPr>
                <w:szCs w:val="24"/>
                <w:lang w:eastAsia="lt-LT"/>
              </w:rPr>
              <w:t xml:space="preserve"> </w:t>
            </w:r>
            <w:proofErr w:type="spellStart"/>
            <w:r w:rsidRPr="00C826F1">
              <w:rPr>
                <w:szCs w:val="24"/>
                <w:lang w:eastAsia="lt-LT"/>
              </w:rPr>
              <w:t>įgyven-dinimas</w:t>
            </w:r>
            <w:proofErr w:type="spellEnd"/>
            <w:r w:rsidRPr="00C826F1">
              <w:rPr>
                <w:szCs w:val="24"/>
                <w:lang w:eastAsia="lt-LT"/>
              </w:rPr>
              <w:t>, proc.</w:t>
            </w:r>
          </w:p>
        </w:tc>
      </w:tr>
      <w:tr w:rsidR="00DF7276" w:rsidRPr="00C826F1" w14:paraId="4B442C4E" w14:textId="77777777" w:rsidTr="003604B7">
        <w:trPr>
          <w:trHeight w:val="911"/>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268796CD" w14:textId="77777777" w:rsidR="00DF7276" w:rsidRPr="00C826F1" w:rsidRDefault="00DF7276" w:rsidP="003459C1">
            <w:pPr>
              <w:rPr>
                <w:szCs w:val="24"/>
                <w:lang w:eastAsia="lt-LT"/>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3AB10C1E" w14:textId="77777777" w:rsidR="00DF7276" w:rsidRPr="00C826F1" w:rsidRDefault="00DF7276" w:rsidP="003459C1">
            <w:pPr>
              <w:rPr>
                <w:szCs w:val="24"/>
                <w:lang w:eastAsia="lt-LT"/>
              </w:rPr>
            </w:pP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352AA5FA" w14:textId="77777777" w:rsidR="00DF7276" w:rsidRPr="00C826F1" w:rsidRDefault="00DF7276" w:rsidP="003459C1">
            <w:pPr>
              <w:rPr>
                <w:szCs w:val="24"/>
                <w:lang w:eastAsia="lt-LT"/>
              </w:rPr>
            </w:pPr>
          </w:p>
        </w:tc>
        <w:tc>
          <w:tcPr>
            <w:tcW w:w="127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02E41CF" w14:textId="77777777" w:rsidR="00DF7276" w:rsidRPr="00C826F1" w:rsidRDefault="00DF7276" w:rsidP="00DF7276">
            <w:pPr>
              <w:ind w:firstLine="0"/>
              <w:rPr>
                <w:szCs w:val="24"/>
                <w:lang w:eastAsia="lt-LT"/>
              </w:rPr>
            </w:pPr>
            <w:r w:rsidRPr="00C826F1">
              <w:rPr>
                <w:szCs w:val="24"/>
                <w:lang w:eastAsia="lt-LT"/>
              </w:rPr>
              <w:t xml:space="preserve">2022 m. </w:t>
            </w:r>
            <w:proofErr w:type="spellStart"/>
            <w:r w:rsidRPr="00C826F1">
              <w:rPr>
                <w:szCs w:val="24"/>
                <w:lang w:eastAsia="lt-LT"/>
              </w:rPr>
              <w:t>asignavi-mų</w:t>
            </w:r>
            <w:proofErr w:type="spellEnd"/>
            <w:r w:rsidRPr="00C826F1">
              <w:rPr>
                <w:szCs w:val="24"/>
                <w:lang w:eastAsia="lt-LT"/>
              </w:rPr>
              <w:t xml:space="preserve"> planas</w:t>
            </w:r>
          </w:p>
        </w:tc>
        <w:tc>
          <w:tcPr>
            <w:tcW w:w="136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99F81CF" w14:textId="77777777" w:rsidR="00DF7276" w:rsidRPr="00C826F1" w:rsidRDefault="00DF7276" w:rsidP="00DF7276">
            <w:pPr>
              <w:ind w:firstLine="0"/>
              <w:rPr>
                <w:szCs w:val="24"/>
                <w:lang w:eastAsia="lt-LT"/>
              </w:rPr>
            </w:pPr>
            <w:r w:rsidRPr="00C826F1">
              <w:rPr>
                <w:szCs w:val="24"/>
                <w:lang w:eastAsia="lt-LT"/>
              </w:rPr>
              <w:t>2022 m. asignavimų patikslintas planas</w:t>
            </w: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0743B35A" w14:textId="77777777" w:rsidR="00DF7276" w:rsidRPr="00C826F1" w:rsidRDefault="00DF7276" w:rsidP="003459C1">
            <w:pPr>
              <w:rPr>
                <w:szCs w:val="24"/>
                <w:lang w:eastAsia="lt-LT"/>
              </w:rPr>
            </w:pPr>
          </w:p>
        </w:tc>
      </w:tr>
      <w:tr w:rsidR="00DF7276" w:rsidRPr="00C826F1" w14:paraId="31AE562B" w14:textId="77777777" w:rsidTr="003604B7">
        <w:tc>
          <w:tcPr>
            <w:tcW w:w="2439" w:type="dxa"/>
            <w:vMerge w:val="restart"/>
            <w:tcBorders>
              <w:top w:val="single" w:sz="4" w:space="0" w:color="auto"/>
              <w:left w:val="single" w:sz="4" w:space="0" w:color="auto"/>
              <w:bottom w:val="single" w:sz="4" w:space="0" w:color="auto"/>
              <w:right w:val="single" w:sz="4" w:space="0" w:color="auto"/>
            </w:tcBorders>
            <w:hideMark/>
          </w:tcPr>
          <w:p w14:paraId="11649769" w14:textId="77777777" w:rsidR="00DF7276" w:rsidRPr="00C826F1" w:rsidRDefault="00DF7276" w:rsidP="00DF7276">
            <w:pPr>
              <w:ind w:firstLine="0"/>
              <w:rPr>
                <w:szCs w:val="24"/>
                <w:lang w:eastAsia="lt-LT"/>
              </w:rPr>
            </w:pPr>
            <w:r w:rsidRPr="00C826F1">
              <w:rPr>
                <w:szCs w:val="24"/>
                <w:lang w:eastAsia="lt-LT"/>
              </w:rPr>
              <w:t xml:space="preserve">01 </w:t>
            </w:r>
            <w:r w:rsidRPr="00C826F1">
              <w:rPr>
                <w:rFonts w:eastAsia="Calibri"/>
                <w:szCs w:val="24"/>
              </w:rPr>
              <w:t>Užtikrinti švietimo, kultūros, sporto ir jaunimo užimtumo sistemą, formuoti socialiai saugią ir sveiką visuomenę</w:t>
            </w:r>
            <w:r w:rsidRPr="00C826F1">
              <w:rPr>
                <w:szCs w:val="24"/>
                <w:lang w:eastAsia="lt-LT"/>
              </w:rPr>
              <w:t xml:space="preserve"> </w:t>
            </w:r>
          </w:p>
        </w:tc>
        <w:tc>
          <w:tcPr>
            <w:tcW w:w="790" w:type="dxa"/>
            <w:tcBorders>
              <w:top w:val="single" w:sz="4" w:space="0" w:color="auto"/>
              <w:left w:val="single" w:sz="4" w:space="0" w:color="auto"/>
              <w:bottom w:val="single" w:sz="4" w:space="0" w:color="auto"/>
              <w:right w:val="single" w:sz="4" w:space="0" w:color="auto"/>
            </w:tcBorders>
            <w:hideMark/>
          </w:tcPr>
          <w:p w14:paraId="5B116046" w14:textId="77777777" w:rsidR="00DF7276" w:rsidRPr="00C826F1" w:rsidRDefault="00DF7276" w:rsidP="00DF7276">
            <w:pPr>
              <w:ind w:firstLine="0"/>
              <w:rPr>
                <w:szCs w:val="24"/>
                <w:lang w:eastAsia="lt-LT"/>
              </w:rPr>
            </w:pPr>
            <w:r w:rsidRPr="00C826F1">
              <w:rPr>
                <w:szCs w:val="24"/>
                <w:lang w:eastAsia="lt-LT"/>
              </w:rPr>
              <w:t>01</w:t>
            </w:r>
          </w:p>
        </w:tc>
        <w:tc>
          <w:tcPr>
            <w:tcW w:w="3117" w:type="dxa"/>
            <w:tcBorders>
              <w:top w:val="single" w:sz="4" w:space="0" w:color="auto"/>
              <w:left w:val="single" w:sz="4" w:space="0" w:color="auto"/>
              <w:bottom w:val="single" w:sz="4" w:space="0" w:color="auto"/>
              <w:right w:val="single" w:sz="4" w:space="0" w:color="auto"/>
            </w:tcBorders>
            <w:hideMark/>
          </w:tcPr>
          <w:p w14:paraId="44A7420F" w14:textId="77777777" w:rsidR="00DF7276" w:rsidRPr="00C826F1" w:rsidRDefault="00DF7276" w:rsidP="00DF7276">
            <w:pPr>
              <w:ind w:firstLine="0"/>
              <w:rPr>
                <w:szCs w:val="24"/>
                <w:lang w:eastAsia="lt-LT"/>
              </w:rPr>
            </w:pPr>
            <w:r w:rsidRPr="00C826F1">
              <w:rPr>
                <w:szCs w:val="24"/>
                <w:lang w:eastAsia="lt-LT"/>
              </w:rPr>
              <w:t>Visuomenės ugdymo programa</w:t>
            </w:r>
          </w:p>
        </w:tc>
        <w:tc>
          <w:tcPr>
            <w:tcW w:w="1275" w:type="dxa"/>
            <w:tcBorders>
              <w:top w:val="single" w:sz="4" w:space="0" w:color="auto"/>
              <w:left w:val="single" w:sz="4" w:space="0" w:color="auto"/>
              <w:bottom w:val="single" w:sz="4" w:space="0" w:color="auto"/>
              <w:right w:val="single" w:sz="4" w:space="0" w:color="auto"/>
            </w:tcBorders>
          </w:tcPr>
          <w:p w14:paraId="5F9E111D" w14:textId="77777777" w:rsidR="00DF7276" w:rsidRPr="00C826F1" w:rsidRDefault="00DF7276" w:rsidP="00DF7276">
            <w:pPr>
              <w:ind w:firstLine="0"/>
              <w:rPr>
                <w:szCs w:val="24"/>
                <w:lang w:eastAsia="lt-LT"/>
              </w:rPr>
            </w:pPr>
            <w:r w:rsidRPr="00C826F1">
              <w:rPr>
                <w:szCs w:val="24"/>
                <w:lang w:eastAsia="lt-LT"/>
              </w:rPr>
              <w:t>6284,382</w:t>
            </w:r>
          </w:p>
        </w:tc>
        <w:tc>
          <w:tcPr>
            <w:tcW w:w="1369" w:type="dxa"/>
            <w:tcBorders>
              <w:top w:val="single" w:sz="4" w:space="0" w:color="auto"/>
              <w:left w:val="single" w:sz="4" w:space="0" w:color="auto"/>
              <w:bottom w:val="single" w:sz="4" w:space="0" w:color="auto"/>
              <w:right w:val="single" w:sz="4" w:space="0" w:color="auto"/>
            </w:tcBorders>
          </w:tcPr>
          <w:p w14:paraId="4E03734E" w14:textId="77777777" w:rsidR="00DF7276" w:rsidRPr="00C826F1" w:rsidRDefault="00DF7276" w:rsidP="00DF7276">
            <w:pPr>
              <w:ind w:firstLine="0"/>
              <w:rPr>
                <w:szCs w:val="24"/>
                <w:lang w:eastAsia="lt-LT"/>
              </w:rPr>
            </w:pPr>
            <w:r w:rsidRPr="00C826F1">
              <w:rPr>
                <w:szCs w:val="24"/>
                <w:lang w:eastAsia="lt-LT"/>
              </w:rPr>
              <w:t>6681,394</w:t>
            </w:r>
          </w:p>
        </w:tc>
        <w:tc>
          <w:tcPr>
            <w:tcW w:w="1105" w:type="dxa"/>
            <w:tcBorders>
              <w:top w:val="single" w:sz="4" w:space="0" w:color="auto"/>
              <w:left w:val="single" w:sz="4" w:space="0" w:color="auto"/>
              <w:bottom w:val="single" w:sz="4" w:space="0" w:color="auto"/>
              <w:right w:val="single" w:sz="4" w:space="0" w:color="auto"/>
            </w:tcBorders>
          </w:tcPr>
          <w:p w14:paraId="756B5525" w14:textId="77777777" w:rsidR="00DF7276" w:rsidRPr="00C826F1" w:rsidRDefault="00DF7276" w:rsidP="00DF7276">
            <w:pPr>
              <w:ind w:firstLine="0"/>
              <w:rPr>
                <w:szCs w:val="24"/>
                <w:lang w:eastAsia="lt-LT"/>
              </w:rPr>
            </w:pPr>
            <w:r w:rsidRPr="00C826F1">
              <w:rPr>
                <w:szCs w:val="24"/>
                <w:lang w:eastAsia="lt-LT"/>
              </w:rPr>
              <w:t>106,32</w:t>
            </w:r>
          </w:p>
        </w:tc>
      </w:tr>
      <w:tr w:rsidR="00DF7276" w:rsidRPr="00C826F1" w14:paraId="04FEFD0A" w14:textId="77777777" w:rsidTr="003604B7">
        <w:trPr>
          <w:trHeight w:val="562"/>
        </w:trPr>
        <w:tc>
          <w:tcPr>
            <w:tcW w:w="2439" w:type="dxa"/>
            <w:vMerge/>
            <w:tcBorders>
              <w:top w:val="single" w:sz="4" w:space="0" w:color="auto"/>
              <w:left w:val="single" w:sz="4" w:space="0" w:color="auto"/>
              <w:bottom w:val="single" w:sz="4" w:space="0" w:color="auto"/>
              <w:right w:val="single" w:sz="4" w:space="0" w:color="auto"/>
            </w:tcBorders>
            <w:vAlign w:val="center"/>
            <w:hideMark/>
          </w:tcPr>
          <w:p w14:paraId="082C6E7D" w14:textId="77777777" w:rsidR="00DF7276" w:rsidRPr="00C826F1" w:rsidRDefault="00DF7276" w:rsidP="003459C1">
            <w:pPr>
              <w:rPr>
                <w:szCs w:val="24"/>
                <w:lang w:eastAsia="lt-LT"/>
              </w:rPr>
            </w:pPr>
          </w:p>
        </w:tc>
        <w:tc>
          <w:tcPr>
            <w:tcW w:w="790" w:type="dxa"/>
            <w:vMerge w:val="restart"/>
            <w:tcBorders>
              <w:top w:val="single" w:sz="4" w:space="0" w:color="auto"/>
              <w:left w:val="single" w:sz="4" w:space="0" w:color="auto"/>
              <w:right w:val="single" w:sz="4" w:space="0" w:color="auto"/>
            </w:tcBorders>
            <w:hideMark/>
          </w:tcPr>
          <w:p w14:paraId="2B977419" w14:textId="77777777" w:rsidR="00DF7276" w:rsidRPr="00C826F1" w:rsidRDefault="00DF7276" w:rsidP="00DF7276">
            <w:pPr>
              <w:ind w:firstLine="0"/>
              <w:rPr>
                <w:szCs w:val="24"/>
                <w:lang w:eastAsia="lt-LT"/>
              </w:rPr>
            </w:pPr>
            <w:r w:rsidRPr="00C826F1">
              <w:rPr>
                <w:szCs w:val="24"/>
                <w:lang w:eastAsia="lt-LT"/>
              </w:rPr>
              <w:t>02</w:t>
            </w:r>
          </w:p>
        </w:tc>
        <w:tc>
          <w:tcPr>
            <w:tcW w:w="3117" w:type="dxa"/>
            <w:vMerge w:val="restart"/>
            <w:tcBorders>
              <w:top w:val="single" w:sz="4" w:space="0" w:color="auto"/>
              <w:left w:val="single" w:sz="4" w:space="0" w:color="auto"/>
              <w:right w:val="single" w:sz="4" w:space="0" w:color="auto"/>
            </w:tcBorders>
            <w:hideMark/>
          </w:tcPr>
          <w:p w14:paraId="6C4DAFE2" w14:textId="77777777" w:rsidR="00DF7276" w:rsidRPr="00C826F1" w:rsidRDefault="00DF7276" w:rsidP="00DF7276">
            <w:pPr>
              <w:ind w:firstLine="0"/>
              <w:rPr>
                <w:szCs w:val="24"/>
                <w:lang w:eastAsia="lt-LT"/>
              </w:rPr>
            </w:pPr>
            <w:r w:rsidRPr="00C826F1">
              <w:rPr>
                <w:szCs w:val="24"/>
                <w:lang w:eastAsia="lt-LT"/>
              </w:rPr>
              <w:t>Sveikatos, socialinės paramos ir paslaugų įgyvendinimo programa</w:t>
            </w:r>
          </w:p>
        </w:tc>
        <w:tc>
          <w:tcPr>
            <w:tcW w:w="1275" w:type="dxa"/>
            <w:vMerge w:val="restart"/>
            <w:tcBorders>
              <w:top w:val="single" w:sz="4" w:space="0" w:color="auto"/>
              <w:left w:val="single" w:sz="4" w:space="0" w:color="auto"/>
              <w:right w:val="single" w:sz="4" w:space="0" w:color="auto"/>
            </w:tcBorders>
          </w:tcPr>
          <w:p w14:paraId="7B6151E8" w14:textId="77777777" w:rsidR="00DF7276" w:rsidRPr="00C826F1" w:rsidRDefault="00DF7276" w:rsidP="00DF7276">
            <w:pPr>
              <w:ind w:firstLine="0"/>
              <w:rPr>
                <w:szCs w:val="24"/>
                <w:lang w:eastAsia="lt-LT"/>
              </w:rPr>
            </w:pPr>
            <w:r w:rsidRPr="00C826F1">
              <w:rPr>
                <w:szCs w:val="24"/>
                <w:lang w:eastAsia="lt-LT"/>
              </w:rPr>
              <w:t>4645,856</w:t>
            </w:r>
          </w:p>
        </w:tc>
        <w:tc>
          <w:tcPr>
            <w:tcW w:w="1369" w:type="dxa"/>
            <w:tcBorders>
              <w:top w:val="single" w:sz="4" w:space="0" w:color="auto"/>
              <w:left w:val="single" w:sz="4" w:space="0" w:color="auto"/>
              <w:bottom w:val="nil"/>
              <w:right w:val="single" w:sz="4" w:space="0" w:color="auto"/>
            </w:tcBorders>
          </w:tcPr>
          <w:p w14:paraId="5F902532" w14:textId="77777777" w:rsidR="00DF7276" w:rsidRPr="00C826F1" w:rsidRDefault="00DF7276" w:rsidP="00DF7276">
            <w:pPr>
              <w:ind w:firstLine="0"/>
              <w:rPr>
                <w:szCs w:val="24"/>
                <w:lang w:eastAsia="lt-LT"/>
              </w:rPr>
            </w:pPr>
            <w:r w:rsidRPr="00C826F1">
              <w:rPr>
                <w:szCs w:val="24"/>
                <w:lang w:eastAsia="lt-LT"/>
              </w:rPr>
              <w:t>5391,313</w:t>
            </w:r>
          </w:p>
        </w:tc>
        <w:tc>
          <w:tcPr>
            <w:tcW w:w="1105" w:type="dxa"/>
            <w:tcBorders>
              <w:top w:val="single" w:sz="4" w:space="0" w:color="auto"/>
              <w:left w:val="single" w:sz="4" w:space="0" w:color="auto"/>
              <w:bottom w:val="nil"/>
              <w:right w:val="single" w:sz="4" w:space="0" w:color="auto"/>
            </w:tcBorders>
          </w:tcPr>
          <w:p w14:paraId="37EFC901" w14:textId="77777777" w:rsidR="00DF7276" w:rsidRPr="00C826F1" w:rsidRDefault="00DF7276" w:rsidP="00DF7276">
            <w:pPr>
              <w:ind w:firstLine="0"/>
              <w:rPr>
                <w:szCs w:val="24"/>
                <w:lang w:eastAsia="lt-LT"/>
              </w:rPr>
            </w:pPr>
            <w:r w:rsidRPr="00C826F1">
              <w:rPr>
                <w:szCs w:val="24"/>
                <w:lang w:eastAsia="lt-LT"/>
              </w:rPr>
              <w:t>116,05</w:t>
            </w:r>
          </w:p>
        </w:tc>
      </w:tr>
      <w:tr w:rsidR="00DF7276" w:rsidRPr="00C826F1" w14:paraId="5F5CC025" w14:textId="77777777" w:rsidTr="003604B7">
        <w:trPr>
          <w:trHeight w:val="562"/>
        </w:trPr>
        <w:tc>
          <w:tcPr>
            <w:tcW w:w="2439" w:type="dxa"/>
            <w:vMerge/>
            <w:tcBorders>
              <w:top w:val="nil"/>
              <w:left w:val="single" w:sz="4" w:space="0" w:color="auto"/>
              <w:bottom w:val="single" w:sz="4" w:space="0" w:color="auto"/>
              <w:right w:val="single" w:sz="4" w:space="0" w:color="auto"/>
            </w:tcBorders>
            <w:vAlign w:val="center"/>
            <w:hideMark/>
          </w:tcPr>
          <w:p w14:paraId="453E1BA9" w14:textId="77777777" w:rsidR="00DF7276" w:rsidRPr="00C826F1" w:rsidRDefault="00DF7276" w:rsidP="003459C1">
            <w:pPr>
              <w:rPr>
                <w:szCs w:val="24"/>
                <w:lang w:eastAsia="lt-LT"/>
              </w:rPr>
            </w:pPr>
          </w:p>
        </w:tc>
        <w:tc>
          <w:tcPr>
            <w:tcW w:w="790" w:type="dxa"/>
            <w:vMerge/>
            <w:tcBorders>
              <w:left w:val="single" w:sz="4" w:space="0" w:color="auto"/>
              <w:right w:val="single" w:sz="4" w:space="0" w:color="auto"/>
            </w:tcBorders>
          </w:tcPr>
          <w:p w14:paraId="7AB7F09E" w14:textId="77777777" w:rsidR="00DF7276" w:rsidRPr="00C826F1" w:rsidRDefault="00DF7276" w:rsidP="003459C1">
            <w:pPr>
              <w:rPr>
                <w:szCs w:val="24"/>
                <w:lang w:eastAsia="lt-LT"/>
              </w:rPr>
            </w:pPr>
          </w:p>
        </w:tc>
        <w:tc>
          <w:tcPr>
            <w:tcW w:w="3117" w:type="dxa"/>
            <w:vMerge/>
            <w:tcBorders>
              <w:left w:val="single" w:sz="4" w:space="0" w:color="auto"/>
              <w:right w:val="single" w:sz="4" w:space="0" w:color="auto"/>
            </w:tcBorders>
          </w:tcPr>
          <w:p w14:paraId="7D96CF83" w14:textId="77777777" w:rsidR="00DF7276" w:rsidRPr="00C826F1" w:rsidRDefault="00DF7276" w:rsidP="003459C1">
            <w:pPr>
              <w:rPr>
                <w:szCs w:val="24"/>
                <w:lang w:eastAsia="lt-LT"/>
              </w:rPr>
            </w:pPr>
          </w:p>
        </w:tc>
        <w:tc>
          <w:tcPr>
            <w:tcW w:w="1275" w:type="dxa"/>
            <w:vMerge/>
            <w:tcBorders>
              <w:left w:val="single" w:sz="4" w:space="0" w:color="auto"/>
              <w:right w:val="single" w:sz="4" w:space="0" w:color="auto"/>
            </w:tcBorders>
          </w:tcPr>
          <w:p w14:paraId="1DA3C702" w14:textId="77777777" w:rsidR="00DF7276" w:rsidRPr="00C826F1" w:rsidRDefault="00DF7276" w:rsidP="003459C1">
            <w:pPr>
              <w:jc w:val="center"/>
              <w:rPr>
                <w:szCs w:val="24"/>
                <w:lang w:eastAsia="lt-LT"/>
              </w:rPr>
            </w:pPr>
          </w:p>
        </w:tc>
        <w:tc>
          <w:tcPr>
            <w:tcW w:w="1369" w:type="dxa"/>
            <w:tcBorders>
              <w:top w:val="nil"/>
              <w:left w:val="single" w:sz="4" w:space="0" w:color="auto"/>
              <w:right w:val="single" w:sz="4" w:space="0" w:color="auto"/>
            </w:tcBorders>
          </w:tcPr>
          <w:p w14:paraId="2F16594A" w14:textId="77777777" w:rsidR="00DF7276" w:rsidRPr="00C826F1" w:rsidRDefault="00DF7276" w:rsidP="003459C1">
            <w:pPr>
              <w:jc w:val="center"/>
              <w:rPr>
                <w:szCs w:val="24"/>
                <w:lang w:eastAsia="lt-LT"/>
              </w:rPr>
            </w:pPr>
          </w:p>
        </w:tc>
        <w:tc>
          <w:tcPr>
            <w:tcW w:w="1105" w:type="dxa"/>
            <w:tcBorders>
              <w:top w:val="nil"/>
              <w:left w:val="single" w:sz="4" w:space="0" w:color="auto"/>
              <w:right w:val="single" w:sz="4" w:space="0" w:color="auto"/>
            </w:tcBorders>
          </w:tcPr>
          <w:p w14:paraId="076C4341" w14:textId="77777777" w:rsidR="00DF7276" w:rsidRPr="00C826F1" w:rsidRDefault="00DF7276" w:rsidP="003459C1">
            <w:pPr>
              <w:jc w:val="center"/>
              <w:rPr>
                <w:szCs w:val="24"/>
                <w:lang w:eastAsia="lt-LT"/>
              </w:rPr>
            </w:pPr>
          </w:p>
        </w:tc>
      </w:tr>
      <w:tr w:rsidR="00DF7276" w:rsidRPr="00C826F1" w14:paraId="257C6238" w14:textId="77777777" w:rsidTr="003604B7">
        <w:tc>
          <w:tcPr>
            <w:tcW w:w="6346"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44439BD" w14:textId="77777777" w:rsidR="00DF7276" w:rsidRPr="00C826F1" w:rsidRDefault="00DF7276" w:rsidP="003459C1">
            <w:pPr>
              <w:ind w:firstLine="851"/>
              <w:jc w:val="right"/>
              <w:rPr>
                <w:b/>
                <w:szCs w:val="24"/>
                <w:lang w:eastAsia="lt-LT"/>
              </w:rPr>
            </w:pPr>
            <w:r w:rsidRPr="00C826F1">
              <w:rPr>
                <w:b/>
                <w:szCs w:val="24"/>
                <w:lang w:eastAsia="lt-LT"/>
              </w:rPr>
              <w:t>Iš viso 01 strateginiam tikslui</w:t>
            </w:r>
          </w:p>
        </w:tc>
        <w:tc>
          <w:tcPr>
            <w:tcW w:w="127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67C986" w14:textId="77777777" w:rsidR="00DF7276" w:rsidRPr="00C826F1" w:rsidRDefault="00DF7276" w:rsidP="00DF7276">
            <w:pPr>
              <w:ind w:firstLine="0"/>
              <w:rPr>
                <w:b/>
                <w:szCs w:val="24"/>
                <w:lang w:eastAsia="lt-LT"/>
              </w:rPr>
            </w:pPr>
            <w:r w:rsidRPr="00C826F1">
              <w:rPr>
                <w:b/>
                <w:szCs w:val="24"/>
                <w:lang w:eastAsia="lt-LT"/>
              </w:rPr>
              <w:t>10930,238</w:t>
            </w:r>
          </w:p>
        </w:tc>
        <w:tc>
          <w:tcPr>
            <w:tcW w:w="136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0AAE68E" w14:textId="77777777" w:rsidR="00DF7276" w:rsidRPr="00C826F1" w:rsidRDefault="00DF7276" w:rsidP="00DF7276">
            <w:pPr>
              <w:ind w:firstLine="0"/>
              <w:rPr>
                <w:b/>
                <w:szCs w:val="24"/>
                <w:lang w:eastAsia="lt-LT"/>
              </w:rPr>
            </w:pPr>
            <w:r w:rsidRPr="00C826F1">
              <w:rPr>
                <w:b/>
                <w:szCs w:val="24"/>
                <w:lang w:eastAsia="lt-LT"/>
              </w:rPr>
              <w:t>12072,707</w:t>
            </w:r>
          </w:p>
        </w:tc>
        <w:tc>
          <w:tcPr>
            <w:tcW w:w="110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5BBD5D" w14:textId="77777777" w:rsidR="00DF7276" w:rsidRPr="00C826F1" w:rsidRDefault="00DF7276" w:rsidP="00DF7276">
            <w:pPr>
              <w:ind w:firstLine="0"/>
              <w:rPr>
                <w:b/>
                <w:szCs w:val="24"/>
                <w:lang w:eastAsia="lt-LT"/>
              </w:rPr>
            </w:pPr>
            <w:r w:rsidRPr="00C826F1">
              <w:rPr>
                <w:b/>
                <w:szCs w:val="24"/>
                <w:lang w:eastAsia="lt-LT"/>
              </w:rPr>
              <w:t>110,45</w:t>
            </w:r>
          </w:p>
        </w:tc>
      </w:tr>
      <w:tr w:rsidR="00DF7276" w:rsidRPr="00C826F1" w14:paraId="6E1A6CE5" w14:textId="77777777" w:rsidTr="003604B7">
        <w:trPr>
          <w:trHeight w:val="495"/>
        </w:trPr>
        <w:tc>
          <w:tcPr>
            <w:tcW w:w="2439" w:type="dxa"/>
            <w:vMerge w:val="restart"/>
            <w:tcBorders>
              <w:top w:val="single" w:sz="4" w:space="0" w:color="auto"/>
              <w:left w:val="single" w:sz="4" w:space="0" w:color="auto"/>
              <w:right w:val="single" w:sz="4" w:space="0" w:color="auto"/>
            </w:tcBorders>
            <w:hideMark/>
          </w:tcPr>
          <w:p w14:paraId="2FD0B21F" w14:textId="77777777" w:rsidR="00DF7276" w:rsidRPr="00C826F1" w:rsidRDefault="00DF7276" w:rsidP="00DF7276">
            <w:pPr>
              <w:ind w:firstLine="0"/>
              <w:rPr>
                <w:szCs w:val="24"/>
                <w:lang w:eastAsia="lt-LT"/>
              </w:rPr>
            </w:pPr>
            <w:r w:rsidRPr="00C826F1">
              <w:rPr>
                <w:szCs w:val="24"/>
                <w:lang w:eastAsia="lt-LT"/>
              </w:rPr>
              <w:t xml:space="preserve">02 </w:t>
            </w:r>
            <w:r w:rsidRPr="00C826F1">
              <w:rPr>
                <w:rFonts w:eastAsia="Calibri"/>
                <w:szCs w:val="24"/>
              </w:rPr>
              <w:t xml:space="preserve">Užtikrinti Savivaldybės valdymo </w:t>
            </w:r>
            <w:r w:rsidRPr="00C826F1">
              <w:rPr>
                <w:rFonts w:eastAsia="Calibri"/>
                <w:szCs w:val="24"/>
              </w:rPr>
              <w:lastRenderedPageBreak/>
              <w:t>kokybę, racionalų jos turto ir lėšų panaudojimą, skatinti verslumą, žemės ūkio modernizavimą, didinti turistinį patrauklumą</w:t>
            </w:r>
          </w:p>
        </w:tc>
        <w:tc>
          <w:tcPr>
            <w:tcW w:w="790" w:type="dxa"/>
            <w:tcBorders>
              <w:top w:val="single" w:sz="4" w:space="0" w:color="auto"/>
              <w:left w:val="single" w:sz="4" w:space="0" w:color="auto"/>
              <w:bottom w:val="single" w:sz="4" w:space="0" w:color="auto"/>
              <w:right w:val="single" w:sz="4" w:space="0" w:color="auto"/>
            </w:tcBorders>
            <w:hideMark/>
          </w:tcPr>
          <w:p w14:paraId="744E1671" w14:textId="77777777" w:rsidR="00DF7276" w:rsidRPr="00C826F1" w:rsidRDefault="00DF7276" w:rsidP="00DF7276">
            <w:pPr>
              <w:ind w:firstLine="0"/>
              <w:rPr>
                <w:szCs w:val="24"/>
                <w:lang w:eastAsia="lt-LT"/>
              </w:rPr>
            </w:pPr>
            <w:r w:rsidRPr="00C826F1">
              <w:rPr>
                <w:szCs w:val="24"/>
                <w:lang w:eastAsia="lt-LT"/>
              </w:rPr>
              <w:lastRenderedPageBreak/>
              <w:t>03</w:t>
            </w:r>
          </w:p>
          <w:p w14:paraId="72BFDC51" w14:textId="77777777" w:rsidR="00DF7276" w:rsidRPr="00C826F1" w:rsidRDefault="00DF7276" w:rsidP="003459C1">
            <w:pPr>
              <w:rPr>
                <w:szCs w:val="24"/>
                <w:lang w:eastAsia="lt-LT"/>
              </w:rPr>
            </w:pPr>
          </w:p>
        </w:tc>
        <w:tc>
          <w:tcPr>
            <w:tcW w:w="3117" w:type="dxa"/>
            <w:tcBorders>
              <w:top w:val="single" w:sz="4" w:space="0" w:color="auto"/>
              <w:left w:val="single" w:sz="4" w:space="0" w:color="auto"/>
              <w:bottom w:val="single" w:sz="4" w:space="0" w:color="auto"/>
              <w:right w:val="single" w:sz="4" w:space="0" w:color="auto"/>
            </w:tcBorders>
            <w:hideMark/>
          </w:tcPr>
          <w:p w14:paraId="45740596" w14:textId="77777777" w:rsidR="00DF7276" w:rsidRPr="00C826F1" w:rsidRDefault="00DF7276" w:rsidP="00DF7276">
            <w:pPr>
              <w:ind w:firstLine="0"/>
              <w:rPr>
                <w:szCs w:val="24"/>
                <w:lang w:eastAsia="lt-LT"/>
              </w:rPr>
            </w:pPr>
            <w:r w:rsidRPr="00C826F1">
              <w:rPr>
                <w:szCs w:val="24"/>
                <w:lang w:eastAsia="lt-LT"/>
              </w:rPr>
              <w:t xml:space="preserve">Savivaldybės veiklos funkcijų vykdymo ir strategijos </w:t>
            </w:r>
            <w:r w:rsidRPr="00C826F1">
              <w:rPr>
                <w:szCs w:val="24"/>
                <w:lang w:eastAsia="lt-LT"/>
              </w:rPr>
              <w:lastRenderedPageBreak/>
              <w:t>formavimo ir įgyvendinimo programa</w:t>
            </w:r>
          </w:p>
        </w:tc>
        <w:tc>
          <w:tcPr>
            <w:tcW w:w="1275" w:type="dxa"/>
            <w:tcBorders>
              <w:top w:val="single" w:sz="4" w:space="0" w:color="auto"/>
              <w:left w:val="single" w:sz="4" w:space="0" w:color="auto"/>
              <w:bottom w:val="single" w:sz="4" w:space="0" w:color="auto"/>
              <w:right w:val="single" w:sz="4" w:space="0" w:color="auto"/>
            </w:tcBorders>
          </w:tcPr>
          <w:p w14:paraId="0F073691" w14:textId="77777777" w:rsidR="00DF7276" w:rsidRPr="00C826F1" w:rsidRDefault="00DF7276" w:rsidP="00DF7276">
            <w:pPr>
              <w:ind w:firstLine="0"/>
              <w:rPr>
                <w:szCs w:val="24"/>
                <w:lang w:eastAsia="lt-LT"/>
              </w:rPr>
            </w:pPr>
            <w:r w:rsidRPr="00C826F1">
              <w:rPr>
                <w:szCs w:val="24"/>
                <w:lang w:eastAsia="lt-LT"/>
              </w:rPr>
              <w:lastRenderedPageBreak/>
              <w:t xml:space="preserve">  2184,697</w:t>
            </w:r>
          </w:p>
        </w:tc>
        <w:tc>
          <w:tcPr>
            <w:tcW w:w="1369" w:type="dxa"/>
            <w:tcBorders>
              <w:top w:val="single" w:sz="4" w:space="0" w:color="auto"/>
              <w:left w:val="single" w:sz="4" w:space="0" w:color="auto"/>
              <w:bottom w:val="single" w:sz="4" w:space="0" w:color="auto"/>
              <w:right w:val="single" w:sz="4" w:space="0" w:color="auto"/>
            </w:tcBorders>
          </w:tcPr>
          <w:p w14:paraId="22C521CF" w14:textId="77777777" w:rsidR="00DF7276" w:rsidRPr="00C826F1" w:rsidRDefault="00DF7276" w:rsidP="00DF7276">
            <w:pPr>
              <w:ind w:firstLine="0"/>
              <w:rPr>
                <w:szCs w:val="24"/>
                <w:lang w:eastAsia="lt-LT"/>
              </w:rPr>
            </w:pPr>
            <w:r w:rsidRPr="00C826F1">
              <w:rPr>
                <w:szCs w:val="24"/>
                <w:lang w:eastAsia="lt-LT"/>
              </w:rPr>
              <w:t>2336,369</w:t>
            </w:r>
          </w:p>
        </w:tc>
        <w:tc>
          <w:tcPr>
            <w:tcW w:w="1105" w:type="dxa"/>
            <w:tcBorders>
              <w:top w:val="single" w:sz="4" w:space="0" w:color="auto"/>
              <w:left w:val="single" w:sz="4" w:space="0" w:color="auto"/>
              <w:bottom w:val="single" w:sz="4" w:space="0" w:color="auto"/>
              <w:right w:val="single" w:sz="4" w:space="0" w:color="auto"/>
            </w:tcBorders>
          </w:tcPr>
          <w:p w14:paraId="7FAEC076" w14:textId="77777777" w:rsidR="00DF7276" w:rsidRPr="00C826F1" w:rsidRDefault="00DF7276" w:rsidP="00DF7276">
            <w:pPr>
              <w:ind w:firstLine="0"/>
              <w:rPr>
                <w:szCs w:val="24"/>
                <w:lang w:eastAsia="lt-LT"/>
              </w:rPr>
            </w:pPr>
            <w:r w:rsidRPr="00C826F1">
              <w:rPr>
                <w:szCs w:val="24"/>
                <w:lang w:eastAsia="lt-LT"/>
              </w:rPr>
              <w:t xml:space="preserve">  106,94</w:t>
            </w:r>
          </w:p>
        </w:tc>
      </w:tr>
      <w:tr w:rsidR="00DF7276" w:rsidRPr="00C826F1" w14:paraId="332B0454" w14:textId="77777777" w:rsidTr="003604B7">
        <w:trPr>
          <w:trHeight w:val="600"/>
        </w:trPr>
        <w:tc>
          <w:tcPr>
            <w:tcW w:w="2439" w:type="dxa"/>
            <w:vMerge/>
            <w:tcBorders>
              <w:top w:val="single" w:sz="4" w:space="0" w:color="auto"/>
              <w:left w:val="single" w:sz="4" w:space="0" w:color="auto"/>
              <w:right w:val="single" w:sz="4" w:space="0" w:color="auto"/>
            </w:tcBorders>
          </w:tcPr>
          <w:p w14:paraId="06D07B1D" w14:textId="77777777" w:rsidR="00DF7276" w:rsidRPr="00C826F1"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tcPr>
          <w:p w14:paraId="070FCCFF" w14:textId="77777777" w:rsidR="00DF7276" w:rsidRPr="00C826F1" w:rsidRDefault="00DF7276" w:rsidP="00DF7276">
            <w:pPr>
              <w:ind w:firstLine="0"/>
              <w:rPr>
                <w:szCs w:val="24"/>
                <w:lang w:eastAsia="lt-LT"/>
              </w:rPr>
            </w:pPr>
            <w:r w:rsidRPr="00C826F1">
              <w:rPr>
                <w:szCs w:val="24"/>
                <w:lang w:eastAsia="lt-LT"/>
              </w:rPr>
              <w:t>04</w:t>
            </w:r>
          </w:p>
        </w:tc>
        <w:tc>
          <w:tcPr>
            <w:tcW w:w="3117" w:type="dxa"/>
            <w:tcBorders>
              <w:top w:val="single" w:sz="4" w:space="0" w:color="auto"/>
              <w:left w:val="single" w:sz="4" w:space="0" w:color="auto"/>
              <w:bottom w:val="single" w:sz="4" w:space="0" w:color="auto"/>
              <w:right w:val="single" w:sz="4" w:space="0" w:color="auto"/>
            </w:tcBorders>
          </w:tcPr>
          <w:p w14:paraId="043814BA" w14:textId="77777777" w:rsidR="00DF7276" w:rsidRPr="00C826F1" w:rsidRDefault="00DF7276" w:rsidP="00DF7276">
            <w:pPr>
              <w:ind w:firstLine="0"/>
              <w:rPr>
                <w:szCs w:val="24"/>
                <w:lang w:eastAsia="lt-LT"/>
              </w:rPr>
            </w:pPr>
            <w:r w:rsidRPr="00C826F1">
              <w:rPr>
                <w:szCs w:val="24"/>
                <w:lang w:eastAsia="lt-LT"/>
              </w:rPr>
              <w:t>Teritorinio planavimo ir turizmo plėtros programa</w:t>
            </w:r>
          </w:p>
        </w:tc>
        <w:tc>
          <w:tcPr>
            <w:tcW w:w="1275" w:type="dxa"/>
            <w:tcBorders>
              <w:top w:val="single" w:sz="4" w:space="0" w:color="auto"/>
              <w:left w:val="single" w:sz="4" w:space="0" w:color="auto"/>
              <w:bottom w:val="single" w:sz="4" w:space="0" w:color="auto"/>
              <w:right w:val="single" w:sz="4" w:space="0" w:color="auto"/>
            </w:tcBorders>
          </w:tcPr>
          <w:p w14:paraId="767FDEFC" w14:textId="77777777" w:rsidR="00DF7276" w:rsidRPr="00C826F1" w:rsidRDefault="00DF7276" w:rsidP="00DF7276">
            <w:pPr>
              <w:ind w:firstLine="0"/>
              <w:rPr>
                <w:szCs w:val="24"/>
                <w:lang w:eastAsia="lt-LT"/>
              </w:rPr>
            </w:pPr>
            <w:r w:rsidRPr="00C826F1">
              <w:rPr>
                <w:szCs w:val="24"/>
                <w:lang w:eastAsia="lt-LT"/>
              </w:rPr>
              <w:t>75,653</w:t>
            </w:r>
          </w:p>
        </w:tc>
        <w:tc>
          <w:tcPr>
            <w:tcW w:w="1369" w:type="dxa"/>
            <w:tcBorders>
              <w:top w:val="single" w:sz="4" w:space="0" w:color="auto"/>
              <w:left w:val="single" w:sz="4" w:space="0" w:color="auto"/>
              <w:bottom w:val="single" w:sz="4" w:space="0" w:color="auto"/>
              <w:right w:val="single" w:sz="4" w:space="0" w:color="auto"/>
            </w:tcBorders>
          </w:tcPr>
          <w:p w14:paraId="229A6B53" w14:textId="77777777" w:rsidR="00DF7276" w:rsidRPr="00C826F1" w:rsidRDefault="00DF7276" w:rsidP="00DF7276">
            <w:pPr>
              <w:ind w:firstLine="0"/>
              <w:rPr>
                <w:szCs w:val="24"/>
                <w:lang w:eastAsia="lt-LT"/>
              </w:rPr>
            </w:pPr>
            <w:r w:rsidRPr="00C826F1">
              <w:rPr>
                <w:szCs w:val="24"/>
                <w:lang w:eastAsia="lt-LT"/>
              </w:rPr>
              <w:t>76,183</w:t>
            </w:r>
          </w:p>
        </w:tc>
        <w:tc>
          <w:tcPr>
            <w:tcW w:w="1105" w:type="dxa"/>
            <w:tcBorders>
              <w:top w:val="single" w:sz="4" w:space="0" w:color="auto"/>
              <w:left w:val="single" w:sz="4" w:space="0" w:color="auto"/>
              <w:bottom w:val="single" w:sz="4" w:space="0" w:color="auto"/>
              <w:right w:val="single" w:sz="4" w:space="0" w:color="auto"/>
            </w:tcBorders>
          </w:tcPr>
          <w:p w14:paraId="191419B5" w14:textId="77777777" w:rsidR="00DF7276" w:rsidRPr="00C826F1" w:rsidRDefault="00DF7276" w:rsidP="00DF7276">
            <w:pPr>
              <w:ind w:firstLine="0"/>
              <w:rPr>
                <w:szCs w:val="24"/>
                <w:lang w:eastAsia="lt-LT"/>
              </w:rPr>
            </w:pPr>
            <w:r w:rsidRPr="00C826F1">
              <w:rPr>
                <w:szCs w:val="24"/>
                <w:lang w:eastAsia="lt-LT"/>
              </w:rPr>
              <w:t>100,7</w:t>
            </w:r>
          </w:p>
        </w:tc>
      </w:tr>
      <w:tr w:rsidR="00DF7276" w:rsidRPr="00C826F1" w14:paraId="4E95BD69" w14:textId="77777777" w:rsidTr="003604B7">
        <w:trPr>
          <w:trHeight w:val="615"/>
        </w:trPr>
        <w:tc>
          <w:tcPr>
            <w:tcW w:w="2439" w:type="dxa"/>
            <w:vMerge/>
            <w:tcBorders>
              <w:left w:val="single" w:sz="4" w:space="0" w:color="auto"/>
              <w:right w:val="single" w:sz="4" w:space="0" w:color="auto"/>
            </w:tcBorders>
            <w:vAlign w:val="center"/>
            <w:hideMark/>
          </w:tcPr>
          <w:p w14:paraId="1451E09C" w14:textId="77777777" w:rsidR="00DF7276" w:rsidRPr="00C826F1"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hideMark/>
          </w:tcPr>
          <w:p w14:paraId="24228F33" w14:textId="77777777" w:rsidR="00DF7276" w:rsidRPr="00C826F1" w:rsidRDefault="00DF7276" w:rsidP="00DF7276">
            <w:pPr>
              <w:ind w:firstLine="0"/>
              <w:rPr>
                <w:szCs w:val="24"/>
                <w:lang w:eastAsia="lt-LT"/>
              </w:rPr>
            </w:pPr>
            <w:r w:rsidRPr="00C826F1">
              <w:rPr>
                <w:szCs w:val="24"/>
                <w:lang w:eastAsia="lt-LT"/>
              </w:rPr>
              <w:t>06</w:t>
            </w:r>
          </w:p>
        </w:tc>
        <w:tc>
          <w:tcPr>
            <w:tcW w:w="3117" w:type="dxa"/>
            <w:tcBorders>
              <w:top w:val="single" w:sz="4" w:space="0" w:color="auto"/>
              <w:left w:val="single" w:sz="4" w:space="0" w:color="auto"/>
              <w:bottom w:val="single" w:sz="4" w:space="0" w:color="auto"/>
              <w:right w:val="single" w:sz="4" w:space="0" w:color="auto"/>
            </w:tcBorders>
          </w:tcPr>
          <w:p w14:paraId="5CDC58CA" w14:textId="77777777" w:rsidR="00DF7276" w:rsidRPr="00C826F1" w:rsidRDefault="00DF7276" w:rsidP="00DF7276">
            <w:pPr>
              <w:ind w:firstLine="0"/>
              <w:rPr>
                <w:szCs w:val="24"/>
                <w:lang w:eastAsia="lt-LT"/>
              </w:rPr>
            </w:pPr>
            <w:r w:rsidRPr="00C826F1">
              <w:rPr>
                <w:szCs w:val="24"/>
                <w:lang w:eastAsia="lt-LT"/>
              </w:rPr>
              <w:t>Paskolų valdymo programa</w:t>
            </w:r>
          </w:p>
        </w:tc>
        <w:tc>
          <w:tcPr>
            <w:tcW w:w="1275" w:type="dxa"/>
            <w:tcBorders>
              <w:top w:val="single" w:sz="4" w:space="0" w:color="auto"/>
              <w:left w:val="single" w:sz="4" w:space="0" w:color="auto"/>
              <w:bottom w:val="single" w:sz="4" w:space="0" w:color="auto"/>
              <w:right w:val="single" w:sz="4" w:space="0" w:color="auto"/>
            </w:tcBorders>
          </w:tcPr>
          <w:p w14:paraId="0C471F3E" w14:textId="77777777" w:rsidR="00DF7276" w:rsidRPr="00C826F1" w:rsidRDefault="00DF7276" w:rsidP="00DF7276">
            <w:pPr>
              <w:ind w:firstLine="0"/>
              <w:rPr>
                <w:szCs w:val="24"/>
                <w:lang w:eastAsia="lt-LT"/>
              </w:rPr>
            </w:pPr>
            <w:r w:rsidRPr="00C826F1">
              <w:rPr>
                <w:szCs w:val="24"/>
                <w:lang w:eastAsia="lt-LT"/>
              </w:rPr>
              <w:t>338,755</w:t>
            </w:r>
          </w:p>
        </w:tc>
        <w:tc>
          <w:tcPr>
            <w:tcW w:w="1369" w:type="dxa"/>
            <w:tcBorders>
              <w:top w:val="single" w:sz="4" w:space="0" w:color="auto"/>
              <w:left w:val="single" w:sz="4" w:space="0" w:color="auto"/>
              <w:bottom w:val="single" w:sz="4" w:space="0" w:color="auto"/>
              <w:right w:val="single" w:sz="4" w:space="0" w:color="auto"/>
            </w:tcBorders>
          </w:tcPr>
          <w:p w14:paraId="1F86498B" w14:textId="77777777" w:rsidR="00DF7276" w:rsidRPr="00C826F1" w:rsidRDefault="00DF7276" w:rsidP="00DF7276">
            <w:pPr>
              <w:ind w:firstLine="0"/>
              <w:rPr>
                <w:szCs w:val="24"/>
                <w:lang w:eastAsia="lt-LT"/>
              </w:rPr>
            </w:pPr>
            <w:r w:rsidRPr="00C826F1">
              <w:rPr>
                <w:szCs w:val="24"/>
                <w:lang w:eastAsia="lt-LT"/>
              </w:rPr>
              <w:t>494,708</w:t>
            </w:r>
          </w:p>
        </w:tc>
        <w:tc>
          <w:tcPr>
            <w:tcW w:w="1105" w:type="dxa"/>
            <w:tcBorders>
              <w:top w:val="single" w:sz="4" w:space="0" w:color="auto"/>
              <w:left w:val="single" w:sz="4" w:space="0" w:color="auto"/>
              <w:bottom w:val="single" w:sz="4" w:space="0" w:color="auto"/>
              <w:right w:val="single" w:sz="4" w:space="0" w:color="auto"/>
            </w:tcBorders>
          </w:tcPr>
          <w:p w14:paraId="7DC01FED" w14:textId="77777777" w:rsidR="00DF7276" w:rsidRPr="00C826F1" w:rsidRDefault="00DF7276" w:rsidP="00DF7276">
            <w:pPr>
              <w:ind w:firstLine="0"/>
              <w:rPr>
                <w:szCs w:val="24"/>
                <w:lang w:eastAsia="lt-LT"/>
              </w:rPr>
            </w:pPr>
            <w:r w:rsidRPr="00C826F1">
              <w:rPr>
                <w:szCs w:val="24"/>
                <w:lang w:eastAsia="lt-LT"/>
              </w:rPr>
              <w:t>146,04</w:t>
            </w:r>
          </w:p>
        </w:tc>
      </w:tr>
      <w:tr w:rsidR="00DF7276" w:rsidRPr="00C826F1" w14:paraId="38CF79FE" w14:textId="77777777" w:rsidTr="003604B7">
        <w:trPr>
          <w:trHeight w:val="420"/>
        </w:trPr>
        <w:tc>
          <w:tcPr>
            <w:tcW w:w="2439" w:type="dxa"/>
            <w:vMerge/>
            <w:tcBorders>
              <w:left w:val="single" w:sz="4" w:space="0" w:color="auto"/>
              <w:right w:val="single" w:sz="4" w:space="0" w:color="auto"/>
            </w:tcBorders>
            <w:vAlign w:val="center"/>
          </w:tcPr>
          <w:p w14:paraId="619037CA" w14:textId="77777777" w:rsidR="00DF7276" w:rsidRPr="00C826F1"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tcPr>
          <w:p w14:paraId="74B927A2" w14:textId="77777777" w:rsidR="00DF7276" w:rsidRPr="00C826F1" w:rsidRDefault="00DF7276" w:rsidP="00DF7276">
            <w:pPr>
              <w:ind w:firstLine="0"/>
              <w:rPr>
                <w:szCs w:val="24"/>
                <w:lang w:eastAsia="lt-LT"/>
              </w:rPr>
            </w:pPr>
            <w:r w:rsidRPr="00C826F1">
              <w:rPr>
                <w:szCs w:val="24"/>
                <w:lang w:eastAsia="lt-LT"/>
              </w:rPr>
              <w:t>07</w:t>
            </w:r>
          </w:p>
        </w:tc>
        <w:tc>
          <w:tcPr>
            <w:tcW w:w="3117" w:type="dxa"/>
            <w:tcBorders>
              <w:top w:val="single" w:sz="4" w:space="0" w:color="auto"/>
              <w:left w:val="single" w:sz="4" w:space="0" w:color="auto"/>
              <w:bottom w:val="single" w:sz="4" w:space="0" w:color="auto"/>
              <w:right w:val="single" w:sz="4" w:space="0" w:color="auto"/>
            </w:tcBorders>
          </w:tcPr>
          <w:p w14:paraId="7E32573A" w14:textId="77777777" w:rsidR="00DF7276" w:rsidRPr="00C826F1" w:rsidRDefault="00DF7276" w:rsidP="00DF7276">
            <w:pPr>
              <w:ind w:firstLine="0"/>
              <w:rPr>
                <w:szCs w:val="24"/>
                <w:lang w:eastAsia="lt-LT"/>
              </w:rPr>
            </w:pPr>
            <w:r w:rsidRPr="00C826F1">
              <w:rPr>
                <w:szCs w:val="24"/>
                <w:lang w:eastAsia="lt-LT"/>
              </w:rPr>
              <w:t>Kaimo teritorijos vystymo ir žemės ūkio plėtros programa</w:t>
            </w:r>
          </w:p>
        </w:tc>
        <w:tc>
          <w:tcPr>
            <w:tcW w:w="1275" w:type="dxa"/>
            <w:tcBorders>
              <w:top w:val="single" w:sz="4" w:space="0" w:color="auto"/>
              <w:left w:val="single" w:sz="4" w:space="0" w:color="auto"/>
              <w:bottom w:val="single" w:sz="4" w:space="0" w:color="auto"/>
              <w:right w:val="single" w:sz="4" w:space="0" w:color="auto"/>
            </w:tcBorders>
          </w:tcPr>
          <w:p w14:paraId="6C494321" w14:textId="77777777" w:rsidR="00DF7276" w:rsidRPr="00C826F1" w:rsidRDefault="00DF7276" w:rsidP="00DF7276">
            <w:pPr>
              <w:ind w:firstLine="0"/>
              <w:rPr>
                <w:szCs w:val="24"/>
                <w:lang w:eastAsia="lt-LT"/>
              </w:rPr>
            </w:pPr>
            <w:r w:rsidRPr="00C826F1">
              <w:rPr>
                <w:szCs w:val="24"/>
                <w:lang w:eastAsia="lt-LT"/>
              </w:rPr>
              <w:t>199,432</w:t>
            </w:r>
          </w:p>
        </w:tc>
        <w:tc>
          <w:tcPr>
            <w:tcW w:w="1369" w:type="dxa"/>
            <w:tcBorders>
              <w:top w:val="single" w:sz="4" w:space="0" w:color="auto"/>
              <w:left w:val="single" w:sz="4" w:space="0" w:color="auto"/>
              <w:bottom w:val="single" w:sz="4" w:space="0" w:color="auto"/>
              <w:right w:val="single" w:sz="4" w:space="0" w:color="auto"/>
            </w:tcBorders>
          </w:tcPr>
          <w:p w14:paraId="51A13AF4" w14:textId="77777777" w:rsidR="00DF7276" w:rsidRPr="00C826F1" w:rsidRDefault="00DF7276" w:rsidP="00DF7276">
            <w:pPr>
              <w:ind w:firstLine="0"/>
              <w:rPr>
                <w:szCs w:val="24"/>
                <w:lang w:eastAsia="lt-LT"/>
              </w:rPr>
            </w:pPr>
            <w:r w:rsidRPr="00C826F1">
              <w:rPr>
                <w:szCs w:val="24"/>
                <w:lang w:eastAsia="lt-LT"/>
              </w:rPr>
              <w:t>210,097</w:t>
            </w:r>
          </w:p>
        </w:tc>
        <w:tc>
          <w:tcPr>
            <w:tcW w:w="1105" w:type="dxa"/>
            <w:tcBorders>
              <w:top w:val="single" w:sz="4" w:space="0" w:color="auto"/>
              <w:left w:val="single" w:sz="4" w:space="0" w:color="auto"/>
              <w:bottom w:val="single" w:sz="4" w:space="0" w:color="auto"/>
              <w:right w:val="single" w:sz="4" w:space="0" w:color="auto"/>
            </w:tcBorders>
          </w:tcPr>
          <w:p w14:paraId="315F871F" w14:textId="77777777" w:rsidR="00DF7276" w:rsidRPr="00C826F1" w:rsidRDefault="00DF7276" w:rsidP="00DF7276">
            <w:pPr>
              <w:ind w:firstLine="0"/>
              <w:rPr>
                <w:szCs w:val="24"/>
                <w:lang w:eastAsia="lt-LT"/>
              </w:rPr>
            </w:pPr>
            <w:r w:rsidRPr="00C826F1">
              <w:rPr>
                <w:szCs w:val="24"/>
                <w:lang w:eastAsia="lt-LT"/>
              </w:rPr>
              <w:t>105,35</w:t>
            </w:r>
          </w:p>
        </w:tc>
      </w:tr>
      <w:tr w:rsidR="00DF7276" w:rsidRPr="00C826F1" w14:paraId="3B6A4D12" w14:textId="77777777" w:rsidTr="003604B7">
        <w:trPr>
          <w:trHeight w:val="696"/>
        </w:trPr>
        <w:tc>
          <w:tcPr>
            <w:tcW w:w="2439" w:type="dxa"/>
            <w:vMerge/>
            <w:tcBorders>
              <w:left w:val="single" w:sz="4" w:space="0" w:color="auto"/>
              <w:bottom w:val="single" w:sz="4" w:space="0" w:color="auto"/>
              <w:right w:val="single" w:sz="4" w:space="0" w:color="auto"/>
            </w:tcBorders>
            <w:vAlign w:val="center"/>
          </w:tcPr>
          <w:p w14:paraId="0A87D4ED" w14:textId="77777777" w:rsidR="00DF7276" w:rsidRPr="00C826F1"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tcPr>
          <w:p w14:paraId="18003ECC" w14:textId="77777777" w:rsidR="00DF7276" w:rsidRPr="00C826F1" w:rsidRDefault="00DF7276" w:rsidP="00DF7276">
            <w:pPr>
              <w:ind w:firstLine="0"/>
              <w:rPr>
                <w:szCs w:val="24"/>
                <w:lang w:eastAsia="lt-LT"/>
              </w:rPr>
            </w:pPr>
            <w:r w:rsidRPr="00C826F1">
              <w:rPr>
                <w:szCs w:val="24"/>
                <w:lang w:eastAsia="lt-LT"/>
              </w:rPr>
              <w:t>08</w:t>
            </w:r>
          </w:p>
        </w:tc>
        <w:tc>
          <w:tcPr>
            <w:tcW w:w="3117" w:type="dxa"/>
            <w:tcBorders>
              <w:top w:val="single" w:sz="4" w:space="0" w:color="auto"/>
              <w:left w:val="single" w:sz="4" w:space="0" w:color="auto"/>
              <w:bottom w:val="single" w:sz="4" w:space="0" w:color="auto"/>
              <w:right w:val="single" w:sz="4" w:space="0" w:color="auto"/>
            </w:tcBorders>
          </w:tcPr>
          <w:p w14:paraId="5C75E283" w14:textId="77777777" w:rsidR="00DF7276" w:rsidRPr="00C826F1" w:rsidRDefault="00DF7276" w:rsidP="00DF7276">
            <w:pPr>
              <w:ind w:firstLine="0"/>
              <w:rPr>
                <w:szCs w:val="24"/>
                <w:lang w:eastAsia="lt-LT"/>
              </w:rPr>
            </w:pPr>
            <w:r w:rsidRPr="00C826F1">
              <w:rPr>
                <w:szCs w:val="24"/>
                <w:lang w:eastAsia="lt-LT"/>
              </w:rPr>
              <w:t>Užimtumo didinimo programa</w:t>
            </w:r>
          </w:p>
        </w:tc>
        <w:tc>
          <w:tcPr>
            <w:tcW w:w="1275" w:type="dxa"/>
            <w:tcBorders>
              <w:top w:val="single" w:sz="4" w:space="0" w:color="auto"/>
              <w:left w:val="single" w:sz="4" w:space="0" w:color="auto"/>
              <w:bottom w:val="single" w:sz="4" w:space="0" w:color="auto"/>
              <w:right w:val="single" w:sz="4" w:space="0" w:color="auto"/>
            </w:tcBorders>
          </w:tcPr>
          <w:p w14:paraId="317FA397" w14:textId="77777777" w:rsidR="00DF7276" w:rsidRPr="00C826F1" w:rsidRDefault="00DF7276" w:rsidP="00DF7276">
            <w:pPr>
              <w:ind w:firstLine="0"/>
              <w:rPr>
                <w:szCs w:val="24"/>
                <w:lang w:eastAsia="lt-LT"/>
              </w:rPr>
            </w:pPr>
            <w:r w:rsidRPr="00C826F1">
              <w:rPr>
                <w:szCs w:val="24"/>
                <w:lang w:eastAsia="lt-LT"/>
              </w:rPr>
              <w:t>23,8</w:t>
            </w:r>
          </w:p>
        </w:tc>
        <w:tc>
          <w:tcPr>
            <w:tcW w:w="1369" w:type="dxa"/>
            <w:tcBorders>
              <w:top w:val="single" w:sz="4" w:space="0" w:color="auto"/>
              <w:left w:val="single" w:sz="4" w:space="0" w:color="auto"/>
              <w:bottom w:val="single" w:sz="4" w:space="0" w:color="auto"/>
              <w:right w:val="single" w:sz="4" w:space="0" w:color="auto"/>
            </w:tcBorders>
          </w:tcPr>
          <w:p w14:paraId="08B3B632" w14:textId="77777777" w:rsidR="00DF7276" w:rsidRPr="00C826F1" w:rsidRDefault="00DF7276" w:rsidP="00DF7276">
            <w:pPr>
              <w:ind w:firstLine="0"/>
              <w:rPr>
                <w:szCs w:val="24"/>
                <w:lang w:eastAsia="lt-LT"/>
              </w:rPr>
            </w:pPr>
            <w:r w:rsidRPr="00C826F1">
              <w:rPr>
                <w:szCs w:val="24"/>
                <w:lang w:eastAsia="lt-LT"/>
              </w:rPr>
              <w:t>73,8</w:t>
            </w:r>
          </w:p>
        </w:tc>
        <w:tc>
          <w:tcPr>
            <w:tcW w:w="1105" w:type="dxa"/>
            <w:tcBorders>
              <w:top w:val="single" w:sz="4" w:space="0" w:color="auto"/>
              <w:left w:val="single" w:sz="4" w:space="0" w:color="auto"/>
              <w:bottom w:val="single" w:sz="4" w:space="0" w:color="auto"/>
              <w:right w:val="single" w:sz="4" w:space="0" w:color="auto"/>
            </w:tcBorders>
          </w:tcPr>
          <w:p w14:paraId="71614393" w14:textId="77777777" w:rsidR="00DF7276" w:rsidRPr="00C826F1" w:rsidRDefault="00DF7276" w:rsidP="00DF7276">
            <w:pPr>
              <w:ind w:firstLine="0"/>
              <w:rPr>
                <w:szCs w:val="24"/>
                <w:lang w:eastAsia="lt-LT"/>
              </w:rPr>
            </w:pPr>
            <w:r w:rsidRPr="00C826F1">
              <w:rPr>
                <w:szCs w:val="24"/>
                <w:lang w:eastAsia="lt-LT"/>
              </w:rPr>
              <w:t>210,08</w:t>
            </w:r>
          </w:p>
        </w:tc>
      </w:tr>
      <w:tr w:rsidR="00DF7276" w:rsidRPr="00C826F1" w14:paraId="7DD10DC2" w14:textId="77777777" w:rsidTr="003604B7">
        <w:tc>
          <w:tcPr>
            <w:tcW w:w="6346"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81B9051" w14:textId="77777777" w:rsidR="00DF7276" w:rsidRPr="00C826F1" w:rsidRDefault="00DF7276" w:rsidP="003459C1">
            <w:pPr>
              <w:ind w:firstLine="851"/>
              <w:jc w:val="right"/>
              <w:rPr>
                <w:b/>
                <w:szCs w:val="24"/>
                <w:lang w:eastAsia="lt-LT"/>
              </w:rPr>
            </w:pPr>
            <w:r w:rsidRPr="00C826F1">
              <w:rPr>
                <w:b/>
                <w:szCs w:val="24"/>
                <w:lang w:eastAsia="lt-LT"/>
              </w:rPr>
              <w:t>Iš viso 02 strateginiam tikslui</w:t>
            </w:r>
          </w:p>
        </w:tc>
        <w:tc>
          <w:tcPr>
            <w:tcW w:w="127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47C5907" w14:textId="77777777" w:rsidR="00DF7276" w:rsidRPr="00C826F1" w:rsidRDefault="00DF7276" w:rsidP="00DF7276">
            <w:pPr>
              <w:ind w:firstLine="0"/>
              <w:rPr>
                <w:b/>
                <w:szCs w:val="24"/>
                <w:lang w:eastAsia="lt-LT"/>
              </w:rPr>
            </w:pPr>
            <w:r w:rsidRPr="00C826F1">
              <w:rPr>
                <w:b/>
                <w:szCs w:val="24"/>
                <w:lang w:eastAsia="lt-LT"/>
              </w:rPr>
              <w:t>2822,337</w:t>
            </w:r>
          </w:p>
        </w:tc>
        <w:tc>
          <w:tcPr>
            <w:tcW w:w="136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1704712" w14:textId="77777777" w:rsidR="00DF7276" w:rsidRPr="00C826F1" w:rsidRDefault="00DF7276" w:rsidP="00DF7276">
            <w:pPr>
              <w:ind w:firstLine="0"/>
              <w:rPr>
                <w:b/>
                <w:szCs w:val="24"/>
                <w:lang w:eastAsia="lt-LT"/>
              </w:rPr>
            </w:pPr>
            <w:r w:rsidRPr="00C826F1">
              <w:rPr>
                <w:b/>
                <w:szCs w:val="24"/>
                <w:lang w:eastAsia="lt-LT"/>
              </w:rPr>
              <w:t>3191,157</w:t>
            </w:r>
          </w:p>
        </w:tc>
        <w:tc>
          <w:tcPr>
            <w:tcW w:w="110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B635C1A" w14:textId="77777777" w:rsidR="00DF7276" w:rsidRPr="00C826F1" w:rsidRDefault="00DF7276" w:rsidP="00DF7276">
            <w:pPr>
              <w:ind w:firstLine="0"/>
              <w:rPr>
                <w:b/>
                <w:szCs w:val="24"/>
                <w:lang w:eastAsia="lt-LT"/>
              </w:rPr>
            </w:pPr>
            <w:r w:rsidRPr="00C826F1">
              <w:rPr>
                <w:b/>
                <w:szCs w:val="24"/>
                <w:lang w:eastAsia="lt-LT"/>
              </w:rPr>
              <w:t>113,07</w:t>
            </w:r>
          </w:p>
        </w:tc>
      </w:tr>
      <w:tr w:rsidR="00DF7276" w:rsidRPr="00C826F1" w14:paraId="07D41DC5" w14:textId="77777777" w:rsidTr="003604B7">
        <w:tc>
          <w:tcPr>
            <w:tcW w:w="2439" w:type="dxa"/>
            <w:vMerge w:val="restart"/>
            <w:tcBorders>
              <w:top w:val="single" w:sz="4" w:space="0" w:color="auto"/>
              <w:left w:val="single" w:sz="4" w:space="0" w:color="auto"/>
              <w:bottom w:val="single" w:sz="4" w:space="0" w:color="auto"/>
              <w:right w:val="single" w:sz="4" w:space="0" w:color="auto"/>
            </w:tcBorders>
            <w:hideMark/>
          </w:tcPr>
          <w:p w14:paraId="5809D425" w14:textId="77777777" w:rsidR="00DF7276" w:rsidRPr="00C826F1" w:rsidRDefault="00DF7276" w:rsidP="00DF7276">
            <w:pPr>
              <w:ind w:firstLine="0"/>
              <w:rPr>
                <w:szCs w:val="24"/>
                <w:lang w:eastAsia="lt-LT"/>
              </w:rPr>
            </w:pPr>
            <w:r w:rsidRPr="00C826F1">
              <w:rPr>
                <w:szCs w:val="24"/>
                <w:lang w:eastAsia="lt-LT"/>
              </w:rPr>
              <w:t xml:space="preserve">03 </w:t>
            </w:r>
            <w:r w:rsidRPr="00C826F1">
              <w:rPr>
                <w:rFonts w:eastAsia="Calibri"/>
                <w:szCs w:val="24"/>
              </w:rPr>
              <w:t>Užtikrinti Savivaldybės teritorijos, jos infrastruktūros, ekologiškai švarios ir saugios gyvenamosios aplinkos vystymąsi</w:t>
            </w:r>
          </w:p>
        </w:tc>
        <w:tc>
          <w:tcPr>
            <w:tcW w:w="790" w:type="dxa"/>
            <w:tcBorders>
              <w:top w:val="single" w:sz="4" w:space="0" w:color="auto"/>
              <w:left w:val="single" w:sz="4" w:space="0" w:color="auto"/>
              <w:bottom w:val="single" w:sz="4" w:space="0" w:color="auto"/>
              <w:right w:val="single" w:sz="4" w:space="0" w:color="auto"/>
            </w:tcBorders>
            <w:hideMark/>
          </w:tcPr>
          <w:p w14:paraId="0C1C7546" w14:textId="77777777" w:rsidR="00DF7276" w:rsidRPr="00C826F1" w:rsidRDefault="00DF7276" w:rsidP="00DF7276">
            <w:pPr>
              <w:ind w:firstLine="0"/>
              <w:rPr>
                <w:szCs w:val="24"/>
                <w:lang w:eastAsia="lt-LT"/>
              </w:rPr>
            </w:pPr>
            <w:r w:rsidRPr="00C826F1">
              <w:rPr>
                <w:szCs w:val="24"/>
                <w:lang w:eastAsia="lt-LT"/>
              </w:rPr>
              <w:t>05</w:t>
            </w:r>
          </w:p>
        </w:tc>
        <w:tc>
          <w:tcPr>
            <w:tcW w:w="3117" w:type="dxa"/>
            <w:tcBorders>
              <w:top w:val="single" w:sz="4" w:space="0" w:color="auto"/>
              <w:left w:val="single" w:sz="4" w:space="0" w:color="auto"/>
              <w:bottom w:val="single" w:sz="4" w:space="0" w:color="auto"/>
              <w:right w:val="single" w:sz="4" w:space="0" w:color="auto"/>
            </w:tcBorders>
            <w:hideMark/>
          </w:tcPr>
          <w:p w14:paraId="3ACBAC23" w14:textId="77777777" w:rsidR="00DF7276" w:rsidRPr="00C826F1" w:rsidRDefault="00DF7276" w:rsidP="00DF7276">
            <w:pPr>
              <w:ind w:firstLine="0"/>
              <w:rPr>
                <w:szCs w:val="24"/>
                <w:lang w:eastAsia="lt-LT"/>
              </w:rPr>
            </w:pPr>
            <w:r w:rsidRPr="00C826F1">
              <w:rPr>
                <w:szCs w:val="24"/>
                <w:lang w:eastAsia="lt-LT"/>
              </w:rPr>
              <w:t>Ekonominės plėtros programa</w:t>
            </w:r>
          </w:p>
        </w:tc>
        <w:tc>
          <w:tcPr>
            <w:tcW w:w="1275" w:type="dxa"/>
            <w:tcBorders>
              <w:top w:val="single" w:sz="4" w:space="0" w:color="auto"/>
              <w:left w:val="single" w:sz="4" w:space="0" w:color="auto"/>
              <w:bottom w:val="single" w:sz="4" w:space="0" w:color="auto"/>
              <w:right w:val="single" w:sz="4" w:space="0" w:color="auto"/>
            </w:tcBorders>
          </w:tcPr>
          <w:p w14:paraId="32978CEA" w14:textId="77777777" w:rsidR="00DF7276" w:rsidRPr="00C826F1" w:rsidRDefault="00DF7276" w:rsidP="00DF7276">
            <w:pPr>
              <w:ind w:firstLine="0"/>
              <w:rPr>
                <w:szCs w:val="24"/>
                <w:lang w:eastAsia="lt-LT"/>
              </w:rPr>
            </w:pPr>
            <w:r w:rsidRPr="00C826F1">
              <w:rPr>
                <w:szCs w:val="24"/>
                <w:lang w:eastAsia="lt-LT"/>
              </w:rPr>
              <w:t>1077,019</w:t>
            </w:r>
          </w:p>
        </w:tc>
        <w:tc>
          <w:tcPr>
            <w:tcW w:w="1369" w:type="dxa"/>
            <w:tcBorders>
              <w:top w:val="single" w:sz="4" w:space="0" w:color="auto"/>
              <w:left w:val="single" w:sz="4" w:space="0" w:color="auto"/>
              <w:bottom w:val="single" w:sz="4" w:space="0" w:color="auto"/>
              <w:right w:val="single" w:sz="4" w:space="0" w:color="auto"/>
            </w:tcBorders>
          </w:tcPr>
          <w:p w14:paraId="7B05AA72" w14:textId="77777777" w:rsidR="00DF7276" w:rsidRPr="00C826F1" w:rsidRDefault="00DF7276" w:rsidP="00DF7276">
            <w:pPr>
              <w:ind w:firstLine="0"/>
              <w:rPr>
                <w:szCs w:val="24"/>
                <w:lang w:eastAsia="lt-LT"/>
              </w:rPr>
            </w:pPr>
            <w:r w:rsidRPr="00C826F1">
              <w:rPr>
                <w:szCs w:val="24"/>
                <w:lang w:eastAsia="lt-LT"/>
              </w:rPr>
              <w:t>1797,501</w:t>
            </w:r>
          </w:p>
        </w:tc>
        <w:tc>
          <w:tcPr>
            <w:tcW w:w="1105" w:type="dxa"/>
            <w:tcBorders>
              <w:top w:val="single" w:sz="4" w:space="0" w:color="auto"/>
              <w:left w:val="single" w:sz="4" w:space="0" w:color="auto"/>
              <w:bottom w:val="single" w:sz="4" w:space="0" w:color="auto"/>
              <w:right w:val="single" w:sz="4" w:space="0" w:color="auto"/>
            </w:tcBorders>
          </w:tcPr>
          <w:p w14:paraId="2368D585" w14:textId="77777777" w:rsidR="00DF7276" w:rsidRPr="00C826F1" w:rsidRDefault="00DF7276" w:rsidP="00DF7276">
            <w:pPr>
              <w:ind w:firstLine="0"/>
              <w:rPr>
                <w:szCs w:val="24"/>
                <w:lang w:eastAsia="lt-LT"/>
              </w:rPr>
            </w:pPr>
            <w:r w:rsidRPr="00C826F1">
              <w:rPr>
                <w:szCs w:val="24"/>
                <w:lang w:eastAsia="lt-LT"/>
              </w:rPr>
              <w:t>166,9</w:t>
            </w:r>
          </w:p>
        </w:tc>
      </w:tr>
      <w:tr w:rsidR="00DF7276" w:rsidRPr="00C826F1" w14:paraId="685D10E4" w14:textId="77777777" w:rsidTr="003604B7">
        <w:tc>
          <w:tcPr>
            <w:tcW w:w="2439" w:type="dxa"/>
            <w:vMerge/>
            <w:tcBorders>
              <w:top w:val="single" w:sz="4" w:space="0" w:color="auto"/>
              <w:left w:val="single" w:sz="4" w:space="0" w:color="auto"/>
              <w:bottom w:val="single" w:sz="4" w:space="0" w:color="auto"/>
              <w:right w:val="single" w:sz="4" w:space="0" w:color="auto"/>
            </w:tcBorders>
            <w:vAlign w:val="center"/>
            <w:hideMark/>
          </w:tcPr>
          <w:p w14:paraId="6F86C8DC" w14:textId="77777777" w:rsidR="00DF7276" w:rsidRPr="00C826F1"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hideMark/>
          </w:tcPr>
          <w:p w14:paraId="20D485E7" w14:textId="77777777" w:rsidR="00DF7276" w:rsidRPr="00C826F1" w:rsidRDefault="00DF7276" w:rsidP="00DF7276">
            <w:pPr>
              <w:ind w:firstLine="0"/>
              <w:rPr>
                <w:szCs w:val="24"/>
                <w:lang w:eastAsia="lt-LT"/>
              </w:rPr>
            </w:pPr>
            <w:r w:rsidRPr="00C826F1">
              <w:rPr>
                <w:szCs w:val="24"/>
                <w:lang w:eastAsia="lt-LT"/>
              </w:rPr>
              <w:t>09</w:t>
            </w:r>
          </w:p>
        </w:tc>
        <w:tc>
          <w:tcPr>
            <w:tcW w:w="3117" w:type="dxa"/>
            <w:tcBorders>
              <w:top w:val="single" w:sz="4" w:space="0" w:color="auto"/>
              <w:left w:val="single" w:sz="4" w:space="0" w:color="auto"/>
              <w:bottom w:val="single" w:sz="4" w:space="0" w:color="auto"/>
              <w:right w:val="single" w:sz="4" w:space="0" w:color="auto"/>
            </w:tcBorders>
            <w:hideMark/>
          </w:tcPr>
          <w:p w14:paraId="1421AAA4" w14:textId="77777777" w:rsidR="00DF7276" w:rsidRPr="00C826F1" w:rsidRDefault="00DF7276" w:rsidP="00DF7276">
            <w:pPr>
              <w:ind w:firstLine="0"/>
              <w:rPr>
                <w:szCs w:val="24"/>
                <w:lang w:eastAsia="lt-LT"/>
              </w:rPr>
            </w:pPr>
            <w:r w:rsidRPr="00C826F1">
              <w:rPr>
                <w:szCs w:val="24"/>
                <w:lang w:eastAsia="lt-LT"/>
              </w:rPr>
              <w:t>Aplinkos apsaugos rėmimo programa</w:t>
            </w:r>
          </w:p>
        </w:tc>
        <w:tc>
          <w:tcPr>
            <w:tcW w:w="1275" w:type="dxa"/>
            <w:tcBorders>
              <w:top w:val="single" w:sz="4" w:space="0" w:color="auto"/>
              <w:left w:val="single" w:sz="4" w:space="0" w:color="auto"/>
              <w:bottom w:val="single" w:sz="4" w:space="0" w:color="auto"/>
              <w:right w:val="single" w:sz="4" w:space="0" w:color="auto"/>
            </w:tcBorders>
          </w:tcPr>
          <w:p w14:paraId="6A9C0023" w14:textId="77777777" w:rsidR="00DF7276" w:rsidRPr="00C826F1" w:rsidRDefault="00DF7276" w:rsidP="00DF7276">
            <w:pPr>
              <w:ind w:firstLine="0"/>
              <w:rPr>
                <w:szCs w:val="24"/>
                <w:lang w:eastAsia="lt-LT"/>
              </w:rPr>
            </w:pPr>
            <w:r w:rsidRPr="00C826F1">
              <w:rPr>
                <w:szCs w:val="24"/>
                <w:lang w:eastAsia="lt-LT"/>
              </w:rPr>
              <w:t>93,002</w:t>
            </w:r>
          </w:p>
        </w:tc>
        <w:tc>
          <w:tcPr>
            <w:tcW w:w="1369" w:type="dxa"/>
            <w:tcBorders>
              <w:top w:val="single" w:sz="4" w:space="0" w:color="auto"/>
              <w:left w:val="single" w:sz="4" w:space="0" w:color="auto"/>
              <w:bottom w:val="single" w:sz="4" w:space="0" w:color="auto"/>
              <w:right w:val="single" w:sz="4" w:space="0" w:color="auto"/>
            </w:tcBorders>
          </w:tcPr>
          <w:p w14:paraId="7DBE1F25" w14:textId="77777777" w:rsidR="00DF7276" w:rsidRPr="00C826F1" w:rsidRDefault="00DF7276" w:rsidP="00DF7276">
            <w:pPr>
              <w:ind w:firstLine="0"/>
              <w:rPr>
                <w:szCs w:val="24"/>
                <w:lang w:eastAsia="lt-LT"/>
              </w:rPr>
            </w:pPr>
            <w:r w:rsidRPr="00C826F1">
              <w:rPr>
                <w:szCs w:val="24"/>
                <w:lang w:eastAsia="lt-LT"/>
              </w:rPr>
              <w:t>130,002</w:t>
            </w:r>
          </w:p>
        </w:tc>
        <w:tc>
          <w:tcPr>
            <w:tcW w:w="1105" w:type="dxa"/>
            <w:tcBorders>
              <w:top w:val="single" w:sz="4" w:space="0" w:color="auto"/>
              <w:left w:val="single" w:sz="4" w:space="0" w:color="auto"/>
              <w:bottom w:val="single" w:sz="4" w:space="0" w:color="auto"/>
              <w:right w:val="single" w:sz="4" w:space="0" w:color="auto"/>
            </w:tcBorders>
          </w:tcPr>
          <w:p w14:paraId="01BDC5E2" w14:textId="77777777" w:rsidR="00DF7276" w:rsidRPr="00C826F1" w:rsidRDefault="00DF7276" w:rsidP="00DF7276">
            <w:pPr>
              <w:ind w:firstLine="0"/>
              <w:rPr>
                <w:szCs w:val="24"/>
                <w:lang w:eastAsia="lt-LT"/>
              </w:rPr>
            </w:pPr>
            <w:r w:rsidRPr="00C826F1">
              <w:rPr>
                <w:szCs w:val="24"/>
                <w:lang w:eastAsia="lt-LT"/>
              </w:rPr>
              <w:t>139,78</w:t>
            </w:r>
          </w:p>
        </w:tc>
      </w:tr>
      <w:tr w:rsidR="00DF7276" w:rsidRPr="00C826F1" w14:paraId="457161D8" w14:textId="77777777" w:rsidTr="003604B7">
        <w:tc>
          <w:tcPr>
            <w:tcW w:w="2439" w:type="dxa"/>
            <w:vMerge/>
            <w:tcBorders>
              <w:top w:val="single" w:sz="4" w:space="0" w:color="auto"/>
              <w:left w:val="single" w:sz="4" w:space="0" w:color="auto"/>
              <w:bottom w:val="single" w:sz="4" w:space="0" w:color="auto"/>
              <w:right w:val="single" w:sz="4" w:space="0" w:color="auto"/>
            </w:tcBorders>
            <w:vAlign w:val="center"/>
            <w:hideMark/>
          </w:tcPr>
          <w:p w14:paraId="555DF7F6" w14:textId="77777777" w:rsidR="00DF7276" w:rsidRPr="00C826F1" w:rsidRDefault="00DF7276" w:rsidP="003459C1">
            <w:pPr>
              <w:rPr>
                <w:szCs w:val="24"/>
                <w:lang w:eastAsia="lt-LT"/>
              </w:rPr>
            </w:pPr>
          </w:p>
        </w:tc>
        <w:tc>
          <w:tcPr>
            <w:tcW w:w="790" w:type="dxa"/>
            <w:tcBorders>
              <w:top w:val="single" w:sz="4" w:space="0" w:color="auto"/>
              <w:left w:val="single" w:sz="4" w:space="0" w:color="auto"/>
              <w:bottom w:val="single" w:sz="4" w:space="0" w:color="auto"/>
              <w:right w:val="single" w:sz="4" w:space="0" w:color="auto"/>
            </w:tcBorders>
            <w:hideMark/>
          </w:tcPr>
          <w:p w14:paraId="10FE6FE3" w14:textId="77777777" w:rsidR="00DF7276" w:rsidRPr="00C826F1" w:rsidRDefault="00DF7276" w:rsidP="00DF7276">
            <w:pPr>
              <w:ind w:firstLine="0"/>
              <w:rPr>
                <w:szCs w:val="24"/>
                <w:lang w:eastAsia="lt-LT"/>
              </w:rPr>
            </w:pPr>
            <w:r w:rsidRPr="00C826F1">
              <w:rPr>
                <w:szCs w:val="24"/>
                <w:lang w:eastAsia="lt-LT"/>
              </w:rPr>
              <w:t>10</w:t>
            </w:r>
          </w:p>
        </w:tc>
        <w:tc>
          <w:tcPr>
            <w:tcW w:w="3117" w:type="dxa"/>
            <w:tcBorders>
              <w:top w:val="single" w:sz="4" w:space="0" w:color="auto"/>
              <w:left w:val="single" w:sz="4" w:space="0" w:color="auto"/>
              <w:bottom w:val="single" w:sz="4" w:space="0" w:color="auto"/>
              <w:right w:val="single" w:sz="4" w:space="0" w:color="auto"/>
            </w:tcBorders>
            <w:hideMark/>
          </w:tcPr>
          <w:p w14:paraId="0C1710F0" w14:textId="77777777" w:rsidR="00DF7276" w:rsidRPr="00C826F1" w:rsidRDefault="00DF7276" w:rsidP="00DF7276">
            <w:pPr>
              <w:ind w:firstLine="0"/>
              <w:rPr>
                <w:szCs w:val="24"/>
                <w:lang w:eastAsia="lt-LT"/>
              </w:rPr>
            </w:pPr>
            <w:r w:rsidRPr="00C826F1">
              <w:rPr>
                <w:szCs w:val="24"/>
                <w:lang w:eastAsia="lt-LT"/>
              </w:rPr>
              <w:t>Komunalinių atliekų surinkimo ir tvarkymo programa</w:t>
            </w:r>
          </w:p>
        </w:tc>
        <w:tc>
          <w:tcPr>
            <w:tcW w:w="1275" w:type="dxa"/>
            <w:tcBorders>
              <w:top w:val="single" w:sz="4" w:space="0" w:color="auto"/>
              <w:left w:val="single" w:sz="4" w:space="0" w:color="auto"/>
              <w:bottom w:val="single" w:sz="4" w:space="0" w:color="auto"/>
              <w:right w:val="single" w:sz="4" w:space="0" w:color="auto"/>
            </w:tcBorders>
          </w:tcPr>
          <w:p w14:paraId="6BF186E0" w14:textId="77777777" w:rsidR="00DF7276" w:rsidRPr="00C826F1" w:rsidRDefault="00DF7276" w:rsidP="00DF7276">
            <w:pPr>
              <w:ind w:firstLine="0"/>
              <w:rPr>
                <w:szCs w:val="24"/>
                <w:lang w:eastAsia="lt-LT"/>
              </w:rPr>
            </w:pPr>
            <w:r w:rsidRPr="00C826F1">
              <w:rPr>
                <w:szCs w:val="24"/>
                <w:lang w:eastAsia="lt-LT"/>
              </w:rPr>
              <w:t>193,0</w:t>
            </w:r>
          </w:p>
        </w:tc>
        <w:tc>
          <w:tcPr>
            <w:tcW w:w="1369" w:type="dxa"/>
            <w:tcBorders>
              <w:top w:val="single" w:sz="4" w:space="0" w:color="auto"/>
              <w:left w:val="single" w:sz="4" w:space="0" w:color="auto"/>
              <w:bottom w:val="single" w:sz="4" w:space="0" w:color="auto"/>
              <w:right w:val="single" w:sz="4" w:space="0" w:color="auto"/>
            </w:tcBorders>
          </w:tcPr>
          <w:p w14:paraId="2BD0285A" w14:textId="77777777" w:rsidR="00DF7276" w:rsidRPr="00C826F1" w:rsidRDefault="00DF7276" w:rsidP="00DF7276">
            <w:pPr>
              <w:ind w:firstLine="0"/>
              <w:rPr>
                <w:szCs w:val="24"/>
                <w:lang w:eastAsia="lt-LT"/>
              </w:rPr>
            </w:pPr>
            <w:r w:rsidRPr="00C826F1">
              <w:rPr>
                <w:szCs w:val="24"/>
                <w:lang w:eastAsia="lt-LT"/>
              </w:rPr>
              <w:t>223,0</w:t>
            </w:r>
          </w:p>
        </w:tc>
        <w:tc>
          <w:tcPr>
            <w:tcW w:w="1105" w:type="dxa"/>
            <w:tcBorders>
              <w:top w:val="single" w:sz="4" w:space="0" w:color="auto"/>
              <w:left w:val="single" w:sz="4" w:space="0" w:color="auto"/>
              <w:bottom w:val="single" w:sz="4" w:space="0" w:color="auto"/>
              <w:right w:val="single" w:sz="4" w:space="0" w:color="auto"/>
            </w:tcBorders>
          </w:tcPr>
          <w:p w14:paraId="6BA8CA9A" w14:textId="77777777" w:rsidR="00DF7276" w:rsidRPr="00C826F1" w:rsidRDefault="00DF7276" w:rsidP="00DF7276">
            <w:pPr>
              <w:ind w:firstLine="0"/>
              <w:rPr>
                <w:szCs w:val="24"/>
                <w:lang w:eastAsia="lt-LT"/>
              </w:rPr>
            </w:pPr>
            <w:r w:rsidRPr="00C826F1">
              <w:rPr>
                <w:szCs w:val="24"/>
                <w:lang w:eastAsia="lt-LT"/>
              </w:rPr>
              <w:t>115,54</w:t>
            </w:r>
          </w:p>
        </w:tc>
      </w:tr>
      <w:tr w:rsidR="00DF7276" w:rsidRPr="00C826F1" w14:paraId="49BD6A8A" w14:textId="77777777" w:rsidTr="003604B7">
        <w:tc>
          <w:tcPr>
            <w:tcW w:w="6346"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9C36487" w14:textId="77777777" w:rsidR="00DF7276" w:rsidRPr="00C826F1" w:rsidRDefault="00DF7276" w:rsidP="003459C1">
            <w:pPr>
              <w:ind w:firstLine="851"/>
              <w:jc w:val="right"/>
              <w:rPr>
                <w:b/>
                <w:szCs w:val="24"/>
                <w:lang w:eastAsia="lt-LT"/>
              </w:rPr>
            </w:pPr>
            <w:r w:rsidRPr="00C826F1">
              <w:rPr>
                <w:b/>
                <w:szCs w:val="24"/>
                <w:lang w:eastAsia="lt-LT"/>
              </w:rPr>
              <w:t>Iš viso 03 strateginiam tikslui</w:t>
            </w:r>
          </w:p>
        </w:tc>
        <w:tc>
          <w:tcPr>
            <w:tcW w:w="127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F44657" w14:textId="77777777" w:rsidR="00DF7276" w:rsidRPr="00C826F1" w:rsidRDefault="00DF7276" w:rsidP="00DF7276">
            <w:pPr>
              <w:ind w:firstLine="0"/>
              <w:rPr>
                <w:b/>
                <w:szCs w:val="24"/>
                <w:lang w:eastAsia="lt-LT"/>
              </w:rPr>
            </w:pPr>
            <w:r w:rsidRPr="00C826F1">
              <w:rPr>
                <w:b/>
                <w:szCs w:val="24"/>
                <w:lang w:eastAsia="lt-LT"/>
              </w:rPr>
              <w:t>1363,021</w:t>
            </w:r>
          </w:p>
        </w:tc>
        <w:tc>
          <w:tcPr>
            <w:tcW w:w="136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3B5366" w14:textId="77777777" w:rsidR="00DF7276" w:rsidRPr="00C826F1" w:rsidRDefault="00DF7276" w:rsidP="00DF7276">
            <w:pPr>
              <w:ind w:firstLine="0"/>
              <w:rPr>
                <w:b/>
                <w:szCs w:val="24"/>
                <w:lang w:eastAsia="lt-LT"/>
              </w:rPr>
            </w:pPr>
            <w:r w:rsidRPr="00C826F1">
              <w:rPr>
                <w:b/>
                <w:szCs w:val="24"/>
                <w:lang w:eastAsia="lt-LT"/>
              </w:rPr>
              <w:t>2150,503</w:t>
            </w:r>
          </w:p>
        </w:tc>
        <w:tc>
          <w:tcPr>
            <w:tcW w:w="110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BFB10B9" w14:textId="77777777" w:rsidR="00DF7276" w:rsidRPr="00C826F1" w:rsidRDefault="00DF7276" w:rsidP="00DF7276">
            <w:pPr>
              <w:ind w:firstLine="0"/>
              <w:rPr>
                <w:b/>
                <w:szCs w:val="24"/>
                <w:lang w:eastAsia="lt-LT"/>
              </w:rPr>
            </w:pPr>
            <w:r w:rsidRPr="00C826F1">
              <w:rPr>
                <w:b/>
                <w:szCs w:val="24"/>
                <w:lang w:eastAsia="lt-LT"/>
              </w:rPr>
              <w:t>157,77</w:t>
            </w:r>
          </w:p>
        </w:tc>
      </w:tr>
      <w:tr w:rsidR="00DF7276" w:rsidRPr="00C826F1" w14:paraId="561AC983" w14:textId="77777777" w:rsidTr="003604B7">
        <w:tc>
          <w:tcPr>
            <w:tcW w:w="6346" w:type="dxa"/>
            <w:gridSpan w:val="3"/>
            <w:tcBorders>
              <w:top w:val="single" w:sz="4" w:space="0" w:color="auto"/>
              <w:left w:val="single" w:sz="4" w:space="0" w:color="auto"/>
              <w:bottom w:val="single" w:sz="4" w:space="0" w:color="auto"/>
              <w:right w:val="single" w:sz="4" w:space="0" w:color="auto"/>
            </w:tcBorders>
            <w:hideMark/>
          </w:tcPr>
          <w:p w14:paraId="02AD1391" w14:textId="77777777" w:rsidR="00DF7276" w:rsidRPr="00C826F1" w:rsidRDefault="00DF7276" w:rsidP="003459C1">
            <w:pPr>
              <w:ind w:firstLine="851"/>
              <w:jc w:val="right"/>
              <w:rPr>
                <w:b/>
                <w:szCs w:val="24"/>
                <w:lang w:eastAsia="lt-LT"/>
              </w:rPr>
            </w:pPr>
            <w:r w:rsidRPr="00C826F1">
              <w:rPr>
                <w:b/>
                <w:szCs w:val="24"/>
                <w:lang w:eastAsia="lt-LT"/>
              </w:rPr>
              <w:t>Iš viso programoms</w:t>
            </w:r>
          </w:p>
        </w:tc>
        <w:tc>
          <w:tcPr>
            <w:tcW w:w="1275" w:type="dxa"/>
            <w:tcBorders>
              <w:top w:val="single" w:sz="4" w:space="0" w:color="auto"/>
              <w:left w:val="single" w:sz="4" w:space="0" w:color="auto"/>
              <w:bottom w:val="single" w:sz="4" w:space="0" w:color="auto"/>
              <w:right w:val="single" w:sz="4" w:space="0" w:color="auto"/>
            </w:tcBorders>
          </w:tcPr>
          <w:p w14:paraId="44D45693" w14:textId="77777777" w:rsidR="00DF7276" w:rsidRPr="00C826F1" w:rsidRDefault="00DF7276" w:rsidP="00DF7276">
            <w:pPr>
              <w:ind w:firstLine="0"/>
              <w:rPr>
                <w:b/>
                <w:szCs w:val="24"/>
                <w:lang w:eastAsia="lt-LT"/>
              </w:rPr>
            </w:pPr>
            <w:r w:rsidRPr="00C826F1">
              <w:rPr>
                <w:b/>
                <w:szCs w:val="24"/>
                <w:lang w:eastAsia="lt-LT"/>
              </w:rPr>
              <w:t>15115,596</w:t>
            </w:r>
          </w:p>
        </w:tc>
        <w:tc>
          <w:tcPr>
            <w:tcW w:w="1369" w:type="dxa"/>
            <w:tcBorders>
              <w:top w:val="single" w:sz="4" w:space="0" w:color="auto"/>
              <w:left w:val="single" w:sz="4" w:space="0" w:color="auto"/>
              <w:bottom w:val="single" w:sz="4" w:space="0" w:color="auto"/>
              <w:right w:val="single" w:sz="4" w:space="0" w:color="auto"/>
            </w:tcBorders>
          </w:tcPr>
          <w:p w14:paraId="210A2863" w14:textId="77777777" w:rsidR="00DF7276" w:rsidRPr="00C826F1" w:rsidRDefault="00DF7276" w:rsidP="00DF7276">
            <w:pPr>
              <w:ind w:firstLine="0"/>
              <w:rPr>
                <w:b/>
                <w:szCs w:val="24"/>
                <w:lang w:eastAsia="lt-LT"/>
              </w:rPr>
            </w:pPr>
            <w:r w:rsidRPr="00C826F1">
              <w:rPr>
                <w:b/>
                <w:szCs w:val="24"/>
                <w:lang w:eastAsia="lt-LT"/>
              </w:rPr>
              <w:t>17414,367</w:t>
            </w:r>
          </w:p>
        </w:tc>
        <w:tc>
          <w:tcPr>
            <w:tcW w:w="1105" w:type="dxa"/>
            <w:tcBorders>
              <w:top w:val="single" w:sz="4" w:space="0" w:color="auto"/>
              <w:left w:val="single" w:sz="4" w:space="0" w:color="auto"/>
              <w:bottom w:val="single" w:sz="4" w:space="0" w:color="auto"/>
              <w:right w:val="single" w:sz="4" w:space="0" w:color="auto"/>
            </w:tcBorders>
          </w:tcPr>
          <w:p w14:paraId="1DBC266C" w14:textId="77777777" w:rsidR="00DF7276" w:rsidRPr="00C826F1" w:rsidRDefault="00DF7276" w:rsidP="00DF7276">
            <w:pPr>
              <w:ind w:firstLine="0"/>
              <w:rPr>
                <w:b/>
                <w:szCs w:val="24"/>
                <w:lang w:eastAsia="lt-LT"/>
              </w:rPr>
            </w:pPr>
            <w:r w:rsidRPr="00C826F1">
              <w:rPr>
                <w:b/>
                <w:szCs w:val="24"/>
                <w:lang w:eastAsia="lt-LT"/>
              </w:rPr>
              <w:t>115,21</w:t>
            </w:r>
          </w:p>
        </w:tc>
      </w:tr>
    </w:tbl>
    <w:p w14:paraId="5CB17CFB" w14:textId="77777777" w:rsidR="00DF7276" w:rsidRPr="00C826F1" w:rsidRDefault="00DF7276" w:rsidP="00DF7276">
      <w:pPr>
        <w:rPr>
          <w:szCs w:val="24"/>
        </w:rPr>
      </w:pPr>
    </w:p>
    <w:p w14:paraId="1C539969" w14:textId="4BF17554" w:rsidR="003C013A" w:rsidRDefault="003C013A" w:rsidP="003C013A">
      <w:pPr>
        <w:rPr>
          <w:rFonts w:eastAsia="Calibri"/>
          <w:szCs w:val="24"/>
        </w:rPr>
      </w:pPr>
      <w:r w:rsidRPr="00DF7276">
        <w:rPr>
          <w:rFonts w:eastAsia="Calibri"/>
          <w:szCs w:val="24"/>
        </w:rPr>
        <w:t>Rietavo savivaldybės 202</w:t>
      </w:r>
      <w:r w:rsidR="00DF7276" w:rsidRPr="00DF7276">
        <w:rPr>
          <w:rFonts w:eastAsia="Calibri"/>
          <w:szCs w:val="24"/>
        </w:rPr>
        <w:t>2</w:t>
      </w:r>
      <w:r w:rsidRPr="00DF7276">
        <w:rPr>
          <w:rFonts w:eastAsia="Calibri"/>
          <w:szCs w:val="24"/>
        </w:rPr>
        <w:t xml:space="preserve"> metų programų finansavimas iš visų finansavimo šaltinių</w:t>
      </w:r>
      <w:r w:rsidR="00763EB0" w:rsidRPr="00DF7276">
        <w:rPr>
          <w:rFonts w:eastAsia="Calibri"/>
          <w:szCs w:val="24"/>
        </w:rPr>
        <w:t>:</w:t>
      </w:r>
    </w:p>
    <w:p w14:paraId="092EF9C0" w14:textId="77777777" w:rsidR="00DF7276" w:rsidRPr="00DF7276" w:rsidRDefault="00DF7276" w:rsidP="003C013A">
      <w:pPr>
        <w:rPr>
          <w:sz w:val="18"/>
          <w:szCs w:val="18"/>
        </w:rPr>
      </w:pPr>
    </w:p>
    <w:p w14:paraId="4E3117A7" w14:textId="4609CE2B" w:rsidR="003C013A" w:rsidRPr="008C342D" w:rsidRDefault="00DF7276" w:rsidP="00DF7276">
      <w:pPr>
        <w:jc w:val="center"/>
        <w:rPr>
          <w:i/>
          <w:iCs/>
          <w:sz w:val="18"/>
          <w:szCs w:val="18"/>
        </w:rPr>
      </w:pPr>
      <w:r>
        <w:rPr>
          <w:noProof/>
        </w:rPr>
        <w:drawing>
          <wp:inline distT="0" distB="0" distL="0" distR="0" wp14:anchorId="01371061" wp14:editId="381327ED">
            <wp:extent cx="5821680" cy="4138295"/>
            <wp:effectExtent l="0" t="0" r="7620" b="14605"/>
            <wp:docPr id="36" name="Diagrama 36">
              <a:extLst xmlns:a="http://schemas.openxmlformats.org/drawingml/2006/main">
                <a:ext uri="{FF2B5EF4-FFF2-40B4-BE49-F238E27FC236}">
                  <a16:creationId xmlns:a16="http://schemas.microsoft.com/office/drawing/2014/main" id="{4BD180FB-6DEC-03C3-CDB1-2F778BB87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1CE7B6" w14:textId="77777777" w:rsidR="003C013A" w:rsidRPr="008C342D" w:rsidRDefault="003C013A" w:rsidP="003604B7">
      <w:pPr>
        <w:pStyle w:val="Pagrindiniotekstotrauka"/>
        <w:ind w:firstLine="0"/>
        <w:rPr>
          <w:b/>
          <w:bCs/>
          <w:i/>
          <w:iCs/>
        </w:rPr>
      </w:pPr>
    </w:p>
    <w:p w14:paraId="30332B8B" w14:textId="77777777" w:rsidR="009B369B" w:rsidRDefault="009B369B" w:rsidP="00424C2F">
      <w:pPr>
        <w:pStyle w:val="Pagrindiniotekstotrauka"/>
        <w:jc w:val="center"/>
        <w:rPr>
          <w:b/>
          <w:bCs/>
        </w:rPr>
      </w:pPr>
    </w:p>
    <w:p w14:paraId="2A7A4964" w14:textId="77777777" w:rsidR="009B369B" w:rsidRDefault="009B369B" w:rsidP="00424C2F">
      <w:pPr>
        <w:pStyle w:val="Pagrindiniotekstotrauka"/>
        <w:jc w:val="center"/>
        <w:rPr>
          <w:b/>
          <w:bCs/>
        </w:rPr>
      </w:pPr>
    </w:p>
    <w:p w14:paraId="0A85226F" w14:textId="361A4FF5" w:rsidR="00424C2F" w:rsidRPr="00DF7276" w:rsidRDefault="00424C2F" w:rsidP="00424C2F">
      <w:pPr>
        <w:pStyle w:val="Pagrindiniotekstotrauka"/>
        <w:jc w:val="center"/>
        <w:rPr>
          <w:b/>
          <w:bCs/>
        </w:rPr>
      </w:pPr>
      <w:r w:rsidRPr="00DF7276">
        <w:rPr>
          <w:b/>
          <w:bCs/>
        </w:rPr>
        <w:lastRenderedPageBreak/>
        <w:t>RIETAVO SAVIVALDYBĖS VALDOMAS TURTAS</w:t>
      </w:r>
    </w:p>
    <w:p w14:paraId="3086B592" w14:textId="77777777" w:rsidR="00424C2F" w:rsidRPr="008C342D" w:rsidRDefault="00424C2F" w:rsidP="00424C2F">
      <w:pPr>
        <w:pStyle w:val="Pagrindiniotekstotrauka"/>
        <w:jc w:val="center"/>
        <w:rPr>
          <w:b/>
          <w:bCs/>
          <w:i/>
          <w:iCs/>
        </w:rPr>
      </w:pPr>
    </w:p>
    <w:p w14:paraId="0D8A5C7E" w14:textId="553E2C03" w:rsidR="00DF7276" w:rsidRDefault="00DF7276" w:rsidP="003604B7">
      <w:pPr>
        <w:pStyle w:val="Pagrindiniotekstotrauka"/>
        <w:jc w:val="both"/>
      </w:pPr>
      <w:r>
        <w:t xml:space="preserve">2022 m. gruodžio 31 d. Savivaldybė valdė nuosavybės teise ilgalaikio materialiojo </w:t>
      </w:r>
      <w:r w:rsidR="003604B7">
        <w:t xml:space="preserve">turto </w:t>
      </w:r>
      <w:r>
        <w:t>– 26620,93 tūkst. Eur, nematerialiojo turto – 107,0 tūkst. Eur, biologinio turto – 126,9 tūkst. Eur ir atsargų – 348,9 tūkst. Eur</w:t>
      </w:r>
      <w:r w:rsidR="003604B7">
        <w:t>.</w:t>
      </w:r>
      <w:r>
        <w:t xml:space="preserve"> </w:t>
      </w:r>
      <w:r w:rsidR="003604B7">
        <w:t>I</w:t>
      </w:r>
      <w:r>
        <w:t>š viso</w:t>
      </w:r>
      <w:r w:rsidR="003604B7">
        <w:t xml:space="preserve"> –</w:t>
      </w:r>
      <w:r>
        <w:t xml:space="preserve"> 27203,70 tūkst. Eur. </w:t>
      </w:r>
    </w:p>
    <w:p w14:paraId="2E35A045" w14:textId="2E963F70" w:rsidR="0004092C" w:rsidRPr="008C342D" w:rsidRDefault="00DF7276" w:rsidP="00DF7276">
      <w:pPr>
        <w:pStyle w:val="Pagrindiniotekstotrauka"/>
        <w:tabs>
          <w:tab w:val="left" w:pos="567"/>
        </w:tabs>
        <w:ind w:firstLine="0"/>
        <w:rPr>
          <w:rFonts w:eastAsia="Calibri"/>
          <w:i/>
          <w:iCs/>
          <w:color w:val="FF0000"/>
          <w:szCs w:val="24"/>
          <w:lang w:eastAsia="lt-LT"/>
        </w:rPr>
      </w:pPr>
      <w:r>
        <w:rPr>
          <w:noProof/>
        </w:rPr>
        <w:drawing>
          <wp:anchor distT="0" distB="0" distL="114300" distR="114300" simplePos="0" relativeHeight="251655168" behindDoc="0" locked="0" layoutInCell="1" allowOverlap="1" wp14:anchorId="550C7B8F" wp14:editId="457826C2">
            <wp:simplePos x="0" y="0"/>
            <wp:positionH relativeFrom="column">
              <wp:posOffset>0</wp:posOffset>
            </wp:positionH>
            <wp:positionV relativeFrom="paragraph">
              <wp:posOffset>174625</wp:posOffset>
            </wp:positionV>
            <wp:extent cx="6108065" cy="5291455"/>
            <wp:effectExtent l="0" t="0" r="6985" b="4445"/>
            <wp:wrapSquare wrapText="bothSides"/>
            <wp:docPr id="37" name="Diagrama 37">
              <a:extLst xmlns:a="http://schemas.openxmlformats.org/drawingml/2006/main">
                <a:ext uri="{FF2B5EF4-FFF2-40B4-BE49-F238E27FC236}">
                  <a16:creationId xmlns:a16="http://schemas.microsoft.com/office/drawing/2014/main" id="{43D8EB62-2F2E-4783-A2CB-02698453A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E36E867" w14:textId="77777777" w:rsidR="00E34C95" w:rsidRPr="0061383B" w:rsidRDefault="00E34C95" w:rsidP="00E34C95">
      <w:pPr>
        <w:jc w:val="center"/>
        <w:rPr>
          <w:b/>
          <w:bCs/>
          <w:szCs w:val="24"/>
        </w:rPr>
      </w:pPr>
      <w:r w:rsidRPr="0061383B">
        <w:rPr>
          <w:b/>
          <w:bCs/>
          <w:szCs w:val="24"/>
        </w:rPr>
        <w:t xml:space="preserve">SAVIVALDYBĖS ILGALAIKIO MATERIALIOJO, NEMATERIALIOJO, BIOLOGINIO TURTO IR ATSARGŲ POKYTIS                                         </w:t>
      </w:r>
    </w:p>
    <w:p w14:paraId="3B7E766F" w14:textId="029719E6" w:rsidR="00E34C95" w:rsidRDefault="00E34C95" w:rsidP="00E34C95">
      <w:pPr>
        <w:jc w:val="center"/>
        <w:rPr>
          <w:b/>
          <w:bCs/>
          <w:szCs w:val="24"/>
        </w:rPr>
      </w:pPr>
      <w:r w:rsidRPr="0061383B">
        <w:rPr>
          <w:b/>
          <w:bCs/>
          <w:szCs w:val="24"/>
        </w:rPr>
        <w:t xml:space="preserve">   2020</w:t>
      </w:r>
      <w:r w:rsidR="003604B7">
        <w:rPr>
          <w:b/>
          <w:bCs/>
          <w:szCs w:val="24"/>
        </w:rPr>
        <w:t>–</w:t>
      </w:r>
      <w:r w:rsidRPr="0061383B">
        <w:rPr>
          <w:b/>
          <w:bCs/>
          <w:szCs w:val="24"/>
        </w:rPr>
        <w:t>2022 M. PAGAL TURTO GRUPES</w:t>
      </w:r>
    </w:p>
    <w:p w14:paraId="286A3FAB" w14:textId="77777777" w:rsidR="00E34C95" w:rsidRPr="0061383B" w:rsidRDefault="00E34C95" w:rsidP="00E34C95">
      <w:pPr>
        <w:jc w:val="center"/>
        <w:rPr>
          <w:b/>
          <w:bCs/>
          <w:szCs w:val="24"/>
        </w:rPr>
      </w:pPr>
    </w:p>
    <w:tbl>
      <w:tblPr>
        <w:tblW w:w="9072" w:type="dxa"/>
        <w:tblInd w:w="108" w:type="dxa"/>
        <w:tblLook w:val="04A0" w:firstRow="1" w:lastRow="0" w:firstColumn="1" w:lastColumn="0" w:noHBand="0" w:noVBand="1"/>
      </w:tblPr>
      <w:tblGrid>
        <w:gridCol w:w="4253"/>
        <w:gridCol w:w="1517"/>
        <w:gridCol w:w="1601"/>
        <w:gridCol w:w="1701"/>
      </w:tblGrid>
      <w:tr w:rsidR="00E34C95" w:rsidRPr="0061383B" w14:paraId="66436C34" w14:textId="77777777" w:rsidTr="003459C1">
        <w:trPr>
          <w:trHeight w:val="288"/>
        </w:trPr>
        <w:tc>
          <w:tcPr>
            <w:tcW w:w="4253" w:type="dxa"/>
            <w:tcBorders>
              <w:top w:val="single" w:sz="4" w:space="0" w:color="auto"/>
              <w:left w:val="single" w:sz="4" w:space="0" w:color="auto"/>
              <w:bottom w:val="single" w:sz="4" w:space="0" w:color="auto"/>
              <w:right w:val="single" w:sz="4" w:space="0" w:color="auto"/>
            </w:tcBorders>
            <w:noWrap/>
            <w:hideMark/>
          </w:tcPr>
          <w:p w14:paraId="11272112" w14:textId="77777777" w:rsidR="00E34C95" w:rsidRPr="0061383B" w:rsidRDefault="00E34C95" w:rsidP="00E34C95">
            <w:pPr>
              <w:ind w:firstLine="0"/>
            </w:pPr>
            <w:r w:rsidRPr="0061383B">
              <w:t>Turto grupės pavadinimas</w:t>
            </w:r>
          </w:p>
        </w:tc>
        <w:tc>
          <w:tcPr>
            <w:tcW w:w="1517" w:type="dxa"/>
            <w:tcBorders>
              <w:top w:val="single" w:sz="4" w:space="0" w:color="auto"/>
              <w:left w:val="nil"/>
              <w:bottom w:val="single" w:sz="4" w:space="0" w:color="auto"/>
              <w:right w:val="single" w:sz="4" w:space="0" w:color="auto"/>
            </w:tcBorders>
            <w:noWrap/>
            <w:hideMark/>
          </w:tcPr>
          <w:p w14:paraId="252C6E08" w14:textId="77777777" w:rsidR="00E34C95" w:rsidRPr="0061383B" w:rsidRDefault="00E34C95" w:rsidP="00E34C95">
            <w:pPr>
              <w:ind w:firstLine="0"/>
              <w:rPr>
                <w:lang w:val="en-GB"/>
              </w:rPr>
            </w:pPr>
            <w:r w:rsidRPr="0061383B">
              <w:t>2020 m.</w:t>
            </w:r>
          </w:p>
        </w:tc>
        <w:tc>
          <w:tcPr>
            <w:tcW w:w="1601" w:type="dxa"/>
            <w:tcBorders>
              <w:top w:val="single" w:sz="4" w:space="0" w:color="auto"/>
              <w:left w:val="nil"/>
              <w:bottom w:val="single" w:sz="4" w:space="0" w:color="auto"/>
              <w:right w:val="single" w:sz="4" w:space="0" w:color="auto"/>
            </w:tcBorders>
            <w:noWrap/>
            <w:hideMark/>
          </w:tcPr>
          <w:p w14:paraId="3485EF1D" w14:textId="77777777" w:rsidR="00E34C95" w:rsidRPr="0061383B" w:rsidRDefault="00E34C95" w:rsidP="00E34C95">
            <w:pPr>
              <w:ind w:firstLine="0"/>
            </w:pPr>
            <w:r w:rsidRPr="0061383B">
              <w:t>2021 m.</w:t>
            </w:r>
          </w:p>
        </w:tc>
        <w:tc>
          <w:tcPr>
            <w:tcW w:w="1701" w:type="dxa"/>
            <w:tcBorders>
              <w:top w:val="single" w:sz="4" w:space="0" w:color="auto"/>
              <w:left w:val="nil"/>
              <w:bottom w:val="single" w:sz="4" w:space="0" w:color="auto"/>
              <w:right w:val="single" w:sz="4" w:space="0" w:color="auto"/>
            </w:tcBorders>
            <w:noWrap/>
          </w:tcPr>
          <w:p w14:paraId="11330CF2" w14:textId="77777777" w:rsidR="00E34C95" w:rsidRPr="0061383B" w:rsidRDefault="00E34C95" w:rsidP="00E34C95">
            <w:pPr>
              <w:ind w:firstLine="0"/>
            </w:pPr>
            <w:r w:rsidRPr="0061383B">
              <w:t>2022 m.</w:t>
            </w:r>
          </w:p>
          <w:p w14:paraId="6E84587B" w14:textId="77777777" w:rsidR="00E34C95" w:rsidRPr="0061383B" w:rsidRDefault="00E34C95" w:rsidP="00E34C95">
            <w:pPr>
              <w:jc w:val="center"/>
            </w:pPr>
          </w:p>
        </w:tc>
      </w:tr>
      <w:tr w:rsidR="00E34C95" w:rsidRPr="0061383B" w14:paraId="3C392641"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439AFB1B" w14:textId="0F194C08" w:rsidR="00E34C95" w:rsidRPr="0061383B" w:rsidRDefault="00E34C95" w:rsidP="00E34C95">
            <w:pPr>
              <w:ind w:firstLine="0"/>
            </w:pPr>
            <w:r w:rsidRPr="0061383B">
              <w:t>Žemė</w:t>
            </w:r>
          </w:p>
        </w:tc>
        <w:tc>
          <w:tcPr>
            <w:tcW w:w="1517" w:type="dxa"/>
            <w:tcBorders>
              <w:top w:val="nil"/>
              <w:left w:val="nil"/>
              <w:bottom w:val="single" w:sz="4" w:space="0" w:color="auto"/>
              <w:right w:val="single" w:sz="4" w:space="0" w:color="auto"/>
            </w:tcBorders>
            <w:noWrap/>
            <w:vAlign w:val="bottom"/>
            <w:hideMark/>
          </w:tcPr>
          <w:p w14:paraId="2BA00A16" w14:textId="77777777" w:rsidR="00E34C95" w:rsidRPr="0061383B" w:rsidRDefault="00E34C95" w:rsidP="00E34C95">
            <w:pPr>
              <w:ind w:firstLine="0"/>
              <w:rPr>
                <w:lang w:val="en-GB"/>
              </w:rPr>
            </w:pPr>
            <w:r w:rsidRPr="0061383B">
              <w:t>73,90</w:t>
            </w:r>
          </w:p>
        </w:tc>
        <w:tc>
          <w:tcPr>
            <w:tcW w:w="1601" w:type="dxa"/>
            <w:tcBorders>
              <w:top w:val="nil"/>
              <w:left w:val="nil"/>
              <w:bottom w:val="single" w:sz="4" w:space="0" w:color="auto"/>
              <w:right w:val="single" w:sz="4" w:space="0" w:color="auto"/>
            </w:tcBorders>
            <w:noWrap/>
            <w:hideMark/>
          </w:tcPr>
          <w:p w14:paraId="35AFA836" w14:textId="77777777" w:rsidR="00E34C95" w:rsidRPr="0061383B" w:rsidRDefault="00E34C95" w:rsidP="00E34C95">
            <w:pPr>
              <w:ind w:firstLine="0"/>
            </w:pPr>
            <w:r w:rsidRPr="0061383B">
              <w:t>105,20</w:t>
            </w:r>
          </w:p>
        </w:tc>
        <w:tc>
          <w:tcPr>
            <w:tcW w:w="1701" w:type="dxa"/>
            <w:tcBorders>
              <w:top w:val="nil"/>
              <w:left w:val="nil"/>
              <w:bottom w:val="single" w:sz="4" w:space="0" w:color="auto"/>
              <w:right w:val="single" w:sz="4" w:space="0" w:color="auto"/>
            </w:tcBorders>
            <w:noWrap/>
            <w:hideMark/>
          </w:tcPr>
          <w:p w14:paraId="2ED4FEA1" w14:textId="77777777" w:rsidR="00E34C95" w:rsidRPr="0061383B" w:rsidRDefault="00E34C95" w:rsidP="00E34C95">
            <w:pPr>
              <w:ind w:firstLine="0"/>
            </w:pPr>
            <w:r w:rsidRPr="0061383B">
              <w:t>156,70</w:t>
            </w:r>
          </w:p>
        </w:tc>
      </w:tr>
      <w:tr w:rsidR="00E34C95" w:rsidRPr="0061383B" w14:paraId="39F5A938"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777D5531" w14:textId="58867844" w:rsidR="00E34C95" w:rsidRPr="0061383B" w:rsidRDefault="00E34C95" w:rsidP="00E34C95">
            <w:pPr>
              <w:ind w:firstLine="0"/>
            </w:pPr>
            <w:r w:rsidRPr="0061383B">
              <w:t>Gyvenamieji pastatai</w:t>
            </w:r>
          </w:p>
        </w:tc>
        <w:tc>
          <w:tcPr>
            <w:tcW w:w="1517" w:type="dxa"/>
            <w:tcBorders>
              <w:top w:val="nil"/>
              <w:left w:val="nil"/>
              <w:bottom w:val="single" w:sz="4" w:space="0" w:color="auto"/>
              <w:right w:val="single" w:sz="4" w:space="0" w:color="auto"/>
            </w:tcBorders>
            <w:noWrap/>
            <w:vAlign w:val="bottom"/>
            <w:hideMark/>
          </w:tcPr>
          <w:p w14:paraId="1E3A20E1" w14:textId="77777777" w:rsidR="00E34C95" w:rsidRPr="0061383B" w:rsidRDefault="00E34C95" w:rsidP="00E34C95">
            <w:pPr>
              <w:ind w:firstLine="0"/>
              <w:rPr>
                <w:lang w:val="en-GB"/>
              </w:rPr>
            </w:pPr>
            <w:r w:rsidRPr="0061383B">
              <w:t>1093,40</w:t>
            </w:r>
          </w:p>
        </w:tc>
        <w:tc>
          <w:tcPr>
            <w:tcW w:w="1601" w:type="dxa"/>
            <w:tcBorders>
              <w:top w:val="nil"/>
              <w:left w:val="nil"/>
              <w:bottom w:val="single" w:sz="4" w:space="0" w:color="auto"/>
              <w:right w:val="single" w:sz="4" w:space="0" w:color="auto"/>
            </w:tcBorders>
            <w:noWrap/>
            <w:hideMark/>
          </w:tcPr>
          <w:p w14:paraId="370C16C1" w14:textId="77777777" w:rsidR="00E34C95" w:rsidRPr="0061383B" w:rsidRDefault="00E34C95" w:rsidP="00E34C95">
            <w:pPr>
              <w:ind w:firstLine="0"/>
            </w:pPr>
            <w:r w:rsidRPr="0061383B">
              <w:t>1030,50</w:t>
            </w:r>
          </w:p>
        </w:tc>
        <w:tc>
          <w:tcPr>
            <w:tcW w:w="1701" w:type="dxa"/>
            <w:tcBorders>
              <w:top w:val="nil"/>
              <w:left w:val="nil"/>
              <w:bottom w:val="single" w:sz="4" w:space="0" w:color="auto"/>
              <w:right w:val="single" w:sz="4" w:space="0" w:color="auto"/>
            </w:tcBorders>
            <w:noWrap/>
            <w:hideMark/>
          </w:tcPr>
          <w:p w14:paraId="65D1BABC" w14:textId="77777777" w:rsidR="00E34C95" w:rsidRPr="0061383B" w:rsidRDefault="00E34C95" w:rsidP="00E34C95">
            <w:pPr>
              <w:ind w:firstLine="0"/>
            </w:pPr>
            <w:r w:rsidRPr="0061383B">
              <w:t>1135,30</w:t>
            </w:r>
          </w:p>
        </w:tc>
      </w:tr>
      <w:tr w:rsidR="00E34C95" w:rsidRPr="0061383B" w14:paraId="27511814"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2069AAE7" w14:textId="39C0ACBC" w:rsidR="00E34C95" w:rsidRPr="0061383B" w:rsidRDefault="00E34C95" w:rsidP="00E34C95">
            <w:pPr>
              <w:ind w:firstLine="0"/>
            </w:pPr>
            <w:r w:rsidRPr="0061383B">
              <w:t>Kiti pastatai</w:t>
            </w:r>
          </w:p>
        </w:tc>
        <w:tc>
          <w:tcPr>
            <w:tcW w:w="1517" w:type="dxa"/>
            <w:tcBorders>
              <w:top w:val="nil"/>
              <w:left w:val="nil"/>
              <w:bottom w:val="single" w:sz="4" w:space="0" w:color="auto"/>
              <w:right w:val="single" w:sz="4" w:space="0" w:color="auto"/>
            </w:tcBorders>
            <w:noWrap/>
            <w:vAlign w:val="bottom"/>
            <w:hideMark/>
          </w:tcPr>
          <w:p w14:paraId="10CE266E" w14:textId="77777777" w:rsidR="00E34C95" w:rsidRPr="0061383B" w:rsidRDefault="00E34C95" w:rsidP="00E34C95">
            <w:pPr>
              <w:ind w:firstLine="0"/>
              <w:rPr>
                <w:lang w:val="en-GB"/>
              </w:rPr>
            </w:pPr>
            <w:r w:rsidRPr="0061383B">
              <w:t>4942,70</w:t>
            </w:r>
          </w:p>
        </w:tc>
        <w:tc>
          <w:tcPr>
            <w:tcW w:w="1601" w:type="dxa"/>
            <w:tcBorders>
              <w:top w:val="nil"/>
              <w:left w:val="nil"/>
              <w:bottom w:val="single" w:sz="4" w:space="0" w:color="auto"/>
              <w:right w:val="single" w:sz="4" w:space="0" w:color="auto"/>
            </w:tcBorders>
            <w:noWrap/>
            <w:hideMark/>
          </w:tcPr>
          <w:p w14:paraId="4FA4FA84" w14:textId="77777777" w:rsidR="00E34C95" w:rsidRPr="0061383B" w:rsidRDefault="00E34C95" w:rsidP="00E34C95">
            <w:pPr>
              <w:ind w:firstLine="0"/>
            </w:pPr>
            <w:r w:rsidRPr="0061383B">
              <w:t>7433,50</w:t>
            </w:r>
          </w:p>
        </w:tc>
        <w:tc>
          <w:tcPr>
            <w:tcW w:w="1701" w:type="dxa"/>
            <w:tcBorders>
              <w:top w:val="nil"/>
              <w:left w:val="nil"/>
              <w:bottom w:val="single" w:sz="4" w:space="0" w:color="auto"/>
              <w:right w:val="single" w:sz="4" w:space="0" w:color="auto"/>
            </w:tcBorders>
            <w:noWrap/>
            <w:hideMark/>
          </w:tcPr>
          <w:p w14:paraId="072B6868" w14:textId="77777777" w:rsidR="00E34C95" w:rsidRPr="0061383B" w:rsidRDefault="00E34C95" w:rsidP="00E34C95">
            <w:pPr>
              <w:ind w:firstLine="0"/>
            </w:pPr>
            <w:r w:rsidRPr="0061383B">
              <w:t>7321,90</w:t>
            </w:r>
          </w:p>
        </w:tc>
      </w:tr>
      <w:tr w:rsidR="00E34C95" w:rsidRPr="0061383B" w14:paraId="054E0F8B" w14:textId="77777777" w:rsidTr="00E34C95">
        <w:trPr>
          <w:trHeight w:val="312"/>
        </w:trPr>
        <w:tc>
          <w:tcPr>
            <w:tcW w:w="4253" w:type="dxa"/>
            <w:tcBorders>
              <w:top w:val="nil"/>
              <w:left w:val="single" w:sz="4" w:space="0" w:color="auto"/>
              <w:bottom w:val="single" w:sz="4" w:space="0" w:color="auto"/>
              <w:right w:val="single" w:sz="4" w:space="0" w:color="auto"/>
            </w:tcBorders>
            <w:noWrap/>
            <w:vAlign w:val="bottom"/>
            <w:hideMark/>
          </w:tcPr>
          <w:p w14:paraId="6D1576E1" w14:textId="2FAF6E95" w:rsidR="00E34C95" w:rsidRPr="0061383B" w:rsidRDefault="00E34C95" w:rsidP="00E34C95">
            <w:pPr>
              <w:ind w:firstLine="0"/>
            </w:pPr>
            <w:r w:rsidRPr="0061383B">
              <w:t>Infrastruktūros statiniai</w:t>
            </w:r>
          </w:p>
        </w:tc>
        <w:tc>
          <w:tcPr>
            <w:tcW w:w="1517" w:type="dxa"/>
            <w:tcBorders>
              <w:top w:val="nil"/>
              <w:left w:val="nil"/>
              <w:bottom w:val="single" w:sz="4" w:space="0" w:color="auto"/>
              <w:right w:val="single" w:sz="4" w:space="0" w:color="auto"/>
            </w:tcBorders>
            <w:noWrap/>
            <w:vAlign w:val="bottom"/>
            <w:hideMark/>
          </w:tcPr>
          <w:p w14:paraId="6B7E77BE" w14:textId="77777777" w:rsidR="00E34C95" w:rsidRPr="0061383B" w:rsidRDefault="00E34C95" w:rsidP="00E34C95">
            <w:pPr>
              <w:ind w:firstLine="0"/>
              <w:rPr>
                <w:lang w:val="en-GB"/>
              </w:rPr>
            </w:pPr>
            <w:r w:rsidRPr="0061383B">
              <w:t>11999,20</w:t>
            </w:r>
          </w:p>
        </w:tc>
        <w:tc>
          <w:tcPr>
            <w:tcW w:w="1601" w:type="dxa"/>
            <w:tcBorders>
              <w:top w:val="nil"/>
              <w:left w:val="nil"/>
              <w:bottom w:val="single" w:sz="4" w:space="0" w:color="auto"/>
              <w:right w:val="single" w:sz="4" w:space="0" w:color="auto"/>
            </w:tcBorders>
            <w:noWrap/>
            <w:hideMark/>
          </w:tcPr>
          <w:p w14:paraId="6DC4A457" w14:textId="77777777" w:rsidR="00E34C95" w:rsidRPr="0061383B" w:rsidRDefault="00E34C95" w:rsidP="00E34C95">
            <w:pPr>
              <w:ind w:firstLine="0"/>
            </w:pPr>
            <w:r w:rsidRPr="0061383B">
              <w:t>13742,40</w:t>
            </w:r>
          </w:p>
        </w:tc>
        <w:tc>
          <w:tcPr>
            <w:tcW w:w="1701" w:type="dxa"/>
            <w:tcBorders>
              <w:top w:val="nil"/>
              <w:left w:val="nil"/>
              <w:bottom w:val="single" w:sz="4" w:space="0" w:color="auto"/>
              <w:right w:val="single" w:sz="4" w:space="0" w:color="auto"/>
            </w:tcBorders>
            <w:noWrap/>
            <w:hideMark/>
          </w:tcPr>
          <w:p w14:paraId="2BE1823C" w14:textId="77777777" w:rsidR="00E34C95" w:rsidRPr="0061383B" w:rsidRDefault="00E34C95" w:rsidP="00E34C95">
            <w:pPr>
              <w:ind w:firstLine="0"/>
            </w:pPr>
            <w:r w:rsidRPr="0061383B">
              <w:t>14347,20</w:t>
            </w:r>
          </w:p>
        </w:tc>
      </w:tr>
      <w:tr w:rsidR="00E34C95" w:rsidRPr="0061383B" w14:paraId="1030AB88" w14:textId="77777777" w:rsidTr="00E34C95">
        <w:trPr>
          <w:trHeight w:val="312"/>
        </w:trPr>
        <w:tc>
          <w:tcPr>
            <w:tcW w:w="4253" w:type="dxa"/>
            <w:tcBorders>
              <w:top w:val="single" w:sz="4" w:space="0" w:color="auto"/>
              <w:left w:val="single" w:sz="4" w:space="0" w:color="auto"/>
              <w:bottom w:val="single" w:sz="4" w:space="0" w:color="auto"/>
              <w:right w:val="single" w:sz="4" w:space="0" w:color="auto"/>
            </w:tcBorders>
            <w:noWrap/>
            <w:vAlign w:val="bottom"/>
            <w:hideMark/>
          </w:tcPr>
          <w:p w14:paraId="1EB6EF83" w14:textId="78320C23" w:rsidR="00E34C95" w:rsidRPr="0061383B" w:rsidRDefault="00E34C95" w:rsidP="00E34C95">
            <w:pPr>
              <w:ind w:firstLine="0"/>
            </w:pPr>
            <w:r w:rsidRPr="0061383B">
              <w:t>Nekilnojamosios kultūros vertybės</w:t>
            </w:r>
          </w:p>
        </w:tc>
        <w:tc>
          <w:tcPr>
            <w:tcW w:w="1517" w:type="dxa"/>
            <w:tcBorders>
              <w:top w:val="single" w:sz="4" w:space="0" w:color="auto"/>
              <w:left w:val="single" w:sz="4" w:space="0" w:color="auto"/>
              <w:bottom w:val="single" w:sz="4" w:space="0" w:color="auto"/>
              <w:right w:val="single" w:sz="4" w:space="0" w:color="auto"/>
            </w:tcBorders>
            <w:noWrap/>
            <w:vAlign w:val="bottom"/>
            <w:hideMark/>
          </w:tcPr>
          <w:p w14:paraId="6B0F27EA" w14:textId="77777777" w:rsidR="00E34C95" w:rsidRPr="0061383B" w:rsidRDefault="00E34C95" w:rsidP="00E34C95">
            <w:pPr>
              <w:ind w:firstLine="0"/>
              <w:rPr>
                <w:lang w:val="en-GB"/>
              </w:rPr>
            </w:pPr>
            <w:r w:rsidRPr="0061383B">
              <w:t>472,10</w:t>
            </w:r>
          </w:p>
        </w:tc>
        <w:tc>
          <w:tcPr>
            <w:tcW w:w="1601" w:type="dxa"/>
            <w:tcBorders>
              <w:top w:val="single" w:sz="4" w:space="0" w:color="auto"/>
              <w:left w:val="single" w:sz="4" w:space="0" w:color="auto"/>
              <w:bottom w:val="single" w:sz="4" w:space="0" w:color="auto"/>
              <w:right w:val="single" w:sz="4" w:space="0" w:color="auto"/>
            </w:tcBorders>
            <w:noWrap/>
            <w:hideMark/>
          </w:tcPr>
          <w:p w14:paraId="3F7B261B" w14:textId="77777777" w:rsidR="00E34C95" w:rsidRPr="0061383B" w:rsidRDefault="00E34C95" w:rsidP="00E34C95">
            <w:pPr>
              <w:ind w:firstLine="0"/>
            </w:pPr>
            <w:r w:rsidRPr="0061383B">
              <w:t>492,40</w:t>
            </w:r>
          </w:p>
        </w:tc>
        <w:tc>
          <w:tcPr>
            <w:tcW w:w="1701" w:type="dxa"/>
            <w:tcBorders>
              <w:top w:val="single" w:sz="4" w:space="0" w:color="auto"/>
              <w:left w:val="single" w:sz="4" w:space="0" w:color="auto"/>
              <w:bottom w:val="single" w:sz="4" w:space="0" w:color="auto"/>
              <w:right w:val="single" w:sz="4" w:space="0" w:color="auto"/>
            </w:tcBorders>
            <w:noWrap/>
            <w:hideMark/>
          </w:tcPr>
          <w:p w14:paraId="7271BB70" w14:textId="77777777" w:rsidR="00E34C95" w:rsidRPr="0061383B" w:rsidRDefault="00E34C95" w:rsidP="00E34C95">
            <w:pPr>
              <w:ind w:firstLine="0"/>
            </w:pPr>
            <w:r w:rsidRPr="0061383B">
              <w:t>532,60</w:t>
            </w:r>
          </w:p>
        </w:tc>
      </w:tr>
      <w:tr w:rsidR="00E34C95" w:rsidRPr="0061383B" w14:paraId="65D23242" w14:textId="77777777" w:rsidTr="00E34C95">
        <w:trPr>
          <w:trHeight w:val="312"/>
        </w:trPr>
        <w:tc>
          <w:tcPr>
            <w:tcW w:w="4253" w:type="dxa"/>
            <w:tcBorders>
              <w:top w:val="single" w:sz="4" w:space="0" w:color="auto"/>
              <w:left w:val="single" w:sz="4" w:space="0" w:color="auto"/>
              <w:bottom w:val="single" w:sz="4" w:space="0" w:color="auto"/>
              <w:right w:val="single" w:sz="4" w:space="0" w:color="auto"/>
            </w:tcBorders>
            <w:noWrap/>
            <w:vAlign w:val="bottom"/>
            <w:hideMark/>
          </w:tcPr>
          <w:p w14:paraId="36312CFD" w14:textId="33089BE4" w:rsidR="00E34C95" w:rsidRPr="0061383B" w:rsidRDefault="00E34C95" w:rsidP="00E34C95">
            <w:pPr>
              <w:ind w:firstLine="0"/>
            </w:pPr>
            <w:r w:rsidRPr="0061383B">
              <w:t>Mašinos ir įrenginiai</w:t>
            </w:r>
          </w:p>
        </w:tc>
        <w:tc>
          <w:tcPr>
            <w:tcW w:w="1517" w:type="dxa"/>
            <w:tcBorders>
              <w:top w:val="single" w:sz="4" w:space="0" w:color="auto"/>
              <w:left w:val="single" w:sz="4" w:space="0" w:color="auto"/>
              <w:bottom w:val="single" w:sz="4" w:space="0" w:color="auto"/>
              <w:right w:val="single" w:sz="4" w:space="0" w:color="auto"/>
            </w:tcBorders>
            <w:noWrap/>
            <w:vAlign w:val="bottom"/>
            <w:hideMark/>
          </w:tcPr>
          <w:p w14:paraId="1797C2AD" w14:textId="77777777" w:rsidR="00E34C95" w:rsidRPr="0061383B" w:rsidRDefault="00E34C95" w:rsidP="00E34C95">
            <w:pPr>
              <w:ind w:firstLine="0"/>
              <w:rPr>
                <w:lang w:val="en-GB"/>
              </w:rPr>
            </w:pPr>
            <w:r w:rsidRPr="0061383B">
              <w:t>207,80</w:t>
            </w:r>
          </w:p>
        </w:tc>
        <w:tc>
          <w:tcPr>
            <w:tcW w:w="1601" w:type="dxa"/>
            <w:tcBorders>
              <w:top w:val="single" w:sz="4" w:space="0" w:color="auto"/>
              <w:left w:val="single" w:sz="4" w:space="0" w:color="auto"/>
              <w:bottom w:val="single" w:sz="4" w:space="0" w:color="auto"/>
              <w:right w:val="single" w:sz="4" w:space="0" w:color="auto"/>
            </w:tcBorders>
            <w:noWrap/>
            <w:hideMark/>
          </w:tcPr>
          <w:p w14:paraId="34141561" w14:textId="77777777" w:rsidR="00E34C95" w:rsidRPr="0061383B" w:rsidRDefault="00E34C95" w:rsidP="00E34C95">
            <w:pPr>
              <w:ind w:firstLine="0"/>
            </w:pPr>
            <w:r w:rsidRPr="0061383B">
              <w:t>189,40</w:t>
            </w:r>
          </w:p>
        </w:tc>
        <w:tc>
          <w:tcPr>
            <w:tcW w:w="1701" w:type="dxa"/>
            <w:tcBorders>
              <w:top w:val="single" w:sz="4" w:space="0" w:color="auto"/>
              <w:left w:val="single" w:sz="4" w:space="0" w:color="auto"/>
              <w:bottom w:val="single" w:sz="4" w:space="0" w:color="auto"/>
              <w:right w:val="single" w:sz="4" w:space="0" w:color="auto"/>
            </w:tcBorders>
            <w:noWrap/>
            <w:hideMark/>
          </w:tcPr>
          <w:p w14:paraId="0184FC5D" w14:textId="77777777" w:rsidR="00E34C95" w:rsidRPr="0061383B" w:rsidRDefault="00E34C95" w:rsidP="00E34C95">
            <w:pPr>
              <w:ind w:firstLine="0"/>
            </w:pPr>
            <w:r w:rsidRPr="0061383B">
              <w:t>184,40</w:t>
            </w:r>
          </w:p>
        </w:tc>
      </w:tr>
      <w:tr w:rsidR="00E34C95" w:rsidRPr="0061383B" w14:paraId="66C74D50" w14:textId="77777777" w:rsidTr="00E34C95">
        <w:trPr>
          <w:trHeight w:val="312"/>
        </w:trPr>
        <w:tc>
          <w:tcPr>
            <w:tcW w:w="4253" w:type="dxa"/>
            <w:tcBorders>
              <w:top w:val="single" w:sz="4" w:space="0" w:color="auto"/>
              <w:left w:val="single" w:sz="4" w:space="0" w:color="auto"/>
              <w:bottom w:val="single" w:sz="4" w:space="0" w:color="auto"/>
              <w:right w:val="single" w:sz="4" w:space="0" w:color="auto"/>
            </w:tcBorders>
            <w:noWrap/>
            <w:vAlign w:val="bottom"/>
            <w:hideMark/>
          </w:tcPr>
          <w:p w14:paraId="4BDEE9D7" w14:textId="6C51595C" w:rsidR="00E34C95" w:rsidRPr="0061383B" w:rsidRDefault="00E34C95" w:rsidP="00E34C95">
            <w:pPr>
              <w:ind w:firstLine="0"/>
            </w:pPr>
            <w:r w:rsidRPr="0061383B">
              <w:lastRenderedPageBreak/>
              <w:t>Transporto priemonės</w:t>
            </w:r>
          </w:p>
        </w:tc>
        <w:tc>
          <w:tcPr>
            <w:tcW w:w="1517" w:type="dxa"/>
            <w:tcBorders>
              <w:top w:val="single" w:sz="4" w:space="0" w:color="auto"/>
              <w:left w:val="single" w:sz="4" w:space="0" w:color="auto"/>
              <w:bottom w:val="single" w:sz="4" w:space="0" w:color="auto"/>
              <w:right w:val="single" w:sz="4" w:space="0" w:color="auto"/>
            </w:tcBorders>
            <w:noWrap/>
            <w:vAlign w:val="bottom"/>
            <w:hideMark/>
          </w:tcPr>
          <w:p w14:paraId="41BDB692" w14:textId="77777777" w:rsidR="00E34C95" w:rsidRPr="0061383B" w:rsidRDefault="00E34C95" w:rsidP="00E34C95">
            <w:pPr>
              <w:ind w:firstLine="0"/>
              <w:rPr>
                <w:lang w:val="en-GB"/>
              </w:rPr>
            </w:pPr>
            <w:r w:rsidRPr="0061383B">
              <w:t>184,90</w:t>
            </w:r>
          </w:p>
        </w:tc>
        <w:tc>
          <w:tcPr>
            <w:tcW w:w="1601" w:type="dxa"/>
            <w:tcBorders>
              <w:top w:val="single" w:sz="4" w:space="0" w:color="auto"/>
              <w:left w:val="single" w:sz="4" w:space="0" w:color="auto"/>
              <w:bottom w:val="single" w:sz="4" w:space="0" w:color="auto"/>
              <w:right w:val="single" w:sz="4" w:space="0" w:color="auto"/>
            </w:tcBorders>
            <w:noWrap/>
            <w:hideMark/>
          </w:tcPr>
          <w:p w14:paraId="2611D43C" w14:textId="77777777" w:rsidR="00E34C95" w:rsidRPr="0061383B" w:rsidRDefault="00E34C95" w:rsidP="00E34C95">
            <w:pPr>
              <w:ind w:firstLine="0"/>
            </w:pPr>
            <w:r w:rsidRPr="0061383B">
              <w:t>227,80</w:t>
            </w:r>
          </w:p>
        </w:tc>
        <w:tc>
          <w:tcPr>
            <w:tcW w:w="1701" w:type="dxa"/>
            <w:tcBorders>
              <w:top w:val="single" w:sz="4" w:space="0" w:color="auto"/>
              <w:left w:val="single" w:sz="4" w:space="0" w:color="auto"/>
              <w:bottom w:val="single" w:sz="4" w:space="0" w:color="auto"/>
              <w:right w:val="single" w:sz="4" w:space="0" w:color="auto"/>
            </w:tcBorders>
            <w:noWrap/>
            <w:hideMark/>
          </w:tcPr>
          <w:p w14:paraId="1507C96E" w14:textId="77777777" w:rsidR="00E34C95" w:rsidRPr="0061383B" w:rsidRDefault="00E34C95" w:rsidP="00E34C95">
            <w:pPr>
              <w:ind w:firstLine="0"/>
            </w:pPr>
            <w:r w:rsidRPr="0061383B">
              <w:t>178,10</w:t>
            </w:r>
          </w:p>
        </w:tc>
      </w:tr>
      <w:tr w:rsidR="00E34C95" w:rsidRPr="0061383B" w14:paraId="470885A1" w14:textId="77777777" w:rsidTr="00E34C95">
        <w:trPr>
          <w:trHeight w:val="312"/>
        </w:trPr>
        <w:tc>
          <w:tcPr>
            <w:tcW w:w="4253" w:type="dxa"/>
            <w:tcBorders>
              <w:top w:val="single" w:sz="4" w:space="0" w:color="auto"/>
              <w:left w:val="single" w:sz="4" w:space="0" w:color="auto"/>
              <w:bottom w:val="single" w:sz="4" w:space="0" w:color="auto"/>
              <w:right w:val="single" w:sz="4" w:space="0" w:color="auto"/>
            </w:tcBorders>
            <w:noWrap/>
            <w:vAlign w:val="bottom"/>
            <w:hideMark/>
          </w:tcPr>
          <w:p w14:paraId="06EDD36D" w14:textId="07DE0EF8" w:rsidR="00E34C95" w:rsidRPr="0061383B" w:rsidRDefault="00E34C95" w:rsidP="00E34C95">
            <w:pPr>
              <w:ind w:firstLine="0"/>
            </w:pPr>
            <w:r w:rsidRPr="0061383B">
              <w:t>Kilnojamosios vertybės</w:t>
            </w:r>
          </w:p>
        </w:tc>
        <w:tc>
          <w:tcPr>
            <w:tcW w:w="1517" w:type="dxa"/>
            <w:tcBorders>
              <w:top w:val="single" w:sz="4" w:space="0" w:color="auto"/>
              <w:left w:val="nil"/>
              <w:bottom w:val="single" w:sz="4" w:space="0" w:color="auto"/>
              <w:right w:val="single" w:sz="4" w:space="0" w:color="auto"/>
            </w:tcBorders>
            <w:noWrap/>
            <w:vAlign w:val="bottom"/>
            <w:hideMark/>
          </w:tcPr>
          <w:p w14:paraId="6CD4BC82" w14:textId="77777777" w:rsidR="00E34C95" w:rsidRPr="0061383B" w:rsidRDefault="00E34C95" w:rsidP="00E34C95">
            <w:pPr>
              <w:ind w:firstLine="0"/>
              <w:rPr>
                <w:lang w:val="en-GB"/>
              </w:rPr>
            </w:pPr>
            <w:r w:rsidRPr="0061383B">
              <w:t>40,90</w:t>
            </w:r>
          </w:p>
        </w:tc>
        <w:tc>
          <w:tcPr>
            <w:tcW w:w="1601" w:type="dxa"/>
            <w:tcBorders>
              <w:top w:val="single" w:sz="4" w:space="0" w:color="auto"/>
              <w:left w:val="nil"/>
              <w:bottom w:val="single" w:sz="4" w:space="0" w:color="auto"/>
              <w:right w:val="single" w:sz="4" w:space="0" w:color="auto"/>
            </w:tcBorders>
            <w:noWrap/>
            <w:hideMark/>
          </w:tcPr>
          <w:p w14:paraId="3850C51B" w14:textId="77777777" w:rsidR="00E34C95" w:rsidRPr="0061383B" w:rsidRDefault="00E34C95" w:rsidP="00E34C95">
            <w:pPr>
              <w:ind w:firstLine="0"/>
            </w:pPr>
            <w:r w:rsidRPr="0061383B">
              <w:t>51,90</w:t>
            </w:r>
          </w:p>
        </w:tc>
        <w:tc>
          <w:tcPr>
            <w:tcW w:w="1701" w:type="dxa"/>
            <w:tcBorders>
              <w:top w:val="single" w:sz="4" w:space="0" w:color="auto"/>
              <w:left w:val="nil"/>
              <w:bottom w:val="single" w:sz="4" w:space="0" w:color="auto"/>
              <w:right w:val="single" w:sz="4" w:space="0" w:color="auto"/>
            </w:tcBorders>
            <w:noWrap/>
            <w:hideMark/>
          </w:tcPr>
          <w:p w14:paraId="0DA67CA5" w14:textId="77777777" w:rsidR="00E34C95" w:rsidRPr="0061383B" w:rsidRDefault="00E34C95" w:rsidP="00E34C95">
            <w:pPr>
              <w:ind w:firstLine="0"/>
            </w:pPr>
            <w:r w:rsidRPr="0061383B">
              <w:t>54,50</w:t>
            </w:r>
          </w:p>
        </w:tc>
      </w:tr>
      <w:tr w:rsidR="00E34C95" w:rsidRPr="0061383B" w14:paraId="24358AD1"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2CFB5A77" w14:textId="6CF0ECF9" w:rsidR="00E34C95" w:rsidRPr="0061383B" w:rsidRDefault="00E34C95" w:rsidP="00E34C95">
            <w:pPr>
              <w:ind w:firstLine="0"/>
            </w:pPr>
            <w:r w:rsidRPr="0061383B">
              <w:t>Baldai ir biuro įranga</w:t>
            </w:r>
          </w:p>
        </w:tc>
        <w:tc>
          <w:tcPr>
            <w:tcW w:w="1517" w:type="dxa"/>
            <w:tcBorders>
              <w:top w:val="nil"/>
              <w:left w:val="nil"/>
              <w:bottom w:val="single" w:sz="4" w:space="0" w:color="auto"/>
              <w:right w:val="single" w:sz="4" w:space="0" w:color="auto"/>
            </w:tcBorders>
            <w:noWrap/>
            <w:vAlign w:val="bottom"/>
            <w:hideMark/>
          </w:tcPr>
          <w:p w14:paraId="41CA4D10" w14:textId="77777777" w:rsidR="00E34C95" w:rsidRPr="0061383B" w:rsidRDefault="00E34C95" w:rsidP="00E34C95">
            <w:pPr>
              <w:ind w:firstLine="0"/>
              <w:rPr>
                <w:lang w:val="en-GB"/>
              </w:rPr>
            </w:pPr>
            <w:r w:rsidRPr="0061383B">
              <w:t>160,10</w:t>
            </w:r>
          </w:p>
        </w:tc>
        <w:tc>
          <w:tcPr>
            <w:tcW w:w="1601" w:type="dxa"/>
            <w:tcBorders>
              <w:top w:val="nil"/>
              <w:left w:val="nil"/>
              <w:bottom w:val="single" w:sz="4" w:space="0" w:color="auto"/>
              <w:right w:val="single" w:sz="4" w:space="0" w:color="auto"/>
            </w:tcBorders>
            <w:noWrap/>
            <w:hideMark/>
          </w:tcPr>
          <w:p w14:paraId="08FB43BF" w14:textId="77777777" w:rsidR="00E34C95" w:rsidRPr="0061383B" w:rsidRDefault="00E34C95" w:rsidP="00E34C95">
            <w:pPr>
              <w:ind w:firstLine="0"/>
            </w:pPr>
            <w:r w:rsidRPr="0061383B">
              <w:t>211,60</w:t>
            </w:r>
          </w:p>
        </w:tc>
        <w:tc>
          <w:tcPr>
            <w:tcW w:w="1701" w:type="dxa"/>
            <w:tcBorders>
              <w:top w:val="nil"/>
              <w:left w:val="nil"/>
              <w:bottom w:val="single" w:sz="4" w:space="0" w:color="auto"/>
              <w:right w:val="single" w:sz="4" w:space="0" w:color="auto"/>
            </w:tcBorders>
            <w:noWrap/>
            <w:hideMark/>
          </w:tcPr>
          <w:p w14:paraId="2A629D34" w14:textId="77777777" w:rsidR="00E34C95" w:rsidRPr="0061383B" w:rsidRDefault="00E34C95" w:rsidP="00E34C95">
            <w:pPr>
              <w:ind w:firstLine="0"/>
            </w:pPr>
            <w:r w:rsidRPr="0061383B">
              <w:t>191,60</w:t>
            </w:r>
          </w:p>
        </w:tc>
      </w:tr>
      <w:tr w:rsidR="00E34C95" w:rsidRPr="0061383B" w14:paraId="149D148B"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351B2CDF" w14:textId="71C00517" w:rsidR="00E34C95" w:rsidRPr="0061383B" w:rsidRDefault="00E34C95" w:rsidP="00E34C95">
            <w:pPr>
              <w:ind w:firstLine="0"/>
            </w:pPr>
            <w:r w:rsidRPr="0061383B">
              <w:t>Kitas materialusis turtas</w:t>
            </w:r>
          </w:p>
        </w:tc>
        <w:tc>
          <w:tcPr>
            <w:tcW w:w="1517" w:type="dxa"/>
            <w:tcBorders>
              <w:top w:val="nil"/>
              <w:left w:val="nil"/>
              <w:bottom w:val="single" w:sz="4" w:space="0" w:color="auto"/>
              <w:right w:val="single" w:sz="4" w:space="0" w:color="auto"/>
            </w:tcBorders>
            <w:noWrap/>
            <w:vAlign w:val="bottom"/>
            <w:hideMark/>
          </w:tcPr>
          <w:p w14:paraId="6E9542A6" w14:textId="77777777" w:rsidR="00E34C95" w:rsidRPr="0061383B" w:rsidRDefault="00E34C95" w:rsidP="00E34C95">
            <w:pPr>
              <w:ind w:firstLine="0"/>
              <w:rPr>
                <w:lang w:val="en-GB"/>
              </w:rPr>
            </w:pPr>
            <w:r w:rsidRPr="0061383B">
              <w:t>530,60</w:t>
            </w:r>
          </w:p>
        </w:tc>
        <w:tc>
          <w:tcPr>
            <w:tcW w:w="1601" w:type="dxa"/>
            <w:tcBorders>
              <w:top w:val="nil"/>
              <w:left w:val="nil"/>
              <w:bottom w:val="single" w:sz="4" w:space="0" w:color="auto"/>
              <w:right w:val="single" w:sz="4" w:space="0" w:color="auto"/>
            </w:tcBorders>
            <w:noWrap/>
            <w:hideMark/>
          </w:tcPr>
          <w:p w14:paraId="6F2AB9C3" w14:textId="77777777" w:rsidR="00E34C95" w:rsidRPr="0061383B" w:rsidRDefault="00E34C95" w:rsidP="00E34C95">
            <w:pPr>
              <w:ind w:firstLine="0"/>
            </w:pPr>
            <w:r w:rsidRPr="0061383B">
              <w:t>540,80</w:t>
            </w:r>
          </w:p>
        </w:tc>
        <w:tc>
          <w:tcPr>
            <w:tcW w:w="1701" w:type="dxa"/>
            <w:tcBorders>
              <w:top w:val="nil"/>
              <w:left w:val="nil"/>
              <w:bottom w:val="single" w:sz="4" w:space="0" w:color="auto"/>
              <w:right w:val="single" w:sz="4" w:space="0" w:color="auto"/>
            </w:tcBorders>
            <w:noWrap/>
            <w:hideMark/>
          </w:tcPr>
          <w:p w14:paraId="55255790" w14:textId="77777777" w:rsidR="00E34C95" w:rsidRPr="0061383B" w:rsidRDefault="00E34C95" w:rsidP="00E34C95">
            <w:pPr>
              <w:ind w:firstLine="0"/>
            </w:pPr>
            <w:r w:rsidRPr="0061383B">
              <w:t>557,30</w:t>
            </w:r>
          </w:p>
        </w:tc>
      </w:tr>
      <w:tr w:rsidR="00E34C95" w:rsidRPr="0061383B" w14:paraId="61AFCBE3"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6929DB2E" w14:textId="6E902E47" w:rsidR="00E34C95" w:rsidRPr="0061383B" w:rsidRDefault="00E34C95" w:rsidP="00E34C95">
            <w:pPr>
              <w:ind w:firstLine="0"/>
            </w:pPr>
            <w:r w:rsidRPr="0061383B">
              <w:t>Nebaigta statyba</w:t>
            </w:r>
          </w:p>
        </w:tc>
        <w:tc>
          <w:tcPr>
            <w:tcW w:w="1517" w:type="dxa"/>
            <w:tcBorders>
              <w:top w:val="nil"/>
              <w:left w:val="nil"/>
              <w:bottom w:val="single" w:sz="4" w:space="0" w:color="auto"/>
              <w:right w:val="single" w:sz="4" w:space="0" w:color="auto"/>
            </w:tcBorders>
            <w:noWrap/>
            <w:vAlign w:val="bottom"/>
            <w:hideMark/>
          </w:tcPr>
          <w:p w14:paraId="05CA66E1" w14:textId="77777777" w:rsidR="00E34C95" w:rsidRPr="0061383B" w:rsidRDefault="00E34C95" w:rsidP="00E34C95">
            <w:pPr>
              <w:ind w:firstLine="0"/>
              <w:rPr>
                <w:lang w:val="en-GB"/>
              </w:rPr>
            </w:pPr>
            <w:r w:rsidRPr="0061383B">
              <w:t>6728,70</w:t>
            </w:r>
          </w:p>
        </w:tc>
        <w:tc>
          <w:tcPr>
            <w:tcW w:w="1601" w:type="dxa"/>
            <w:tcBorders>
              <w:top w:val="nil"/>
              <w:left w:val="nil"/>
              <w:bottom w:val="single" w:sz="4" w:space="0" w:color="auto"/>
              <w:right w:val="single" w:sz="4" w:space="0" w:color="auto"/>
            </w:tcBorders>
            <w:noWrap/>
            <w:hideMark/>
          </w:tcPr>
          <w:p w14:paraId="40D9802F" w14:textId="77777777" w:rsidR="00E34C95" w:rsidRPr="0061383B" w:rsidRDefault="00E34C95" w:rsidP="00E34C95">
            <w:pPr>
              <w:ind w:firstLine="0"/>
            </w:pPr>
            <w:r w:rsidRPr="0061383B">
              <w:t>2409,70</w:t>
            </w:r>
          </w:p>
        </w:tc>
        <w:tc>
          <w:tcPr>
            <w:tcW w:w="1701" w:type="dxa"/>
            <w:tcBorders>
              <w:top w:val="nil"/>
              <w:left w:val="nil"/>
              <w:bottom w:val="single" w:sz="4" w:space="0" w:color="auto"/>
              <w:right w:val="single" w:sz="4" w:space="0" w:color="auto"/>
            </w:tcBorders>
            <w:noWrap/>
            <w:hideMark/>
          </w:tcPr>
          <w:p w14:paraId="7317589F" w14:textId="77777777" w:rsidR="00E34C95" w:rsidRPr="0061383B" w:rsidRDefault="00E34C95" w:rsidP="00E34C95">
            <w:pPr>
              <w:ind w:firstLine="0"/>
            </w:pPr>
            <w:r w:rsidRPr="0061383B">
              <w:t>1961,30</w:t>
            </w:r>
          </w:p>
        </w:tc>
      </w:tr>
      <w:tr w:rsidR="00E34C95" w:rsidRPr="0061383B" w14:paraId="04A29882"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302DB4AF" w14:textId="2C4C3B6D" w:rsidR="00E34C95" w:rsidRPr="0061383B" w:rsidRDefault="00E34C95" w:rsidP="00E34C95">
            <w:pPr>
              <w:ind w:firstLine="0"/>
            </w:pPr>
            <w:r w:rsidRPr="0061383B">
              <w:t>Nematerialusis turtas</w:t>
            </w:r>
          </w:p>
        </w:tc>
        <w:tc>
          <w:tcPr>
            <w:tcW w:w="1517" w:type="dxa"/>
            <w:tcBorders>
              <w:top w:val="nil"/>
              <w:left w:val="nil"/>
              <w:bottom w:val="single" w:sz="4" w:space="0" w:color="auto"/>
              <w:right w:val="single" w:sz="4" w:space="0" w:color="auto"/>
            </w:tcBorders>
            <w:noWrap/>
            <w:vAlign w:val="bottom"/>
            <w:hideMark/>
          </w:tcPr>
          <w:p w14:paraId="647962A8" w14:textId="77777777" w:rsidR="00E34C95" w:rsidRPr="0061383B" w:rsidRDefault="00E34C95" w:rsidP="00E34C95">
            <w:pPr>
              <w:ind w:firstLine="0"/>
              <w:rPr>
                <w:lang w:val="en-GB"/>
              </w:rPr>
            </w:pPr>
            <w:r w:rsidRPr="0061383B">
              <w:t>78,60</w:t>
            </w:r>
          </w:p>
        </w:tc>
        <w:tc>
          <w:tcPr>
            <w:tcW w:w="1601" w:type="dxa"/>
            <w:tcBorders>
              <w:top w:val="nil"/>
              <w:left w:val="nil"/>
              <w:bottom w:val="single" w:sz="4" w:space="0" w:color="auto"/>
              <w:right w:val="single" w:sz="4" w:space="0" w:color="auto"/>
            </w:tcBorders>
            <w:noWrap/>
            <w:hideMark/>
          </w:tcPr>
          <w:p w14:paraId="1FCAB301" w14:textId="77777777" w:rsidR="00E34C95" w:rsidRPr="0061383B" w:rsidRDefault="00E34C95" w:rsidP="00E34C95">
            <w:pPr>
              <w:ind w:firstLine="0"/>
            </w:pPr>
            <w:r w:rsidRPr="0061383B">
              <w:t>120,80</w:t>
            </w:r>
          </w:p>
        </w:tc>
        <w:tc>
          <w:tcPr>
            <w:tcW w:w="1701" w:type="dxa"/>
            <w:tcBorders>
              <w:top w:val="nil"/>
              <w:left w:val="nil"/>
              <w:bottom w:val="single" w:sz="4" w:space="0" w:color="auto"/>
              <w:right w:val="single" w:sz="4" w:space="0" w:color="auto"/>
            </w:tcBorders>
            <w:noWrap/>
            <w:hideMark/>
          </w:tcPr>
          <w:p w14:paraId="3E41FD63" w14:textId="77777777" w:rsidR="00E34C95" w:rsidRPr="0061383B" w:rsidRDefault="00E34C95" w:rsidP="00E34C95">
            <w:pPr>
              <w:ind w:firstLine="0"/>
            </w:pPr>
            <w:r w:rsidRPr="0061383B">
              <w:t>107,00</w:t>
            </w:r>
          </w:p>
        </w:tc>
      </w:tr>
      <w:tr w:rsidR="00E34C95" w:rsidRPr="0061383B" w14:paraId="06CC11FC"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6CC16906" w14:textId="77777777" w:rsidR="00E34C95" w:rsidRPr="0061383B" w:rsidRDefault="00E34C95" w:rsidP="00E34C95">
            <w:pPr>
              <w:ind w:firstLine="0"/>
            </w:pPr>
            <w:r w:rsidRPr="0061383B">
              <w:t>Biologinis turtas</w:t>
            </w:r>
          </w:p>
        </w:tc>
        <w:tc>
          <w:tcPr>
            <w:tcW w:w="1517" w:type="dxa"/>
            <w:tcBorders>
              <w:top w:val="nil"/>
              <w:left w:val="nil"/>
              <w:bottom w:val="single" w:sz="4" w:space="0" w:color="auto"/>
              <w:right w:val="single" w:sz="4" w:space="0" w:color="auto"/>
            </w:tcBorders>
            <w:noWrap/>
            <w:vAlign w:val="bottom"/>
            <w:hideMark/>
          </w:tcPr>
          <w:p w14:paraId="52E6F50D" w14:textId="77777777" w:rsidR="00E34C95" w:rsidRPr="0061383B" w:rsidRDefault="00E34C95" w:rsidP="00E34C95">
            <w:pPr>
              <w:ind w:firstLine="0"/>
              <w:rPr>
                <w:lang w:val="en-GB"/>
              </w:rPr>
            </w:pPr>
            <w:r w:rsidRPr="0061383B">
              <w:t>145,30</w:t>
            </w:r>
          </w:p>
        </w:tc>
        <w:tc>
          <w:tcPr>
            <w:tcW w:w="1601" w:type="dxa"/>
            <w:tcBorders>
              <w:top w:val="nil"/>
              <w:left w:val="nil"/>
              <w:bottom w:val="single" w:sz="4" w:space="0" w:color="auto"/>
              <w:right w:val="single" w:sz="4" w:space="0" w:color="auto"/>
            </w:tcBorders>
            <w:noWrap/>
            <w:hideMark/>
          </w:tcPr>
          <w:p w14:paraId="0153E6E4" w14:textId="77777777" w:rsidR="00E34C95" w:rsidRPr="0061383B" w:rsidRDefault="00E34C95" w:rsidP="00E34C95">
            <w:pPr>
              <w:ind w:firstLine="0"/>
            </w:pPr>
            <w:r w:rsidRPr="0061383B">
              <w:t>126,90</w:t>
            </w:r>
          </w:p>
        </w:tc>
        <w:tc>
          <w:tcPr>
            <w:tcW w:w="1701" w:type="dxa"/>
            <w:tcBorders>
              <w:top w:val="nil"/>
              <w:left w:val="nil"/>
              <w:bottom w:val="single" w:sz="4" w:space="0" w:color="auto"/>
              <w:right w:val="single" w:sz="4" w:space="0" w:color="auto"/>
            </w:tcBorders>
            <w:noWrap/>
            <w:hideMark/>
          </w:tcPr>
          <w:p w14:paraId="0ACD7347" w14:textId="77777777" w:rsidR="00E34C95" w:rsidRPr="0061383B" w:rsidRDefault="00E34C95" w:rsidP="00E34C95">
            <w:pPr>
              <w:ind w:firstLine="0"/>
            </w:pPr>
            <w:r w:rsidRPr="0061383B">
              <w:t>126,90</w:t>
            </w:r>
          </w:p>
        </w:tc>
      </w:tr>
      <w:tr w:rsidR="00E34C95" w:rsidRPr="0061383B" w14:paraId="7586224F"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5DDAAF73" w14:textId="03909227" w:rsidR="00E34C95" w:rsidRPr="0061383B" w:rsidRDefault="00E34C95" w:rsidP="00E34C95">
            <w:pPr>
              <w:ind w:firstLine="0"/>
            </w:pPr>
            <w:r w:rsidRPr="0061383B">
              <w:t>Atsargos</w:t>
            </w:r>
          </w:p>
        </w:tc>
        <w:tc>
          <w:tcPr>
            <w:tcW w:w="1517" w:type="dxa"/>
            <w:tcBorders>
              <w:top w:val="nil"/>
              <w:left w:val="nil"/>
              <w:bottom w:val="single" w:sz="4" w:space="0" w:color="auto"/>
              <w:right w:val="single" w:sz="4" w:space="0" w:color="auto"/>
            </w:tcBorders>
            <w:noWrap/>
            <w:vAlign w:val="bottom"/>
            <w:hideMark/>
          </w:tcPr>
          <w:p w14:paraId="2989A822" w14:textId="77777777" w:rsidR="00E34C95" w:rsidRPr="0061383B" w:rsidRDefault="00E34C95" w:rsidP="00E34C95">
            <w:pPr>
              <w:ind w:firstLine="0"/>
              <w:rPr>
                <w:lang w:val="en-GB"/>
              </w:rPr>
            </w:pPr>
            <w:r w:rsidRPr="0061383B">
              <w:t>398,90</w:t>
            </w:r>
          </w:p>
        </w:tc>
        <w:tc>
          <w:tcPr>
            <w:tcW w:w="1601" w:type="dxa"/>
            <w:tcBorders>
              <w:top w:val="nil"/>
              <w:left w:val="nil"/>
              <w:bottom w:val="single" w:sz="4" w:space="0" w:color="auto"/>
              <w:right w:val="single" w:sz="4" w:space="0" w:color="auto"/>
            </w:tcBorders>
            <w:noWrap/>
            <w:hideMark/>
          </w:tcPr>
          <w:p w14:paraId="2103D7F3" w14:textId="77777777" w:rsidR="00E34C95" w:rsidRPr="0061383B" w:rsidRDefault="00E34C95" w:rsidP="00E34C95">
            <w:pPr>
              <w:ind w:firstLine="0"/>
            </w:pPr>
            <w:r w:rsidRPr="0061383B">
              <w:t>417,90</w:t>
            </w:r>
          </w:p>
        </w:tc>
        <w:tc>
          <w:tcPr>
            <w:tcW w:w="1701" w:type="dxa"/>
            <w:tcBorders>
              <w:top w:val="nil"/>
              <w:left w:val="nil"/>
              <w:bottom w:val="single" w:sz="4" w:space="0" w:color="auto"/>
              <w:right w:val="single" w:sz="4" w:space="0" w:color="auto"/>
            </w:tcBorders>
            <w:noWrap/>
            <w:hideMark/>
          </w:tcPr>
          <w:p w14:paraId="2B805693" w14:textId="77777777" w:rsidR="00E34C95" w:rsidRPr="0061383B" w:rsidRDefault="00E34C95" w:rsidP="00E34C95">
            <w:pPr>
              <w:ind w:firstLine="0"/>
            </w:pPr>
            <w:r w:rsidRPr="0061383B">
              <w:t>348,90</w:t>
            </w:r>
          </w:p>
        </w:tc>
      </w:tr>
      <w:tr w:rsidR="00E34C95" w:rsidRPr="0061383B" w14:paraId="3F4970C5" w14:textId="77777777" w:rsidTr="003459C1">
        <w:trPr>
          <w:trHeight w:val="324"/>
        </w:trPr>
        <w:tc>
          <w:tcPr>
            <w:tcW w:w="4253" w:type="dxa"/>
            <w:tcBorders>
              <w:top w:val="nil"/>
              <w:left w:val="single" w:sz="4" w:space="0" w:color="auto"/>
              <w:bottom w:val="single" w:sz="4" w:space="0" w:color="auto"/>
              <w:right w:val="single" w:sz="4" w:space="0" w:color="auto"/>
            </w:tcBorders>
            <w:noWrap/>
            <w:vAlign w:val="bottom"/>
            <w:hideMark/>
          </w:tcPr>
          <w:p w14:paraId="35DF39E5" w14:textId="73216CDA" w:rsidR="00E34C95" w:rsidRPr="0061383B" w:rsidRDefault="00E34C95" w:rsidP="00E34C95">
            <w:pPr>
              <w:rPr>
                <w:b/>
                <w:bCs/>
              </w:rPr>
            </w:pPr>
            <w:r>
              <w:rPr>
                <w:b/>
                <w:bCs/>
              </w:rPr>
              <w:t>Iš v</w:t>
            </w:r>
            <w:r w:rsidRPr="0061383B">
              <w:rPr>
                <w:b/>
                <w:bCs/>
              </w:rPr>
              <w:t>iso</w:t>
            </w:r>
          </w:p>
        </w:tc>
        <w:tc>
          <w:tcPr>
            <w:tcW w:w="1517" w:type="dxa"/>
            <w:tcBorders>
              <w:top w:val="nil"/>
              <w:left w:val="nil"/>
              <w:bottom w:val="single" w:sz="4" w:space="0" w:color="auto"/>
              <w:right w:val="single" w:sz="4" w:space="0" w:color="auto"/>
            </w:tcBorders>
            <w:noWrap/>
            <w:vAlign w:val="bottom"/>
            <w:hideMark/>
          </w:tcPr>
          <w:p w14:paraId="4FBCD025" w14:textId="77777777" w:rsidR="00E34C95" w:rsidRPr="0061383B" w:rsidRDefault="00E34C95" w:rsidP="00E34C95">
            <w:pPr>
              <w:ind w:firstLine="0"/>
              <w:jc w:val="center"/>
              <w:rPr>
                <w:b/>
                <w:bCs/>
              </w:rPr>
            </w:pPr>
            <w:r w:rsidRPr="0061383B">
              <w:rPr>
                <w:b/>
                <w:bCs/>
              </w:rPr>
              <w:t>27057,10</w:t>
            </w:r>
          </w:p>
        </w:tc>
        <w:tc>
          <w:tcPr>
            <w:tcW w:w="1601" w:type="dxa"/>
            <w:tcBorders>
              <w:top w:val="nil"/>
              <w:left w:val="nil"/>
              <w:bottom w:val="single" w:sz="4" w:space="0" w:color="auto"/>
              <w:right w:val="single" w:sz="4" w:space="0" w:color="auto"/>
            </w:tcBorders>
            <w:noWrap/>
            <w:vAlign w:val="bottom"/>
            <w:hideMark/>
          </w:tcPr>
          <w:p w14:paraId="1989FFFF" w14:textId="77777777" w:rsidR="00E34C95" w:rsidRPr="0061383B" w:rsidRDefault="00E34C95" w:rsidP="00E34C95">
            <w:pPr>
              <w:ind w:firstLine="0"/>
              <w:jc w:val="center"/>
              <w:rPr>
                <w:b/>
                <w:bCs/>
              </w:rPr>
            </w:pPr>
            <w:r w:rsidRPr="0061383B">
              <w:rPr>
                <w:b/>
                <w:bCs/>
              </w:rPr>
              <w:t>27100,80</w:t>
            </w:r>
          </w:p>
        </w:tc>
        <w:tc>
          <w:tcPr>
            <w:tcW w:w="1701" w:type="dxa"/>
            <w:tcBorders>
              <w:top w:val="nil"/>
              <w:left w:val="nil"/>
              <w:bottom w:val="single" w:sz="4" w:space="0" w:color="auto"/>
              <w:right w:val="single" w:sz="4" w:space="0" w:color="auto"/>
            </w:tcBorders>
            <w:noWrap/>
            <w:vAlign w:val="bottom"/>
            <w:hideMark/>
          </w:tcPr>
          <w:p w14:paraId="5E2EAA55" w14:textId="77777777" w:rsidR="00E34C95" w:rsidRPr="0061383B" w:rsidRDefault="00E34C95" w:rsidP="00E34C95">
            <w:pPr>
              <w:ind w:firstLine="0"/>
              <w:jc w:val="center"/>
              <w:rPr>
                <w:b/>
                <w:bCs/>
              </w:rPr>
            </w:pPr>
            <w:r w:rsidRPr="0061383B">
              <w:rPr>
                <w:b/>
                <w:bCs/>
              </w:rPr>
              <w:t>27203,70</w:t>
            </w:r>
          </w:p>
        </w:tc>
      </w:tr>
    </w:tbl>
    <w:p w14:paraId="34442C39" w14:textId="77777777" w:rsidR="00E34C95" w:rsidRDefault="00E34C95" w:rsidP="00E34C95">
      <w:pPr>
        <w:rPr>
          <w:b/>
          <w:bCs/>
        </w:rPr>
      </w:pPr>
    </w:p>
    <w:p w14:paraId="366161E5" w14:textId="6CCD23FE" w:rsidR="00E34C95" w:rsidRPr="004160FF" w:rsidRDefault="00E34C95" w:rsidP="00E34C95">
      <w:pPr>
        <w:jc w:val="center"/>
        <w:rPr>
          <w:b/>
          <w:bCs/>
          <w:szCs w:val="24"/>
        </w:rPr>
      </w:pPr>
      <w:r w:rsidRPr="004160FF">
        <w:rPr>
          <w:b/>
          <w:bCs/>
          <w:szCs w:val="24"/>
        </w:rPr>
        <w:t>SAVIVALDYBĖS ILGALAIKIO MATERIALIOJO, NEMATERIALIOJO, BIOLOGINIO TURTO IR ATSARGŲ POKYTIS</w:t>
      </w:r>
    </w:p>
    <w:p w14:paraId="50F56A34" w14:textId="26A6D45B" w:rsidR="00E34C95" w:rsidRPr="0061383B" w:rsidRDefault="00E34C95" w:rsidP="00E34C95">
      <w:pPr>
        <w:jc w:val="center"/>
        <w:rPr>
          <w:b/>
          <w:bCs/>
          <w:szCs w:val="24"/>
        </w:rPr>
      </w:pPr>
      <w:r w:rsidRPr="0061383B">
        <w:rPr>
          <w:b/>
          <w:bCs/>
          <w:szCs w:val="24"/>
        </w:rPr>
        <w:t>2020</w:t>
      </w:r>
      <w:r w:rsidR="003604B7">
        <w:rPr>
          <w:b/>
          <w:bCs/>
          <w:szCs w:val="24"/>
        </w:rPr>
        <w:t>–</w:t>
      </w:r>
      <w:r w:rsidRPr="0061383B">
        <w:rPr>
          <w:b/>
          <w:bCs/>
          <w:szCs w:val="24"/>
        </w:rPr>
        <w:t>2022 M. PAGAL TURTO VALDYTOJUS</w:t>
      </w:r>
    </w:p>
    <w:p w14:paraId="13A9D6E4" w14:textId="6459E00E" w:rsidR="00424C2F" w:rsidRPr="008C342D" w:rsidRDefault="00424C2F" w:rsidP="00424C2F">
      <w:pPr>
        <w:ind w:firstLine="0"/>
        <w:rPr>
          <w:rFonts w:eastAsia="Calibri"/>
          <w:i/>
          <w:iCs/>
          <w:color w:val="FF0000"/>
          <w:szCs w:val="24"/>
          <w:lang w:eastAsia="lt-LT"/>
        </w:rPr>
      </w:pPr>
    </w:p>
    <w:tbl>
      <w:tblPr>
        <w:tblW w:w="9072" w:type="dxa"/>
        <w:tblInd w:w="108" w:type="dxa"/>
        <w:tblLook w:val="04A0" w:firstRow="1" w:lastRow="0" w:firstColumn="1" w:lastColumn="0" w:noHBand="0" w:noVBand="1"/>
      </w:tblPr>
      <w:tblGrid>
        <w:gridCol w:w="4253"/>
        <w:gridCol w:w="1716"/>
        <w:gridCol w:w="1601"/>
        <w:gridCol w:w="1701"/>
      </w:tblGrid>
      <w:tr w:rsidR="00E34C95" w:rsidRPr="0061383B" w14:paraId="4746E2CC" w14:textId="77777777" w:rsidTr="003459C1">
        <w:trPr>
          <w:trHeight w:val="312"/>
        </w:trPr>
        <w:tc>
          <w:tcPr>
            <w:tcW w:w="4253" w:type="dxa"/>
            <w:tcBorders>
              <w:top w:val="single" w:sz="4" w:space="0" w:color="auto"/>
              <w:left w:val="single" w:sz="4" w:space="0" w:color="auto"/>
              <w:bottom w:val="single" w:sz="4" w:space="0" w:color="auto"/>
              <w:right w:val="single" w:sz="4" w:space="0" w:color="auto"/>
            </w:tcBorders>
            <w:noWrap/>
            <w:vAlign w:val="bottom"/>
          </w:tcPr>
          <w:p w14:paraId="369281D8" w14:textId="77777777" w:rsidR="00E34C95" w:rsidRPr="0061383B" w:rsidRDefault="00E34C95" w:rsidP="00E34C95">
            <w:pPr>
              <w:ind w:firstLine="0"/>
            </w:pPr>
            <w:r w:rsidRPr="0061383B">
              <w:t> Įstaigos pavadinimas</w:t>
            </w:r>
          </w:p>
          <w:p w14:paraId="2D8C1B9A" w14:textId="77777777" w:rsidR="00E34C95" w:rsidRPr="0061383B" w:rsidRDefault="00E34C95" w:rsidP="003459C1"/>
        </w:tc>
        <w:tc>
          <w:tcPr>
            <w:tcW w:w="1517" w:type="dxa"/>
            <w:tcBorders>
              <w:top w:val="single" w:sz="4" w:space="0" w:color="auto"/>
              <w:left w:val="nil"/>
              <w:bottom w:val="single" w:sz="4" w:space="0" w:color="auto"/>
              <w:right w:val="single" w:sz="4" w:space="0" w:color="auto"/>
            </w:tcBorders>
            <w:noWrap/>
            <w:vAlign w:val="bottom"/>
          </w:tcPr>
          <w:p w14:paraId="730BBE81" w14:textId="77777777" w:rsidR="00E34C95" w:rsidRPr="0061383B" w:rsidRDefault="00E34C95" w:rsidP="00E34C95">
            <w:pPr>
              <w:ind w:firstLine="0"/>
              <w:jc w:val="center"/>
            </w:pPr>
            <w:r w:rsidRPr="0061383B">
              <w:t>2020 m.</w:t>
            </w:r>
          </w:p>
          <w:p w14:paraId="249859B8" w14:textId="77777777" w:rsidR="00E34C95" w:rsidRPr="0061383B" w:rsidRDefault="00E34C95" w:rsidP="00E34C95">
            <w:pPr>
              <w:jc w:val="center"/>
            </w:pPr>
          </w:p>
        </w:tc>
        <w:tc>
          <w:tcPr>
            <w:tcW w:w="1601" w:type="dxa"/>
            <w:tcBorders>
              <w:top w:val="single" w:sz="4" w:space="0" w:color="auto"/>
              <w:left w:val="nil"/>
              <w:bottom w:val="single" w:sz="4" w:space="0" w:color="auto"/>
              <w:right w:val="single" w:sz="4" w:space="0" w:color="auto"/>
            </w:tcBorders>
            <w:noWrap/>
            <w:vAlign w:val="bottom"/>
          </w:tcPr>
          <w:p w14:paraId="03B6AF41" w14:textId="77777777" w:rsidR="00E34C95" w:rsidRPr="0061383B" w:rsidRDefault="00E34C95" w:rsidP="00E34C95">
            <w:pPr>
              <w:ind w:firstLine="0"/>
              <w:jc w:val="center"/>
            </w:pPr>
            <w:r w:rsidRPr="0061383B">
              <w:t>2021 m.</w:t>
            </w:r>
          </w:p>
          <w:p w14:paraId="126E0810" w14:textId="77777777" w:rsidR="00E34C95" w:rsidRPr="0061383B" w:rsidRDefault="00E34C95" w:rsidP="00E34C95">
            <w:pPr>
              <w:jc w:val="center"/>
            </w:pPr>
          </w:p>
        </w:tc>
        <w:tc>
          <w:tcPr>
            <w:tcW w:w="1701" w:type="dxa"/>
            <w:tcBorders>
              <w:top w:val="single" w:sz="4" w:space="0" w:color="auto"/>
              <w:left w:val="nil"/>
              <w:bottom w:val="single" w:sz="4" w:space="0" w:color="auto"/>
              <w:right w:val="single" w:sz="4" w:space="0" w:color="auto"/>
            </w:tcBorders>
            <w:noWrap/>
            <w:vAlign w:val="bottom"/>
          </w:tcPr>
          <w:p w14:paraId="2238112D" w14:textId="77777777" w:rsidR="00E34C95" w:rsidRPr="0061383B" w:rsidRDefault="00E34C95" w:rsidP="00E34C95">
            <w:pPr>
              <w:ind w:firstLine="0"/>
              <w:jc w:val="center"/>
            </w:pPr>
            <w:r w:rsidRPr="0061383B">
              <w:t>2022 m.</w:t>
            </w:r>
          </w:p>
          <w:p w14:paraId="5BF7AA23" w14:textId="77777777" w:rsidR="00E34C95" w:rsidRPr="0061383B" w:rsidRDefault="00E34C95" w:rsidP="00E34C95">
            <w:pPr>
              <w:jc w:val="center"/>
            </w:pPr>
          </w:p>
        </w:tc>
      </w:tr>
      <w:tr w:rsidR="00E34C95" w:rsidRPr="0061383B" w14:paraId="18E9522D"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05777D09" w14:textId="27BD2626" w:rsidR="00E34C95" w:rsidRPr="0061383B" w:rsidRDefault="00E34C95" w:rsidP="00E34C95">
            <w:pPr>
              <w:ind w:firstLine="0"/>
            </w:pPr>
            <w:r w:rsidRPr="0061383B">
              <w:t>Rietavo L</w:t>
            </w:r>
            <w:r>
              <w:t xml:space="preserve">auryno </w:t>
            </w:r>
            <w:r w:rsidRPr="0061383B">
              <w:t xml:space="preserve">Ivinskio gimnazija </w:t>
            </w:r>
          </w:p>
        </w:tc>
        <w:tc>
          <w:tcPr>
            <w:tcW w:w="1517" w:type="dxa"/>
            <w:tcBorders>
              <w:top w:val="nil"/>
              <w:left w:val="nil"/>
              <w:bottom w:val="single" w:sz="4" w:space="0" w:color="auto"/>
              <w:right w:val="single" w:sz="4" w:space="0" w:color="auto"/>
            </w:tcBorders>
            <w:noWrap/>
            <w:vAlign w:val="bottom"/>
            <w:hideMark/>
          </w:tcPr>
          <w:p w14:paraId="54047C57" w14:textId="77777777" w:rsidR="00E34C95" w:rsidRPr="0061383B" w:rsidRDefault="00E34C95" w:rsidP="003459C1">
            <w:pPr>
              <w:jc w:val="right"/>
            </w:pPr>
            <w:r w:rsidRPr="0061383B">
              <w:t>1963,9</w:t>
            </w:r>
          </w:p>
        </w:tc>
        <w:tc>
          <w:tcPr>
            <w:tcW w:w="1601" w:type="dxa"/>
            <w:tcBorders>
              <w:top w:val="nil"/>
              <w:left w:val="nil"/>
              <w:bottom w:val="single" w:sz="4" w:space="0" w:color="auto"/>
              <w:right w:val="single" w:sz="4" w:space="0" w:color="auto"/>
            </w:tcBorders>
            <w:noWrap/>
            <w:vAlign w:val="bottom"/>
            <w:hideMark/>
          </w:tcPr>
          <w:p w14:paraId="4B22E6AD" w14:textId="77777777" w:rsidR="00E34C95" w:rsidRPr="0061383B" w:rsidRDefault="00E34C95" w:rsidP="003459C1">
            <w:pPr>
              <w:jc w:val="right"/>
            </w:pPr>
            <w:r w:rsidRPr="0061383B">
              <w:t>5261,4</w:t>
            </w:r>
          </w:p>
        </w:tc>
        <w:tc>
          <w:tcPr>
            <w:tcW w:w="1701" w:type="dxa"/>
            <w:tcBorders>
              <w:top w:val="nil"/>
              <w:left w:val="nil"/>
              <w:bottom w:val="single" w:sz="4" w:space="0" w:color="auto"/>
              <w:right w:val="single" w:sz="4" w:space="0" w:color="auto"/>
            </w:tcBorders>
            <w:noWrap/>
            <w:vAlign w:val="bottom"/>
            <w:hideMark/>
          </w:tcPr>
          <w:p w14:paraId="14F86938" w14:textId="77777777" w:rsidR="00E34C95" w:rsidRPr="0061383B" w:rsidRDefault="00E34C95" w:rsidP="003459C1">
            <w:pPr>
              <w:jc w:val="right"/>
            </w:pPr>
            <w:r w:rsidRPr="0061383B">
              <w:t>5144,9</w:t>
            </w:r>
          </w:p>
        </w:tc>
      </w:tr>
      <w:tr w:rsidR="00E34C95" w:rsidRPr="0061383B" w14:paraId="7887F7C0"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4A02511A" w14:textId="6C076B59" w:rsidR="00E34C95" w:rsidRPr="0061383B" w:rsidRDefault="00E34C95" w:rsidP="00E34C95">
            <w:pPr>
              <w:ind w:firstLine="0"/>
            </w:pPr>
            <w:r>
              <w:t xml:space="preserve">Rietavo sav. </w:t>
            </w:r>
            <w:r w:rsidRPr="0061383B">
              <w:t xml:space="preserve">Tverų gimnazija  </w:t>
            </w:r>
          </w:p>
        </w:tc>
        <w:tc>
          <w:tcPr>
            <w:tcW w:w="1517" w:type="dxa"/>
            <w:tcBorders>
              <w:top w:val="nil"/>
              <w:left w:val="nil"/>
              <w:bottom w:val="single" w:sz="4" w:space="0" w:color="auto"/>
              <w:right w:val="single" w:sz="4" w:space="0" w:color="auto"/>
            </w:tcBorders>
            <w:noWrap/>
            <w:vAlign w:val="bottom"/>
            <w:hideMark/>
          </w:tcPr>
          <w:p w14:paraId="55EE3A98" w14:textId="77777777" w:rsidR="00E34C95" w:rsidRPr="0061383B" w:rsidRDefault="00E34C95" w:rsidP="003459C1">
            <w:pPr>
              <w:jc w:val="right"/>
            </w:pPr>
            <w:r w:rsidRPr="0061383B">
              <w:t>870,3</w:t>
            </w:r>
          </w:p>
        </w:tc>
        <w:tc>
          <w:tcPr>
            <w:tcW w:w="1601" w:type="dxa"/>
            <w:tcBorders>
              <w:top w:val="nil"/>
              <w:left w:val="nil"/>
              <w:bottom w:val="single" w:sz="4" w:space="0" w:color="auto"/>
              <w:right w:val="single" w:sz="4" w:space="0" w:color="auto"/>
            </w:tcBorders>
            <w:noWrap/>
            <w:vAlign w:val="bottom"/>
            <w:hideMark/>
          </w:tcPr>
          <w:p w14:paraId="2F4AC57E" w14:textId="77777777" w:rsidR="00E34C95" w:rsidRPr="0061383B" w:rsidRDefault="00E34C95" w:rsidP="003459C1">
            <w:pPr>
              <w:jc w:val="right"/>
            </w:pPr>
            <w:r w:rsidRPr="0061383B">
              <w:t>896,8</w:t>
            </w:r>
          </w:p>
        </w:tc>
        <w:tc>
          <w:tcPr>
            <w:tcW w:w="1701" w:type="dxa"/>
            <w:tcBorders>
              <w:top w:val="nil"/>
              <w:left w:val="nil"/>
              <w:bottom w:val="single" w:sz="4" w:space="0" w:color="auto"/>
              <w:right w:val="single" w:sz="4" w:space="0" w:color="auto"/>
            </w:tcBorders>
            <w:noWrap/>
            <w:vAlign w:val="bottom"/>
            <w:hideMark/>
          </w:tcPr>
          <w:p w14:paraId="6287384E" w14:textId="77777777" w:rsidR="00E34C95" w:rsidRPr="0061383B" w:rsidRDefault="00E34C95" w:rsidP="003459C1">
            <w:pPr>
              <w:jc w:val="right"/>
            </w:pPr>
            <w:r w:rsidRPr="0061383B">
              <w:t>906,9</w:t>
            </w:r>
          </w:p>
        </w:tc>
      </w:tr>
      <w:tr w:rsidR="00E34C95" w:rsidRPr="0061383B" w14:paraId="5E8109DD"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133884C7" w14:textId="77777777" w:rsidR="00E34C95" w:rsidRPr="0061383B" w:rsidRDefault="00E34C95" w:rsidP="00E34C95">
            <w:pPr>
              <w:ind w:firstLine="0"/>
            </w:pPr>
            <w:r w:rsidRPr="0061383B">
              <w:t xml:space="preserve">Žadvainų pagrindinė mokykla </w:t>
            </w:r>
          </w:p>
        </w:tc>
        <w:tc>
          <w:tcPr>
            <w:tcW w:w="1517" w:type="dxa"/>
            <w:tcBorders>
              <w:top w:val="nil"/>
              <w:left w:val="nil"/>
              <w:bottom w:val="single" w:sz="4" w:space="0" w:color="auto"/>
              <w:right w:val="single" w:sz="4" w:space="0" w:color="auto"/>
            </w:tcBorders>
            <w:noWrap/>
            <w:vAlign w:val="bottom"/>
            <w:hideMark/>
          </w:tcPr>
          <w:p w14:paraId="7A4A7BDD" w14:textId="77777777" w:rsidR="00E34C95" w:rsidRPr="0061383B" w:rsidRDefault="00E34C95" w:rsidP="003459C1">
            <w:pPr>
              <w:jc w:val="right"/>
            </w:pPr>
            <w:r w:rsidRPr="0061383B">
              <w:t>76,5</w:t>
            </w:r>
          </w:p>
        </w:tc>
        <w:tc>
          <w:tcPr>
            <w:tcW w:w="1601" w:type="dxa"/>
            <w:tcBorders>
              <w:top w:val="nil"/>
              <w:left w:val="nil"/>
              <w:bottom w:val="single" w:sz="4" w:space="0" w:color="auto"/>
              <w:right w:val="single" w:sz="4" w:space="0" w:color="auto"/>
            </w:tcBorders>
            <w:noWrap/>
            <w:vAlign w:val="bottom"/>
            <w:hideMark/>
          </w:tcPr>
          <w:p w14:paraId="167EC89F" w14:textId="77777777" w:rsidR="00E34C95" w:rsidRPr="0061383B" w:rsidRDefault="00E34C95" w:rsidP="003459C1">
            <w:pPr>
              <w:jc w:val="right"/>
            </w:pPr>
            <w:r w:rsidRPr="0061383B">
              <w:t>77,3</w:t>
            </w:r>
          </w:p>
        </w:tc>
        <w:tc>
          <w:tcPr>
            <w:tcW w:w="1701" w:type="dxa"/>
            <w:tcBorders>
              <w:top w:val="nil"/>
              <w:left w:val="nil"/>
              <w:bottom w:val="single" w:sz="4" w:space="0" w:color="auto"/>
              <w:right w:val="single" w:sz="4" w:space="0" w:color="auto"/>
            </w:tcBorders>
            <w:noWrap/>
            <w:vAlign w:val="bottom"/>
            <w:hideMark/>
          </w:tcPr>
          <w:p w14:paraId="18E32EA4" w14:textId="77777777" w:rsidR="00E34C95" w:rsidRPr="0061383B" w:rsidRDefault="00E34C95" w:rsidP="003459C1">
            <w:pPr>
              <w:jc w:val="right"/>
            </w:pPr>
            <w:r w:rsidRPr="0061383B">
              <w:t>0,0</w:t>
            </w:r>
          </w:p>
        </w:tc>
      </w:tr>
      <w:tr w:rsidR="00E34C95" w:rsidRPr="0061383B" w14:paraId="7E6F425A"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17645DA5" w14:textId="77777777" w:rsidR="00E34C95" w:rsidRPr="0061383B" w:rsidRDefault="00E34C95" w:rsidP="00E34C95">
            <w:pPr>
              <w:ind w:firstLine="0"/>
            </w:pPr>
            <w:r w:rsidRPr="0061383B">
              <w:t xml:space="preserve">Rietavo M. K. Oginskio meno mokykla </w:t>
            </w:r>
          </w:p>
        </w:tc>
        <w:tc>
          <w:tcPr>
            <w:tcW w:w="1517" w:type="dxa"/>
            <w:tcBorders>
              <w:top w:val="nil"/>
              <w:left w:val="nil"/>
              <w:bottom w:val="single" w:sz="4" w:space="0" w:color="auto"/>
              <w:right w:val="single" w:sz="4" w:space="0" w:color="auto"/>
            </w:tcBorders>
            <w:noWrap/>
            <w:vAlign w:val="bottom"/>
            <w:hideMark/>
          </w:tcPr>
          <w:p w14:paraId="00694E2C" w14:textId="77777777" w:rsidR="00E34C95" w:rsidRPr="0061383B" w:rsidRDefault="00E34C95" w:rsidP="003459C1">
            <w:pPr>
              <w:jc w:val="right"/>
            </w:pPr>
            <w:r w:rsidRPr="0061383B">
              <w:t>119,1</w:t>
            </w:r>
          </w:p>
        </w:tc>
        <w:tc>
          <w:tcPr>
            <w:tcW w:w="1601" w:type="dxa"/>
            <w:tcBorders>
              <w:top w:val="nil"/>
              <w:left w:val="nil"/>
              <w:bottom w:val="single" w:sz="4" w:space="0" w:color="auto"/>
              <w:right w:val="single" w:sz="4" w:space="0" w:color="auto"/>
            </w:tcBorders>
            <w:noWrap/>
            <w:vAlign w:val="bottom"/>
            <w:hideMark/>
          </w:tcPr>
          <w:p w14:paraId="62E8AF8B" w14:textId="77777777" w:rsidR="00E34C95" w:rsidRPr="0061383B" w:rsidRDefault="00E34C95" w:rsidP="003459C1">
            <w:pPr>
              <w:jc w:val="right"/>
            </w:pPr>
            <w:r w:rsidRPr="0061383B">
              <w:t>133,0</w:t>
            </w:r>
          </w:p>
        </w:tc>
        <w:tc>
          <w:tcPr>
            <w:tcW w:w="1701" w:type="dxa"/>
            <w:tcBorders>
              <w:top w:val="nil"/>
              <w:left w:val="nil"/>
              <w:bottom w:val="single" w:sz="4" w:space="0" w:color="auto"/>
              <w:right w:val="single" w:sz="4" w:space="0" w:color="auto"/>
            </w:tcBorders>
            <w:noWrap/>
            <w:vAlign w:val="bottom"/>
            <w:hideMark/>
          </w:tcPr>
          <w:p w14:paraId="13A3653B" w14:textId="77777777" w:rsidR="00E34C95" w:rsidRPr="0061383B" w:rsidRDefault="00E34C95" w:rsidP="003459C1">
            <w:pPr>
              <w:jc w:val="right"/>
            </w:pPr>
            <w:r w:rsidRPr="0061383B">
              <w:t>136,8</w:t>
            </w:r>
          </w:p>
        </w:tc>
      </w:tr>
      <w:tr w:rsidR="00E34C95" w:rsidRPr="0061383B" w14:paraId="4E0E01AA"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0D516033" w14:textId="4478D062" w:rsidR="00E34C95" w:rsidRPr="0061383B" w:rsidRDefault="00E34C95" w:rsidP="00E34C95">
            <w:pPr>
              <w:ind w:firstLine="0"/>
            </w:pPr>
            <w:r w:rsidRPr="0061383B">
              <w:t>Rietavo lopšeli</w:t>
            </w:r>
            <w:r>
              <w:t>s</w:t>
            </w:r>
            <w:r w:rsidRPr="0061383B">
              <w:t>-darželis</w:t>
            </w:r>
          </w:p>
        </w:tc>
        <w:tc>
          <w:tcPr>
            <w:tcW w:w="1517" w:type="dxa"/>
            <w:tcBorders>
              <w:top w:val="nil"/>
              <w:left w:val="nil"/>
              <w:bottom w:val="single" w:sz="4" w:space="0" w:color="auto"/>
              <w:right w:val="single" w:sz="4" w:space="0" w:color="auto"/>
            </w:tcBorders>
            <w:noWrap/>
            <w:vAlign w:val="bottom"/>
            <w:hideMark/>
          </w:tcPr>
          <w:p w14:paraId="05E42E6B" w14:textId="77777777" w:rsidR="00E34C95" w:rsidRPr="0061383B" w:rsidRDefault="00E34C95" w:rsidP="003459C1">
            <w:pPr>
              <w:jc w:val="right"/>
            </w:pPr>
            <w:r w:rsidRPr="0061383B">
              <w:t>403,0</w:t>
            </w:r>
          </w:p>
        </w:tc>
        <w:tc>
          <w:tcPr>
            <w:tcW w:w="1601" w:type="dxa"/>
            <w:tcBorders>
              <w:top w:val="nil"/>
              <w:left w:val="nil"/>
              <w:bottom w:val="single" w:sz="4" w:space="0" w:color="auto"/>
              <w:right w:val="single" w:sz="4" w:space="0" w:color="auto"/>
            </w:tcBorders>
            <w:noWrap/>
            <w:vAlign w:val="bottom"/>
            <w:hideMark/>
          </w:tcPr>
          <w:p w14:paraId="1DD56097" w14:textId="77777777" w:rsidR="00E34C95" w:rsidRPr="0061383B" w:rsidRDefault="00E34C95" w:rsidP="003459C1">
            <w:pPr>
              <w:jc w:val="right"/>
            </w:pPr>
            <w:r w:rsidRPr="0061383B">
              <w:t>392,4</w:t>
            </w:r>
          </w:p>
        </w:tc>
        <w:tc>
          <w:tcPr>
            <w:tcW w:w="1701" w:type="dxa"/>
            <w:tcBorders>
              <w:top w:val="nil"/>
              <w:left w:val="nil"/>
              <w:bottom w:val="single" w:sz="4" w:space="0" w:color="auto"/>
              <w:right w:val="single" w:sz="4" w:space="0" w:color="auto"/>
            </w:tcBorders>
            <w:noWrap/>
            <w:vAlign w:val="bottom"/>
            <w:hideMark/>
          </w:tcPr>
          <w:p w14:paraId="1DE750A8" w14:textId="77777777" w:rsidR="00E34C95" w:rsidRPr="0061383B" w:rsidRDefault="00E34C95" w:rsidP="003459C1">
            <w:pPr>
              <w:jc w:val="right"/>
            </w:pPr>
            <w:r w:rsidRPr="0061383B">
              <w:t>417,6</w:t>
            </w:r>
          </w:p>
        </w:tc>
      </w:tr>
      <w:tr w:rsidR="00E34C95" w:rsidRPr="0061383B" w14:paraId="1AB8EEEF"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0A62BF49" w14:textId="3FD1FF3F" w:rsidR="00E34C95" w:rsidRPr="0061383B" w:rsidRDefault="00E34C95" w:rsidP="00E34C95">
            <w:pPr>
              <w:ind w:firstLine="0"/>
            </w:pPr>
            <w:r w:rsidRPr="0061383B">
              <w:t>Rietavo sav</w:t>
            </w:r>
            <w:r>
              <w:t>ivaldybės Irenėjaus Oginskio</w:t>
            </w:r>
            <w:r w:rsidRPr="0061383B">
              <w:t xml:space="preserve"> viešoji biblioteka </w:t>
            </w:r>
          </w:p>
        </w:tc>
        <w:tc>
          <w:tcPr>
            <w:tcW w:w="1517" w:type="dxa"/>
            <w:tcBorders>
              <w:top w:val="nil"/>
              <w:left w:val="nil"/>
              <w:bottom w:val="single" w:sz="4" w:space="0" w:color="auto"/>
              <w:right w:val="single" w:sz="4" w:space="0" w:color="auto"/>
            </w:tcBorders>
            <w:noWrap/>
            <w:vAlign w:val="bottom"/>
            <w:hideMark/>
          </w:tcPr>
          <w:p w14:paraId="095115E9" w14:textId="77777777" w:rsidR="00E34C95" w:rsidRPr="0061383B" w:rsidRDefault="00E34C95" w:rsidP="003459C1">
            <w:pPr>
              <w:jc w:val="right"/>
            </w:pPr>
            <w:r w:rsidRPr="0061383B">
              <w:t>320,2</w:t>
            </w:r>
          </w:p>
        </w:tc>
        <w:tc>
          <w:tcPr>
            <w:tcW w:w="1601" w:type="dxa"/>
            <w:tcBorders>
              <w:top w:val="nil"/>
              <w:left w:val="nil"/>
              <w:bottom w:val="single" w:sz="4" w:space="0" w:color="auto"/>
              <w:right w:val="single" w:sz="4" w:space="0" w:color="auto"/>
            </w:tcBorders>
            <w:noWrap/>
            <w:vAlign w:val="bottom"/>
            <w:hideMark/>
          </w:tcPr>
          <w:p w14:paraId="06C23C94" w14:textId="77777777" w:rsidR="00E34C95" w:rsidRPr="0061383B" w:rsidRDefault="00E34C95" w:rsidP="003459C1">
            <w:pPr>
              <w:jc w:val="right"/>
            </w:pPr>
            <w:r w:rsidRPr="0061383B">
              <w:t>337,4</w:t>
            </w:r>
          </w:p>
        </w:tc>
        <w:tc>
          <w:tcPr>
            <w:tcW w:w="1701" w:type="dxa"/>
            <w:tcBorders>
              <w:top w:val="nil"/>
              <w:left w:val="nil"/>
              <w:bottom w:val="single" w:sz="4" w:space="0" w:color="auto"/>
              <w:right w:val="single" w:sz="4" w:space="0" w:color="auto"/>
            </w:tcBorders>
            <w:noWrap/>
            <w:vAlign w:val="bottom"/>
            <w:hideMark/>
          </w:tcPr>
          <w:p w14:paraId="649A9E54" w14:textId="77777777" w:rsidR="00E34C95" w:rsidRPr="0061383B" w:rsidRDefault="00E34C95" w:rsidP="003459C1">
            <w:pPr>
              <w:jc w:val="right"/>
            </w:pPr>
            <w:r w:rsidRPr="0061383B">
              <w:t>349,3</w:t>
            </w:r>
          </w:p>
        </w:tc>
      </w:tr>
      <w:tr w:rsidR="00E34C95" w:rsidRPr="0061383B" w14:paraId="67C4F4A3"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43B30850" w14:textId="26440D65" w:rsidR="00E34C95" w:rsidRPr="0061383B" w:rsidRDefault="00E34C95" w:rsidP="00E34C95">
            <w:pPr>
              <w:ind w:firstLine="0"/>
            </w:pPr>
            <w:r w:rsidRPr="0061383B">
              <w:t xml:space="preserve">Rietavo </w:t>
            </w:r>
            <w:r>
              <w:t xml:space="preserve">savivaldybės </w:t>
            </w:r>
            <w:r w:rsidRPr="0061383B">
              <w:t xml:space="preserve">kultūros centras </w:t>
            </w:r>
          </w:p>
        </w:tc>
        <w:tc>
          <w:tcPr>
            <w:tcW w:w="1517" w:type="dxa"/>
            <w:tcBorders>
              <w:top w:val="nil"/>
              <w:left w:val="nil"/>
              <w:bottom w:val="single" w:sz="4" w:space="0" w:color="auto"/>
              <w:right w:val="single" w:sz="4" w:space="0" w:color="auto"/>
            </w:tcBorders>
            <w:noWrap/>
            <w:vAlign w:val="bottom"/>
            <w:hideMark/>
          </w:tcPr>
          <w:p w14:paraId="4652B576" w14:textId="77777777" w:rsidR="00E34C95" w:rsidRPr="0061383B" w:rsidRDefault="00E34C95" w:rsidP="003459C1">
            <w:pPr>
              <w:jc w:val="right"/>
            </w:pPr>
            <w:r w:rsidRPr="0061383B">
              <w:t>181,3</w:t>
            </w:r>
          </w:p>
        </w:tc>
        <w:tc>
          <w:tcPr>
            <w:tcW w:w="1601" w:type="dxa"/>
            <w:tcBorders>
              <w:top w:val="nil"/>
              <w:left w:val="nil"/>
              <w:bottom w:val="single" w:sz="4" w:space="0" w:color="auto"/>
              <w:right w:val="single" w:sz="4" w:space="0" w:color="auto"/>
            </w:tcBorders>
            <w:noWrap/>
            <w:vAlign w:val="bottom"/>
            <w:hideMark/>
          </w:tcPr>
          <w:p w14:paraId="6E0845E2" w14:textId="77777777" w:rsidR="00E34C95" w:rsidRPr="0061383B" w:rsidRDefault="00E34C95" w:rsidP="003459C1">
            <w:pPr>
              <w:jc w:val="right"/>
            </w:pPr>
            <w:r w:rsidRPr="0061383B">
              <w:t>188,1</w:t>
            </w:r>
          </w:p>
        </w:tc>
        <w:tc>
          <w:tcPr>
            <w:tcW w:w="1701" w:type="dxa"/>
            <w:tcBorders>
              <w:top w:val="nil"/>
              <w:left w:val="nil"/>
              <w:bottom w:val="single" w:sz="4" w:space="0" w:color="auto"/>
              <w:right w:val="single" w:sz="4" w:space="0" w:color="auto"/>
            </w:tcBorders>
            <w:noWrap/>
            <w:vAlign w:val="bottom"/>
            <w:hideMark/>
          </w:tcPr>
          <w:p w14:paraId="4E6DDD05" w14:textId="77777777" w:rsidR="00E34C95" w:rsidRPr="0061383B" w:rsidRDefault="00E34C95" w:rsidP="003459C1">
            <w:pPr>
              <w:jc w:val="right"/>
            </w:pPr>
            <w:r w:rsidRPr="0061383B">
              <w:t>175,8</w:t>
            </w:r>
          </w:p>
        </w:tc>
      </w:tr>
      <w:tr w:rsidR="00E34C95" w:rsidRPr="0061383B" w14:paraId="1B23E429"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09E9F9AB" w14:textId="349B4577" w:rsidR="00E34C95" w:rsidRPr="0061383B" w:rsidRDefault="00E34C95" w:rsidP="00E34C95">
            <w:pPr>
              <w:ind w:firstLine="0"/>
            </w:pPr>
            <w:r w:rsidRPr="0061383B">
              <w:t>Rietavo Oginskių kult</w:t>
            </w:r>
            <w:r>
              <w:t>ūros</w:t>
            </w:r>
            <w:r w:rsidRPr="0061383B">
              <w:t xml:space="preserve"> istorijos muziejus </w:t>
            </w:r>
          </w:p>
        </w:tc>
        <w:tc>
          <w:tcPr>
            <w:tcW w:w="1517" w:type="dxa"/>
            <w:tcBorders>
              <w:top w:val="nil"/>
              <w:left w:val="nil"/>
              <w:bottom w:val="single" w:sz="4" w:space="0" w:color="auto"/>
              <w:right w:val="single" w:sz="4" w:space="0" w:color="auto"/>
            </w:tcBorders>
            <w:noWrap/>
            <w:vAlign w:val="bottom"/>
            <w:hideMark/>
          </w:tcPr>
          <w:p w14:paraId="701BD089" w14:textId="77777777" w:rsidR="00E34C95" w:rsidRPr="0061383B" w:rsidRDefault="00E34C95" w:rsidP="003459C1">
            <w:pPr>
              <w:jc w:val="right"/>
            </w:pPr>
            <w:r w:rsidRPr="0061383B">
              <w:t>390,2</w:t>
            </w:r>
          </w:p>
        </w:tc>
        <w:tc>
          <w:tcPr>
            <w:tcW w:w="1601" w:type="dxa"/>
            <w:tcBorders>
              <w:top w:val="nil"/>
              <w:left w:val="nil"/>
              <w:bottom w:val="single" w:sz="4" w:space="0" w:color="auto"/>
              <w:right w:val="single" w:sz="4" w:space="0" w:color="auto"/>
            </w:tcBorders>
            <w:noWrap/>
            <w:vAlign w:val="bottom"/>
            <w:hideMark/>
          </w:tcPr>
          <w:p w14:paraId="761C198B" w14:textId="77777777" w:rsidR="00E34C95" w:rsidRPr="0061383B" w:rsidRDefault="00E34C95" w:rsidP="003459C1">
            <w:pPr>
              <w:jc w:val="right"/>
            </w:pPr>
            <w:r w:rsidRPr="0061383B">
              <w:t>385,2</w:t>
            </w:r>
          </w:p>
        </w:tc>
        <w:tc>
          <w:tcPr>
            <w:tcW w:w="1701" w:type="dxa"/>
            <w:tcBorders>
              <w:top w:val="nil"/>
              <w:left w:val="nil"/>
              <w:bottom w:val="single" w:sz="4" w:space="0" w:color="auto"/>
              <w:right w:val="single" w:sz="4" w:space="0" w:color="auto"/>
            </w:tcBorders>
            <w:noWrap/>
            <w:vAlign w:val="bottom"/>
            <w:hideMark/>
          </w:tcPr>
          <w:p w14:paraId="2F0CDA6A" w14:textId="77777777" w:rsidR="00E34C95" w:rsidRPr="0061383B" w:rsidRDefault="00E34C95" w:rsidP="003459C1">
            <w:pPr>
              <w:jc w:val="right"/>
            </w:pPr>
            <w:r w:rsidRPr="0061383B">
              <w:t>389,0</w:t>
            </w:r>
          </w:p>
        </w:tc>
      </w:tr>
      <w:tr w:rsidR="00E34C95" w:rsidRPr="0061383B" w14:paraId="03D36E21"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4AF4AF98" w14:textId="7F1A7A3F" w:rsidR="00E34C95" w:rsidRPr="0061383B" w:rsidRDefault="00E34C95" w:rsidP="00E34C95">
            <w:pPr>
              <w:ind w:firstLine="0"/>
            </w:pPr>
            <w:r>
              <w:t>Rietavo a</w:t>
            </w:r>
            <w:r w:rsidRPr="0061383B">
              <w:t xml:space="preserve">tviras jaunimo centras </w:t>
            </w:r>
          </w:p>
        </w:tc>
        <w:tc>
          <w:tcPr>
            <w:tcW w:w="1517" w:type="dxa"/>
            <w:tcBorders>
              <w:top w:val="nil"/>
              <w:left w:val="nil"/>
              <w:bottom w:val="single" w:sz="4" w:space="0" w:color="auto"/>
              <w:right w:val="single" w:sz="4" w:space="0" w:color="auto"/>
            </w:tcBorders>
            <w:noWrap/>
            <w:vAlign w:val="bottom"/>
            <w:hideMark/>
          </w:tcPr>
          <w:p w14:paraId="280124A0" w14:textId="77777777" w:rsidR="00E34C95" w:rsidRPr="0061383B" w:rsidRDefault="00E34C95" w:rsidP="003459C1">
            <w:pPr>
              <w:jc w:val="right"/>
            </w:pPr>
            <w:r w:rsidRPr="0061383B">
              <w:t>1,7</w:t>
            </w:r>
          </w:p>
        </w:tc>
        <w:tc>
          <w:tcPr>
            <w:tcW w:w="1601" w:type="dxa"/>
            <w:tcBorders>
              <w:top w:val="nil"/>
              <w:left w:val="nil"/>
              <w:bottom w:val="single" w:sz="4" w:space="0" w:color="auto"/>
              <w:right w:val="single" w:sz="4" w:space="0" w:color="auto"/>
            </w:tcBorders>
            <w:noWrap/>
            <w:vAlign w:val="bottom"/>
            <w:hideMark/>
          </w:tcPr>
          <w:p w14:paraId="4EE6CFC3" w14:textId="77777777" w:rsidR="00E34C95" w:rsidRPr="0061383B" w:rsidRDefault="00E34C95" w:rsidP="003459C1">
            <w:pPr>
              <w:jc w:val="right"/>
            </w:pPr>
            <w:r w:rsidRPr="0061383B">
              <w:t>1,4</w:t>
            </w:r>
          </w:p>
        </w:tc>
        <w:tc>
          <w:tcPr>
            <w:tcW w:w="1701" w:type="dxa"/>
            <w:tcBorders>
              <w:top w:val="nil"/>
              <w:left w:val="nil"/>
              <w:bottom w:val="single" w:sz="4" w:space="0" w:color="auto"/>
              <w:right w:val="single" w:sz="4" w:space="0" w:color="auto"/>
            </w:tcBorders>
            <w:noWrap/>
            <w:vAlign w:val="bottom"/>
            <w:hideMark/>
          </w:tcPr>
          <w:p w14:paraId="07BD4A2E" w14:textId="77777777" w:rsidR="00E34C95" w:rsidRPr="0061383B" w:rsidRDefault="00E34C95" w:rsidP="003459C1">
            <w:pPr>
              <w:jc w:val="right"/>
            </w:pPr>
            <w:r w:rsidRPr="0061383B">
              <w:t>0,6</w:t>
            </w:r>
          </w:p>
        </w:tc>
      </w:tr>
      <w:tr w:rsidR="00E34C95" w:rsidRPr="0061383B" w14:paraId="6A2F3F81"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613489EE" w14:textId="6D3EF228" w:rsidR="00E34C95" w:rsidRPr="0061383B" w:rsidRDefault="00E34C95" w:rsidP="00E34C95">
            <w:pPr>
              <w:ind w:firstLine="0"/>
            </w:pPr>
            <w:r>
              <w:t>Rietavo s</w:t>
            </w:r>
            <w:r w:rsidRPr="0061383B">
              <w:t xml:space="preserve">ocialinių paslaugų centras </w:t>
            </w:r>
          </w:p>
        </w:tc>
        <w:tc>
          <w:tcPr>
            <w:tcW w:w="1517" w:type="dxa"/>
            <w:tcBorders>
              <w:top w:val="nil"/>
              <w:left w:val="nil"/>
              <w:bottom w:val="single" w:sz="4" w:space="0" w:color="auto"/>
              <w:right w:val="single" w:sz="4" w:space="0" w:color="auto"/>
            </w:tcBorders>
            <w:noWrap/>
            <w:vAlign w:val="bottom"/>
            <w:hideMark/>
          </w:tcPr>
          <w:p w14:paraId="379C542A" w14:textId="77777777" w:rsidR="00E34C95" w:rsidRPr="0061383B" w:rsidRDefault="00E34C95" w:rsidP="003459C1">
            <w:pPr>
              <w:jc w:val="right"/>
            </w:pPr>
            <w:r w:rsidRPr="0061383B">
              <w:t>343,0</w:t>
            </w:r>
          </w:p>
        </w:tc>
        <w:tc>
          <w:tcPr>
            <w:tcW w:w="1601" w:type="dxa"/>
            <w:tcBorders>
              <w:top w:val="nil"/>
              <w:left w:val="nil"/>
              <w:bottom w:val="single" w:sz="4" w:space="0" w:color="auto"/>
              <w:right w:val="single" w:sz="4" w:space="0" w:color="auto"/>
            </w:tcBorders>
            <w:noWrap/>
            <w:vAlign w:val="bottom"/>
            <w:hideMark/>
          </w:tcPr>
          <w:p w14:paraId="0355ADE5" w14:textId="77777777" w:rsidR="00E34C95" w:rsidRPr="0061383B" w:rsidRDefault="00E34C95" w:rsidP="003459C1">
            <w:pPr>
              <w:jc w:val="right"/>
            </w:pPr>
            <w:r w:rsidRPr="0061383B">
              <w:t>433,7</w:t>
            </w:r>
          </w:p>
        </w:tc>
        <w:tc>
          <w:tcPr>
            <w:tcW w:w="1701" w:type="dxa"/>
            <w:tcBorders>
              <w:top w:val="nil"/>
              <w:left w:val="nil"/>
              <w:bottom w:val="single" w:sz="4" w:space="0" w:color="auto"/>
              <w:right w:val="single" w:sz="4" w:space="0" w:color="auto"/>
            </w:tcBorders>
            <w:noWrap/>
            <w:vAlign w:val="bottom"/>
            <w:hideMark/>
          </w:tcPr>
          <w:p w14:paraId="08FCED7B" w14:textId="77777777" w:rsidR="00E34C95" w:rsidRPr="0061383B" w:rsidRDefault="00E34C95" w:rsidP="003459C1">
            <w:pPr>
              <w:jc w:val="right"/>
            </w:pPr>
            <w:r w:rsidRPr="0061383B">
              <w:t>413,6</w:t>
            </w:r>
          </w:p>
        </w:tc>
      </w:tr>
      <w:tr w:rsidR="00E34C95" w:rsidRPr="0061383B" w14:paraId="60910CEB"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31A41E11" w14:textId="05EF494F" w:rsidR="00E34C95" w:rsidRPr="0061383B" w:rsidRDefault="00E34C95" w:rsidP="00E34C95">
            <w:pPr>
              <w:ind w:firstLine="0"/>
            </w:pPr>
            <w:r w:rsidRPr="0061383B">
              <w:t xml:space="preserve">Rietavo </w:t>
            </w:r>
            <w:r>
              <w:t xml:space="preserve">savivaldybės </w:t>
            </w:r>
            <w:r w:rsidRPr="0061383B">
              <w:t xml:space="preserve">priešgaisrinė tarnyba </w:t>
            </w:r>
          </w:p>
        </w:tc>
        <w:tc>
          <w:tcPr>
            <w:tcW w:w="1517" w:type="dxa"/>
            <w:tcBorders>
              <w:top w:val="nil"/>
              <w:left w:val="nil"/>
              <w:bottom w:val="single" w:sz="4" w:space="0" w:color="auto"/>
              <w:right w:val="single" w:sz="4" w:space="0" w:color="auto"/>
            </w:tcBorders>
            <w:noWrap/>
            <w:vAlign w:val="bottom"/>
            <w:hideMark/>
          </w:tcPr>
          <w:p w14:paraId="002242BA" w14:textId="77777777" w:rsidR="00E34C95" w:rsidRPr="0061383B" w:rsidRDefault="00E34C95" w:rsidP="003459C1">
            <w:pPr>
              <w:jc w:val="right"/>
            </w:pPr>
            <w:r w:rsidRPr="0061383B">
              <w:t>6,9</w:t>
            </w:r>
          </w:p>
        </w:tc>
        <w:tc>
          <w:tcPr>
            <w:tcW w:w="1601" w:type="dxa"/>
            <w:tcBorders>
              <w:top w:val="nil"/>
              <w:left w:val="nil"/>
              <w:bottom w:val="single" w:sz="4" w:space="0" w:color="auto"/>
              <w:right w:val="single" w:sz="4" w:space="0" w:color="auto"/>
            </w:tcBorders>
            <w:noWrap/>
            <w:vAlign w:val="bottom"/>
            <w:hideMark/>
          </w:tcPr>
          <w:p w14:paraId="3D669729" w14:textId="77777777" w:rsidR="00E34C95" w:rsidRPr="0061383B" w:rsidRDefault="00E34C95" w:rsidP="003459C1">
            <w:pPr>
              <w:jc w:val="right"/>
            </w:pPr>
            <w:r w:rsidRPr="0061383B">
              <w:t>6,5</w:t>
            </w:r>
          </w:p>
        </w:tc>
        <w:tc>
          <w:tcPr>
            <w:tcW w:w="1701" w:type="dxa"/>
            <w:tcBorders>
              <w:top w:val="nil"/>
              <w:left w:val="nil"/>
              <w:bottom w:val="single" w:sz="4" w:space="0" w:color="auto"/>
              <w:right w:val="single" w:sz="4" w:space="0" w:color="auto"/>
            </w:tcBorders>
            <w:noWrap/>
            <w:vAlign w:val="bottom"/>
            <w:hideMark/>
          </w:tcPr>
          <w:p w14:paraId="23C1E593" w14:textId="77777777" w:rsidR="00E34C95" w:rsidRPr="0061383B" w:rsidRDefault="00E34C95" w:rsidP="003459C1">
            <w:pPr>
              <w:jc w:val="right"/>
            </w:pPr>
            <w:r w:rsidRPr="0061383B">
              <w:t>5,9</w:t>
            </w:r>
          </w:p>
        </w:tc>
      </w:tr>
      <w:tr w:rsidR="00E34C95" w:rsidRPr="0061383B" w14:paraId="5CD9B1EA"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37A98F61" w14:textId="49A71D66" w:rsidR="00E34C95" w:rsidRPr="0061383B" w:rsidRDefault="00E34C95" w:rsidP="00E34C95">
            <w:pPr>
              <w:ind w:firstLine="0"/>
            </w:pPr>
            <w:r>
              <w:t>Rietavo savivaldybės K</w:t>
            </w:r>
            <w:r w:rsidRPr="0061383B">
              <w:t xml:space="preserve">ontrolės ir audito tarnyba </w:t>
            </w:r>
          </w:p>
        </w:tc>
        <w:tc>
          <w:tcPr>
            <w:tcW w:w="1517" w:type="dxa"/>
            <w:tcBorders>
              <w:top w:val="nil"/>
              <w:left w:val="nil"/>
              <w:bottom w:val="single" w:sz="4" w:space="0" w:color="auto"/>
              <w:right w:val="single" w:sz="4" w:space="0" w:color="auto"/>
            </w:tcBorders>
            <w:noWrap/>
            <w:vAlign w:val="bottom"/>
            <w:hideMark/>
          </w:tcPr>
          <w:p w14:paraId="7EEE4750" w14:textId="77777777" w:rsidR="00E34C95" w:rsidRPr="0061383B" w:rsidRDefault="00E34C95" w:rsidP="003459C1">
            <w:pPr>
              <w:jc w:val="right"/>
            </w:pPr>
            <w:r w:rsidRPr="0061383B">
              <w:t>1,3</w:t>
            </w:r>
          </w:p>
        </w:tc>
        <w:tc>
          <w:tcPr>
            <w:tcW w:w="1601" w:type="dxa"/>
            <w:tcBorders>
              <w:top w:val="nil"/>
              <w:left w:val="nil"/>
              <w:bottom w:val="single" w:sz="4" w:space="0" w:color="auto"/>
              <w:right w:val="single" w:sz="4" w:space="0" w:color="auto"/>
            </w:tcBorders>
            <w:noWrap/>
            <w:vAlign w:val="bottom"/>
            <w:hideMark/>
          </w:tcPr>
          <w:p w14:paraId="1632C86B" w14:textId="77777777" w:rsidR="00E34C95" w:rsidRPr="0061383B" w:rsidRDefault="00E34C95" w:rsidP="003459C1">
            <w:pPr>
              <w:jc w:val="right"/>
            </w:pPr>
            <w:r w:rsidRPr="0061383B">
              <w:t>1,0</w:t>
            </w:r>
          </w:p>
        </w:tc>
        <w:tc>
          <w:tcPr>
            <w:tcW w:w="1701" w:type="dxa"/>
            <w:tcBorders>
              <w:top w:val="nil"/>
              <w:left w:val="nil"/>
              <w:bottom w:val="single" w:sz="4" w:space="0" w:color="auto"/>
              <w:right w:val="single" w:sz="4" w:space="0" w:color="auto"/>
            </w:tcBorders>
            <w:noWrap/>
            <w:vAlign w:val="bottom"/>
            <w:hideMark/>
          </w:tcPr>
          <w:p w14:paraId="353F6A31" w14:textId="77777777" w:rsidR="00E34C95" w:rsidRPr="0061383B" w:rsidRDefault="00E34C95" w:rsidP="003459C1">
            <w:pPr>
              <w:jc w:val="right"/>
            </w:pPr>
            <w:r w:rsidRPr="0061383B">
              <w:t>0,7</w:t>
            </w:r>
          </w:p>
        </w:tc>
      </w:tr>
      <w:tr w:rsidR="00E34C95" w:rsidRPr="0061383B" w14:paraId="6F1BB0FB" w14:textId="77777777" w:rsidTr="003459C1">
        <w:trPr>
          <w:trHeight w:val="312"/>
        </w:trPr>
        <w:tc>
          <w:tcPr>
            <w:tcW w:w="4253" w:type="dxa"/>
            <w:tcBorders>
              <w:top w:val="nil"/>
              <w:left w:val="single" w:sz="4" w:space="0" w:color="auto"/>
              <w:bottom w:val="single" w:sz="4" w:space="0" w:color="auto"/>
              <w:right w:val="single" w:sz="4" w:space="0" w:color="auto"/>
            </w:tcBorders>
            <w:noWrap/>
            <w:vAlign w:val="bottom"/>
            <w:hideMark/>
          </w:tcPr>
          <w:p w14:paraId="268B4F3A" w14:textId="77777777" w:rsidR="00E34C95" w:rsidRPr="0061383B" w:rsidRDefault="00E34C95" w:rsidP="00E34C95">
            <w:pPr>
              <w:ind w:firstLine="0"/>
            </w:pPr>
            <w:r w:rsidRPr="0061383B">
              <w:t>Savivaldybės administracija</w:t>
            </w:r>
          </w:p>
        </w:tc>
        <w:tc>
          <w:tcPr>
            <w:tcW w:w="1517" w:type="dxa"/>
            <w:tcBorders>
              <w:top w:val="nil"/>
              <w:left w:val="nil"/>
              <w:bottom w:val="single" w:sz="4" w:space="0" w:color="auto"/>
              <w:right w:val="single" w:sz="4" w:space="0" w:color="auto"/>
            </w:tcBorders>
            <w:noWrap/>
            <w:vAlign w:val="bottom"/>
            <w:hideMark/>
          </w:tcPr>
          <w:p w14:paraId="496B2927" w14:textId="77777777" w:rsidR="00E34C95" w:rsidRPr="0061383B" w:rsidRDefault="00E34C95" w:rsidP="00E34C95">
            <w:pPr>
              <w:jc w:val="right"/>
            </w:pPr>
            <w:r w:rsidRPr="0061383B">
              <w:t>22379,7</w:t>
            </w:r>
          </w:p>
        </w:tc>
        <w:tc>
          <w:tcPr>
            <w:tcW w:w="1601" w:type="dxa"/>
            <w:tcBorders>
              <w:top w:val="nil"/>
              <w:left w:val="nil"/>
              <w:bottom w:val="single" w:sz="4" w:space="0" w:color="auto"/>
              <w:right w:val="single" w:sz="4" w:space="0" w:color="auto"/>
            </w:tcBorders>
            <w:noWrap/>
            <w:vAlign w:val="bottom"/>
            <w:hideMark/>
          </w:tcPr>
          <w:p w14:paraId="2F16A924" w14:textId="77777777" w:rsidR="00E34C95" w:rsidRPr="0061383B" w:rsidRDefault="00E34C95" w:rsidP="00E34C95">
            <w:pPr>
              <w:ind w:firstLine="0"/>
              <w:jc w:val="right"/>
            </w:pPr>
            <w:r w:rsidRPr="0061383B">
              <w:t>18986,6</w:t>
            </w:r>
          </w:p>
        </w:tc>
        <w:tc>
          <w:tcPr>
            <w:tcW w:w="1701" w:type="dxa"/>
            <w:tcBorders>
              <w:top w:val="nil"/>
              <w:left w:val="nil"/>
              <w:bottom w:val="single" w:sz="4" w:space="0" w:color="auto"/>
              <w:right w:val="single" w:sz="4" w:space="0" w:color="auto"/>
            </w:tcBorders>
            <w:noWrap/>
            <w:vAlign w:val="bottom"/>
            <w:hideMark/>
          </w:tcPr>
          <w:p w14:paraId="13639A1B" w14:textId="77777777" w:rsidR="00E34C95" w:rsidRPr="0061383B" w:rsidRDefault="00E34C95" w:rsidP="00E34C95">
            <w:pPr>
              <w:ind w:firstLine="0"/>
              <w:jc w:val="right"/>
            </w:pPr>
            <w:r w:rsidRPr="0061383B">
              <w:t>19262,6</w:t>
            </w:r>
          </w:p>
        </w:tc>
      </w:tr>
      <w:tr w:rsidR="00E34C95" w:rsidRPr="0061383B" w14:paraId="7DD4061B" w14:textId="77777777" w:rsidTr="003459C1">
        <w:trPr>
          <w:trHeight w:val="324"/>
        </w:trPr>
        <w:tc>
          <w:tcPr>
            <w:tcW w:w="4253" w:type="dxa"/>
            <w:tcBorders>
              <w:top w:val="nil"/>
              <w:left w:val="single" w:sz="4" w:space="0" w:color="auto"/>
              <w:bottom w:val="single" w:sz="4" w:space="0" w:color="auto"/>
              <w:right w:val="single" w:sz="4" w:space="0" w:color="auto"/>
            </w:tcBorders>
            <w:noWrap/>
            <w:vAlign w:val="bottom"/>
            <w:hideMark/>
          </w:tcPr>
          <w:p w14:paraId="14618FB6" w14:textId="47F10569" w:rsidR="00E34C95" w:rsidRPr="0061383B" w:rsidRDefault="00E34C95" w:rsidP="003459C1">
            <w:pPr>
              <w:jc w:val="center"/>
              <w:rPr>
                <w:b/>
                <w:bCs/>
              </w:rPr>
            </w:pPr>
            <w:r>
              <w:rPr>
                <w:b/>
                <w:bCs/>
              </w:rPr>
              <w:t>Iš v</w:t>
            </w:r>
            <w:r w:rsidRPr="0061383B">
              <w:rPr>
                <w:b/>
                <w:bCs/>
              </w:rPr>
              <w:t>iso</w:t>
            </w:r>
          </w:p>
        </w:tc>
        <w:tc>
          <w:tcPr>
            <w:tcW w:w="1517" w:type="dxa"/>
            <w:tcBorders>
              <w:top w:val="nil"/>
              <w:left w:val="nil"/>
              <w:bottom w:val="single" w:sz="4" w:space="0" w:color="auto"/>
              <w:right w:val="single" w:sz="4" w:space="0" w:color="auto"/>
            </w:tcBorders>
            <w:noWrap/>
            <w:vAlign w:val="bottom"/>
            <w:hideMark/>
          </w:tcPr>
          <w:p w14:paraId="7DD2FCC6" w14:textId="77777777" w:rsidR="00E34C95" w:rsidRPr="0061383B" w:rsidRDefault="00E34C95" w:rsidP="00E34C95">
            <w:pPr>
              <w:ind w:firstLine="0"/>
              <w:jc w:val="right"/>
              <w:rPr>
                <w:b/>
                <w:bCs/>
              </w:rPr>
            </w:pPr>
            <w:r w:rsidRPr="0061383B">
              <w:rPr>
                <w:b/>
                <w:bCs/>
              </w:rPr>
              <w:t>27057,10</w:t>
            </w:r>
          </w:p>
        </w:tc>
        <w:tc>
          <w:tcPr>
            <w:tcW w:w="1601" w:type="dxa"/>
            <w:tcBorders>
              <w:top w:val="nil"/>
              <w:left w:val="nil"/>
              <w:bottom w:val="single" w:sz="4" w:space="0" w:color="auto"/>
              <w:right w:val="single" w:sz="4" w:space="0" w:color="auto"/>
            </w:tcBorders>
            <w:noWrap/>
            <w:vAlign w:val="bottom"/>
            <w:hideMark/>
          </w:tcPr>
          <w:p w14:paraId="223838F5" w14:textId="77777777" w:rsidR="00E34C95" w:rsidRPr="0061383B" w:rsidRDefault="00E34C95" w:rsidP="00E34C95">
            <w:pPr>
              <w:ind w:firstLine="0"/>
              <w:jc w:val="right"/>
              <w:rPr>
                <w:b/>
                <w:bCs/>
              </w:rPr>
            </w:pPr>
            <w:r w:rsidRPr="0061383B">
              <w:rPr>
                <w:b/>
                <w:bCs/>
              </w:rPr>
              <w:t>27100,80</w:t>
            </w:r>
          </w:p>
        </w:tc>
        <w:tc>
          <w:tcPr>
            <w:tcW w:w="1701" w:type="dxa"/>
            <w:tcBorders>
              <w:top w:val="nil"/>
              <w:left w:val="nil"/>
              <w:bottom w:val="single" w:sz="4" w:space="0" w:color="auto"/>
              <w:right w:val="single" w:sz="4" w:space="0" w:color="auto"/>
            </w:tcBorders>
            <w:noWrap/>
            <w:vAlign w:val="bottom"/>
            <w:hideMark/>
          </w:tcPr>
          <w:p w14:paraId="61EDE0C0" w14:textId="77777777" w:rsidR="00E34C95" w:rsidRPr="0061383B" w:rsidRDefault="00E34C95" w:rsidP="00E34C95">
            <w:pPr>
              <w:ind w:firstLine="0"/>
              <w:jc w:val="right"/>
              <w:rPr>
                <w:b/>
                <w:bCs/>
              </w:rPr>
            </w:pPr>
            <w:r w:rsidRPr="0061383B">
              <w:rPr>
                <w:b/>
                <w:bCs/>
              </w:rPr>
              <w:t>27203,70</w:t>
            </w:r>
          </w:p>
        </w:tc>
      </w:tr>
    </w:tbl>
    <w:p w14:paraId="6F92152D" w14:textId="11061B12" w:rsidR="00424C2F" w:rsidRDefault="00424C2F" w:rsidP="00424C2F">
      <w:pPr>
        <w:ind w:firstLine="0"/>
        <w:rPr>
          <w:rFonts w:eastAsia="Calibri"/>
          <w:i/>
          <w:iCs/>
          <w:color w:val="FF0000"/>
          <w:szCs w:val="24"/>
          <w:lang w:eastAsia="lt-LT"/>
        </w:rPr>
      </w:pPr>
    </w:p>
    <w:p w14:paraId="6B2ED10D" w14:textId="6D20E5FC" w:rsidR="00424C2F" w:rsidRPr="008C342D" w:rsidRDefault="00E34C95" w:rsidP="0020118C">
      <w:pPr>
        <w:ind w:firstLine="0"/>
        <w:jc w:val="center"/>
        <w:rPr>
          <w:rFonts w:eastAsia="Calibri"/>
          <w:i/>
          <w:iCs/>
          <w:color w:val="FF0000"/>
          <w:szCs w:val="24"/>
          <w:lang w:eastAsia="lt-LT"/>
        </w:rPr>
      </w:pPr>
      <w:r>
        <w:rPr>
          <w:noProof/>
        </w:rPr>
        <w:drawing>
          <wp:inline distT="0" distB="0" distL="0" distR="0" wp14:anchorId="5308E38D" wp14:editId="40D9854C">
            <wp:extent cx="5753100" cy="2143955"/>
            <wp:effectExtent l="0" t="0" r="0" b="8890"/>
            <wp:docPr id="38" name="Diagrama 38">
              <a:extLst xmlns:a="http://schemas.openxmlformats.org/drawingml/2006/main">
                <a:ext uri="{FF2B5EF4-FFF2-40B4-BE49-F238E27FC236}">
                  <a16:creationId xmlns:a16="http://schemas.microsoft.com/office/drawing/2014/main" id="{FAD7C194-30C9-0683-F4B3-F6658DD64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DEB631" w14:textId="77777777" w:rsidR="00424C2F" w:rsidRPr="00E34C95" w:rsidRDefault="00424C2F" w:rsidP="00424C2F">
      <w:pPr>
        <w:pStyle w:val="Pagrindiniotekstotrauka"/>
        <w:ind w:firstLine="0"/>
        <w:jc w:val="center"/>
        <w:rPr>
          <w:b/>
        </w:rPr>
      </w:pPr>
      <w:r w:rsidRPr="00E34C95">
        <w:rPr>
          <w:b/>
        </w:rPr>
        <w:t>SAVIVALDYBĖS VIEŠAME AUKCIONE PARDUOTAS TURTAS</w:t>
      </w:r>
    </w:p>
    <w:p w14:paraId="71BEE16A" w14:textId="77777777" w:rsidR="00424C2F" w:rsidRPr="008C342D" w:rsidRDefault="00424C2F" w:rsidP="00424C2F">
      <w:pPr>
        <w:pStyle w:val="Pagrindiniotekstotrauka"/>
        <w:ind w:firstLine="0"/>
        <w:jc w:val="center"/>
        <w:rPr>
          <w:b/>
          <w:i/>
          <w:iCs/>
        </w:rPr>
      </w:pPr>
      <w:r w:rsidRPr="008C342D">
        <w:rPr>
          <w:i/>
          <w:iCs/>
        </w:rPr>
        <w:t xml:space="preserve">          </w:t>
      </w:r>
      <w:r w:rsidRPr="008C342D">
        <w:rPr>
          <w:i/>
          <w:iCs/>
        </w:rPr>
        <w:tab/>
        <w:t xml:space="preserve"> </w:t>
      </w:r>
    </w:p>
    <w:p w14:paraId="6247B621" w14:textId="65AA044C" w:rsidR="0020118C" w:rsidRDefault="00E34C95" w:rsidP="0020118C">
      <w:pPr>
        <w:pStyle w:val="Pagrindiniotekstotrauka"/>
        <w:tabs>
          <w:tab w:val="left" w:pos="567"/>
        </w:tabs>
        <w:jc w:val="both"/>
      </w:pPr>
      <w:r>
        <w:t>Savivaldybės taryba tvirtina viešame aukcione parduodamo nekilnojamojo turto ir kitų nekilnojamųjų daiktų sąrašą. Sąrašas yra nuolat papildomas naujais nekilnojamojo turto objektais, išbraukiami parduoti pastatai ir statiniai. 2022 m. gruodžio 31 d. Savivaldybės funkcijoms nenaudojamo turto, įtraukto į šį sąrašą</w:t>
      </w:r>
      <w:r w:rsidR="0020118C">
        <w:t>,</w:t>
      </w:r>
      <w:r>
        <w:t xml:space="preserve"> buvo 11 objektų. </w:t>
      </w:r>
    </w:p>
    <w:p w14:paraId="54FD7F97" w14:textId="333B0466" w:rsidR="00424C2F" w:rsidRPr="00E34C95" w:rsidRDefault="00E34C95" w:rsidP="0020118C">
      <w:pPr>
        <w:pStyle w:val="Pagrindiniotekstotrauka"/>
        <w:tabs>
          <w:tab w:val="left" w:pos="567"/>
        </w:tabs>
        <w:jc w:val="both"/>
      </w:pPr>
      <w:r>
        <w:t>2022 metais viešame aukcione parduoti šeši nekilnojamojo turto objektai.</w:t>
      </w:r>
    </w:p>
    <w:p w14:paraId="1C14B7B2" w14:textId="77777777" w:rsidR="00424C2F" w:rsidRPr="008C342D" w:rsidRDefault="00424C2F" w:rsidP="00424C2F">
      <w:pPr>
        <w:pStyle w:val="Pagrindiniotekstotrauka"/>
        <w:ind w:firstLine="0"/>
        <w:jc w:val="center"/>
        <w:rPr>
          <w:i/>
          <w:iCs/>
        </w:rPr>
      </w:pPr>
    </w:p>
    <w:p w14:paraId="54FD2EF6" w14:textId="1C5F5E50" w:rsidR="00E34C95" w:rsidRDefault="00E34C95" w:rsidP="0020118C">
      <w:pPr>
        <w:pStyle w:val="Pagrindinistekstas2"/>
        <w:spacing w:line="240" w:lineRule="auto"/>
        <w:ind w:firstLine="0"/>
        <w:jc w:val="center"/>
        <w:rPr>
          <w:b/>
          <w:i/>
          <w:iCs/>
          <w:color w:val="000000"/>
        </w:rPr>
      </w:pPr>
      <w:r>
        <w:rPr>
          <w:noProof/>
        </w:rPr>
        <w:drawing>
          <wp:inline distT="0" distB="0" distL="0" distR="0" wp14:anchorId="2CD4D038" wp14:editId="7422FE5B">
            <wp:extent cx="5715000" cy="2895600"/>
            <wp:effectExtent l="57150" t="57150" r="38100" b="38100"/>
            <wp:docPr id="39" name="Diagrama 3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EBC152" w14:textId="77777777" w:rsidR="00E34C95" w:rsidRPr="00984F2F" w:rsidRDefault="00E34C95" w:rsidP="00E34C95">
      <w:pPr>
        <w:pStyle w:val="Betarp"/>
        <w:jc w:val="center"/>
        <w:rPr>
          <w:b/>
          <w:sz w:val="24"/>
          <w:szCs w:val="24"/>
        </w:rPr>
      </w:pPr>
      <w:r w:rsidRPr="00984F2F">
        <w:rPr>
          <w:b/>
          <w:sz w:val="24"/>
          <w:szCs w:val="24"/>
        </w:rPr>
        <w:t>SAVIVALDYBĖS BŪSTO FONDAS</w:t>
      </w:r>
    </w:p>
    <w:p w14:paraId="176A6F90" w14:textId="77777777" w:rsidR="00E34C95" w:rsidRDefault="00E34C95" w:rsidP="00673E93">
      <w:pPr>
        <w:pStyle w:val="Pagrindinistekstas2"/>
        <w:spacing w:after="0" w:line="240" w:lineRule="auto"/>
        <w:jc w:val="both"/>
        <w:rPr>
          <w:i/>
          <w:iCs/>
          <w:color w:val="000000"/>
          <w:szCs w:val="24"/>
        </w:rPr>
      </w:pPr>
    </w:p>
    <w:p w14:paraId="61644378" w14:textId="77777777" w:rsidR="00984F2F" w:rsidRDefault="00E34C95" w:rsidP="00984F2F">
      <w:pPr>
        <w:pStyle w:val="Pagrindinistekstas2"/>
        <w:spacing w:after="0" w:line="240" w:lineRule="auto"/>
        <w:rPr>
          <w:i/>
          <w:iCs/>
          <w:color w:val="000000"/>
          <w:szCs w:val="24"/>
        </w:rPr>
      </w:pPr>
      <w:r>
        <w:rPr>
          <w:noProof/>
        </w:rPr>
        <w:drawing>
          <wp:inline distT="0" distB="0" distL="0" distR="0" wp14:anchorId="722A8C15" wp14:editId="7B7A4904">
            <wp:extent cx="5772150" cy="3333750"/>
            <wp:effectExtent l="0" t="0" r="0" b="0"/>
            <wp:docPr id="40" name="Diagrama 40" descr="LL">
              <a:extLst xmlns:a="http://schemas.openxmlformats.org/drawingml/2006/main">
                <a:ext uri="{FF2B5EF4-FFF2-40B4-BE49-F238E27FC236}">
                  <a16:creationId xmlns:a16="http://schemas.microsoft.com/office/drawing/2014/main" id="{C6F3DA66-4BA5-B3C1-7A0C-A79EE29D8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6EFC407" w14:textId="77777777" w:rsidR="00984F2F" w:rsidRDefault="00984F2F" w:rsidP="00E34C95">
      <w:pPr>
        <w:pStyle w:val="Pagrindinistekstas2"/>
        <w:spacing w:after="0" w:line="240" w:lineRule="auto"/>
        <w:jc w:val="center"/>
        <w:rPr>
          <w:i/>
          <w:iCs/>
          <w:color w:val="000000"/>
          <w:szCs w:val="24"/>
        </w:rPr>
      </w:pPr>
    </w:p>
    <w:p w14:paraId="3A9942CB" w14:textId="36CA5529" w:rsidR="00984F2F" w:rsidRPr="00984F2F" w:rsidRDefault="00984F2F" w:rsidP="009B4717">
      <w:pPr>
        <w:pStyle w:val="Betarp"/>
        <w:ind w:firstLine="709"/>
        <w:jc w:val="both"/>
        <w:rPr>
          <w:sz w:val="24"/>
          <w:szCs w:val="24"/>
        </w:rPr>
      </w:pPr>
      <w:r w:rsidRPr="00984F2F">
        <w:rPr>
          <w:sz w:val="24"/>
          <w:szCs w:val="24"/>
        </w:rPr>
        <w:t xml:space="preserve">2022 metais iš Savivaldybės būsto fondo išbraukti 3 butai, iš kurių </w:t>
      </w:r>
      <w:r w:rsidR="0020118C">
        <w:rPr>
          <w:sz w:val="24"/>
          <w:szCs w:val="24"/>
        </w:rPr>
        <w:t xml:space="preserve">2 </w:t>
      </w:r>
      <w:r w:rsidRPr="00984F2F">
        <w:rPr>
          <w:sz w:val="24"/>
          <w:szCs w:val="24"/>
        </w:rPr>
        <w:t xml:space="preserve">butus įsigijo nuomininkai, </w:t>
      </w:r>
      <w:r w:rsidR="0020118C">
        <w:rPr>
          <w:sz w:val="24"/>
          <w:szCs w:val="24"/>
        </w:rPr>
        <w:t xml:space="preserve">1 </w:t>
      </w:r>
      <w:r w:rsidRPr="00984F2F">
        <w:rPr>
          <w:sz w:val="24"/>
          <w:szCs w:val="24"/>
        </w:rPr>
        <w:t>parduotas viešame aukcione. Gautos lėšos</w:t>
      </w:r>
      <w:r w:rsidR="0020118C">
        <w:rPr>
          <w:sz w:val="24"/>
          <w:szCs w:val="24"/>
        </w:rPr>
        <w:t>,</w:t>
      </w:r>
      <w:r w:rsidRPr="00984F2F">
        <w:rPr>
          <w:sz w:val="24"/>
          <w:szCs w:val="24"/>
        </w:rPr>
        <w:t xml:space="preserve"> pardavus šiuos butus</w:t>
      </w:r>
      <w:r w:rsidR="0020118C">
        <w:rPr>
          <w:sz w:val="24"/>
          <w:szCs w:val="24"/>
        </w:rPr>
        <w:t>,</w:t>
      </w:r>
      <w:r w:rsidRPr="00984F2F">
        <w:rPr>
          <w:sz w:val="24"/>
          <w:szCs w:val="24"/>
        </w:rPr>
        <w:t xml:space="preserve"> bus panaudotos socialinio būsto plėtrai</w:t>
      </w:r>
      <w:r w:rsidR="009B4717">
        <w:rPr>
          <w:sz w:val="24"/>
          <w:szCs w:val="24"/>
        </w:rPr>
        <w:t>.</w:t>
      </w:r>
    </w:p>
    <w:p w14:paraId="1D126573" w14:textId="0F984C8E" w:rsidR="00984F2F" w:rsidRDefault="00984F2F" w:rsidP="009B4717">
      <w:pPr>
        <w:pStyle w:val="Pagrindinistekstas2"/>
        <w:spacing w:after="0"/>
        <w:jc w:val="center"/>
        <w:rPr>
          <w:b/>
          <w:color w:val="000000"/>
        </w:rPr>
      </w:pPr>
      <w:r>
        <w:rPr>
          <w:b/>
          <w:color w:val="000000"/>
        </w:rPr>
        <w:t>SOCIA</w:t>
      </w:r>
      <w:r w:rsidR="009B4717">
        <w:rPr>
          <w:b/>
          <w:color w:val="000000"/>
        </w:rPr>
        <w:t>L</w:t>
      </w:r>
      <w:r>
        <w:rPr>
          <w:b/>
          <w:color w:val="000000"/>
        </w:rPr>
        <w:t>INIS BŪSTAS</w:t>
      </w:r>
    </w:p>
    <w:p w14:paraId="65CAAC8A" w14:textId="2BF767C5" w:rsidR="00984F2F" w:rsidRDefault="00984F2F" w:rsidP="009B4717">
      <w:pPr>
        <w:pStyle w:val="Pagrindiniotekstotrauka"/>
        <w:jc w:val="both"/>
      </w:pPr>
      <w:r>
        <w:t xml:space="preserve">2022 m. į Savivaldybę kreipėsi 10 asmenų su prašymais įrašyti į eilę socialiniam būstui išsinuomoti, 9 prašymai patenkinti, 1 prašymas nepatenkintas, nes neatitiko reikalavimų asmenims,  turintiems teisę į paramą būstui išsinuomoti. Iš laukiančių socialinio būsto sąrašo išbraukti 8  asmenys. Per metus išnuomoti trys socialiniai  būstai eilėje laukusiems asmenims ir šeimoms, dviem asmenims pagerintos socialinio būsto sąlygos, nutrauktos trys nuomos sutartys. 2022 m. gruodžio pabaigoje eilėje išsinuomoti socialinį būstą laukė 49 šeimos ir asmenys. </w:t>
      </w:r>
    </w:p>
    <w:p w14:paraId="4FF0F523" w14:textId="77777777" w:rsidR="009B4717" w:rsidRDefault="009B4717" w:rsidP="009B4717">
      <w:pPr>
        <w:pStyle w:val="Pagrindiniotekstotrauka"/>
        <w:jc w:val="both"/>
      </w:pPr>
    </w:p>
    <w:p w14:paraId="4BF1919F" w14:textId="2E7DCFC8" w:rsidR="00984F2F" w:rsidRDefault="00984F2F" w:rsidP="00984F2F">
      <w:pPr>
        <w:pStyle w:val="Pagrindiniotekstotrauka"/>
        <w:ind w:firstLine="0"/>
        <w:jc w:val="center"/>
        <w:rPr>
          <w:szCs w:val="24"/>
        </w:rPr>
      </w:pPr>
      <w:r>
        <w:rPr>
          <w:noProof/>
        </w:rPr>
        <w:drawing>
          <wp:inline distT="0" distB="0" distL="0" distR="0" wp14:anchorId="2B98E846" wp14:editId="60E11EB9">
            <wp:extent cx="5753100" cy="3594296"/>
            <wp:effectExtent l="0" t="0" r="0" b="6350"/>
            <wp:docPr id="41" name="Diagrama 41">
              <a:extLst xmlns:a="http://schemas.openxmlformats.org/drawingml/2006/main">
                <a:ext uri="{FF2B5EF4-FFF2-40B4-BE49-F238E27FC236}">
                  <a16:creationId xmlns:a16="http://schemas.microsoft.com/office/drawing/2014/main" id="{07A42B7A-92A2-B3CA-2A7B-8D23EE727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96B8B0" w14:textId="4DA98013" w:rsidR="00F233DA" w:rsidRPr="008C342D" w:rsidRDefault="00F233DA" w:rsidP="00F233DA">
      <w:pPr>
        <w:ind w:firstLine="0"/>
        <w:jc w:val="center"/>
        <w:rPr>
          <w:rFonts w:eastAsia="Calibri"/>
          <w:i/>
          <w:iCs/>
          <w:color w:val="FF0000"/>
          <w:szCs w:val="24"/>
          <w:lang w:eastAsia="lt-LT"/>
        </w:rPr>
      </w:pPr>
    </w:p>
    <w:p w14:paraId="754E05F4" w14:textId="77777777" w:rsidR="00F233DA" w:rsidRPr="00984F2F" w:rsidRDefault="00F233DA" w:rsidP="00F233DA">
      <w:pPr>
        <w:jc w:val="center"/>
        <w:rPr>
          <w:b/>
          <w:szCs w:val="24"/>
        </w:rPr>
      </w:pPr>
      <w:r w:rsidRPr="00984F2F">
        <w:rPr>
          <w:b/>
          <w:szCs w:val="24"/>
        </w:rPr>
        <w:t>PARAMA VERSLUI IR ŽEMĖS ŪKIUI</w:t>
      </w:r>
    </w:p>
    <w:p w14:paraId="4D475A80" w14:textId="77777777" w:rsidR="00F233DA" w:rsidRPr="008C342D" w:rsidRDefault="00F233DA" w:rsidP="00F233DA">
      <w:pPr>
        <w:rPr>
          <w:i/>
          <w:iCs/>
          <w:szCs w:val="24"/>
        </w:rPr>
      </w:pPr>
    </w:p>
    <w:p w14:paraId="3CB3C1E6" w14:textId="285DD5FB" w:rsidR="00984F2F" w:rsidRDefault="00984F2F" w:rsidP="00984F2F">
      <w:pPr>
        <w:jc w:val="both"/>
        <w:rPr>
          <w:szCs w:val="24"/>
        </w:rPr>
      </w:pPr>
      <w:r w:rsidRPr="00BA47C4">
        <w:rPr>
          <w:szCs w:val="24"/>
        </w:rPr>
        <w:t>Rietavo savivaldybė teikia paramą smulkioms verslo įmonėms, fiziniams asmenims, ūkininkams, žemės ūkio bendrovėms. 2022 metais iš  Smulkaus ir vidutinio verslo rėmimo  ir Žemės ūkio rėmimo  programų ūkio subjektams skirta 8,0 tūkst. Eur Savivaldybės biudžeto lėšų.</w:t>
      </w:r>
    </w:p>
    <w:p w14:paraId="32E6D0D5" w14:textId="77777777" w:rsidR="00984F2F" w:rsidRPr="00BA47C4" w:rsidRDefault="00984F2F" w:rsidP="00984F2F">
      <w:pPr>
        <w:jc w:val="both"/>
        <w:rPr>
          <w:szCs w:val="24"/>
        </w:rPr>
      </w:pPr>
    </w:p>
    <w:p w14:paraId="5DF352DC" w14:textId="7ED023E2" w:rsidR="00984F2F" w:rsidRDefault="00984F2F" w:rsidP="0045201E">
      <w:pPr>
        <w:ind w:firstLine="0"/>
        <w:jc w:val="center"/>
        <w:rPr>
          <w:rFonts w:eastAsia="Calibri"/>
          <w:i/>
          <w:iCs/>
          <w:color w:val="FF0000"/>
          <w:szCs w:val="24"/>
          <w:lang w:eastAsia="lt-LT"/>
        </w:rPr>
      </w:pPr>
      <w:r>
        <w:rPr>
          <w:noProof/>
        </w:rPr>
        <w:drawing>
          <wp:inline distT="0" distB="0" distL="0" distR="0" wp14:anchorId="412D4E30" wp14:editId="7BCDC82C">
            <wp:extent cx="5876925" cy="2461846"/>
            <wp:effectExtent l="0" t="0" r="9525" b="15240"/>
            <wp:docPr id="42" name="Diagrama 42">
              <a:extLst xmlns:a="http://schemas.openxmlformats.org/drawingml/2006/main">
                <a:ext uri="{FF2B5EF4-FFF2-40B4-BE49-F238E27FC236}">
                  <a16:creationId xmlns:a16="http://schemas.microsoft.com/office/drawing/2014/main" id="{BD24EDE1-4CF3-7816-5910-ECBE0543A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E72CD9D" w14:textId="7546DDEB" w:rsidR="00984F2F" w:rsidRPr="008C342D" w:rsidRDefault="00984F2F" w:rsidP="00984F2F">
      <w:pPr>
        <w:ind w:firstLine="0"/>
        <w:jc w:val="center"/>
        <w:rPr>
          <w:rFonts w:eastAsia="Calibri"/>
          <w:i/>
          <w:iCs/>
          <w:color w:val="FF0000"/>
          <w:szCs w:val="24"/>
          <w:lang w:eastAsia="lt-LT"/>
        </w:rPr>
      </w:pPr>
      <w:r>
        <w:rPr>
          <w:noProof/>
        </w:rPr>
        <w:drawing>
          <wp:inline distT="0" distB="0" distL="0" distR="0" wp14:anchorId="3ABC7110" wp14:editId="20852BE2">
            <wp:extent cx="5819775" cy="2981325"/>
            <wp:effectExtent l="0" t="0" r="9525" b="9525"/>
            <wp:docPr id="43" name="Diagrama 43">
              <a:extLst xmlns:a="http://schemas.openxmlformats.org/drawingml/2006/main">
                <a:ext uri="{FF2B5EF4-FFF2-40B4-BE49-F238E27FC236}">
                  <a16:creationId xmlns:a16="http://schemas.microsoft.com/office/drawing/2014/main" id="{A73B9492-F524-4977-AD6F-285847BEC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D37327" w14:textId="77777777" w:rsidR="006C2399" w:rsidRPr="008C342D" w:rsidRDefault="006C2399" w:rsidP="00647FA1">
      <w:pPr>
        <w:ind w:firstLine="0"/>
        <w:jc w:val="both"/>
        <w:rPr>
          <w:i/>
          <w:iCs/>
          <w:szCs w:val="24"/>
          <w:highlight w:val="yellow"/>
          <w:lang w:eastAsia="lt-LT"/>
        </w:rPr>
      </w:pPr>
    </w:p>
    <w:p w14:paraId="01D2F973" w14:textId="4095E67D" w:rsidR="00FE08A0" w:rsidRPr="00984F2F" w:rsidRDefault="00FE08A0" w:rsidP="00673E93">
      <w:pPr>
        <w:widowControl w:val="0"/>
        <w:shd w:val="solid" w:color="FFFFFF" w:fill="FFFFFF"/>
        <w:ind w:firstLine="0"/>
        <w:jc w:val="center"/>
        <w:rPr>
          <w:b/>
          <w:szCs w:val="24"/>
        </w:rPr>
      </w:pPr>
      <w:r w:rsidRPr="00984F2F">
        <w:rPr>
          <w:b/>
          <w:szCs w:val="24"/>
        </w:rPr>
        <w:t>VALSTYBINĖS ŽEMĖS NUOMOS MOKESČIO ADMINISTRAVIMAS</w:t>
      </w:r>
    </w:p>
    <w:p w14:paraId="51B81756" w14:textId="77777777" w:rsidR="00673E93" w:rsidRPr="008C342D" w:rsidRDefault="00673E93" w:rsidP="00673E93">
      <w:pPr>
        <w:widowControl w:val="0"/>
        <w:shd w:val="solid" w:color="FFFFFF" w:fill="FFFFFF"/>
        <w:ind w:firstLine="0"/>
        <w:jc w:val="center"/>
        <w:rPr>
          <w:b/>
          <w:i/>
          <w:iCs/>
          <w:szCs w:val="24"/>
        </w:rPr>
      </w:pPr>
    </w:p>
    <w:p w14:paraId="4DEC343F" w14:textId="77777777" w:rsidR="00984F2F" w:rsidRPr="00984F2F" w:rsidRDefault="00984F2F" w:rsidP="00984F2F">
      <w:pPr>
        <w:spacing w:after="120"/>
        <w:jc w:val="both"/>
        <w:rPr>
          <w:szCs w:val="24"/>
        </w:rPr>
      </w:pPr>
      <w:r w:rsidRPr="00984F2F">
        <w:rPr>
          <w:szCs w:val="24"/>
        </w:rPr>
        <w:t xml:space="preserve">Išnuomotos ir apmokestintos valstybinės žemės plotai, kurių nuomos sutartys įregistruotos Nekilnojamojo turto registre, </w:t>
      </w:r>
      <w:r w:rsidRPr="00984F2F">
        <w:rPr>
          <w:color w:val="000000" w:themeColor="text1"/>
          <w:szCs w:val="24"/>
        </w:rPr>
        <w:t>sudaro 84,59 proc</w:t>
      </w:r>
      <w:r w:rsidRPr="009B4717">
        <w:rPr>
          <w:szCs w:val="24"/>
        </w:rPr>
        <w:t>.</w:t>
      </w:r>
      <w:r w:rsidRPr="00984F2F">
        <w:rPr>
          <w:szCs w:val="24"/>
        </w:rPr>
        <w:t xml:space="preserve"> visos nuomojamos valstybinės žemės, kita valstybinė žemė yra išnuomota asmenims sudarant trumpalaikes sutartis. </w:t>
      </w:r>
    </w:p>
    <w:p w14:paraId="637006C3" w14:textId="3E23795E" w:rsidR="00C52AD2" w:rsidRPr="008C342D" w:rsidRDefault="00984F2F" w:rsidP="00C52AD2">
      <w:pPr>
        <w:spacing w:after="120"/>
        <w:jc w:val="both"/>
        <w:rPr>
          <w:i/>
          <w:iCs/>
          <w:szCs w:val="24"/>
        </w:rPr>
      </w:pPr>
      <w:r>
        <w:rPr>
          <w:noProof/>
        </w:rPr>
        <w:drawing>
          <wp:inline distT="0" distB="0" distL="0" distR="0" wp14:anchorId="71F3D852" wp14:editId="4D7CDB60">
            <wp:extent cx="4884420" cy="4015740"/>
            <wp:effectExtent l="0" t="0" r="11430" b="3810"/>
            <wp:docPr id="44" name="Diagrama 4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B60E2E" w14:textId="77777777" w:rsidR="000B091E" w:rsidRDefault="000B091E" w:rsidP="00984F2F">
      <w:pPr>
        <w:jc w:val="both"/>
        <w:rPr>
          <w:szCs w:val="24"/>
        </w:rPr>
      </w:pPr>
    </w:p>
    <w:p w14:paraId="3AA45D15" w14:textId="21206B03" w:rsidR="00984F2F" w:rsidRPr="00984F2F" w:rsidRDefault="00984F2F" w:rsidP="00984F2F">
      <w:pPr>
        <w:jc w:val="both"/>
        <w:rPr>
          <w:szCs w:val="24"/>
        </w:rPr>
      </w:pPr>
      <w:r w:rsidRPr="00984F2F">
        <w:rPr>
          <w:szCs w:val="24"/>
        </w:rPr>
        <w:t xml:space="preserve">Rietavo savivaldybėje dažniausiai nuomojama žemės ūkio paskirties žemė, ji </w:t>
      </w:r>
      <w:r w:rsidRPr="00984F2F">
        <w:rPr>
          <w:color w:val="000000" w:themeColor="text1"/>
          <w:szCs w:val="24"/>
        </w:rPr>
        <w:t>sudaro 67,23</w:t>
      </w:r>
      <w:r w:rsidRPr="00984F2F">
        <w:rPr>
          <w:szCs w:val="24"/>
        </w:rPr>
        <w:t xml:space="preserve"> proc. viso nuomojamo ir apmokestinamo valstybinės žemės ploto.</w:t>
      </w:r>
    </w:p>
    <w:p w14:paraId="4E93D4D5" w14:textId="77777777" w:rsidR="00984F2F" w:rsidRPr="00984F2F" w:rsidRDefault="00984F2F" w:rsidP="00984F2F">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418"/>
        <w:gridCol w:w="1559"/>
      </w:tblGrid>
      <w:tr w:rsidR="00984F2F" w:rsidRPr="00984F2F" w14:paraId="06DDCBAA" w14:textId="77777777" w:rsidTr="003459C1">
        <w:tc>
          <w:tcPr>
            <w:tcW w:w="4928" w:type="dxa"/>
            <w:vMerge w:val="restart"/>
          </w:tcPr>
          <w:p w14:paraId="1858BFEE" w14:textId="77777777" w:rsidR="00984F2F" w:rsidRPr="00984F2F" w:rsidRDefault="00984F2F" w:rsidP="00984F2F">
            <w:pPr>
              <w:ind w:firstLine="0"/>
              <w:jc w:val="both"/>
              <w:rPr>
                <w:szCs w:val="24"/>
              </w:rPr>
            </w:pPr>
            <w:r w:rsidRPr="00984F2F">
              <w:rPr>
                <w:szCs w:val="24"/>
              </w:rPr>
              <w:t>Vienas valstybinės žemės nuomos mokesčio mokėtojas išsinuomoja vidutiniškai valstybinės žemės ha</w:t>
            </w:r>
          </w:p>
        </w:tc>
        <w:tc>
          <w:tcPr>
            <w:tcW w:w="1559" w:type="dxa"/>
          </w:tcPr>
          <w:p w14:paraId="1FC7CB0E" w14:textId="77777777" w:rsidR="00984F2F" w:rsidRPr="00984F2F" w:rsidRDefault="00984F2F" w:rsidP="00984F2F">
            <w:pPr>
              <w:ind w:firstLine="0"/>
              <w:jc w:val="center"/>
              <w:rPr>
                <w:color w:val="000000" w:themeColor="text1"/>
                <w:szCs w:val="24"/>
              </w:rPr>
            </w:pPr>
            <w:r w:rsidRPr="00984F2F">
              <w:rPr>
                <w:color w:val="000000" w:themeColor="text1"/>
                <w:szCs w:val="24"/>
              </w:rPr>
              <w:t>2020 m.</w:t>
            </w:r>
          </w:p>
        </w:tc>
        <w:tc>
          <w:tcPr>
            <w:tcW w:w="1418" w:type="dxa"/>
          </w:tcPr>
          <w:p w14:paraId="4EC59766" w14:textId="77777777" w:rsidR="00984F2F" w:rsidRPr="00984F2F" w:rsidRDefault="00984F2F" w:rsidP="00984F2F">
            <w:pPr>
              <w:ind w:firstLine="0"/>
              <w:jc w:val="center"/>
              <w:rPr>
                <w:color w:val="000000" w:themeColor="text1"/>
                <w:szCs w:val="24"/>
              </w:rPr>
            </w:pPr>
            <w:r w:rsidRPr="00984F2F">
              <w:rPr>
                <w:color w:val="000000" w:themeColor="text1"/>
                <w:szCs w:val="24"/>
              </w:rPr>
              <w:t>2021 m.</w:t>
            </w:r>
          </w:p>
        </w:tc>
        <w:tc>
          <w:tcPr>
            <w:tcW w:w="1559" w:type="dxa"/>
          </w:tcPr>
          <w:p w14:paraId="0D4E108E" w14:textId="77777777" w:rsidR="00984F2F" w:rsidRPr="00984F2F" w:rsidRDefault="00984F2F" w:rsidP="00984F2F">
            <w:pPr>
              <w:ind w:firstLine="0"/>
              <w:jc w:val="center"/>
              <w:rPr>
                <w:color w:val="000000" w:themeColor="text1"/>
                <w:szCs w:val="24"/>
              </w:rPr>
            </w:pPr>
            <w:r w:rsidRPr="00984F2F">
              <w:rPr>
                <w:color w:val="000000" w:themeColor="text1"/>
                <w:szCs w:val="24"/>
              </w:rPr>
              <w:t>2022 m.</w:t>
            </w:r>
          </w:p>
        </w:tc>
      </w:tr>
      <w:tr w:rsidR="00984F2F" w:rsidRPr="00984F2F" w14:paraId="71E2CA24" w14:textId="77777777" w:rsidTr="003459C1">
        <w:tc>
          <w:tcPr>
            <w:tcW w:w="4928" w:type="dxa"/>
            <w:vMerge/>
          </w:tcPr>
          <w:p w14:paraId="05DAF574" w14:textId="77777777" w:rsidR="00984F2F" w:rsidRPr="00984F2F" w:rsidRDefault="00984F2F" w:rsidP="00984F2F">
            <w:pPr>
              <w:ind w:firstLine="0"/>
              <w:jc w:val="both"/>
              <w:rPr>
                <w:szCs w:val="24"/>
              </w:rPr>
            </w:pPr>
          </w:p>
        </w:tc>
        <w:tc>
          <w:tcPr>
            <w:tcW w:w="1559" w:type="dxa"/>
          </w:tcPr>
          <w:p w14:paraId="3C071B90" w14:textId="77777777" w:rsidR="00984F2F" w:rsidRPr="00984F2F" w:rsidRDefault="00984F2F" w:rsidP="00984F2F">
            <w:pPr>
              <w:ind w:firstLine="0"/>
              <w:jc w:val="center"/>
              <w:rPr>
                <w:color w:val="000000" w:themeColor="text1"/>
                <w:szCs w:val="24"/>
              </w:rPr>
            </w:pPr>
            <w:r w:rsidRPr="00984F2F">
              <w:rPr>
                <w:color w:val="000000" w:themeColor="text1"/>
                <w:szCs w:val="24"/>
              </w:rPr>
              <w:t>2,14</w:t>
            </w:r>
          </w:p>
        </w:tc>
        <w:tc>
          <w:tcPr>
            <w:tcW w:w="1418" w:type="dxa"/>
          </w:tcPr>
          <w:p w14:paraId="77B93488" w14:textId="77777777" w:rsidR="00984F2F" w:rsidRPr="00984F2F" w:rsidRDefault="00984F2F" w:rsidP="00984F2F">
            <w:pPr>
              <w:ind w:firstLine="0"/>
              <w:jc w:val="center"/>
              <w:rPr>
                <w:color w:val="000000" w:themeColor="text1"/>
                <w:szCs w:val="24"/>
              </w:rPr>
            </w:pPr>
            <w:r w:rsidRPr="00984F2F">
              <w:rPr>
                <w:color w:val="000000" w:themeColor="text1"/>
                <w:szCs w:val="24"/>
              </w:rPr>
              <w:t>2,00</w:t>
            </w:r>
          </w:p>
        </w:tc>
        <w:tc>
          <w:tcPr>
            <w:tcW w:w="1559" w:type="dxa"/>
          </w:tcPr>
          <w:p w14:paraId="172141B7" w14:textId="77777777" w:rsidR="00984F2F" w:rsidRPr="00984F2F" w:rsidRDefault="00984F2F" w:rsidP="00984F2F">
            <w:pPr>
              <w:ind w:firstLine="0"/>
              <w:jc w:val="center"/>
              <w:rPr>
                <w:color w:val="000000" w:themeColor="text1"/>
                <w:szCs w:val="24"/>
              </w:rPr>
            </w:pPr>
            <w:r w:rsidRPr="00984F2F">
              <w:rPr>
                <w:color w:val="000000" w:themeColor="text1"/>
                <w:szCs w:val="24"/>
              </w:rPr>
              <w:t>2,12</w:t>
            </w:r>
          </w:p>
        </w:tc>
      </w:tr>
    </w:tbl>
    <w:p w14:paraId="3A8F9725" w14:textId="38AD6BAB" w:rsidR="00984F2F" w:rsidRPr="00984F2F" w:rsidRDefault="00984F2F" w:rsidP="009B4717">
      <w:pPr>
        <w:ind w:firstLine="0"/>
        <w:jc w:val="both"/>
        <w:rPr>
          <w:b/>
          <w:szCs w:val="24"/>
        </w:rPr>
      </w:pPr>
    </w:p>
    <w:p w14:paraId="48C3C4E6" w14:textId="6299BBC5" w:rsidR="008518FB" w:rsidRPr="009B4717" w:rsidRDefault="00984F2F" w:rsidP="009B4717">
      <w:pPr>
        <w:rPr>
          <w:b/>
          <w:szCs w:val="24"/>
        </w:rPr>
      </w:pPr>
      <w:r>
        <w:rPr>
          <w:noProof/>
        </w:rPr>
        <w:drawing>
          <wp:inline distT="0" distB="0" distL="0" distR="0" wp14:anchorId="1D0E6E39" wp14:editId="5059AEF6">
            <wp:extent cx="4730750" cy="3192780"/>
            <wp:effectExtent l="0" t="0" r="12700" b="7620"/>
            <wp:docPr id="45" name="Diagrama 4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A4536E" w14:textId="5CDAB810" w:rsidR="008518FB" w:rsidRPr="008C342D" w:rsidRDefault="008518FB" w:rsidP="008518FB">
      <w:pPr>
        <w:jc w:val="both"/>
        <w:rPr>
          <w:b/>
          <w:i/>
          <w:iCs/>
          <w:szCs w:val="24"/>
        </w:rPr>
      </w:pPr>
    </w:p>
    <w:p w14:paraId="16A8BA97" w14:textId="46C47922" w:rsidR="008518FB" w:rsidRPr="009B4717" w:rsidRDefault="00984F2F" w:rsidP="009B4717">
      <w:pPr>
        <w:jc w:val="center"/>
        <w:rPr>
          <w:b/>
          <w:szCs w:val="24"/>
        </w:rPr>
      </w:pPr>
      <w:r w:rsidRPr="00984F2F">
        <w:rPr>
          <w:b/>
          <w:szCs w:val="24"/>
        </w:rPr>
        <w:t>DĖL RIETAVO SAVIVALDYBĖS TARYBOS SPRENDIMAIS SUTEIKTŲ MOKESČIO LENGVATŲ NEGAUTA ŽEMĖS NUOMOS MOKESČIO PAJAMŲ 2020–2022 METAIS</w:t>
      </w:r>
    </w:p>
    <w:p w14:paraId="5A6097F3" w14:textId="358AD365" w:rsidR="008518FB" w:rsidRPr="008C342D" w:rsidRDefault="008518FB" w:rsidP="008518FB">
      <w:pPr>
        <w:jc w:val="center"/>
        <w:rPr>
          <w:b/>
          <w:i/>
          <w:iCs/>
          <w:szCs w:val="24"/>
        </w:rPr>
      </w:pPr>
    </w:p>
    <w:p w14:paraId="6C838DC4" w14:textId="77777777" w:rsidR="009B4717" w:rsidRDefault="00984F2F" w:rsidP="009B4717">
      <w:pPr>
        <w:jc w:val="both"/>
        <w:rPr>
          <w:b/>
          <w:i/>
          <w:iCs/>
          <w:szCs w:val="24"/>
        </w:rPr>
      </w:pPr>
      <w:r>
        <w:rPr>
          <w:noProof/>
        </w:rPr>
        <w:drawing>
          <wp:inline distT="0" distB="0" distL="0" distR="0" wp14:anchorId="7CCE99EC" wp14:editId="5FA66F96">
            <wp:extent cx="5334000" cy="3974123"/>
            <wp:effectExtent l="0" t="0" r="0" b="7620"/>
            <wp:docPr id="46" name="Diagrama 4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A9A8DF4" w14:textId="60C6C396" w:rsidR="00984F2F" w:rsidRPr="009B4717" w:rsidRDefault="00984F2F" w:rsidP="009B4717">
      <w:pPr>
        <w:jc w:val="both"/>
        <w:rPr>
          <w:b/>
          <w:i/>
          <w:iCs/>
          <w:szCs w:val="24"/>
        </w:rPr>
      </w:pPr>
      <w:r w:rsidRPr="00984F2F">
        <w:rPr>
          <w:szCs w:val="24"/>
        </w:rPr>
        <w:t>Rietavo savivaldybės tarybos sprendimu žemės nuomos mokesčio lengvata taikoma Rietavo savivaldybėje gyvenantiems senatvės pensininkams, asmenims, kuriems nustatytas 0</w:t>
      </w:r>
      <w:r w:rsidR="009B4717">
        <w:rPr>
          <w:szCs w:val="24"/>
        </w:rPr>
        <w:t>–</w:t>
      </w:r>
      <w:r w:rsidRPr="00984F2F">
        <w:rPr>
          <w:szCs w:val="24"/>
        </w:rPr>
        <w:t>25 ir 30</w:t>
      </w:r>
      <w:r w:rsidR="009B4717">
        <w:rPr>
          <w:szCs w:val="24"/>
        </w:rPr>
        <w:t>–</w:t>
      </w:r>
      <w:r w:rsidRPr="00984F2F">
        <w:rPr>
          <w:szCs w:val="24"/>
        </w:rPr>
        <w:t>40 proc. darbingumo lygis ir nepilnamečiams vaikams, kurių šeimose apmokestinamojo laikotarpio pradžioje nėra darbingų asmenų. Jiems nustatytas valstybinės žemės sklypų neapmokestinamas dydis: besinaudojantiems žeme Rietavo m. – iki 0,06 ha, kaimo vietovėse – iki 1,0 ha.</w:t>
      </w:r>
    </w:p>
    <w:p w14:paraId="4DF7F339" w14:textId="54A3B00B" w:rsidR="00984F2F" w:rsidRDefault="00984F2F" w:rsidP="009B4717">
      <w:pPr>
        <w:jc w:val="both"/>
        <w:rPr>
          <w:szCs w:val="24"/>
        </w:rPr>
      </w:pPr>
      <w:r w:rsidRPr="00984F2F">
        <w:rPr>
          <w:szCs w:val="24"/>
        </w:rPr>
        <w:t>Taip pat nuo valstybinės žemės nuomos mokesčio atleidžiami juridiniai ir fiziniai asmenys, kurių kalendoriniais metais mokėtinas žemės nuomos mokestis už žemės sklypus neviršija 1,50 Eur.</w:t>
      </w:r>
    </w:p>
    <w:p w14:paraId="26A582B8" w14:textId="77777777" w:rsidR="009B4717" w:rsidRPr="009B4717" w:rsidRDefault="009B4717" w:rsidP="009B4717">
      <w:pPr>
        <w:jc w:val="both"/>
        <w:rPr>
          <w:szCs w:val="24"/>
        </w:rPr>
      </w:pPr>
    </w:p>
    <w:p w14:paraId="36D3752D" w14:textId="3C5CC4D5" w:rsidR="00400EB8" w:rsidRPr="00956CEF" w:rsidRDefault="00620FA1" w:rsidP="00C52AD2">
      <w:pPr>
        <w:pStyle w:val="Pagrindinistekstas3"/>
        <w:ind w:firstLine="0"/>
        <w:jc w:val="center"/>
        <w:rPr>
          <w:b/>
          <w:sz w:val="24"/>
          <w:szCs w:val="24"/>
        </w:rPr>
      </w:pPr>
      <w:r w:rsidRPr="00956CEF">
        <w:rPr>
          <w:b/>
          <w:sz w:val="24"/>
          <w:szCs w:val="24"/>
        </w:rPr>
        <w:t>MOKSLEIVIŲ IR GYVENTOJŲ PAVĖŽĖJIMAS</w:t>
      </w:r>
    </w:p>
    <w:p w14:paraId="2BA134DB" w14:textId="26596DDD" w:rsidR="00956CEF" w:rsidRPr="00956CEF" w:rsidRDefault="00956CEF" w:rsidP="00956CEF">
      <w:pPr>
        <w:spacing w:after="120"/>
        <w:jc w:val="both"/>
        <w:rPr>
          <w:szCs w:val="24"/>
        </w:rPr>
      </w:pPr>
      <w:r w:rsidRPr="00956CEF">
        <w:rPr>
          <w:szCs w:val="24"/>
        </w:rPr>
        <w:t xml:space="preserve">Mokiniai į bendrojo ugdymo, </w:t>
      </w:r>
      <w:r w:rsidR="00EE2477">
        <w:rPr>
          <w:szCs w:val="24"/>
        </w:rPr>
        <w:t>iki</w:t>
      </w:r>
      <w:r w:rsidRPr="00956CEF">
        <w:rPr>
          <w:szCs w:val="24"/>
        </w:rPr>
        <w:t>mokyklinio ugdymo, Plungės specialiojo ugdymo centrą ir neformaliojo vaikų švietimo įstaigas vežami Rietavo Lauryno Ivinskio</w:t>
      </w:r>
      <w:r w:rsidR="009B4717">
        <w:rPr>
          <w:szCs w:val="24"/>
        </w:rPr>
        <w:t xml:space="preserve"> gimnazijos,</w:t>
      </w:r>
      <w:r w:rsidRPr="00956CEF">
        <w:rPr>
          <w:szCs w:val="24"/>
        </w:rPr>
        <w:t xml:space="preserve"> </w:t>
      </w:r>
      <w:r w:rsidR="009B369B">
        <w:rPr>
          <w:szCs w:val="24"/>
        </w:rPr>
        <w:t xml:space="preserve">Rietavo sav. </w:t>
      </w:r>
      <w:r w:rsidRPr="00956CEF">
        <w:rPr>
          <w:szCs w:val="24"/>
        </w:rPr>
        <w:t>Tverų gimnazij</w:t>
      </w:r>
      <w:r w:rsidR="004302DF">
        <w:rPr>
          <w:szCs w:val="24"/>
        </w:rPr>
        <w:t>os</w:t>
      </w:r>
      <w:r w:rsidRPr="00956CEF">
        <w:rPr>
          <w:szCs w:val="24"/>
        </w:rPr>
        <w:t xml:space="preserve">, </w:t>
      </w:r>
      <w:proofErr w:type="spellStart"/>
      <w:r w:rsidRPr="00956CEF">
        <w:rPr>
          <w:szCs w:val="24"/>
        </w:rPr>
        <w:t>Žadvainių</w:t>
      </w:r>
      <w:proofErr w:type="spellEnd"/>
      <w:r w:rsidRPr="00956CEF">
        <w:rPr>
          <w:szCs w:val="24"/>
        </w:rPr>
        <w:t xml:space="preserve"> pagrindinės mokyklos, Savivaldybės administracijos mokykliniais autobusais ir privataus vežėjo UAB „Šakyna“ įmonės transportu.</w:t>
      </w:r>
    </w:p>
    <w:p w14:paraId="36D37530" w14:textId="19FBAB61" w:rsidR="00400EB8" w:rsidRPr="008C342D" w:rsidRDefault="00956CEF" w:rsidP="00C52AD2">
      <w:pPr>
        <w:spacing w:after="120"/>
        <w:jc w:val="center"/>
        <w:rPr>
          <w:i/>
          <w:iCs/>
          <w:szCs w:val="24"/>
          <w:lang w:eastAsia="lt-LT"/>
        </w:rPr>
      </w:pPr>
      <w:r>
        <w:rPr>
          <w:noProof/>
        </w:rPr>
        <w:drawing>
          <wp:inline distT="0" distB="0" distL="0" distR="0" wp14:anchorId="66EA7556" wp14:editId="71376A8D">
            <wp:extent cx="5585460" cy="3253740"/>
            <wp:effectExtent l="0" t="0" r="15240" b="3810"/>
            <wp:docPr id="12" name="Diagrama 1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60F9B0" w14:textId="77777777" w:rsidR="00C52AD2" w:rsidRPr="008C342D" w:rsidRDefault="00C52AD2" w:rsidP="00C52AD2">
      <w:pPr>
        <w:spacing w:after="120"/>
        <w:jc w:val="center"/>
        <w:rPr>
          <w:i/>
          <w:iCs/>
          <w:szCs w:val="24"/>
          <w:lang w:eastAsia="lt-LT"/>
        </w:rPr>
      </w:pPr>
    </w:p>
    <w:p w14:paraId="3E55EA4A" w14:textId="2476DEE8" w:rsidR="00176A53" w:rsidRPr="00176A53" w:rsidRDefault="00673E93" w:rsidP="004302DF">
      <w:pPr>
        <w:pStyle w:val="Pagrindinistekstas3"/>
        <w:ind w:firstLine="709"/>
        <w:rPr>
          <w:sz w:val="24"/>
          <w:szCs w:val="24"/>
        </w:rPr>
      </w:pPr>
      <w:r w:rsidRPr="008C342D">
        <w:rPr>
          <w:i/>
          <w:iCs/>
          <w:szCs w:val="24"/>
        </w:rPr>
        <w:t xml:space="preserve"> </w:t>
      </w:r>
      <w:r w:rsidR="00176A53" w:rsidRPr="00176A53">
        <w:rPr>
          <w:sz w:val="24"/>
          <w:szCs w:val="24"/>
        </w:rPr>
        <w:t>Sumažėjus mokinių skaičiui bendrojo ugdymo mokyklose, sumažėjo ir vežamų moksleivių skaičius.</w:t>
      </w:r>
      <w:r w:rsidR="00176A53">
        <w:rPr>
          <w:sz w:val="24"/>
          <w:szCs w:val="24"/>
        </w:rPr>
        <w:t xml:space="preserve"> </w:t>
      </w:r>
      <w:r w:rsidR="00176A53" w:rsidRPr="00176A53">
        <w:rPr>
          <w:sz w:val="24"/>
          <w:szCs w:val="24"/>
        </w:rPr>
        <w:t>21,5 proc. mokinių pavežama mokykliniais autobusais, 22,1 proc. – privačiu transportu.</w:t>
      </w:r>
    </w:p>
    <w:p w14:paraId="6E3A67BD" w14:textId="76ABAB86" w:rsidR="004302DF" w:rsidRDefault="00673E93" w:rsidP="000B091E">
      <w:pPr>
        <w:tabs>
          <w:tab w:val="left" w:pos="567"/>
        </w:tabs>
        <w:ind w:firstLine="709"/>
        <w:jc w:val="both"/>
        <w:rPr>
          <w:b/>
          <w:szCs w:val="24"/>
          <w:lang w:eastAsia="lt-LT"/>
        </w:rPr>
      </w:pPr>
      <w:r w:rsidRPr="008C342D">
        <w:rPr>
          <w:i/>
          <w:iCs/>
          <w:szCs w:val="24"/>
        </w:rPr>
        <w:t xml:space="preserve"> </w:t>
      </w:r>
    </w:p>
    <w:p w14:paraId="159B5536" w14:textId="77777777" w:rsidR="0045201E" w:rsidRDefault="0045201E" w:rsidP="004302DF">
      <w:pPr>
        <w:spacing w:after="120"/>
        <w:jc w:val="center"/>
        <w:rPr>
          <w:b/>
          <w:szCs w:val="24"/>
          <w:lang w:eastAsia="lt-LT"/>
        </w:rPr>
      </w:pPr>
    </w:p>
    <w:p w14:paraId="176B66E9" w14:textId="77777777" w:rsidR="0045201E" w:rsidRDefault="0045201E" w:rsidP="004302DF">
      <w:pPr>
        <w:spacing w:after="120"/>
        <w:jc w:val="center"/>
        <w:rPr>
          <w:b/>
          <w:szCs w:val="24"/>
          <w:lang w:eastAsia="lt-LT"/>
        </w:rPr>
      </w:pPr>
    </w:p>
    <w:p w14:paraId="56DA2E42" w14:textId="77777777" w:rsidR="0045201E" w:rsidRDefault="0045201E" w:rsidP="004302DF">
      <w:pPr>
        <w:spacing w:after="120"/>
        <w:jc w:val="center"/>
        <w:rPr>
          <w:b/>
          <w:szCs w:val="24"/>
          <w:lang w:eastAsia="lt-LT"/>
        </w:rPr>
      </w:pPr>
    </w:p>
    <w:p w14:paraId="6E24D807" w14:textId="77777777" w:rsidR="0045201E" w:rsidRDefault="0045201E" w:rsidP="004302DF">
      <w:pPr>
        <w:spacing w:after="120"/>
        <w:jc w:val="center"/>
        <w:rPr>
          <w:b/>
          <w:szCs w:val="24"/>
          <w:lang w:eastAsia="lt-LT"/>
        </w:rPr>
      </w:pPr>
    </w:p>
    <w:p w14:paraId="5B5D45F6" w14:textId="77777777" w:rsidR="0045201E" w:rsidRDefault="0045201E" w:rsidP="004302DF">
      <w:pPr>
        <w:spacing w:after="120"/>
        <w:jc w:val="center"/>
        <w:rPr>
          <w:b/>
          <w:szCs w:val="24"/>
          <w:lang w:eastAsia="lt-LT"/>
        </w:rPr>
      </w:pPr>
    </w:p>
    <w:p w14:paraId="74BBD9E9" w14:textId="77777777" w:rsidR="0045201E" w:rsidRDefault="0045201E" w:rsidP="004302DF">
      <w:pPr>
        <w:spacing w:after="120"/>
        <w:jc w:val="center"/>
        <w:rPr>
          <w:b/>
          <w:szCs w:val="24"/>
          <w:lang w:eastAsia="lt-LT"/>
        </w:rPr>
      </w:pPr>
    </w:p>
    <w:p w14:paraId="51D9497C" w14:textId="77777777" w:rsidR="0045201E" w:rsidRDefault="0045201E" w:rsidP="004302DF">
      <w:pPr>
        <w:spacing w:after="120"/>
        <w:jc w:val="center"/>
        <w:rPr>
          <w:b/>
          <w:szCs w:val="24"/>
          <w:lang w:eastAsia="lt-LT"/>
        </w:rPr>
      </w:pPr>
    </w:p>
    <w:p w14:paraId="4484479D" w14:textId="77777777" w:rsidR="0045201E" w:rsidRDefault="0045201E" w:rsidP="004302DF">
      <w:pPr>
        <w:spacing w:after="120"/>
        <w:jc w:val="center"/>
        <w:rPr>
          <w:b/>
          <w:szCs w:val="24"/>
          <w:lang w:eastAsia="lt-LT"/>
        </w:rPr>
      </w:pPr>
    </w:p>
    <w:p w14:paraId="43F4F176" w14:textId="17E4EDD2" w:rsidR="00176A53" w:rsidRPr="004302DF" w:rsidRDefault="00F1021E" w:rsidP="004302DF">
      <w:pPr>
        <w:spacing w:after="120"/>
        <w:jc w:val="center"/>
        <w:rPr>
          <w:b/>
          <w:szCs w:val="24"/>
          <w:lang w:eastAsia="lt-LT"/>
        </w:rPr>
      </w:pPr>
      <w:r w:rsidRPr="00176A53">
        <w:rPr>
          <w:b/>
          <w:szCs w:val="24"/>
          <w:lang w:eastAsia="lt-LT"/>
        </w:rPr>
        <w:t>VAŽIUOJANČIŲ GYVENTOJŲ SKAIČIUS IR PAVĖŽĖJIMO NUOSTOLIŲ KOMPENSAVIMA</w:t>
      </w:r>
      <w:r w:rsidR="004302DF">
        <w:rPr>
          <w:b/>
          <w:szCs w:val="24"/>
          <w:lang w:eastAsia="lt-LT"/>
        </w:rPr>
        <w:t>S</w:t>
      </w:r>
      <w:r w:rsidR="00673E93" w:rsidRPr="008C342D">
        <w:rPr>
          <w:i/>
          <w:iCs/>
          <w:szCs w:val="24"/>
        </w:rPr>
        <w:tab/>
      </w:r>
      <w:r w:rsidR="00176A53">
        <w:rPr>
          <w:noProof/>
        </w:rPr>
        <w:drawing>
          <wp:inline distT="0" distB="0" distL="0" distR="0" wp14:anchorId="1D1ECE91" wp14:editId="67FF84E9">
            <wp:extent cx="5661660" cy="3985260"/>
            <wp:effectExtent l="0" t="0" r="15240" b="15240"/>
            <wp:docPr id="13" name="Diagrama 1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120263" w14:textId="77777777" w:rsidR="00176A53" w:rsidRDefault="00176A53" w:rsidP="00673E93">
      <w:pPr>
        <w:tabs>
          <w:tab w:val="left" w:pos="567"/>
        </w:tabs>
        <w:ind w:firstLine="0"/>
        <w:jc w:val="both"/>
        <w:rPr>
          <w:i/>
          <w:iCs/>
          <w:szCs w:val="24"/>
        </w:rPr>
      </w:pPr>
    </w:p>
    <w:p w14:paraId="45D271D0" w14:textId="22DDB361" w:rsidR="00176A53" w:rsidRDefault="00176A53" w:rsidP="004302DF">
      <w:pPr>
        <w:ind w:firstLine="709"/>
        <w:jc w:val="both"/>
        <w:rPr>
          <w:szCs w:val="24"/>
        </w:rPr>
      </w:pPr>
      <w:r>
        <w:rPr>
          <w:szCs w:val="24"/>
        </w:rPr>
        <w:t xml:space="preserve"> </w:t>
      </w:r>
      <w:r w:rsidRPr="00176A53">
        <w:rPr>
          <w:szCs w:val="24"/>
        </w:rPr>
        <w:t>Gyventojus Rietavo savivaldybėje vietinio susisiekimo maršrutais vežioja privatus vežėjas UAB „Šakyna“, su kuriuo Rietavo savivaldybės administracija yra sudariusi paslaugų viešojo pirkimo</w:t>
      </w:r>
      <w:r w:rsidR="004302DF">
        <w:rPr>
          <w:szCs w:val="24"/>
        </w:rPr>
        <w:t>–</w:t>
      </w:r>
      <w:r w:rsidRPr="00176A53">
        <w:rPr>
          <w:szCs w:val="24"/>
        </w:rPr>
        <w:t>pardavimo sutartį. Gyventojai vežami 4 vietini</w:t>
      </w:r>
      <w:r w:rsidR="004302DF">
        <w:rPr>
          <w:szCs w:val="24"/>
        </w:rPr>
        <w:t>ais</w:t>
      </w:r>
      <w:r w:rsidRPr="00176A53">
        <w:rPr>
          <w:szCs w:val="24"/>
        </w:rPr>
        <w:t xml:space="preserve"> reguliaraus susisiekimo maršrut</w:t>
      </w:r>
      <w:r w:rsidR="004302DF">
        <w:rPr>
          <w:szCs w:val="24"/>
        </w:rPr>
        <w:t>ais</w:t>
      </w:r>
      <w:r w:rsidRPr="00176A53">
        <w:rPr>
          <w:szCs w:val="24"/>
        </w:rPr>
        <w:t>.</w:t>
      </w:r>
    </w:p>
    <w:p w14:paraId="533A3EC5" w14:textId="1F23C067" w:rsidR="00176A53" w:rsidRPr="00176A53" w:rsidRDefault="00176A53" w:rsidP="00176A53">
      <w:pPr>
        <w:ind w:firstLine="0"/>
        <w:jc w:val="both"/>
        <w:rPr>
          <w:szCs w:val="24"/>
        </w:rPr>
      </w:pPr>
      <w:r>
        <w:rPr>
          <w:szCs w:val="24"/>
        </w:rPr>
        <w:t xml:space="preserve">            </w:t>
      </w:r>
      <w:r w:rsidRPr="00176A53">
        <w:rPr>
          <w:szCs w:val="24"/>
        </w:rPr>
        <w:t>Autobusais važiuojančių gyventojų skaičius kasmet kinta. Vidutiniškai 52 proc. važiuojančių gyventojų taikomos Lietuvos Respublikos transporto lengvatų, įstatymu nustatytos transporto lengvatos</w:t>
      </w:r>
      <w:r w:rsidR="004302DF">
        <w:rPr>
          <w:szCs w:val="24"/>
        </w:rPr>
        <w:t xml:space="preserve"> </w:t>
      </w:r>
      <w:r w:rsidRPr="00176A53">
        <w:rPr>
          <w:szCs w:val="24"/>
        </w:rPr>
        <w:t xml:space="preserve">priimtu Rietavo savivaldybės </w:t>
      </w:r>
      <w:r w:rsidR="004302DF">
        <w:rPr>
          <w:szCs w:val="24"/>
        </w:rPr>
        <w:t>t</w:t>
      </w:r>
      <w:r w:rsidRPr="00176A53">
        <w:rPr>
          <w:szCs w:val="24"/>
        </w:rPr>
        <w:t>arybos sprendimu 2022 m. kovo mėn. 31 d. Nr. T1-42 „Dėl nemokamo keleivių vežimo vietinio reguliaraus susisiekimo autobusų maršrutais Rietavo savivaldybėje</w:t>
      </w:r>
      <w:r w:rsidR="004302DF">
        <w:rPr>
          <w:szCs w:val="24"/>
        </w:rPr>
        <w:t>“</w:t>
      </w:r>
      <w:r w:rsidRPr="00176A53">
        <w:rPr>
          <w:szCs w:val="24"/>
        </w:rPr>
        <w:t>. Savivaldybei kasmet didėja biudžeto išlaidos su vežėjais atsiskaitant už keleiviams teikiamas lengvatas ir kompensuojant nuostolius, kuriuos vežėjai patiria, teikdami viešąsias paslaugas pagal sutartis su Savivaldybe</w:t>
      </w:r>
      <w:r>
        <w:rPr>
          <w:szCs w:val="24"/>
        </w:rPr>
        <w:t>.</w:t>
      </w:r>
    </w:p>
    <w:p w14:paraId="587BE635" w14:textId="3998E9F0" w:rsidR="00E37224" w:rsidRDefault="00E37224" w:rsidP="00D23645">
      <w:pPr>
        <w:spacing w:after="120"/>
        <w:jc w:val="center"/>
        <w:rPr>
          <w:i/>
          <w:iCs/>
          <w:szCs w:val="24"/>
          <w:lang w:eastAsia="lt-LT"/>
        </w:rPr>
      </w:pPr>
    </w:p>
    <w:p w14:paraId="4922F69C" w14:textId="77777777" w:rsidR="0045201E" w:rsidRDefault="0045201E" w:rsidP="00E37224">
      <w:pPr>
        <w:spacing w:after="120"/>
        <w:jc w:val="center"/>
        <w:rPr>
          <w:b/>
          <w:szCs w:val="24"/>
        </w:rPr>
      </w:pPr>
    </w:p>
    <w:p w14:paraId="1E5B46BD" w14:textId="77777777" w:rsidR="0045201E" w:rsidRDefault="0045201E" w:rsidP="00E37224">
      <w:pPr>
        <w:spacing w:after="120"/>
        <w:jc w:val="center"/>
        <w:rPr>
          <w:b/>
          <w:szCs w:val="24"/>
        </w:rPr>
      </w:pPr>
    </w:p>
    <w:p w14:paraId="03858542" w14:textId="77777777" w:rsidR="0045201E" w:rsidRDefault="0045201E" w:rsidP="00E37224">
      <w:pPr>
        <w:spacing w:after="120"/>
        <w:jc w:val="center"/>
        <w:rPr>
          <w:b/>
          <w:szCs w:val="24"/>
        </w:rPr>
      </w:pPr>
    </w:p>
    <w:p w14:paraId="612D8001" w14:textId="77777777" w:rsidR="0045201E" w:rsidRDefault="0045201E" w:rsidP="00E37224">
      <w:pPr>
        <w:spacing w:after="120"/>
        <w:jc w:val="center"/>
        <w:rPr>
          <w:b/>
          <w:szCs w:val="24"/>
        </w:rPr>
      </w:pPr>
    </w:p>
    <w:p w14:paraId="4628C176" w14:textId="77777777" w:rsidR="0045201E" w:rsidRDefault="0045201E" w:rsidP="00E37224">
      <w:pPr>
        <w:spacing w:after="120"/>
        <w:jc w:val="center"/>
        <w:rPr>
          <w:b/>
          <w:szCs w:val="24"/>
        </w:rPr>
      </w:pPr>
    </w:p>
    <w:p w14:paraId="28538948" w14:textId="77777777" w:rsidR="0045201E" w:rsidRDefault="0045201E" w:rsidP="00E37224">
      <w:pPr>
        <w:spacing w:after="120"/>
        <w:jc w:val="center"/>
        <w:rPr>
          <w:b/>
          <w:szCs w:val="24"/>
        </w:rPr>
      </w:pPr>
    </w:p>
    <w:p w14:paraId="7FE24563" w14:textId="77777777" w:rsidR="0045201E" w:rsidRDefault="0045201E" w:rsidP="00E37224">
      <w:pPr>
        <w:spacing w:after="120"/>
        <w:jc w:val="center"/>
        <w:rPr>
          <w:b/>
          <w:szCs w:val="24"/>
        </w:rPr>
      </w:pPr>
    </w:p>
    <w:p w14:paraId="03AA6FAF" w14:textId="77777777" w:rsidR="0045201E" w:rsidRDefault="0045201E" w:rsidP="00E37224">
      <w:pPr>
        <w:spacing w:after="120"/>
        <w:jc w:val="center"/>
        <w:rPr>
          <w:b/>
          <w:szCs w:val="24"/>
        </w:rPr>
      </w:pPr>
    </w:p>
    <w:p w14:paraId="5C504C93" w14:textId="268CD3EA" w:rsidR="000B091E" w:rsidRDefault="00E37224" w:rsidP="00E37224">
      <w:pPr>
        <w:spacing w:after="120"/>
        <w:jc w:val="center"/>
        <w:rPr>
          <w:b/>
          <w:szCs w:val="24"/>
        </w:rPr>
      </w:pPr>
      <w:r w:rsidRPr="00176A53">
        <w:rPr>
          <w:b/>
          <w:szCs w:val="24"/>
        </w:rPr>
        <w:t xml:space="preserve">PATIRTOS IŠLAIDOS MOKINIŲ PAVĖŽĖJIMUI KOMPENSUOTI </w:t>
      </w:r>
    </w:p>
    <w:p w14:paraId="3D537E08" w14:textId="32E0274C" w:rsidR="00E37224" w:rsidRPr="00176A53" w:rsidRDefault="00E37224" w:rsidP="00E37224">
      <w:pPr>
        <w:spacing w:after="120"/>
        <w:jc w:val="center"/>
        <w:rPr>
          <w:b/>
          <w:szCs w:val="24"/>
        </w:rPr>
      </w:pPr>
      <w:r w:rsidRPr="00176A53">
        <w:rPr>
          <w:b/>
          <w:szCs w:val="24"/>
        </w:rPr>
        <w:t>(PAGAL VEŽĖJUS)</w:t>
      </w:r>
      <w:r w:rsidR="004302DF">
        <w:rPr>
          <w:b/>
          <w:szCs w:val="24"/>
        </w:rPr>
        <w:t>,</w:t>
      </w:r>
      <w:r w:rsidRPr="00176A53">
        <w:rPr>
          <w:b/>
          <w:szCs w:val="24"/>
        </w:rPr>
        <w:t xml:space="preserve"> EUR</w:t>
      </w:r>
    </w:p>
    <w:p w14:paraId="467AA9C8" w14:textId="7E66B665" w:rsidR="00673E93" w:rsidRDefault="00176A53" w:rsidP="004302DF">
      <w:pPr>
        <w:spacing w:after="120"/>
        <w:jc w:val="center"/>
        <w:rPr>
          <w:b/>
          <w:i/>
          <w:iCs/>
          <w:szCs w:val="24"/>
        </w:rPr>
      </w:pPr>
      <w:r>
        <w:rPr>
          <w:noProof/>
        </w:rPr>
        <w:drawing>
          <wp:inline distT="0" distB="0" distL="0" distR="0" wp14:anchorId="23E2CC7F" wp14:editId="543CCA9A">
            <wp:extent cx="5570220" cy="3611880"/>
            <wp:effectExtent l="0" t="0" r="11430" b="7620"/>
            <wp:docPr id="14" name="Diagrama 1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5702DC9" w14:textId="77777777" w:rsidR="004302DF" w:rsidRPr="004302DF" w:rsidRDefault="004302DF" w:rsidP="004302DF">
      <w:pPr>
        <w:spacing w:after="120"/>
        <w:jc w:val="center"/>
        <w:rPr>
          <w:b/>
          <w:i/>
          <w:iCs/>
          <w:szCs w:val="24"/>
        </w:rPr>
      </w:pPr>
    </w:p>
    <w:p w14:paraId="5ADAB1BA" w14:textId="60B14A65" w:rsidR="00E37224" w:rsidRPr="00176A53" w:rsidRDefault="00E37224" w:rsidP="00673E93">
      <w:pPr>
        <w:rPr>
          <w:szCs w:val="24"/>
        </w:rPr>
      </w:pPr>
      <w:r w:rsidRPr="00176A53">
        <w:rPr>
          <w:szCs w:val="24"/>
        </w:rPr>
        <w:t xml:space="preserve">Savivaldybė kasmet patiria vis didesnes išlaidas mokinių pavėžėjimui, kompensuojant pagal vežėjus. </w:t>
      </w:r>
    </w:p>
    <w:p w14:paraId="36D37540" w14:textId="77777777" w:rsidR="00400EB8" w:rsidRPr="008C342D" w:rsidRDefault="00400EB8" w:rsidP="00F1021E">
      <w:pPr>
        <w:ind w:firstLine="0"/>
        <w:jc w:val="both"/>
        <w:rPr>
          <w:i/>
          <w:iCs/>
          <w:szCs w:val="24"/>
          <w:lang w:val="es-ES" w:eastAsia="lt-LT"/>
        </w:rPr>
      </w:pPr>
    </w:p>
    <w:p w14:paraId="36D37541" w14:textId="77777777" w:rsidR="00076AA9" w:rsidRPr="00AB08D3" w:rsidRDefault="00076AA9" w:rsidP="00076AA9">
      <w:pPr>
        <w:jc w:val="center"/>
        <w:rPr>
          <w:b/>
          <w:szCs w:val="24"/>
        </w:rPr>
      </w:pPr>
      <w:r w:rsidRPr="00AB08D3">
        <w:rPr>
          <w:b/>
          <w:szCs w:val="24"/>
        </w:rPr>
        <w:t>SOCIALINĖ RŪPYBA</w:t>
      </w:r>
    </w:p>
    <w:p w14:paraId="36D37542" w14:textId="77777777" w:rsidR="00076AA9" w:rsidRPr="008C342D" w:rsidRDefault="00076AA9" w:rsidP="00076AA9">
      <w:pPr>
        <w:ind w:firstLine="1080"/>
        <w:jc w:val="both"/>
        <w:rPr>
          <w:b/>
          <w:i/>
          <w:iCs/>
          <w:color w:val="3366FF"/>
          <w:szCs w:val="24"/>
        </w:rPr>
      </w:pPr>
    </w:p>
    <w:p w14:paraId="072225A1" w14:textId="77777777" w:rsidR="00AB08D3" w:rsidRDefault="009D72E7" w:rsidP="004302DF">
      <w:pPr>
        <w:jc w:val="both"/>
      </w:pPr>
      <w:r w:rsidRPr="008C342D">
        <w:rPr>
          <w:i/>
          <w:iCs/>
          <w:szCs w:val="24"/>
        </w:rPr>
        <w:t xml:space="preserve">  </w:t>
      </w:r>
      <w:r w:rsidR="00AB08D3" w:rsidRPr="00BB28F3">
        <w:rPr>
          <w:szCs w:val="24"/>
        </w:rPr>
        <w:t>Vienas pagrindinių piniginės socialinės paramos tikslų – padėti tenkinti būtiniausius poreikius tiems žmonėms, kurių gaunamos pajamos yra nepakankamos, o gebėjimas pasirūpinti savimi dėl objektyvių, nuo jų nepriklausančių priežasčių yra ribotas.</w:t>
      </w:r>
      <w:r w:rsidR="00AB08D3">
        <w:rPr>
          <w:rFonts w:ascii="Arial" w:hAnsi="Arial" w:cs="Arial"/>
          <w:sz w:val="18"/>
          <w:szCs w:val="18"/>
        </w:rPr>
        <w:t xml:space="preserve"> </w:t>
      </w:r>
      <w:r w:rsidR="00AB08D3" w:rsidRPr="00EC302D">
        <w:t>Socialinė apsauga – viena iš svarbiausių Savivaldybės veiklos sričių, reikalaujanti daug žmogiškųjų ir finansinių išteklių. Socialinė parama orientuota į mažas pajamas gaunančių šeimų rėmimą</w:t>
      </w:r>
      <w:r w:rsidR="00AB08D3">
        <w:t>. Piniginė socialinė parama teikiama derinant ją su socialinėmis paslaugomis, vaiko teisių apsauga, užimtumu, sveikatos priežiūra ir ugdymu.</w:t>
      </w:r>
    </w:p>
    <w:p w14:paraId="36D37544" w14:textId="77777777" w:rsidR="00400EB8" w:rsidRPr="008C342D" w:rsidRDefault="00400EB8" w:rsidP="00400EB8">
      <w:pPr>
        <w:ind w:firstLine="0"/>
        <w:jc w:val="both"/>
        <w:rPr>
          <w:b/>
          <w:i/>
          <w:iCs/>
          <w:color w:val="3366FF"/>
        </w:rPr>
      </w:pPr>
      <w:r w:rsidRPr="008C342D">
        <w:rPr>
          <w:i/>
          <w:iCs/>
          <w:color w:val="3366FF"/>
        </w:rPr>
        <w:t xml:space="preserve">                            </w:t>
      </w:r>
      <w:r w:rsidRPr="008C342D">
        <w:rPr>
          <w:b/>
          <w:i/>
          <w:iCs/>
          <w:color w:val="3366FF"/>
        </w:rPr>
        <w:t xml:space="preserve">                          </w:t>
      </w:r>
    </w:p>
    <w:p w14:paraId="36D37545" w14:textId="77777777" w:rsidR="00400EB8" w:rsidRPr="00AB08D3" w:rsidRDefault="00400EB8" w:rsidP="00400EB8">
      <w:pPr>
        <w:ind w:firstLine="0"/>
        <w:jc w:val="center"/>
        <w:rPr>
          <w:b/>
        </w:rPr>
      </w:pPr>
      <w:r w:rsidRPr="00AB08D3">
        <w:rPr>
          <w:b/>
        </w:rPr>
        <w:t>PINIGINĖ SOCIALINĖ PARAMA</w:t>
      </w:r>
    </w:p>
    <w:p w14:paraId="36D37546" w14:textId="77777777" w:rsidR="00400EB8" w:rsidRPr="008C342D" w:rsidRDefault="00400EB8" w:rsidP="00400EB8">
      <w:pPr>
        <w:ind w:firstLine="0"/>
        <w:jc w:val="both"/>
        <w:rPr>
          <w:i/>
          <w:iCs/>
        </w:rPr>
      </w:pPr>
    </w:p>
    <w:p w14:paraId="49B3589E" w14:textId="77777777" w:rsidR="00AB08D3" w:rsidRDefault="00AB08D3" w:rsidP="004302DF">
      <w:pPr>
        <w:jc w:val="both"/>
      </w:pPr>
      <w:bookmarkStart w:id="3" w:name="_Hlk127190815"/>
      <w:r w:rsidRPr="00E8535E">
        <w:t>Vykdant Lietuvos Respublikos piniginės socialinės paramos nepasiturintiems gyventojams įstatymą</w:t>
      </w:r>
      <w:r w:rsidRPr="006C680A">
        <w:rPr>
          <w:i/>
        </w:rPr>
        <w:t xml:space="preserve"> </w:t>
      </w:r>
      <w:r w:rsidRPr="006C680A">
        <w:t xml:space="preserve">ir vadovaujantis Savivaldybės patvirtinta paramos teikimo tvarka, buvo skiriamos </w:t>
      </w:r>
      <w:r>
        <w:t xml:space="preserve">ir mokamos </w:t>
      </w:r>
      <w:r w:rsidRPr="006C680A">
        <w:t xml:space="preserve">socialinės pašalpos, kompensacijos už gyvenamojo būsto šildymo, karšto ir šalto vandens išlaidas, apmokamas kreditas, paimtas daugiabučiam namui atnaujinti (modernizuoti), ir palūkanos asmenims, turintiems teisę į būsto šildymo išlaidų kompensaciją. </w:t>
      </w:r>
    </w:p>
    <w:p w14:paraId="005B7593" w14:textId="0F968590" w:rsidR="00AB08D3" w:rsidRDefault="00AB08D3" w:rsidP="004302DF">
      <w:pPr>
        <w:jc w:val="both"/>
      </w:pPr>
      <w:r>
        <w:t>Kiekvienais metai</w:t>
      </w:r>
      <w:r w:rsidR="00512083">
        <w:t>s</w:t>
      </w:r>
      <w:r>
        <w:t xml:space="preserve"> vis daugiau gyventojų pasinaudoja teise į kredito ir palūkanų apmokėjimą.</w:t>
      </w:r>
    </w:p>
    <w:p w14:paraId="1C8E96D8" w14:textId="77777777" w:rsidR="000B091E" w:rsidRDefault="000B091E" w:rsidP="004302DF">
      <w:pPr>
        <w:jc w:val="both"/>
      </w:pPr>
    </w:p>
    <w:p w14:paraId="406F8B15" w14:textId="488596AD" w:rsidR="00AB08D3" w:rsidRDefault="00AB08D3" w:rsidP="00AB08D3">
      <w:r>
        <w:rPr>
          <w:noProof/>
        </w:rPr>
        <w:drawing>
          <wp:inline distT="0" distB="0" distL="0" distR="0" wp14:anchorId="47F257DE" wp14:editId="70640F98">
            <wp:extent cx="5314950" cy="3305175"/>
            <wp:effectExtent l="0" t="0" r="0" b="9525"/>
            <wp:docPr id="83" name="Diagrama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bookmarkEnd w:id="3"/>
    <w:p w14:paraId="36D3754A" w14:textId="57A0F676" w:rsidR="00400EB8" w:rsidRPr="008C342D" w:rsidRDefault="00400EB8" w:rsidP="00400EB8">
      <w:pPr>
        <w:ind w:firstLine="0"/>
        <w:jc w:val="center"/>
        <w:rPr>
          <w:i/>
          <w:iCs/>
        </w:rPr>
      </w:pPr>
    </w:p>
    <w:p w14:paraId="2A79F32A" w14:textId="545FA6E9" w:rsidR="00AB08D3" w:rsidRDefault="00AB08D3" w:rsidP="00512083">
      <w:pPr>
        <w:jc w:val="both"/>
      </w:pPr>
      <w:bookmarkStart w:id="4" w:name="_Hlk127190863"/>
      <w:r>
        <w:t xml:space="preserve">Piniginė socialinė parama gyventojams teikiama vykdant savarankiškąją </w:t>
      </w:r>
      <w:r w:rsidR="00512083">
        <w:t>S</w:t>
      </w:r>
      <w:r>
        <w:t xml:space="preserve">avivaldybės funkciją. Gyventojų prašymai dėl socialinių pašalpų, šildymo kompensacijų, esant būtinumui, svarstomi Savivaldybės administracijos seniūnijų Piniginės socialinės paramos teikimo komisijose. </w:t>
      </w:r>
    </w:p>
    <w:p w14:paraId="23725BC4" w14:textId="77777777" w:rsidR="00AB08D3" w:rsidRDefault="00AB08D3" w:rsidP="00AB08D3">
      <w:pPr>
        <w:jc w:val="center"/>
      </w:pPr>
    </w:p>
    <w:p w14:paraId="753728F2" w14:textId="5D17394F" w:rsidR="00AB08D3" w:rsidRPr="00F73344" w:rsidRDefault="00AB08D3" w:rsidP="00AB08D3">
      <w:pPr>
        <w:jc w:val="center"/>
        <w:rPr>
          <w:b/>
        </w:rPr>
      </w:pPr>
      <w:r w:rsidRPr="00F73344">
        <w:rPr>
          <w:b/>
        </w:rPr>
        <w:t>Socialinė pašalpa</w:t>
      </w:r>
      <w:r>
        <w:rPr>
          <w:b/>
        </w:rPr>
        <w:t xml:space="preserve"> 2020</w:t>
      </w:r>
      <w:r w:rsidR="00512083">
        <w:rPr>
          <w:b/>
        </w:rPr>
        <w:t>–</w:t>
      </w:r>
      <w:r>
        <w:rPr>
          <w:b/>
        </w:rPr>
        <w:t>2022 m.</w:t>
      </w:r>
    </w:p>
    <w:bookmarkEnd w:id="4"/>
    <w:p w14:paraId="617B93F5" w14:textId="77777777" w:rsidR="00AB08D3" w:rsidRDefault="00AB08D3" w:rsidP="00AB08D3">
      <w:pPr>
        <w:ind w:firstLine="0"/>
      </w:pPr>
    </w:p>
    <w:p w14:paraId="5CE81789" w14:textId="77777777" w:rsidR="00AB08D3" w:rsidRDefault="00AB08D3" w:rsidP="00AB08D3">
      <w:pPr>
        <w:ind w:firstLine="0"/>
        <w:rPr>
          <w:noProof/>
          <w:lang w:eastAsia="lt-LT"/>
        </w:rPr>
      </w:pPr>
      <w:r>
        <w:rPr>
          <w:noProof/>
          <w:lang w:eastAsia="lt-LT"/>
        </w:rPr>
        <w:drawing>
          <wp:inline distT="0" distB="0" distL="0" distR="0" wp14:anchorId="62719537" wp14:editId="3A765897">
            <wp:extent cx="5953125" cy="2905125"/>
            <wp:effectExtent l="0" t="0" r="9525" b="9525"/>
            <wp:docPr id="84"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DBD46F" w14:textId="77777777" w:rsidR="00AB08D3" w:rsidRDefault="00AB08D3" w:rsidP="00AB08D3">
      <w:pPr>
        <w:ind w:firstLine="0"/>
        <w:rPr>
          <w:noProof/>
          <w:lang w:eastAsia="lt-LT"/>
        </w:rPr>
      </w:pPr>
    </w:p>
    <w:p w14:paraId="791F574A" w14:textId="77777777" w:rsidR="00512083" w:rsidRDefault="00512083" w:rsidP="00AB08D3">
      <w:pPr>
        <w:ind w:firstLine="0"/>
        <w:jc w:val="center"/>
        <w:rPr>
          <w:b/>
        </w:rPr>
      </w:pPr>
    </w:p>
    <w:p w14:paraId="19E415DF" w14:textId="77777777" w:rsidR="0045201E" w:rsidRDefault="0045201E" w:rsidP="00AB08D3">
      <w:pPr>
        <w:ind w:firstLine="0"/>
        <w:jc w:val="center"/>
        <w:rPr>
          <w:b/>
        </w:rPr>
      </w:pPr>
    </w:p>
    <w:p w14:paraId="37AD3BC7" w14:textId="77777777" w:rsidR="0045201E" w:rsidRDefault="0045201E" w:rsidP="00AB08D3">
      <w:pPr>
        <w:ind w:firstLine="0"/>
        <w:jc w:val="center"/>
        <w:rPr>
          <w:b/>
        </w:rPr>
      </w:pPr>
    </w:p>
    <w:p w14:paraId="7061D0E0" w14:textId="77777777" w:rsidR="0045201E" w:rsidRDefault="0045201E" w:rsidP="00AB08D3">
      <w:pPr>
        <w:ind w:firstLine="0"/>
        <w:jc w:val="center"/>
        <w:rPr>
          <w:b/>
        </w:rPr>
      </w:pPr>
    </w:p>
    <w:p w14:paraId="0375100B" w14:textId="77777777" w:rsidR="0045201E" w:rsidRDefault="0045201E" w:rsidP="00AB08D3">
      <w:pPr>
        <w:ind w:firstLine="0"/>
        <w:jc w:val="center"/>
        <w:rPr>
          <w:b/>
        </w:rPr>
      </w:pPr>
    </w:p>
    <w:p w14:paraId="236A6276" w14:textId="77777777" w:rsidR="0045201E" w:rsidRDefault="0045201E" w:rsidP="00AB08D3">
      <w:pPr>
        <w:ind w:firstLine="0"/>
        <w:jc w:val="center"/>
        <w:rPr>
          <w:b/>
        </w:rPr>
      </w:pPr>
    </w:p>
    <w:p w14:paraId="6F70C38D" w14:textId="77777777" w:rsidR="0045201E" w:rsidRDefault="0045201E" w:rsidP="00AB08D3">
      <w:pPr>
        <w:ind w:firstLine="0"/>
        <w:jc w:val="center"/>
        <w:rPr>
          <w:b/>
        </w:rPr>
      </w:pPr>
    </w:p>
    <w:p w14:paraId="32F2FF5E" w14:textId="43500230" w:rsidR="00AB08D3" w:rsidRPr="00F73344" w:rsidRDefault="00AB08D3" w:rsidP="00AB08D3">
      <w:pPr>
        <w:ind w:firstLine="0"/>
        <w:jc w:val="center"/>
        <w:rPr>
          <w:b/>
        </w:rPr>
      </w:pPr>
      <w:r w:rsidRPr="00F73344">
        <w:rPr>
          <w:b/>
        </w:rPr>
        <w:t xml:space="preserve">Būsto šildymo išlaidų ir išlaidų vandeniui kompensacijos </w:t>
      </w:r>
      <w:r>
        <w:rPr>
          <w:b/>
        </w:rPr>
        <w:t>2020</w:t>
      </w:r>
      <w:r w:rsidR="00512083">
        <w:rPr>
          <w:b/>
        </w:rPr>
        <w:t>–</w:t>
      </w:r>
      <w:r>
        <w:rPr>
          <w:b/>
        </w:rPr>
        <w:t>2022 m.</w:t>
      </w:r>
    </w:p>
    <w:p w14:paraId="1A99F00F" w14:textId="77777777" w:rsidR="00AB08D3" w:rsidRDefault="00AB08D3" w:rsidP="00AB08D3">
      <w:pPr>
        <w:ind w:firstLine="0"/>
        <w:rPr>
          <w:noProof/>
          <w:lang w:eastAsia="lt-LT"/>
        </w:rPr>
      </w:pPr>
    </w:p>
    <w:p w14:paraId="1E9B3D61" w14:textId="77777777" w:rsidR="00AB08D3" w:rsidRDefault="00AB08D3" w:rsidP="00AB08D3">
      <w:pPr>
        <w:ind w:firstLine="0"/>
        <w:rPr>
          <w:noProof/>
          <w:lang w:eastAsia="lt-LT"/>
        </w:rPr>
      </w:pPr>
      <w:r>
        <w:rPr>
          <w:noProof/>
          <w:lang w:eastAsia="lt-LT"/>
        </w:rPr>
        <w:drawing>
          <wp:inline distT="0" distB="0" distL="0" distR="0" wp14:anchorId="448E621E" wp14:editId="2556F55D">
            <wp:extent cx="6010275" cy="2257425"/>
            <wp:effectExtent l="0" t="0" r="9525" b="9525"/>
            <wp:docPr id="87" name="Diagrama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D67ED3" w14:textId="77777777" w:rsidR="00673E93" w:rsidRPr="008C342D" w:rsidRDefault="00673E93" w:rsidP="00673E93">
      <w:pPr>
        <w:ind w:firstLine="0"/>
        <w:rPr>
          <w:i/>
          <w:iCs/>
        </w:rPr>
      </w:pPr>
    </w:p>
    <w:p w14:paraId="36D3755A" w14:textId="77777777" w:rsidR="00400EB8" w:rsidRPr="008C342D" w:rsidRDefault="00400EB8" w:rsidP="00400EB8">
      <w:pPr>
        <w:ind w:firstLine="0"/>
        <w:jc w:val="both"/>
        <w:rPr>
          <w:i/>
          <w:iCs/>
        </w:rPr>
      </w:pPr>
    </w:p>
    <w:p w14:paraId="36D3755B" w14:textId="1DA4DD01" w:rsidR="00400EB8" w:rsidRDefault="00400EB8" w:rsidP="00400EB8">
      <w:pPr>
        <w:ind w:firstLine="0"/>
        <w:jc w:val="center"/>
        <w:rPr>
          <w:b/>
        </w:rPr>
      </w:pPr>
      <w:r w:rsidRPr="00AB08D3">
        <w:rPr>
          <w:b/>
        </w:rPr>
        <w:t>Piniginės socialinės paramos išmokos</w:t>
      </w:r>
    </w:p>
    <w:p w14:paraId="58BF2769" w14:textId="77777777" w:rsidR="00AB08D3" w:rsidRPr="00AB08D3" w:rsidRDefault="00AB08D3" w:rsidP="00400EB8">
      <w:pPr>
        <w:ind w:firstLine="0"/>
        <w:jc w:val="center"/>
        <w:rPr>
          <w:b/>
        </w:rPr>
      </w:pPr>
    </w:p>
    <w:tbl>
      <w:tblPr>
        <w:tblStyle w:val="Lentelstinklelis"/>
        <w:tblW w:w="0" w:type="auto"/>
        <w:tblLook w:val="04A0" w:firstRow="1" w:lastRow="0" w:firstColumn="1" w:lastColumn="0" w:noHBand="0" w:noVBand="1"/>
      </w:tblPr>
      <w:tblGrid>
        <w:gridCol w:w="2392"/>
        <w:gridCol w:w="1283"/>
        <w:gridCol w:w="1283"/>
        <w:gridCol w:w="1283"/>
        <w:gridCol w:w="1158"/>
        <w:gridCol w:w="1086"/>
        <w:gridCol w:w="1003"/>
      </w:tblGrid>
      <w:tr w:rsidR="00AB08D3" w:rsidRPr="00C506AD" w14:paraId="0EED8F52" w14:textId="77777777" w:rsidTr="009B7474">
        <w:tc>
          <w:tcPr>
            <w:tcW w:w="2564" w:type="dxa"/>
            <w:vMerge w:val="restart"/>
            <w:shd w:val="clear" w:color="auto" w:fill="E5B8B7" w:themeFill="accent2" w:themeFillTint="66"/>
          </w:tcPr>
          <w:p w14:paraId="2E0F6938" w14:textId="77777777" w:rsidR="00AB08D3" w:rsidRPr="00C506AD" w:rsidRDefault="00AB08D3" w:rsidP="009B7474">
            <w:pPr>
              <w:ind w:firstLine="0"/>
              <w:jc w:val="center"/>
              <w:rPr>
                <w:b/>
              </w:rPr>
            </w:pPr>
            <w:r w:rsidRPr="008616E9">
              <w:rPr>
                <w:b/>
              </w:rPr>
              <w:t>Išmokos rūšis</w:t>
            </w:r>
          </w:p>
        </w:tc>
        <w:tc>
          <w:tcPr>
            <w:tcW w:w="3582" w:type="dxa"/>
            <w:gridSpan w:val="3"/>
            <w:shd w:val="clear" w:color="auto" w:fill="E5B8B7" w:themeFill="accent2" w:themeFillTint="66"/>
          </w:tcPr>
          <w:p w14:paraId="20445BB1" w14:textId="77777777" w:rsidR="00AB08D3" w:rsidRDefault="00AB08D3" w:rsidP="009B7474">
            <w:pPr>
              <w:ind w:firstLine="0"/>
              <w:jc w:val="center"/>
              <w:rPr>
                <w:b/>
              </w:rPr>
            </w:pPr>
            <w:r w:rsidRPr="00C506AD">
              <w:rPr>
                <w:b/>
              </w:rPr>
              <w:t>Asmenų skaičius</w:t>
            </w:r>
          </w:p>
          <w:p w14:paraId="797E60AD" w14:textId="77777777" w:rsidR="00AB08D3" w:rsidRPr="00C506AD" w:rsidRDefault="00AB08D3" w:rsidP="009B7474">
            <w:pPr>
              <w:ind w:firstLine="0"/>
              <w:jc w:val="center"/>
              <w:rPr>
                <w:b/>
              </w:rPr>
            </w:pPr>
          </w:p>
        </w:tc>
        <w:tc>
          <w:tcPr>
            <w:tcW w:w="3526" w:type="dxa"/>
            <w:gridSpan w:val="3"/>
            <w:shd w:val="clear" w:color="auto" w:fill="E5B8B7" w:themeFill="accent2" w:themeFillTint="66"/>
          </w:tcPr>
          <w:p w14:paraId="004FC2B7" w14:textId="77777777" w:rsidR="00AB08D3" w:rsidRPr="00C506AD" w:rsidRDefault="00AB08D3" w:rsidP="009B7474">
            <w:pPr>
              <w:ind w:firstLine="0"/>
              <w:jc w:val="center"/>
              <w:rPr>
                <w:b/>
              </w:rPr>
            </w:pPr>
            <w:r w:rsidRPr="00C506AD">
              <w:rPr>
                <w:b/>
              </w:rPr>
              <w:t>Suma, Eur</w:t>
            </w:r>
          </w:p>
        </w:tc>
      </w:tr>
      <w:tr w:rsidR="00AB08D3" w14:paraId="0A10C6C0" w14:textId="77777777" w:rsidTr="009B7474">
        <w:tc>
          <w:tcPr>
            <w:tcW w:w="2564" w:type="dxa"/>
            <w:vMerge/>
            <w:shd w:val="clear" w:color="auto" w:fill="E5B8B7" w:themeFill="accent2" w:themeFillTint="66"/>
          </w:tcPr>
          <w:p w14:paraId="4A9FF00B" w14:textId="77777777" w:rsidR="00AB08D3" w:rsidRDefault="00AB08D3" w:rsidP="009B7474">
            <w:pPr>
              <w:ind w:firstLine="0"/>
            </w:pPr>
          </w:p>
        </w:tc>
        <w:tc>
          <w:tcPr>
            <w:tcW w:w="1259" w:type="dxa"/>
            <w:shd w:val="clear" w:color="auto" w:fill="E5B8B7" w:themeFill="accent2" w:themeFillTint="66"/>
          </w:tcPr>
          <w:p w14:paraId="74C8A121" w14:textId="77777777" w:rsidR="00AB08D3" w:rsidRDefault="00AB08D3" w:rsidP="009B7474">
            <w:pPr>
              <w:ind w:firstLine="0"/>
              <w:jc w:val="center"/>
              <w:rPr>
                <w:b/>
              </w:rPr>
            </w:pPr>
            <w:r w:rsidRPr="00C506AD">
              <w:rPr>
                <w:b/>
              </w:rPr>
              <w:t>20</w:t>
            </w:r>
            <w:r>
              <w:rPr>
                <w:b/>
              </w:rPr>
              <w:t>20</w:t>
            </w:r>
          </w:p>
          <w:p w14:paraId="4FDA57D0" w14:textId="77777777" w:rsidR="00AB08D3" w:rsidRPr="00C506AD" w:rsidRDefault="00AB08D3" w:rsidP="009B7474">
            <w:pPr>
              <w:ind w:firstLine="0"/>
              <w:jc w:val="center"/>
              <w:rPr>
                <w:b/>
              </w:rPr>
            </w:pPr>
          </w:p>
        </w:tc>
        <w:tc>
          <w:tcPr>
            <w:tcW w:w="1260" w:type="dxa"/>
            <w:shd w:val="clear" w:color="auto" w:fill="E5B8B7" w:themeFill="accent2" w:themeFillTint="66"/>
          </w:tcPr>
          <w:p w14:paraId="0667A4E7" w14:textId="77777777" w:rsidR="00AB08D3" w:rsidRPr="00C506AD" w:rsidRDefault="00AB08D3" w:rsidP="009B7474">
            <w:pPr>
              <w:ind w:firstLine="0"/>
              <w:jc w:val="center"/>
              <w:rPr>
                <w:b/>
              </w:rPr>
            </w:pPr>
            <w:r w:rsidRPr="00C506AD">
              <w:rPr>
                <w:b/>
              </w:rPr>
              <w:t>20</w:t>
            </w:r>
            <w:r>
              <w:rPr>
                <w:b/>
              </w:rPr>
              <w:t>21</w:t>
            </w:r>
          </w:p>
        </w:tc>
        <w:tc>
          <w:tcPr>
            <w:tcW w:w="1063" w:type="dxa"/>
            <w:shd w:val="clear" w:color="auto" w:fill="E5B8B7" w:themeFill="accent2" w:themeFillTint="66"/>
          </w:tcPr>
          <w:p w14:paraId="512DD954" w14:textId="77777777" w:rsidR="00AB08D3" w:rsidRPr="00C506AD" w:rsidRDefault="00AB08D3" w:rsidP="009B7474">
            <w:pPr>
              <w:ind w:firstLine="0"/>
              <w:jc w:val="center"/>
              <w:rPr>
                <w:b/>
              </w:rPr>
            </w:pPr>
            <w:r>
              <w:rPr>
                <w:b/>
              </w:rPr>
              <w:t>2022</w:t>
            </w:r>
          </w:p>
        </w:tc>
        <w:tc>
          <w:tcPr>
            <w:tcW w:w="1260" w:type="dxa"/>
            <w:shd w:val="clear" w:color="auto" w:fill="E5B8B7" w:themeFill="accent2" w:themeFillTint="66"/>
          </w:tcPr>
          <w:p w14:paraId="66F75A2F" w14:textId="77777777" w:rsidR="00AB08D3" w:rsidRPr="00C506AD" w:rsidRDefault="00AB08D3" w:rsidP="009B7474">
            <w:pPr>
              <w:ind w:firstLine="0"/>
              <w:jc w:val="center"/>
              <w:rPr>
                <w:b/>
              </w:rPr>
            </w:pPr>
            <w:r w:rsidRPr="00C506AD">
              <w:rPr>
                <w:b/>
              </w:rPr>
              <w:t>20</w:t>
            </w:r>
            <w:r>
              <w:rPr>
                <w:b/>
              </w:rPr>
              <w:t>20</w:t>
            </w:r>
          </w:p>
        </w:tc>
        <w:tc>
          <w:tcPr>
            <w:tcW w:w="1185" w:type="dxa"/>
            <w:shd w:val="clear" w:color="auto" w:fill="E5B8B7" w:themeFill="accent2" w:themeFillTint="66"/>
          </w:tcPr>
          <w:p w14:paraId="3A4BA1C7" w14:textId="77777777" w:rsidR="00AB08D3" w:rsidRPr="00C506AD" w:rsidRDefault="00AB08D3" w:rsidP="009B7474">
            <w:pPr>
              <w:ind w:firstLine="0"/>
              <w:jc w:val="center"/>
              <w:rPr>
                <w:b/>
              </w:rPr>
            </w:pPr>
            <w:r w:rsidRPr="00C506AD">
              <w:rPr>
                <w:b/>
              </w:rPr>
              <w:t>20</w:t>
            </w:r>
            <w:r>
              <w:rPr>
                <w:b/>
              </w:rPr>
              <w:t>21</w:t>
            </w:r>
          </w:p>
        </w:tc>
        <w:tc>
          <w:tcPr>
            <w:tcW w:w="1081" w:type="dxa"/>
            <w:shd w:val="clear" w:color="auto" w:fill="E5B8B7" w:themeFill="accent2" w:themeFillTint="66"/>
          </w:tcPr>
          <w:p w14:paraId="028A2DEE" w14:textId="77777777" w:rsidR="00AB08D3" w:rsidRPr="00C506AD" w:rsidRDefault="00AB08D3" w:rsidP="009B7474">
            <w:pPr>
              <w:ind w:firstLine="0"/>
              <w:jc w:val="center"/>
              <w:rPr>
                <w:b/>
              </w:rPr>
            </w:pPr>
            <w:r>
              <w:rPr>
                <w:b/>
              </w:rPr>
              <w:t>2022</w:t>
            </w:r>
          </w:p>
        </w:tc>
      </w:tr>
      <w:tr w:rsidR="00AB08D3" w14:paraId="6A433703" w14:textId="77777777" w:rsidTr="009B7474">
        <w:tc>
          <w:tcPr>
            <w:tcW w:w="2564" w:type="dxa"/>
          </w:tcPr>
          <w:p w14:paraId="40A56B93" w14:textId="77777777" w:rsidR="00AB08D3" w:rsidRDefault="00AB08D3" w:rsidP="009B7474">
            <w:pPr>
              <w:ind w:firstLine="0"/>
            </w:pPr>
            <w:r>
              <w:t>Socialinė pašalpa</w:t>
            </w:r>
          </w:p>
        </w:tc>
        <w:tc>
          <w:tcPr>
            <w:tcW w:w="1259" w:type="dxa"/>
          </w:tcPr>
          <w:p w14:paraId="251CBD3D" w14:textId="77777777" w:rsidR="00AB08D3" w:rsidRDefault="00AB08D3" w:rsidP="009B7474">
            <w:pPr>
              <w:ind w:firstLine="0"/>
              <w:jc w:val="center"/>
            </w:pPr>
            <w:r>
              <w:t>315</w:t>
            </w:r>
          </w:p>
        </w:tc>
        <w:tc>
          <w:tcPr>
            <w:tcW w:w="1260" w:type="dxa"/>
          </w:tcPr>
          <w:p w14:paraId="5A94855B" w14:textId="77777777" w:rsidR="00AB08D3" w:rsidRDefault="00AB08D3" w:rsidP="009B7474">
            <w:pPr>
              <w:ind w:firstLine="0"/>
              <w:jc w:val="center"/>
            </w:pPr>
            <w:r>
              <w:t>311</w:t>
            </w:r>
          </w:p>
        </w:tc>
        <w:tc>
          <w:tcPr>
            <w:tcW w:w="1063" w:type="dxa"/>
          </w:tcPr>
          <w:p w14:paraId="0ECCD6BE" w14:textId="77777777" w:rsidR="00AB08D3" w:rsidRDefault="00AB08D3" w:rsidP="009B7474">
            <w:pPr>
              <w:ind w:firstLine="0"/>
              <w:jc w:val="center"/>
            </w:pPr>
            <w:r>
              <w:t>393</w:t>
            </w:r>
          </w:p>
        </w:tc>
        <w:tc>
          <w:tcPr>
            <w:tcW w:w="1260" w:type="dxa"/>
          </w:tcPr>
          <w:p w14:paraId="6356F2F7" w14:textId="77777777" w:rsidR="00AB08D3" w:rsidRDefault="00AB08D3" w:rsidP="009B7474">
            <w:pPr>
              <w:ind w:firstLine="0"/>
              <w:jc w:val="center"/>
            </w:pPr>
            <w:r>
              <w:t>163 446</w:t>
            </w:r>
          </w:p>
        </w:tc>
        <w:tc>
          <w:tcPr>
            <w:tcW w:w="1185" w:type="dxa"/>
          </w:tcPr>
          <w:p w14:paraId="19B3D390" w14:textId="77777777" w:rsidR="00AB08D3" w:rsidRDefault="00AB08D3" w:rsidP="009B7474">
            <w:pPr>
              <w:ind w:firstLine="0"/>
              <w:jc w:val="center"/>
            </w:pPr>
            <w:r>
              <w:t>211 691</w:t>
            </w:r>
          </w:p>
        </w:tc>
        <w:tc>
          <w:tcPr>
            <w:tcW w:w="1081" w:type="dxa"/>
          </w:tcPr>
          <w:p w14:paraId="22C7E905" w14:textId="77777777" w:rsidR="00AB08D3" w:rsidRDefault="00AB08D3" w:rsidP="009B7474">
            <w:pPr>
              <w:ind w:firstLine="0"/>
              <w:jc w:val="center"/>
            </w:pPr>
            <w:r>
              <w:t>254 166</w:t>
            </w:r>
          </w:p>
        </w:tc>
      </w:tr>
      <w:tr w:rsidR="00AB08D3" w14:paraId="24D973D4" w14:textId="77777777" w:rsidTr="009B7474">
        <w:tc>
          <w:tcPr>
            <w:tcW w:w="2564" w:type="dxa"/>
          </w:tcPr>
          <w:p w14:paraId="2FA251E5" w14:textId="77777777" w:rsidR="00AB08D3" w:rsidRDefault="00AB08D3" w:rsidP="009B7474">
            <w:pPr>
              <w:ind w:firstLine="0"/>
            </w:pPr>
            <w:r>
              <w:t>Būsto šildymo išlaidų ir išlaidų vandeniui kompensacijos</w:t>
            </w:r>
          </w:p>
        </w:tc>
        <w:tc>
          <w:tcPr>
            <w:tcW w:w="1259" w:type="dxa"/>
          </w:tcPr>
          <w:p w14:paraId="012C95F0" w14:textId="77777777" w:rsidR="00AB08D3" w:rsidRDefault="00AB08D3" w:rsidP="009B7474">
            <w:pPr>
              <w:ind w:firstLine="0"/>
              <w:jc w:val="center"/>
            </w:pPr>
            <w:r>
              <w:t>371</w:t>
            </w:r>
          </w:p>
        </w:tc>
        <w:tc>
          <w:tcPr>
            <w:tcW w:w="1260" w:type="dxa"/>
          </w:tcPr>
          <w:p w14:paraId="2680C033" w14:textId="77777777" w:rsidR="00AB08D3" w:rsidRDefault="00AB08D3" w:rsidP="009B7474">
            <w:pPr>
              <w:ind w:firstLine="0"/>
              <w:jc w:val="center"/>
            </w:pPr>
            <w:r>
              <w:t>449</w:t>
            </w:r>
          </w:p>
        </w:tc>
        <w:tc>
          <w:tcPr>
            <w:tcW w:w="1063" w:type="dxa"/>
          </w:tcPr>
          <w:p w14:paraId="345A3E38" w14:textId="77777777" w:rsidR="00AB08D3" w:rsidRDefault="00AB08D3" w:rsidP="009B7474">
            <w:pPr>
              <w:ind w:firstLine="0"/>
              <w:jc w:val="center"/>
            </w:pPr>
            <w:r>
              <w:t>990</w:t>
            </w:r>
          </w:p>
        </w:tc>
        <w:tc>
          <w:tcPr>
            <w:tcW w:w="1260" w:type="dxa"/>
          </w:tcPr>
          <w:p w14:paraId="0511B996" w14:textId="77777777" w:rsidR="00AB08D3" w:rsidRDefault="00AB08D3" w:rsidP="009B7474">
            <w:pPr>
              <w:ind w:firstLine="0"/>
              <w:jc w:val="center"/>
            </w:pPr>
            <w:r>
              <w:t>46 875</w:t>
            </w:r>
          </w:p>
        </w:tc>
        <w:tc>
          <w:tcPr>
            <w:tcW w:w="1185" w:type="dxa"/>
          </w:tcPr>
          <w:p w14:paraId="1409530C" w14:textId="77777777" w:rsidR="00AB08D3" w:rsidRDefault="00AB08D3" w:rsidP="009B7474">
            <w:pPr>
              <w:ind w:firstLine="0"/>
              <w:jc w:val="center"/>
            </w:pPr>
            <w:r>
              <w:t>70 082</w:t>
            </w:r>
          </w:p>
        </w:tc>
        <w:tc>
          <w:tcPr>
            <w:tcW w:w="1081" w:type="dxa"/>
          </w:tcPr>
          <w:p w14:paraId="44C3C13F" w14:textId="77777777" w:rsidR="00AB08D3" w:rsidRDefault="00AB08D3" w:rsidP="009B7474">
            <w:pPr>
              <w:ind w:firstLine="0"/>
              <w:jc w:val="center"/>
            </w:pPr>
            <w:r>
              <w:t>388 628</w:t>
            </w:r>
          </w:p>
        </w:tc>
      </w:tr>
      <w:tr w:rsidR="00AB08D3" w14:paraId="7219425D" w14:textId="77777777" w:rsidTr="009B7474">
        <w:tc>
          <w:tcPr>
            <w:tcW w:w="2564" w:type="dxa"/>
          </w:tcPr>
          <w:p w14:paraId="453D5765" w14:textId="77777777" w:rsidR="00AB08D3" w:rsidRDefault="00AB08D3" w:rsidP="009B7474">
            <w:pPr>
              <w:ind w:firstLine="0"/>
              <w:jc w:val="left"/>
            </w:pPr>
            <w:r>
              <w:t>Kredito, paimto daugiabučiam namui atnaujinti (modernizuoti), ir palūkanų apmokėjimas</w:t>
            </w:r>
          </w:p>
        </w:tc>
        <w:tc>
          <w:tcPr>
            <w:tcW w:w="1259" w:type="dxa"/>
          </w:tcPr>
          <w:p w14:paraId="5D4E8D30" w14:textId="77777777" w:rsidR="00AB08D3" w:rsidRDefault="00AB08D3" w:rsidP="009B7474">
            <w:pPr>
              <w:ind w:firstLine="0"/>
              <w:jc w:val="center"/>
            </w:pPr>
            <w:r>
              <w:t>135</w:t>
            </w:r>
          </w:p>
          <w:p w14:paraId="298B5FED" w14:textId="77777777" w:rsidR="00AB08D3" w:rsidRDefault="00AB08D3" w:rsidP="009B7474">
            <w:pPr>
              <w:ind w:firstLine="0"/>
              <w:jc w:val="center"/>
            </w:pPr>
            <w:r>
              <w:t>(būsto savininkai)</w:t>
            </w:r>
          </w:p>
        </w:tc>
        <w:tc>
          <w:tcPr>
            <w:tcW w:w="1260" w:type="dxa"/>
          </w:tcPr>
          <w:p w14:paraId="62EBD9BE" w14:textId="77777777" w:rsidR="00AB08D3" w:rsidRDefault="00AB08D3" w:rsidP="009B7474">
            <w:pPr>
              <w:ind w:firstLine="0"/>
              <w:jc w:val="center"/>
            </w:pPr>
            <w:r>
              <w:t>139</w:t>
            </w:r>
          </w:p>
          <w:p w14:paraId="0D0D3547" w14:textId="77777777" w:rsidR="00AB08D3" w:rsidRDefault="00AB08D3" w:rsidP="009B7474">
            <w:pPr>
              <w:ind w:firstLine="0"/>
              <w:jc w:val="center"/>
            </w:pPr>
            <w:r>
              <w:t>(būsto savininkai)</w:t>
            </w:r>
          </w:p>
        </w:tc>
        <w:tc>
          <w:tcPr>
            <w:tcW w:w="1063" w:type="dxa"/>
          </w:tcPr>
          <w:p w14:paraId="4EC1A3CF" w14:textId="77777777" w:rsidR="00AB08D3" w:rsidRDefault="00AB08D3" w:rsidP="009B7474">
            <w:pPr>
              <w:ind w:firstLine="0"/>
              <w:jc w:val="center"/>
            </w:pPr>
            <w:r>
              <w:t>143</w:t>
            </w:r>
          </w:p>
          <w:p w14:paraId="75B60CD2" w14:textId="77777777" w:rsidR="00AB08D3" w:rsidRDefault="00AB08D3" w:rsidP="009B7474">
            <w:pPr>
              <w:ind w:firstLine="0"/>
              <w:jc w:val="center"/>
            </w:pPr>
            <w:r>
              <w:t>(būsto savininkai)</w:t>
            </w:r>
          </w:p>
        </w:tc>
        <w:tc>
          <w:tcPr>
            <w:tcW w:w="1260" w:type="dxa"/>
          </w:tcPr>
          <w:p w14:paraId="6416BF36" w14:textId="77777777" w:rsidR="00AB08D3" w:rsidRDefault="00AB08D3" w:rsidP="009B7474">
            <w:pPr>
              <w:ind w:firstLine="0"/>
              <w:jc w:val="center"/>
            </w:pPr>
            <w:r>
              <w:t>52 455</w:t>
            </w:r>
          </w:p>
        </w:tc>
        <w:tc>
          <w:tcPr>
            <w:tcW w:w="1185" w:type="dxa"/>
          </w:tcPr>
          <w:p w14:paraId="57B25C3F" w14:textId="77777777" w:rsidR="00AB08D3" w:rsidRDefault="00AB08D3" w:rsidP="009B7474">
            <w:pPr>
              <w:ind w:firstLine="0"/>
              <w:jc w:val="center"/>
            </w:pPr>
            <w:r>
              <w:t>51 996</w:t>
            </w:r>
          </w:p>
        </w:tc>
        <w:tc>
          <w:tcPr>
            <w:tcW w:w="1081" w:type="dxa"/>
          </w:tcPr>
          <w:p w14:paraId="7089D0B9" w14:textId="77777777" w:rsidR="00AB08D3" w:rsidRDefault="00AB08D3" w:rsidP="009B7474">
            <w:pPr>
              <w:ind w:firstLine="0"/>
              <w:jc w:val="center"/>
            </w:pPr>
            <w:r>
              <w:t>54 160</w:t>
            </w:r>
          </w:p>
        </w:tc>
      </w:tr>
      <w:tr w:rsidR="00AB08D3" w14:paraId="19B7E3BF" w14:textId="77777777" w:rsidTr="009B7474">
        <w:tc>
          <w:tcPr>
            <w:tcW w:w="2564" w:type="dxa"/>
          </w:tcPr>
          <w:p w14:paraId="4E13DF0C" w14:textId="77777777" w:rsidR="00AB08D3" w:rsidRDefault="00AB08D3" w:rsidP="009B7474">
            <w:pPr>
              <w:ind w:firstLine="0"/>
              <w:jc w:val="left"/>
            </w:pPr>
            <w:r>
              <w:t>Vienkartinė pašalpa:</w:t>
            </w:r>
          </w:p>
        </w:tc>
        <w:tc>
          <w:tcPr>
            <w:tcW w:w="1259" w:type="dxa"/>
          </w:tcPr>
          <w:p w14:paraId="6B60B389" w14:textId="77777777" w:rsidR="00AB08D3" w:rsidRDefault="00AB08D3" w:rsidP="009B7474">
            <w:pPr>
              <w:ind w:firstLine="0"/>
              <w:jc w:val="center"/>
            </w:pPr>
            <w:r>
              <w:t>14</w:t>
            </w:r>
          </w:p>
        </w:tc>
        <w:tc>
          <w:tcPr>
            <w:tcW w:w="1260" w:type="dxa"/>
          </w:tcPr>
          <w:p w14:paraId="77D48959" w14:textId="77777777" w:rsidR="00AB08D3" w:rsidRDefault="00AB08D3" w:rsidP="009B7474">
            <w:pPr>
              <w:ind w:firstLine="0"/>
              <w:jc w:val="center"/>
            </w:pPr>
            <w:r>
              <w:t>10</w:t>
            </w:r>
          </w:p>
        </w:tc>
        <w:tc>
          <w:tcPr>
            <w:tcW w:w="1063" w:type="dxa"/>
          </w:tcPr>
          <w:p w14:paraId="2FA621D4" w14:textId="77777777" w:rsidR="00AB08D3" w:rsidRDefault="00AB08D3" w:rsidP="009B7474">
            <w:pPr>
              <w:ind w:firstLine="0"/>
              <w:jc w:val="center"/>
            </w:pPr>
            <w:r>
              <w:t>77</w:t>
            </w:r>
          </w:p>
        </w:tc>
        <w:tc>
          <w:tcPr>
            <w:tcW w:w="1260" w:type="dxa"/>
          </w:tcPr>
          <w:p w14:paraId="136C9DA8" w14:textId="77777777" w:rsidR="00AB08D3" w:rsidRDefault="00AB08D3" w:rsidP="009B7474">
            <w:pPr>
              <w:ind w:firstLine="0"/>
              <w:jc w:val="center"/>
            </w:pPr>
            <w:r>
              <w:t>5 992</w:t>
            </w:r>
          </w:p>
        </w:tc>
        <w:tc>
          <w:tcPr>
            <w:tcW w:w="1185" w:type="dxa"/>
          </w:tcPr>
          <w:p w14:paraId="48E8EF20" w14:textId="77777777" w:rsidR="00AB08D3" w:rsidRDefault="00AB08D3" w:rsidP="009B7474">
            <w:pPr>
              <w:ind w:firstLine="0"/>
              <w:jc w:val="center"/>
            </w:pPr>
            <w:r>
              <w:t xml:space="preserve"> 3660</w:t>
            </w:r>
          </w:p>
        </w:tc>
        <w:tc>
          <w:tcPr>
            <w:tcW w:w="1081" w:type="dxa"/>
          </w:tcPr>
          <w:p w14:paraId="2B2A8833" w14:textId="77777777" w:rsidR="00AB08D3" w:rsidRDefault="00AB08D3" w:rsidP="009B7474">
            <w:pPr>
              <w:ind w:firstLine="0"/>
              <w:jc w:val="center"/>
            </w:pPr>
            <w:r>
              <w:t>21 502</w:t>
            </w:r>
          </w:p>
        </w:tc>
      </w:tr>
      <w:tr w:rsidR="00AB08D3" w14:paraId="6FAD61FC" w14:textId="77777777" w:rsidTr="009B7474">
        <w:tc>
          <w:tcPr>
            <w:tcW w:w="2564" w:type="dxa"/>
          </w:tcPr>
          <w:p w14:paraId="3EA8DA59" w14:textId="77777777" w:rsidR="00AB08D3" w:rsidRDefault="00AB08D3" w:rsidP="009B7474">
            <w:pPr>
              <w:ind w:firstLine="0"/>
              <w:jc w:val="left"/>
            </w:pPr>
            <w:r>
              <w:t>Iš jų (ukrainiečiams)</w:t>
            </w:r>
          </w:p>
        </w:tc>
        <w:tc>
          <w:tcPr>
            <w:tcW w:w="1259" w:type="dxa"/>
          </w:tcPr>
          <w:p w14:paraId="6ECD5881" w14:textId="77777777" w:rsidR="00AB08D3" w:rsidRDefault="00AB08D3" w:rsidP="009B7474">
            <w:pPr>
              <w:ind w:firstLine="0"/>
              <w:jc w:val="center"/>
            </w:pPr>
            <w:r>
              <w:t>-</w:t>
            </w:r>
          </w:p>
        </w:tc>
        <w:tc>
          <w:tcPr>
            <w:tcW w:w="1260" w:type="dxa"/>
          </w:tcPr>
          <w:p w14:paraId="56C93457" w14:textId="77777777" w:rsidR="00AB08D3" w:rsidRDefault="00AB08D3" w:rsidP="009B7474">
            <w:pPr>
              <w:ind w:firstLine="0"/>
              <w:jc w:val="center"/>
            </w:pPr>
            <w:r>
              <w:t>-</w:t>
            </w:r>
          </w:p>
        </w:tc>
        <w:tc>
          <w:tcPr>
            <w:tcW w:w="1063" w:type="dxa"/>
          </w:tcPr>
          <w:p w14:paraId="7FE9C199" w14:textId="77777777" w:rsidR="00AB08D3" w:rsidRDefault="00AB08D3" w:rsidP="009B7474">
            <w:pPr>
              <w:ind w:firstLine="0"/>
              <w:jc w:val="center"/>
            </w:pPr>
            <w:r>
              <w:t xml:space="preserve">57xc                         </w:t>
            </w:r>
          </w:p>
        </w:tc>
        <w:tc>
          <w:tcPr>
            <w:tcW w:w="1260" w:type="dxa"/>
          </w:tcPr>
          <w:p w14:paraId="45B4FC2C" w14:textId="77777777" w:rsidR="00AB08D3" w:rsidRDefault="00AB08D3" w:rsidP="009B7474">
            <w:pPr>
              <w:ind w:firstLine="0"/>
              <w:jc w:val="center"/>
            </w:pPr>
            <w:r>
              <w:t>-</w:t>
            </w:r>
          </w:p>
        </w:tc>
        <w:tc>
          <w:tcPr>
            <w:tcW w:w="1185" w:type="dxa"/>
          </w:tcPr>
          <w:p w14:paraId="4B3B0BE9" w14:textId="77777777" w:rsidR="00AB08D3" w:rsidRDefault="00AB08D3" w:rsidP="009B7474">
            <w:pPr>
              <w:ind w:firstLine="0"/>
              <w:jc w:val="center"/>
            </w:pPr>
            <w:r>
              <w:t>-</w:t>
            </w:r>
          </w:p>
        </w:tc>
        <w:tc>
          <w:tcPr>
            <w:tcW w:w="1081" w:type="dxa"/>
          </w:tcPr>
          <w:p w14:paraId="3344C103" w14:textId="77777777" w:rsidR="00AB08D3" w:rsidRDefault="00AB08D3" w:rsidP="009B7474">
            <w:pPr>
              <w:ind w:firstLine="0"/>
              <w:jc w:val="center"/>
            </w:pPr>
            <w:r>
              <w:t>15 060</w:t>
            </w:r>
          </w:p>
        </w:tc>
      </w:tr>
      <w:tr w:rsidR="00AB08D3" w14:paraId="0AC20C8A" w14:textId="77777777" w:rsidTr="009B7474">
        <w:tc>
          <w:tcPr>
            <w:tcW w:w="2564" w:type="dxa"/>
          </w:tcPr>
          <w:p w14:paraId="6994EED7" w14:textId="77777777" w:rsidR="00AB08D3" w:rsidRDefault="00AB08D3" w:rsidP="009B7474">
            <w:pPr>
              <w:ind w:firstLine="0"/>
              <w:jc w:val="left"/>
            </w:pPr>
            <w:r>
              <w:t>Tikslinė pašalpa</w:t>
            </w:r>
          </w:p>
        </w:tc>
        <w:tc>
          <w:tcPr>
            <w:tcW w:w="1259" w:type="dxa"/>
          </w:tcPr>
          <w:p w14:paraId="119B9655" w14:textId="77777777" w:rsidR="00AB08D3" w:rsidRDefault="00AB08D3" w:rsidP="009B7474">
            <w:pPr>
              <w:ind w:firstLine="0"/>
              <w:jc w:val="center"/>
            </w:pPr>
            <w:r>
              <w:t>23</w:t>
            </w:r>
          </w:p>
        </w:tc>
        <w:tc>
          <w:tcPr>
            <w:tcW w:w="1260" w:type="dxa"/>
          </w:tcPr>
          <w:p w14:paraId="18E307C2" w14:textId="77777777" w:rsidR="00AB08D3" w:rsidRDefault="00AB08D3" w:rsidP="009B7474">
            <w:pPr>
              <w:ind w:firstLine="0"/>
              <w:jc w:val="center"/>
            </w:pPr>
            <w:r>
              <w:t>31</w:t>
            </w:r>
          </w:p>
        </w:tc>
        <w:tc>
          <w:tcPr>
            <w:tcW w:w="1063" w:type="dxa"/>
          </w:tcPr>
          <w:p w14:paraId="58AD5EE3" w14:textId="77777777" w:rsidR="00AB08D3" w:rsidRDefault="00AB08D3" w:rsidP="009B7474">
            <w:pPr>
              <w:ind w:firstLine="0"/>
              <w:jc w:val="center"/>
            </w:pPr>
            <w:r>
              <w:t>53</w:t>
            </w:r>
          </w:p>
        </w:tc>
        <w:tc>
          <w:tcPr>
            <w:tcW w:w="1260" w:type="dxa"/>
          </w:tcPr>
          <w:p w14:paraId="0E1E1A43" w14:textId="77777777" w:rsidR="00AB08D3" w:rsidRDefault="00AB08D3" w:rsidP="009B7474">
            <w:pPr>
              <w:ind w:firstLine="0"/>
              <w:jc w:val="center"/>
            </w:pPr>
            <w:r>
              <w:t>6 031</w:t>
            </w:r>
          </w:p>
        </w:tc>
        <w:tc>
          <w:tcPr>
            <w:tcW w:w="1185" w:type="dxa"/>
          </w:tcPr>
          <w:p w14:paraId="33E2301E" w14:textId="77777777" w:rsidR="00AB08D3" w:rsidRDefault="00AB08D3" w:rsidP="009B7474">
            <w:pPr>
              <w:ind w:firstLine="0"/>
              <w:jc w:val="center"/>
            </w:pPr>
            <w:r>
              <w:t>12 864</w:t>
            </w:r>
          </w:p>
        </w:tc>
        <w:tc>
          <w:tcPr>
            <w:tcW w:w="1081" w:type="dxa"/>
          </w:tcPr>
          <w:p w14:paraId="075CB616" w14:textId="77777777" w:rsidR="00AB08D3" w:rsidRDefault="00AB08D3" w:rsidP="009B7474">
            <w:pPr>
              <w:ind w:firstLine="0"/>
              <w:jc w:val="center"/>
            </w:pPr>
            <w:r>
              <w:t>18 536</w:t>
            </w:r>
          </w:p>
        </w:tc>
      </w:tr>
      <w:tr w:rsidR="00AB08D3" w14:paraId="3FB48E74" w14:textId="77777777" w:rsidTr="009B7474">
        <w:tc>
          <w:tcPr>
            <w:tcW w:w="2564" w:type="dxa"/>
          </w:tcPr>
          <w:p w14:paraId="5167B37E" w14:textId="77777777" w:rsidR="00AB08D3" w:rsidRDefault="00AB08D3" w:rsidP="009B7474">
            <w:pPr>
              <w:ind w:firstLine="0"/>
              <w:jc w:val="left"/>
            </w:pPr>
            <w:r>
              <w:t>Periodinė pašalpa</w:t>
            </w:r>
          </w:p>
        </w:tc>
        <w:tc>
          <w:tcPr>
            <w:tcW w:w="1259" w:type="dxa"/>
          </w:tcPr>
          <w:p w14:paraId="125DCCCE" w14:textId="77777777" w:rsidR="00AB08D3" w:rsidRDefault="00AB08D3" w:rsidP="009B7474">
            <w:pPr>
              <w:ind w:firstLine="0"/>
              <w:jc w:val="center"/>
            </w:pPr>
            <w:r>
              <w:t>14</w:t>
            </w:r>
          </w:p>
        </w:tc>
        <w:tc>
          <w:tcPr>
            <w:tcW w:w="1260" w:type="dxa"/>
          </w:tcPr>
          <w:p w14:paraId="3386C11F" w14:textId="77777777" w:rsidR="00AB08D3" w:rsidRDefault="00AB08D3" w:rsidP="009B7474">
            <w:pPr>
              <w:ind w:firstLine="0"/>
              <w:jc w:val="center"/>
            </w:pPr>
            <w:r>
              <w:t>15</w:t>
            </w:r>
          </w:p>
        </w:tc>
        <w:tc>
          <w:tcPr>
            <w:tcW w:w="1063" w:type="dxa"/>
          </w:tcPr>
          <w:p w14:paraId="53AB8446" w14:textId="77777777" w:rsidR="00AB08D3" w:rsidRDefault="00AB08D3" w:rsidP="009B7474">
            <w:pPr>
              <w:ind w:firstLine="0"/>
              <w:jc w:val="center"/>
            </w:pPr>
            <w:r>
              <w:t>14</w:t>
            </w:r>
          </w:p>
        </w:tc>
        <w:tc>
          <w:tcPr>
            <w:tcW w:w="1260" w:type="dxa"/>
          </w:tcPr>
          <w:p w14:paraId="75FE4C3D" w14:textId="77777777" w:rsidR="00AB08D3" w:rsidRDefault="00AB08D3" w:rsidP="009B7474">
            <w:pPr>
              <w:ind w:firstLine="0"/>
              <w:jc w:val="center"/>
            </w:pPr>
            <w:r>
              <w:t>7 015</w:t>
            </w:r>
          </w:p>
        </w:tc>
        <w:tc>
          <w:tcPr>
            <w:tcW w:w="1185" w:type="dxa"/>
          </w:tcPr>
          <w:p w14:paraId="37BFC60F" w14:textId="77777777" w:rsidR="00AB08D3" w:rsidRDefault="00AB08D3" w:rsidP="009B7474">
            <w:pPr>
              <w:ind w:firstLine="0"/>
              <w:jc w:val="center"/>
            </w:pPr>
            <w:r>
              <w:t>7 723</w:t>
            </w:r>
          </w:p>
        </w:tc>
        <w:tc>
          <w:tcPr>
            <w:tcW w:w="1081" w:type="dxa"/>
          </w:tcPr>
          <w:p w14:paraId="531DF7B4" w14:textId="77777777" w:rsidR="00AB08D3" w:rsidRDefault="00AB08D3" w:rsidP="009B7474">
            <w:pPr>
              <w:ind w:firstLine="0"/>
              <w:jc w:val="center"/>
            </w:pPr>
            <w:r>
              <w:t>8 206</w:t>
            </w:r>
          </w:p>
        </w:tc>
      </w:tr>
      <w:tr w:rsidR="00AB08D3" w14:paraId="3733B100" w14:textId="77777777" w:rsidTr="009B7474">
        <w:tc>
          <w:tcPr>
            <w:tcW w:w="2564" w:type="dxa"/>
          </w:tcPr>
          <w:p w14:paraId="0CC9DEB9" w14:textId="77777777" w:rsidR="00AB08D3" w:rsidRDefault="00AB08D3" w:rsidP="009B7474">
            <w:pPr>
              <w:ind w:firstLine="0"/>
              <w:jc w:val="left"/>
            </w:pPr>
            <w:r>
              <w:t>Sąlyginė pašalpa</w:t>
            </w:r>
          </w:p>
        </w:tc>
        <w:tc>
          <w:tcPr>
            <w:tcW w:w="1259" w:type="dxa"/>
          </w:tcPr>
          <w:p w14:paraId="377205DF" w14:textId="77777777" w:rsidR="00AB08D3" w:rsidRDefault="00AB08D3" w:rsidP="009B7474">
            <w:pPr>
              <w:ind w:firstLine="0"/>
              <w:jc w:val="center"/>
            </w:pPr>
            <w:r>
              <w:t>1</w:t>
            </w:r>
          </w:p>
        </w:tc>
        <w:tc>
          <w:tcPr>
            <w:tcW w:w="1260" w:type="dxa"/>
          </w:tcPr>
          <w:p w14:paraId="2C580B5D" w14:textId="77777777" w:rsidR="00AB08D3" w:rsidRDefault="00AB08D3" w:rsidP="009B7474">
            <w:pPr>
              <w:ind w:firstLine="0"/>
              <w:jc w:val="center"/>
            </w:pPr>
            <w:r>
              <w:t>0</w:t>
            </w:r>
          </w:p>
        </w:tc>
        <w:tc>
          <w:tcPr>
            <w:tcW w:w="1063" w:type="dxa"/>
          </w:tcPr>
          <w:p w14:paraId="48B8AFF9" w14:textId="77777777" w:rsidR="00AB08D3" w:rsidRDefault="00AB08D3" w:rsidP="009B7474">
            <w:pPr>
              <w:ind w:firstLine="0"/>
              <w:jc w:val="center"/>
            </w:pPr>
            <w:r>
              <w:t>0</w:t>
            </w:r>
          </w:p>
        </w:tc>
        <w:tc>
          <w:tcPr>
            <w:tcW w:w="1260" w:type="dxa"/>
          </w:tcPr>
          <w:p w14:paraId="7043BE58" w14:textId="77777777" w:rsidR="00AB08D3" w:rsidRDefault="00AB08D3" w:rsidP="009B7474">
            <w:pPr>
              <w:ind w:firstLine="0"/>
              <w:jc w:val="center"/>
            </w:pPr>
            <w:r>
              <w:t>150</w:t>
            </w:r>
          </w:p>
        </w:tc>
        <w:tc>
          <w:tcPr>
            <w:tcW w:w="1185" w:type="dxa"/>
          </w:tcPr>
          <w:p w14:paraId="71EA1C78" w14:textId="77777777" w:rsidR="00AB08D3" w:rsidRDefault="00AB08D3" w:rsidP="009B7474">
            <w:pPr>
              <w:ind w:firstLine="0"/>
              <w:jc w:val="center"/>
            </w:pPr>
            <w:r>
              <w:t>0</w:t>
            </w:r>
          </w:p>
        </w:tc>
        <w:tc>
          <w:tcPr>
            <w:tcW w:w="1081" w:type="dxa"/>
          </w:tcPr>
          <w:p w14:paraId="3D531404" w14:textId="77777777" w:rsidR="00AB08D3" w:rsidRDefault="00AB08D3" w:rsidP="009B7474">
            <w:pPr>
              <w:ind w:firstLine="0"/>
              <w:jc w:val="center"/>
            </w:pPr>
            <w:r>
              <w:t>0</w:t>
            </w:r>
          </w:p>
        </w:tc>
      </w:tr>
      <w:tr w:rsidR="00AB08D3" w14:paraId="17CFEB94" w14:textId="77777777" w:rsidTr="009B7474">
        <w:tc>
          <w:tcPr>
            <w:tcW w:w="2564" w:type="dxa"/>
          </w:tcPr>
          <w:p w14:paraId="551A14C8" w14:textId="77777777" w:rsidR="00AB08D3" w:rsidRDefault="00AB08D3" w:rsidP="009B7474">
            <w:pPr>
              <w:ind w:firstLine="0"/>
              <w:jc w:val="left"/>
            </w:pPr>
            <w:r>
              <w:t>Laidojimo pašalpa</w:t>
            </w:r>
          </w:p>
        </w:tc>
        <w:tc>
          <w:tcPr>
            <w:tcW w:w="1259" w:type="dxa"/>
          </w:tcPr>
          <w:p w14:paraId="649C16F1" w14:textId="77777777" w:rsidR="00AB08D3" w:rsidRDefault="00AB08D3" w:rsidP="009B7474">
            <w:pPr>
              <w:ind w:firstLine="0"/>
              <w:jc w:val="center"/>
            </w:pPr>
            <w:r>
              <w:t>97</w:t>
            </w:r>
          </w:p>
        </w:tc>
        <w:tc>
          <w:tcPr>
            <w:tcW w:w="1260" w:type="dxa"/>
          </w:tcPr>
          <w:p w14:paraId="53291708" w14:textId="77777777" w:rsidR="00AB08D3" w:rsidRDefault="00AB08D3" w:rsidP="009B7474">
            <w:pPr>
              <w:ind w:firstLine="0"/>
              <w:jc w:val="center"/>
            </w:pPr>
            <w:r>
              <w:t>113</w:t>
            </w:r>
          </w:p>
        </w:tc>
        <w:tc>
          <w:tcPr>
            <w:tcW w:w="1063" w:type="dxa"/>
          </w:tcPr>
          <w:p w14:paraId="6A6574EE" w14:textId="77777777" w:rsidR="00AB08D3" w:rsidRDefault="00AB08D3" w:rsidP="009B7474">
            <w:pPr>
              <w:ind w:firstLine="0"/>
              <w:jc w:val="center"/>
            </w:pPr>
            <w:r>
              <w:t>109</w:t>
            </w:r>
          </w:p>
        </w:tc>
        <w:tc>
          <w:tcPr>
            <w:tcW w:w="1260" w:type="dxa"/>
          </w:tcPr>
          <w:p w14:paraId="5143C54C" w14:textId="77777777" w:rsidR="00AB08D3" w:rsidRDefault="00AB08D3" w:rsidP="009B7474">
            <w:pPr>
              <w:ind w:firstLine="0"/>
              <w:jc w:val="center"/>
            </w:pPr>
            <w:r>
              <w:t>30 264</w:t>
            </w:r>
          </w:p>
        </w:tc>
        <w:tc>
          <w:tcPr>
            <w:tcW w:w="1185" w:type="dxa"/>
          </w:tcPr>
          <w:p w14:paraId="2FF4D199" w14:textId="77777777" w:rsidR="00AB08D3" w:rsidRDefault="00AB08D3" w:rsidP="009B7474">
            <w:pPr>
              <w:ind w:firstLine="0"/>
              <w:jc w:val="center"/>
            </w:pPr>
            <w:r>
              <w:t>36 144</w:t>
            </w:r>
          </w:p>
        </w:tc>
        <w:tc>
          <w:tcPr>
            <w:tcW w:w="1081" w:type="dxa"/>
          </w:tcPr>
          <w:p w14:paraId="5E199E04" w14:textId="77777777" w:rsidR="00AB08D3" w:rsidRDefault="00AB08D3" w:rsidP="009B7474">
            <w:pPr>
              <w:ind w:firstLine="0"/>
              <w:jc w:val="center"/>
            </w:pPr>
            <w:r>
              <w:t>38 688</w:t>
            </w:r>
          </w:p>
        </w:tc>
      </w:tr>
      <w:tr w:rsidR="00AB08D3" w14:paraId="16AB7F96" w14:textId="77777777" w:rsidTr="009B7474">
        <w:tc>
          <w:tcPr>
            <w:tcW w:w="2564" w:type="dxa"/>
          </w:tcPr>
          <w:p w14:paraId="1E8D445D" w14:textId="7E1792BB" w:rsidR="00AB08D3" w:rsidRDefault="00AB08D3" w:rsidP="009B7474">
            <w:pPr>
              <w:ind w:firstLine="0"/>
              <w:jc w:val="left"/>
            </w:pPr>
            <w:r>
              <w:t>Parama užsienyje mirusių (žuvusių) Lietuvos Respublikos piliečių palaikams parvežti į Lietuvos Respubliką</w:t>
            </w:r>
          </w:p>
        </w:tc>
        <w:tc>
          <w:tcPr>
            <w:tcW w:w="1259" w:type="dxa"/>
          </w:tcPr>
          <w:p w14:paraId="2C847515" w14:textId="77777777" w:rsidR="00AB08D3" w:rsidRDefault="00AB08D3" w:rsidP="009B7474">
            <w:pPr>
              <w:ind w:firstLine="0"/>
              <w:jc w:val="center"/>
            </w:pPr>
          </w:p>
          <w:p w14:paraId="708C838A" w14:textId="77777777" w:rsidR="00AB08D3" w:rsidRDefault="00AB08D3" w:rsidP="009B7474">
            <w:pPr>
              <w:ind w:firstLine="0"/>
              <w:jc w:val="center"/>
            </w:pPr>
            <w:r>
              <w:t xml:space="preserve">1 </w:t>
            </w:r>
          </w:p>
        </w:tc>
        <w:tc>
          <w:tcPr>
            <w:tcW w:w="1260" w:type="dxa"/>
          </w:tcPr>
          <w:p w14:paraId="599F27F6" w14:textId="77777777" w:rsidR="00AB08D3" w:rsidRDefault="00AB08D3" w:rsidP="009B7474">
            <w:pPr>
              <w:ind w:firstLine="0"/>
              <w:jc w:val="center"/>
            </w:pPr>
          </w:p>
          <w:p w14:paraId="49CCF8AF" w14:textId="77777777" w:rsidR="00AB08D3" w:rsidRDefault="00AB08D3" w:rsidP="009B7474">
            <w:pPr>
              <w:ind w:firstLine="0"/>
              <w:jc w:val="center"/>
            </w:pPr>
            <w:r>
              <w:t>0</w:t>
            </w:r>
          </w:p>
        </w:tc>
        <w:tc>
          <w:tcPr>
            <w:tcW w:w="1063" w:type="dxa"/>
          </w:tcPr>
          <w:p w14:paraId="576D3620" w14:textId="77777777" w:rsidR="00AB08D3" w:rsidRDefault="00AB08D3" w:rsidP="009B7474">
            <w:pPr>
              <w:ind w:firstLine="0"/>
              <w:jc w:val="center"/>
            </w:pPr>
          </w:p>
          <w:p w14:paraId="13C260B0" w14:textId="77777777" w:rsidR="00AB08D3" w:rsidRDefault="00AB08D3" w:rsidP="009B7474">
            <w:pPr>
              <w:ind w:firstLine="0"/>
              <w:jc w:val="center"/>
            </w:pPr>
            <w:r>
              <w:t>0</w:t>
            </w:r>
          </w:p>
        </w:tc>
        <w:tc>
          <w:tcPr>
            <w:tcW w:w="1260" w:type="dxa"/>
          </w:tcPr>
          <w:p w14:paraId="23040B78" w14:textId="77777777" w:rsidR="00AB08D3" w:rsidRDefault="00AB08D3" w:rsidP="009B7474">
            <w:pPr>
              <w:ind w:firstLine="0"/>
              <w:jc w:val="center"/>
            </w:pPr>
          </w:p>
          <w:p w14:paraId="6D38B1AA" w14:textId="77777777" w:rsidR="00AB08D3" w:rsidRDefault="00AB08D3" w:rsidP="009B7474">
            <w:pPr>
              <w:ind w:firstLine="0"/>
              <w:jc w:val="center"/>
            </w:pPr>
            <w:r>
              <w:t>2 106</w:t>
            </w:r>
          </w:p>
        </w:tc>
        <w:tc>
          <w:tcPr>
            <w:tcW w:w="1185" w:type="dxa"/>
          </w:tcPr>
          <w:p w14:paraId="3304B401" w14:textId="77777777" w:rsidR="00AB08D3" w:rsidRDefault="00AB08D3" w:rsidP="009B7474">
            <w:pPr>
              <w:ind w:firstLine="0"/>
              <w:jc w:val="center"/>
            </w:pPr>
          </w:p>
          <w:p w14:paraId="567A5DE8" w14:textId="77777777" w:rsidR="00AB08D3" w:rsidRDefault="00AB08D3" w:rsidP="009B7474">
            <w:pPr>
              <w:ind w:firstLine="0"/>
              <w:jc w:val="center"/>
            </w:pPr>
            <w:r>
              <w:t>0</w:t>
            </w:r>
          </w:p>
        </w:tc>
        <w:tc>
          <w:tcPr>
            <w:tcW w:w="1081" w:type="dxa"/>
          </w:tcPr>
          <w:p w14:paraId="2F717B6D" w14:textId="77777777" w:rsidR="00AB08D3" w:rsidRDefault="00AB08D3" w:rsidP="009B7474">
            <w:pPr>
              <w:ind w:firstLine="0"/>
              <w:jc w:val="center"/>
            </w:pPr>
          </w:p>
          <w:p w14:paraId="2F98DEE3" w14:textId="77777777" w:rsidR="00AB08D3" w:rsidRDefault="00AB08D3" w:rsidP="009B7474">
            <w:pPr>
              <w:ind w:firstLine="0"/>
              <w:jc w:val="center"/>
            </w:pPr>
            <w:r>
              <w:t>0</w:t>
            </w:r>
          </w:p>
        </w:tc>
      </w:tr>
    </w:tbl>
    <w:p w14:paraId="4C4A5E28" w14:textId="77777777" w:rsidR="00AB08D3" w:rsidRDefault="00AB08D3" w:rsidP="00AB08D3">
      <w:pPr>
        <w:ind w:firstLine="0"/>
      </w:pPr>
      <w:r>
        <w:tab/>
      </w:r>
    </w:p>
    <w:p w14:paraId="03C1B423" w14:textId="77777777" w:rsidR="00AB08D3" w:rsidRPr="00E8535E" w:rsidRDefault="00AB08D3" w:rsidP="00AB08D3">
      <w:pPr>
        <w:ind w:firstLine="0"/>
        <w:rPr>
          <w:bCs/>
        </w:rPr>
      </w:pPr>
      <w:r>
        <w:t xml:space="preserve"> </w:t>
      </w:r>
      <w:r>
        <w:tab/>
      </w:r>
      <w:bookmarkStart w:id="5" w:name="_Hlk127191057"/>
      <w:r w:rsidRPr="00E8535E">
        <w:rPr>
          <w:bCs/>
        </w:rPr>
        <w:t xml:space="preserve">Pagal Lietuvos Respublikos tikslinių kompensacijų įstatymą buvo skiriamos ir mokamos  slaugos ir priežiūros (pagalbos) išlaidų tikslinės kompensacijos. </w:t>
      </w:r>
    </w:p>
    <w:bookmarkEnd w:id="5"/>
    <w:p w14:paraId="6579C9A3" w14:textId="137BAD3A" w:rsidR="00AB08D3" w:rsidRDefault="00AB08D3" w:rsidP="00400EB8">
      <w:pPr>
        <w:ind w:firstLine="0"/>
        <w:jc w:val="both"/>
        <w:rPr>
          <w:i/>
          <w:iCs/>
        </w:rPr>
      </w:pPr>
    </w:p>
    <w:p w14:paraId="0AB14EC8" w14:textId="77777777" w:rsidR="00512083" w:rsidRPr="008C342D" w:rsidRDefault="00512083" w:rsidP="00400EB8">
      <w:pPr>
        <w:ind w:firstLine="0"/>
        <w:jc w:val="both"/>
        <w:rPr>
          <w:i/>
          <w:iCs/>
        </w:rPr>
      </w:pPr>
    </w:p>
    <w:p w14:paraId="35D2F9CD" w14:textId="460E94F5" w:rsidR="00AB08D3" w:rsidRDefault="00AB08D3" w:rsidP="00AB08D3">
      <w:pPr>
        <w:jc w:val="center"/>
        <w:rPr>
          <w:b/>
          <w:bCs/>
        </w:rPr>
      </w:pPr>
      <w:r>
        <w:rPr>
          <w:b/>
          <w:bCs/>
        </w:rPr>
        <w:t>Tikslinės kompensacijos 2020</w:t>
      </w:r>
      <w:r w:rsidR="00512083">
        <w:rPr>
          <w:b/>
          <w:bCs/>
        </w:rPr>
        <w:t>–</w:t>
      </w:r>
      <w:r>
        <w:rPr>
          <w:b/>
          <w:bCs/>
        </w:rPr>
        <w:t>2022 m.</w:t>
      </w:r>
    </w:p>
    <w:p w14:paraId="79C60BBB" w14:textId="0DB1808E" w:rsidR="00AB08D3" w:rsidRPr="00F26643" w:rsidRDefault="00AB08D3" w:rsidP="00AB08D3">
      <w:pPr>
        <w:jc w:val="center"/>
        <w:rPr>
          <w:b/>
        </w:rPr>
      </w:pPr>
      <w:r>
        <w:rPr>
          <w:b/>
          <w:bCs/>
        </w:rPr>
        <w:t xml:space="preserve"> (valstybės biudžeto lėšos)</w:t>
      </w:r>
    </w:p>
    <w:p w14:paraId="3DBCF21B" w14:textId="77777777" w:rsidR="00AB08D3" w:rsidRPr="009D3520" w:rsidRDefault="00AB08D3" w:rsidP="00AB08D3">
      <w:pPr>
        <w:rPr>
          <w:i/>
          <w:color w:val="3366FF"/>
        </w:rPr>
      </w:pPr>
      <w:r>
        <w:rPr>
          <w:noProof/>
          <w:lang w:eastAsia="lt-LT"/>
        </w:rPr>
        <w:drawing>
          <wp:anchor distT="176784" distB="212979" distL="242316" distR="262890" simplePos="0" relativeHeight="251658240" behindDoc="0" locked="0" layoutInCell="1" allowOverlap="1" wp14:anchorId="33BA5147" wp14:editId="0DCCEA7C">
            <wp:simplePos x="0" y="0"/>
            <wp:positionH relativeFrom="column">
              <wp:posOffset>-119380</wp:posOffset>
            </wp:positionH>
            <wp:positionV relativeFrom="paragraph">
              <wp:posOffset>53340</wp:posOffset>
            </wp:positionV>
            <wp:extent cx="5789295" cy="2171700"/>
            <wp:effectExtent l="0" t="0" r="1905" b="0"/>
            <wp:wrapNone/>
            <wp:docPr id="88"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14A0C250" w14:textId="77777777" w:rsidR="00AB08D3" w:rsidRPr="009D3520" w:rsidRDefault="00AB08D3" w:rsidP="00AB08D3">
      <w:pPr>
        <w:rPr>
          <w:i/>
        </w:rPr>
      </w:pPr>
    </w:p>
    <w:p w14:paraId="764B3BFE" w14:textId="77777777" w:rsidR="00AB08D3" w:rsidRPr="009D3520" w:rsidRDefault="00AB08D3" w:rsidP="00AB08D3">
      <w:pPr>
        <w:rPr>
          <w:i/>
        </w:rPr>
      </w:pPr>
    </w:p>
    <w:p w14:paraId="3F4983AC" w14:textId="77777777" w:rsidR="00AB08D3" w:rsidRPr="009D3520" w:rsidRDefault="00AB08D3" w:rsidP="00AB08D3">
      <w:pPr>
        <w:rPr>
          <w:i/>
        </w:rPr>
      </w:pPr>
    </w:p>
    <w:p w14:paraId="024D35D4" w14:textId="77777777" w:rsidR="00AB08D3" w:rsidRPr="009D3520" w:rsidRDefault="00AB08D3" w:rsidP="00AB08D3">
      <w:pPr>
        <w:rPr>
          <w:i/>
        </w:rPr>
      </w:pPr>
    </w:p>
    <w:p w14:paraId="6716BF69" w14:textId="77777777" w:rsidR="00AB08D3" w:rsidRPr="009D3520" w:rsidRDefault="00AB08D3" w:rsidP="00AB08D3">
      <w:pPr>
        <w:rPr>
          <w:i/>
        </w:rPr>
      </w:pPr>
    </w:p>
    <w:p w14:paraId="6EB9FE3A" w14:textId="77777777" w:rsidR="00AB08D3" w:rsidRPr="009D3520" w:rsidRDefault="00AB08D3" w:rsidP="00AB08D3">
      <w:pPr>
        <w:rPr>
          <w:i/>
        </w:rPr>
      </w:pPr>
    </w:p>
    <w:p w14:paraId="705AFB2B" w14:textId="77777777" w:rsidR="00AB08D3" w:rsidRPr="009D3520" w:rsidRDefault="00AB08D3" w:rsidP="00AB08D3">
      <w:pPr>
        <w:rPr>
          <w:i/>
        </w:rPr>
      </w:pPr>
    </w:p>
    <w:p w14:paraId="6D628373" w14:textId="77777777" w:rsidR="00AB08D3" w:rsidRPr="009D3520" w:rsidRDefault="00AB08D3" w:rsidP="00AB08D3">
      <w:pPr>
        <w:rPr>
          <w:i/>
        </w:rPr>
      </w:pPr>
    </w:p>
    <w:p w14:paraId="7759C318" w14:textId="77777777" w:rsidR="00AB08D3" w:rsidRPr="009D3520" w:rsidRDefault="00AB08D3" w:rsidP="00AB08D3">
      <w:pPr>
        <w:rPr>
          <w:i/>
        </w:rPr>
      </w:pPr>
    </w:p>
    <w:p w14:paraId="499E5459" w14:textId="77777777" w:rsidR="00AB08D3" w:rsidRPr="009D3520" w:rsidRDefault="00AB08D3" w:rsidP="00AB08D3">
      <w:pPr>
        <w:rPr>
          <w:i/>
        </w:rPr>
      </w:pPr>
    </w:p>
    <w:p w14:paraId="5A16B212" w14:textId="77777777" w:rsidR="00AB08D3" w:rsidRDefault="00AB08D3" w:rsidP="00AB08D3"/>
    <w:p w14:paraId="36D375BE" w14:textId="2A887F87" w:rsidR="00400EB8" w:rsidRDefault="00400EB8" w:rsidP="00400EB8">
      <w:pPr>
        <w:ind w:firstLine="0"/>
        <w:jc w:val="both"/>
        <w:rPr>
          <w:b/>
          <w:i/>
          <w:iCs/>
        </w:rPr>
      </w:pPr>
    </w:p>
    <w:p w14:paraId="51911E55" w14:textId="474576E0" w:rsidR="00AB08D3" w:rsidRDefault="00AB08D3" w:rsidP="00400EB8">
      <w:pPr>
        <w:ind w:firstLine="0"/>
        <w:jc w:val="both"/>
        <w:rPr>
          <w:b/>
          <w:i/>
          <w:iCs/>
        </w:rPr>
      </w:pPr>
    </w:p>
    <w:p w14:paraId="44181ED7" w14:textId="77777777" w:rsidR="00AB08D3" w:rsidRPr="00AB08D3" w:rsidRDefault="00AB08D3" w:rsidP="00AB08D3">
      <w:pPr>
        <w:jc w:val="center"/>
        <w:rPr>
          <w:b/>
        </w:rPr>
      </w:pPr>
      <w:bookmarkStart w:id="6" w:name="_Hlk127191084"/>
      <w:r w:rsidRPr="00AB08D3">
        <w:rPr>
          <w:b/>
        </w:rPr>
        <w:t>Tikslinės kompensacijos</w:t>
      </w:r>
    </w:p>
    <w:p w14:paraId="6C63FFF6" w14:textId="77777777" w:rsidR="00AB08D3" w:rsidRPr="00B324D7" w:rsidRDefault="00AB08D3" w:rsidP="00AB08D3">
      <w:pPr>
        <w:rPr>
          <w:b/>
        </w:rPr>
      </w:pPr>
    </w:p>
    <w:tbl>
      <w:tblPr>
        <w:tblStyle w:val="Lentelstinklelis"/>
        <w:tblW w:w="0" w:type="auto"/>
        <w:tblLook w:val="04A0" w:firstRow="1" w:lastRow="0" w:firstColumn="1" w:lastColumn="0" w:noHBand="0" w:noVBand="1"/>
      </w:tblPr>
      <w:tblGrid>
        <w:gridCol w:w="2542"/>
        <w:gridCol w:w="1219"/>
        <w:gridCol w:w="1145"/>
        <w:gridCol w:w="957"/>
        <w:gridCol w:w="1212"/>
        <w:gridCol w:w="1275"/>
        <w:gridCol w:w="1138"/>
      </w:tblGrid>
      <w:tr w:rsidR="00AB08D3" w14:paraId="5E847F3C" w14:textId="77777777" w:rsidTr="009B7474">
        <w:tc>
          <w:tcPr>
            <w:tcW w:w="2590" w:type="dxa"/>
            <w:vMerge w:val="restart"/>
            <w:shd w:val="clear" w:color="auto" w:fill="E5B8B7" w:themeFill="accent2" w:themeFillTint="66"/>
          </w:tcPr>
          <w:p w14:paraId="535F62BF" w14:textId="77777777" w:rsidR="00AB08D3" w:rsidRDefault="00AB08D3" w:rsidP="009B7474">
            <w:pPr>
              <w:ind w:firstLine="0"/>
              <w:jc w:val="center"/>
              <w:rPr>
                <w:b/>
              </w:rPr>
            </w:pPr>
            <w:r>
              <w:rPr>
                <w:b/>
              </w:rPr>
              <w:t>Išmokos rūšis</w:t>
            </w:r>
          </w:p>
        </w:tc>
        <w:tc>
          <w:tcPr>
            <w:tcW w:w="3389" w:type="dxa"/>
            <w:gridSpan w:val="3"/>
            <w:shd w:val="clear" w:color="auto" w:fill="E5B8B7" w:themeFill="accent2" w:themeFillTint="66"/>
          </w:tcPr>
          <w:p w14:paraId="0D5C2643" w14:textId="77777777" w:rsidR="00AB08D3" w:rsidRDefault="00AB08D3" w:rsidP="009B7474">
            <w:pPr>
              <w:ind w:firstLine="0"/>
              <w:jc w:val="center"/>
              <w:rPr>
                <w:b/>
              </w:rPr>
            </w:pPr>
            <w:r>
              <w:rPr>
                <w:b/>
              </w:rPr>
              <w:t>Asmenų skaičius</w:t>
            </w:r>
          </w:p>
          <w:p w14:paraId="233488E5" w14:textId="77777777" w:rsidR="00AB08D3" w:rsidRDefault="00AB08D3" w:rsidP="009B7474">
            <w:pPr>
              <w:ind w:firstLine="0"/>
              <w:jc w:val="center"/>
              <w:rPr>
                <w:b/>
              </w:rPr>
            </w:pPr>
          </w:p>
        </w:tc>
        <w:tc>
          <w:tcPr>
            <w:tcW w:w="3693" w:type="dxa"/>
            <w:gridSpan w:val="3"/>
            <w:shd w:val="clear" w:color="auto" w:fill="E5B8B7" w:themeFill="accent2" w:themeFillTint="66"/>
          </w:tcPr>
          <w:p w14:paraId="317487A4" w14:textId="77777777" w:rsidR="00AB08D3" w:rsidRDefault="00AB08D3" w:rsidP="009B7474">
            <w:pPr>
              <w:ind w:firstLine="0"/>
              <w:jc w:val="center"/>
              <w:rPr>
                <w:b/>
              </w:rPr>
            </w:pPr>
            <w:r>
              <w:rPr>
                <w:b/>
              </w:rPr>
              <w:t>Suma, Eur</w:t>
            </w:r>
          </w:p>
        </w:tc>
      </w:tr>
      <w:tr w:rsidR="00AB08D3" w14:paraId="53AD9B17" w14:textId="77777777" w:rsidTr="009B7474">
        <w:tc>
          <w:tcPr>
            <w:tcW w:w="2590" w:type="dxa"/>
            <w:vMerge/>
            <w:shd w:val="clear" w:color="auto" w:fill="E5B8B7" w:themeFill="accent2" w:themeFillTint="66"/>
          </w:tcPr>
          <w:p w14:paraId="1C1206C7" w14:textId="77777777" w:rsidR="00AB08D3" w:rsidRDefault="00AB08D3" w:rsidP="009B7474">
            <w:pPr>
              <w:ind w:firstLine="0"/>
            </w:pPr>
          </w:p>
        </w:tc>
        <w:tc>
          <w:tcPr>
            <w:tcW w:w="1248" w:type="dxa"/>
            <w:shd w:val="clear" w:color="auto" w:fill="E5B8B7" w:themeFill="accent2" w:themeFillTint="66"/>
          </w:tcPr>
          <w:p w14:paraId="7A9ABBEF" w14:textId="77777777" w:rsidR="00AB08D3" w:rsidRDefault="00AB08D3" w:rsidP="009B7474">
            <w:pPr>
              <w:ind w:firstLine="0"/>
              <w:jc w:val="center"/>
              <w:rPr>
                <w:b/>
              </w:rPr>
            </w:pPr>
            <w:r w:rsidRPr="00E456D5">
              <w:rPr>
                <w:b/>
              </w:rPr>
              <w:t>20</w:t>
            </w:r>
            <w:r>
              <w:rPr>
                <w:b/>
              </w:rPr>
              <w:t>20</w:t>
            </w:r>
          </w:p>
          <w:p w14:paraId="1D28B025" w14:textId="77777777" w:rsidR="00AB08D3" w:rsidRPr="00E456D5" w:rsidRDefault="00AB08D3" w:rsidP="009B7474">
            <w:pPr>
              <w:ind w:firstLine="0"/>
              <w:jc w:val="center"/>
              <w:rPr>
                <w:b/>
              </w:rPr>
            </w:pPr>
          </w:p>
        </w:tc>
        <w:tc>
          <w:tcPr>
            <w:tcW w:w="1170" w:type="dxa"/>
            <w:shd w:val="clear" w:color="auto" w:fill="E5B8B7" w:themeFill="accent2" w:themeFillTint="66"/>
          </w:tcPr>
          <w:p w14:paraId="3CFA39B5" w14:textId="77777777" w:rsidR="00AB08D3" w:rsidRPr="00E456D5" w:rsidRDefault="00AB08D3" w:rsidP="009B7474">
            <w:pPr>
              <w:ind w:firstLine="0"/>
              <w:jc w:val="center"/>
              <w:rPr>
                <w:b/>
              </w:rPr>
            </w:pPr>
            <w:r w:rsidRPr="00E456D5">
              <w:rPr>
                <w:b/>
              </w:rPr>
              <w:t>20</w:t>
            </w:r>
            <w:r>
              <w:rPr>
                <w:b/>
              </w:rPr>
              <w:t>22</w:t>
            </w:r>
          </w:p>
        </w:tc>
        <w:tc>
          <w:tcPr>
            <w:tcW w:w="971" w:type="dxa"/>
            <w:shd w:val="clear" w:color="auto" w:fill="E5B8B7" w:themeFill="accent2" w:themeFillTint="66"/>
          </w:tcPr>
          <w:p w14:paraId="6684AC6B" w14:textId="77777777" w:rsidR="00AB08D3" w:rsidRPr="00E456D5" w:rsidRDefault="00AB08D3" w:rsidP="009B7474">
            <w:pPr>
              <w:ind w:firstLine="0"/>
              <w:jc w:val="center"/>
              <w:rPr>
                <w:b/>
              </w:rPr>
            </w:pPr>
            <w:r>
              <w:rPr>
                <w:b/>
              </w:rPr>
              <w:t>2022</w:t>
            </w:r>
          </w:p>
        </w:tc>
        <w:tc>
          <w:tcPr>
            <w:tcW w:w="1224" w:type="dxa"/>
            <w:shd w:val="clear" w:color="auto" w:fill="E5B8B7" w:themeFill="accent2" w:themeFillTint="66"/>
          </w:tcPr>
          <w:p w14:paraId="0AD772A5" w14:textId="77777777" w:rsidR="00AB08D3" w:rsidRPr="00E456D5" w:rsidRDefault="00AB08D3" w:rsidP="009B7474">
            <w:pPr>
              <w:ind w:firstLine="0"/>
              <w:jc w:val="center"/>
              <w:rPr>
                <w:b/>
              </w:rPr>
            </w:pPr>
            <w:r w:rsidRPr="00E456D5">
              <w:rPr>
                <w:b/>
              </w:rPr>
              <w:t>20</w:t>
            </w:r>
            <w:r>
              <w:rPr>
                <w:b/>
              </w:rPr>
              <w:t>20</w:t>
            </w:r>
          </w:p>
        </w:tc>
        <w:tc>
          <w:tcPr>
            <w:tcW w:w="1307" w:type="dxa"/>
            <w:shd w:val="clear" w:color="auto" w:fill="E5B8B7" w:themeFill="accent2" w:themeFillTint="66"/>
          </w:tcPr>
          <w:p w14:paraId="0655DB64" w14:textId="77777777" w:rsidR="00AB08D3" w:rsidRPr="00E456D5" w:rsidRDefault="00AB08D3" w:rsidP="009B7474">
            <w:pPr>
              <w:ind w:firstLine="0"/>
              <w:jc w:val="center"/>
              <w:rPr>
                <w:b/>
              </w:rPr>
            </w:pPr>
            <w:r w:rsidRPr="00E456D5">
              <w:rPr>
                <w:b/>
              </w:rPr>
              <w:t>20</w:t>
            </w:r>
            <w:r>
              <w:rPr>
                <w:b/>
              </w:rPr>
              <w:t>21</w:t>
            </w:r>
          </w:p>
        </w:tc>
        <w:tc>
          <w:tcPr>
            <w:tcW w:w="1162" w:type="dxa"/>
            <w:shd w:val="clear" w:color="auto" w:fill="E5B8B7" w:themeFill="accent2" w:themeFillTint="66"/>
          </w:tcPr>
          <w:p w14:paraId="26CE4EB1" w14:textId="77777777" w:rsidR="00AB08D3" w:rsidRPr="00E456D5" w:rsidRDefault="00AB08D3" w:rsidP="009B7474">
            <w:pPr>
              <w:ind w:firstLine="0"/>
              <w:jc w:val="center"/>
              <w:rPr>
                <w:b/>
              </w:rPr>
            </w:pPr>
            <w:r>
              <w:rPr>
                <w:b/>
              </w:rPr>
              <w:t>2022</w:t>
            </w:r>
          </w:p>
        </w:tc>
      </w:tr>
      <w:tr w:rsidR="00AB08D3" w14:paraId="737CA40C" w14:textId="77777777" w:rsidTr="009B7474">
        <w:tc>
          <w:tcPr>
            <w:tcW w:w="2590" w:type="dxa"/>
          </w:tcPr>
          <w:p w14:paraId="4623A370" w14:textId="77777777" w:rsidR="00AB08D3" w:rsidRDefault="00AB08D3" w:rsidP="009B7474">
            <w:pPr>
              <w:ind w:firstLine="0"/>
              <w:jc w:val="left"/>
            </w:pPr>
            <w:r>
              <w:t>Slaugos išlaidų tikslinė kompensacija</w:t>
            </w:r>
          </w:p>
        </w:tc>
        <w:tc>
          <w:tcPr>
            <w:tcW w:w="1248" w:type="dxa"/>
          </w:tcPr>
          <w:p w14:paraId="6041D09C" w14:textId="77777777" w:rsidR="00AB08D3" w:rsidRDefault="00AB08D3" w:rsidP="009B7474">
            <w:pPr>
              <w:ind w:firstLine="0"/>
              <w:jc w:val="center"/>
            </w:pPr>
            <w:r>
              <w:t>185</w:t>
            </w:r>
          </w:p>
        </w:tc>
        <w:tc>
          <w:tcPr>
            <w:tcW w:w="1170" w:type="dxa"/>
          </w:tcPr>
          <w:p w14:paraId="57ECD11A" w14:textId="77777777" w:rsidR="00AB08D3" w:rsidRDefault="00AB08D3" w:rsidP="009B7474">
            <w:pPr>
              <w:ind w:firstLine="0"/>
              <w:jc w:val="center"/>
            </w:pPr>
            <w:r>
              <w:t>194</w:t>
            </w:r>
          </w:p>
        </w:tc>
        <w:tc>
          <w:tcPr>
            <w:tcW w:w="971" w:type="dxa"/>
          </w:tcPr>
          <w:p w14:paraId="331EC9E2" w14:textId="77777777" w:rsidR="00AB08D3" w:rsidRDefault="00AB08D3" w:rsidP="009B7474">
            <w:pPr>
              <w:ind w:firstLine="0"/>
              <w:jc w:val="center"/>
            </w:pPr>
            <w:r>
              <w:t>162</w:t>
            </w:r>
          </w:p>
        </w:tc>
        <w:tc>
          <w:tcPr>
            <w:tcW w:w="1224" w:type="dxa"/>
          </w:tcPr>
          <w:p w14:paraId="3F33AB1C" w14:textId="77777777" w:rsidR="00AB08D3" w:rsidRDefault="00AB08D3" w:rsidP="009B7474">
            <w:pPr>
              <w:ind w:firstLine="0"/>
              <w:jc w:val="center"/>
            </w:pPr>
            <w:r>
              <w:t>499 358</w:t>
            </w:r>
          </w:p>
        </w:tc>
        <w:tc>
          <w:tcPr>
            <w:tcW w:w="1307" w:type="dxa"/>
          </w:tcPr>
          <w:p w14:paraId="3C381A01" w14:textId="77777777" w:rsidR="00AB08D3" w:rsidRDefault="00AB08D3" w:rsidP="009B7474">
            <w:pPr>
              <w:ind w:firstLine="0"/>
              <w:jc w:val="center"/>
            </w:pPr>
            <w:r>
              <w:t>482 954</w:t>
            </w:r>
          </w:p>
        </w:tc>
        <w:tc>
          <w:tcPr>
            <w:tcW w:w="1162" w:type="dxa"/>
          </w:tcPr>
          <w:p w14:paraId="4F4A611E" w14:textId="77777777" w:rsidR="00AB08D3" w:rsidRDefault="00AB08D3" w:rsidP="009B7474">
            <w:pPr>
              <w:ind w:firstLine="0"/>
              <w:jc w:val="center"/>
            </w:pPr>
            <w:r>
              <w:t>549 938</w:t>
            </w:r>
          </w:p>
        </w:tc>
      </w:tr>
      <w:tr w:rsidR="00AB08D3" w14:paraId="47D59BD4" w14:textId="77777777" w:rsidTr="009B7474">
        <w:tc>
          <w:tcPr>
            <w:tcW w:w="2590" w:type="dxa"/>
          </w:tcPr>
          <w:p w14:paraId="0FAE4CA2" w14:textId="77777777" w:rsidR="00AB08D3" w:rsidRDefault="00AB08D3" w:rsidP="009B7474">
            <w:pPr>
              <w:ind w:firstLine="0"/>
              <w:jc w:val="left"/>
            </w:pPr>
            <w:r>
              <w:t>Priežiūros (pagalbos) išlaidų tikslinė kompensacija</w:t>
            </w:r>
          </w:p>
        </w:tc>
        <w:tc>
          <w:tcPr>
            <w:tcW w:w="1248" w:type="dxa"/>
          </w:tcPr>
          <w:p w14:paraId="2CBEA876" w14:textId="77777777" w:rsidR="00AB08D3" w:rsidRDefault="00AB08D3" w:rsidP="009B7474">
            <w:pPr>
              <w:ind w:firstLine="0"/>
              <w:jc w:val="center"/>
            </w:pPr>
            <w:r>
              <w:t>260</w:t>
            </w:r>
          </w:p>
        </w:tc>
        <w:tc>
          <w:tcPr>
            <w:tcW w:w="1170" w:type="dxa"/>
          </w:tcPr>
          <w:p w14:paraId="295186E4" w14:textId="77777777" w:rsidR="00AB08D3" w:rsidRDefault="00AB08D3" w:rsidP="009B7474">
            <w:pPr>
              <w:ind w:firstLine="0"/>
              <w:jc w:val="center"/>
            </w:pPr>
            <w:r>
              <w:t>272</w:t>
            </w:r>
          </w:p>
        </w:tc>
        <w:tc>
          <w:tcPr>
            <w:tcW w:w="971" w:type="dxa"/>
          </w:tcPr>
          <w:p w14:paraId="37B0B25E" w14:textId="77777777" w:rsidR="00AB08D3" w:rsidRDefault="00AB08D3" w:rsidP="009B7474">
            <w:pPr>
              <w:ind w:firstLine="0"/>
              <w:jc w:val="center"/>
            </w:pPr>
            <w:r>
              <w:t>229</w:t>
            </w:r>
          </w:p>
        </w:tc>
        <w:tc>
          <w:tcPr>
            <w:tcW w:w="1224" w:type="dxa"/>
          </w:tcPr>
          <w:p w14:paraId="10B79C50" w14:textId="77777777" w:rsidR="00AB08D3" w:rsidRDefault="00AB08D3" w:rsidP="009B7474">
            <w:pPr>
              <w:ind w:firstLine="0"/>
              <w:jc w:val="center"/>
            </w:pPr>
            <w:r>
              <w:t>226 033</w:t>
            </w:r>
          </w:p>
        </w:tc>
        <w:tc>
          <w:tcPr>
            <w:tcW w:w="1307" w:type="dxa"/>
          </w:tcPr>
          <w:p w14:paraId="6EF46C92" w14:textId="77777777" w:rsidR="00AB08D3" w:rsidRDefault="00AB08D3" w:rsidP="009B7474">
            <w:pPr>
              <w:ind w:firstLine="0"/>
              <w:jc w:val="center"/>
            </w:pPr>
            <w:r>
              <w:t>252 537</w:t>
            </w:r>
          </w:p>
        </w:tc>
        <w:tc>
          <w:tcPr>
            <w:tcW w:w="1162" w:type="dxa"/>
          </w:tcPr>
          <w:p w14:paraId="31F61021" w14:textId="77777777" w:rsidR="00AB08D3" w:rsidRDefault="00AB08D3" w:rsidP="009B7474">
            <w:pPr>
              <w:ind w:firstLine="0"/>
              <w:jc w:val="center"/>
            </w:pPr>
            <w:r>
              <w:t>294 161</w:t>
            </w:r>
          </w:p>
        </w:tc>
      </w:tr>
      <w:tr w:rsidR="00AB08D3" w14:paraId="21263EB8" w14:textId="77777777" w:rsidTr="009B7474">
        <w:tc>
          <w:tcPr>
            <w:tcW w:w="2590" w:type="dxa"/>
          </w:tcPr>
          <w:p w14:paraId="68C7E5AF" w14:textId="77777777" w:rsidR="00AB08D3" w:rsidRDefault="00AB08D3" w:rsidP="009B7474">
            <w:pPr>
              <w:ind w:firstLine="0"/>
              <w:jc w:val="left"/>
            </w:pPr>
            <w:r>
              <w:t>Tikslinė kompensacija mirus tikslinės kompensacijos gavėjui</w:t>
            </w:r>
          </w:p>
        </w:tc>
        <w:tc>
          <w:tcPr>
            <w:tcW w:w="1248" w:type="dxa"/>
          </w:tcPr>
          <w:p w14:paraId="57C36A53" w14:textId="77777777" w:rsidR="00AB08D3" w:rsidRDefault="00AB08D3" w:rsidP="009B7474">
            <w:pPr>
              <w:ind w:firstLine="0"/>
              <w:jc w:val="center"/>
            </w:pPr>
            <w:r>
              <w:t>42</w:t>
            </w:r>
          </w:p>
        </w:tc>
        <w:tc>
          <w:tcPr>
            <w:tcW w:w="1170" w:type="dxa"/>
          </w:tcPr>
          <w:p w14:paraId="7ED2E6BD" w14:textId="77777777" w:rsidR="00AB08D3" w:rsidRDefault="00AB08D3" w:rsidP="009B7474">
            <w:pPr>
              <w:ind w:firstLine="0"/>
              <w:jc w:val="center"/>
            </w:pPr>
            <w:r>
              <w:t>60</w:t>
            </w:r>
          </w:p>
        </w:tc>
        <w:tc>
          <w:tcPr>
            <w:tcW w:w="971" w:type="dxa"/>
          </w:tcPr>
          <w:p w14:paraId="7BEAD2C6" w14:textId="77777777" w:rsidR="00AB08D3" w:rsidRDefault="00AB08D3" w:rsidP="009B7474">
            <w:pPr>
              <w:ind w:firstLine="0"/>
              <w:jc w:val="center"/>
            </w:pPr>
            <w:r>
              <w:t>55</w:t>
            </w:r>
          </w:p>
        </w:tc>
        <w:tc>
          <w:tcPr>
            <w:tcW w:w="1224" w:type="dxa"/>
          </w:tcPr>
          <w:p w14:paraId="7AA4E858" w14:textId="77777777" w:rsidR="00AB08D3" w:rsidRDefault="00AB08D3" w:rsidP="009B7474">
            <w:pPr>
              <w:ind w:firstLine="0"/>
              <w:jc w:val="center"/>
            </w:pPr>
            <w:r>
              <w:t>11 559</w:t>
            </w:r>
          </w:p>
        </w:tc>
        <w:tc>
          <w:tcPr>
            <w:tcW w:w="1307" w:type="dxa"/>
          </w:tcPr>
          <w:p w14:paraId="23725FE5" w14:textId="77777777" w:rsidR="00AB08D3" w:rsidRDefault="00AB08D3" w:rsidP="009B7474">
            <w:pPr>
              <w:ind w:firstLine="0"/>
              <w:jc w:val="center"/>
            </w:pPr>
            <w:r>
              <w:t>16 159</w:t>
            </w:r>
          </w:p>
        </w:tc>
        <w:tc>
          <w:tcPr>
            <w:tcW w:w="1162" w:type="dxa"/>
          </w:tcPr>
          <w:p w14:paraId="75D5ABA1" w14:textId="77777777" w:rsidR="00AB08D3" w:rsidRDefault="00AB08D3" w:rsidP="009B7474">
            <w:pPr>
              <w:ind w:firstLine="0"/>
              <w:jc w:val="center"/>
            </w:pPr>
            <w:r>
              <w:t>13 738</w:t>
            </w:r>
          </w:p>
        </w:tc>
      </w:tr>
      <w:tr w:rsidR="00AB08D3" w14:paraId="0067B097" w14:textId="77777777" w:rsidTr="009B7474">
        <w:tc>
          <w:tcPr>
            <w:tcW w:w="2590" w:type="dxa"/>
          </w:tcPr>
          <w:p w14:paraId="5340DCCE" w14:textId="77777777" w:rsidR="00AB08D3" w:rsidRPr="0031404B" w:rsidRDefault="00AB08D3" w:rsidP="009B7474">
            <w:pPr>
              <w:ind w:firstLine="0"/>
              <w:jc w:val="left"/>
              <w:rPr>
                <w:b/>
              </w:rPr>
            </w:pPr>
            <w:r w:rsidRPr="0031404B">
              <w:rPr>
                <w:b/>
              </w:rPr>
              <w:t>Iš viso</w:t>
            </w:r>
          </w:p>
        </w:tc>
        <w:tc>
          <w:tcPr>
            <w:tcW w:w="1248" w:type="dxa"/>
          </w:tcPr>
          <w:p w14:paraId="7A639B02" w14:textId="77777777" w:rsidR="00AB08D3" w:rsidRDefault="00AB08D3" w:rsidP="009B7474">
            <w:pPr>
              <w:ind w:firstLine="0"/>
              <w:jc w:val="center"/>
            </w:pPr>
            <w:r>
              <w:t>X</w:t>
            </w:r>
          </w:p>
        </w:tc>
        <w:tc>
          <w:tcPr>
            <w:tcW w:w="1170" w:type="dxa"/>
          </w:tcPr>
          <w:p w14:paraId="5A3E8334" w14:textId="77777777" w:rsidR="00AB08D3" w:rsidRDefault="00AB08D3" w:rsidP="009B7474">
            <w:pPr>
              <w:ind w:firstLine="0"/>
              <w:jc w:val="center"/>
            </w:pPr>
            <w:r>
              <w:t>X</w:t>
            </w:r>
          </w:p>
        </w:tc>
        <w:tc>
          <w:tcPr>
            <w:tcW w:w="971" w:type="dxa"/>
          </w:tcPr>
          <w:p w14:paraId="2B3C35E3" w14:textId="77777777" w:rsidR="00AB08D3" w:rsidRDefault="00AB08D3" w:rsidP="009B7474">
            <w:pPr>
              <w:ind w:firstLine="0"/>
              <w:jc w:val="center"/>
            </w:pPr>
            <w:r>
              <w:t>X</w:t>
            </w:r>
          </w:p>
        </w:tc>
        <w:tc>
          <w:tcPr>
            <w:tcW w:w="1224" w:type="dxa"/>
          </w:tcPr>
          <w:p w14:paraId="3FEC10B1" w14:textId="77777777" w:rsidR="00AB08D3" w:rsidRPr="002D73CC" w:rsidRDefault="00AB08D3" w:rsidP="009B7474">
            <w:pPr>
              <w:ind w:firstLine="0"/>
              <w:jc w:val="center"/>
              <w:rPr>
                <w:b/>
                <w:bCs/>
              </w:rPr>
            </w:pPr>
            <w:r w:rsidRPr="002D73CC">
              <w:rPr>
                <w:b/>
                <w:bCs/>
              </w:rPr>
              <w:t>7</w:t>
            </w:r>
            <w:r>
              <w:rPr>
                <w:b/>
                <w:bCs/>
              </w:rPr>
              <w:t>36 950</w:t>
            </w:r>
          </w:p>
        </w:tc>
        <w:tc>
          <w:tcPr>
            <w:tcW w:w="1307" w:type="dxa"/>
          </w:tcPr>
          <w:p w14:paraId="5E493E3A" w14:textId="77777777" w:rsidR="00AB08D3" w:rsidRPr="002D73CC" w:rsidRDefault="00AB08D3" w:rsidP="009B7474">
            <w:pPr>
              <w:ind w:firstLine="0"/>
              <w:jc w:val="center"/>
              <w:rPr>
                <w:b/>
                <w:bCs/>
              </w:rPr>
            </w:pPr>
            <w:r>
              <w:rPr>
                <w:b/>
                <w:bCs/>
              </w:rPr>
              <w:t>751 650</w:t>
            </w:r>
          </w:p>
        </w:tc>
        <w:tc>
          <w:tcPr>
            <w:tcW w:w="1162" w:type="dxa"/>
          </w:tcPr>
          <w:p w14:paraId="3AE50E70" w14:textId="77777777" w:rsidR="00AB08D3" w:rsidRPr="002D73CC" w:rsidRDefault="00AB08D3" w:rsidP="009B7474">
            <w:pPr>
              <w:ind w:firstLine="0"/>
              <w:jc w:val="center"/>
              <w:rPr>
                <w:b/>
                <w:bCs/>
              </w:rPr>
            </w:pPr>
            <w:r>
              <w:rPr>
                <w:b/>
                <w:bCs/>
              </w:rPr>
              <w:t>857 837</w:t>
            </w:r>
          </w:p>
        </w:tc>
      </w:tr>
      <w:bookmarkEnd w:id="6"/>
    </w:tbl>
    <w:p w14:paraId="24EE326D" w14:textId="77777777" w:rsidR="00AB08D3" w:rsidRDefault="00AB08D3" w:rsidP="00AB08D3"/>
    <w:p w14:paraId="01390C2C" w14:textId="3E29A37F" w:rsidR="00AB08D3" w:rsidRDefault="00AB08D3" w:rsidP="00AB08D3">
      <w:pPr>
        <w:jc w:val="center"/>
        <w:rPr>
          <w:b/>
          <w:bCs/>
        </w:rPr>
      </w:pPr>
      <w:r w:rsidRPr="00884530">
        <w:rPr>
          <w:b/>
          <w:bCs/>
        </w:rPr>
        <w:t>Išmok</w:t>
      </w:r>
      <w:r>
        <w:rPr>
          <w:b/>
          <w:bCs/>
        </w:rPr>
        <w:t>os</w:t>
      </w:r>
      <w:r w:rsidRPr="00884530">
        <w:rPr>
          <w:b/>
          <w:bCs/>
        </w:rPr>
        <w:t xml:space="preserve"> vaikams</w:t>
      </w:r>
      <w:r>
        <w:rPr>
          <w:b/>
          <w:bCs/>
        </w:rPr>
        <w:t xml:space="preserve"> 2020</w:t>
      </w:r>
      <w:r w:rsidR="00512083">
        <w:rPr>
          <w:b/>
          <w:bCs/>
        </w:rPr>
        <w:t>–</w:t>
      </w:r>
      <w:r>
        <w:rPr>
          <w:b/>
          <w:bCs/>
        </w:rPr>
        <w:t>2022 m.</w:t>
      </w:r>
    </w:p>
    <w:p w14:paraId="049495EE" w14:textId="3D47EF6D" w:rsidR="00AB08D3" w:rsidRDefault="00AB08D3" w:rsidP="00AB08D3">
      <w:pPr>
        <w:jc w:val="center"/>
        <w:rPr>
          <w:b/>
          <w:bCs/>
        </w:rPr>
      </w:pPr>
      <w:r w:rsidRPr="00884530">
        <w:rPr>
          <w:b/>
          <w:bCs/>
        </w:rPr>
        <w:t>(</w:t>
      </w:r>
      <w:r>
        <w:rPr>
          <w:b/>
          <w:bCs/>
        </w:rPr>
        <w:t>v</w:t>
      </w:r>
      <w:r w:rsidRPr="00884530">
        <w:rPr>
          <w:b/>
          <w:bCs/>
        </w:rPr>
        <w:t>alstybės biudžet</w:t>
      </w:r>
      <w:r>
        <w:rPr>
          <w:b/>
          <w:bCs/>
        </w:rPr>
        <w:t>o lėšos</w:t>
      </w:r>
      <w:r w:rsidRPr="00884530">
        <w:rPr>
          <w:b/>
          <w:bCs/>
        </w:rPr>
        <w:t>)</w:t>
      </w:r>
    </w:p>
    <w:p w14:paraId="534889CD" w14:textId="77777777" w:rsidR="00AB08D3" w:rsidRPr="00884530" w:rsidRDefault="00AB08D3" w:rsidP="00AB08D3">
      <w:pPr>
        <w:jc w:val="center"/>
      </w:pPr>
    </w:p>
    <w:p w14:paraId="0B66CE79" w14:textId="5E720F4F" w:rsidR="00AB08D3" w:rsidRPr="00512083" w:rsidRDefault="00AB08D3" w:rsidP="00512083">
      <w:r>
        <w:rPr>
          <w:noProof/>
          <w:lang w:eastAsia="lt-LT"/>
        </w:rPr>
        <w:drawing>
          <wp:inline distT="0" distB="0" distL="0" distR="0" wp14:anchorId="1C226FA4" wp14:editId="578EFEFB">
            <wp:extent cx="5467350" cy="2438400"/>
            <wp:effectExtent l="0" t="0" r="0" b="0"/>
            <wp:docPr id="4"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7" w:name="_Hlk127191137"/>
    </w:p>
    <w:p w14:paraId="107F50EB" w14:textId="1EDA53B8" w:rsidR="00AB08D3" w:rsidRPr="004E5EB3" w:rsidRDefault="00AB08D3" w:rsidP="00512083">
      <w:pPr>
        <w:jc w:val="both"/>
        <w:rPr>
          <w:b/>
        </w:rPr>
      </w:pPr>
      <w:bookmarkStart w:id="8" w:name="_Hlk127191172"/>
      <w:bookmarkEnd w:id="7"/>
      <w:r w:rsidRPr="00E8535E">
        <w:rPr>
          <w:bCs/>
        </w:rPr>
        <w:t>Išmokos vaikams, skiriamos ir mokamos pagal Lietuvos Respublikos išmokų vaikams įstatymą</w:t>
      </w:r>
      <w:bookmarkEnd w:id="8"/>
      <w:r w:rsidRPr="00512083">
        <w:rPr>
          <w:bCs/>
          <w:iCs/>
        </w:rPr>
        <w:t>.</w:t>
      </w:r>
    </w:p>
    <w:p w14:paraId="7F5000B0" w14:textId="77777777" w:rsidR="00AB08D3" w:rsidRDefault="00AB08D3" w:rsidP="00AB08D3">
      <w:pPr>
        <w:rPr>
          <w:b/>
        </w:rPr>
      </w:pPr>
    </w:p>
    <w:tbl>
      <w:tblPr>
        <w:tblStyle w:val="Lentelstinklelis"/>
        <w:tblW w:w="9634" w:type="dxa"/>
        <w:tblLook w:val="04A0" w:firstRow="1" w:lastRow="0" w:firstColumn="1" w:lastColumn="0" w:noHBand="0" w:noVBand="1"/>
      </w:tblPr>
      <w:tblGrid>
        <w:gridCol w:w="2633"/>
        <w:gridCol w:w="1048"/>
        <w:gridCol w:w="1134"/>
        <w:gridCol w:w="992"/>
        <w:gridCol w:w="1276"/>
        <w:gridCol w:w="1276"/>
        <w:gridCol w:w="1275"/>
      </w:tblGrid>
      <w:tr w:rsidR="00AB08D3" w14:paraId="1E44EE9B" w14:textId="77777777" w:rsidTr="009B7474">
        <w:tc>
          <w:tcPr>
            <w:tcW w:w="2633" w:type="dxa"/>
            <w:vMerge w:val="restart"/>
            <w:shd w:val="clear" w:color="auto" w:fill="E5B8B7" w:themeFill="accent2" w:themeFillTint="66"/>
          </w:tcPr>
          <w:p w14:paraId="3B375E6B" w14:textId="77777777" w:rsidR="00AB08D3" w:rsidRDefault="00AB08D3" w:rsidP="009B7474">
            <w:pPr>
              <w:ind w:firstLine="0"/>
              <w:jc w:val="center"/>
              <w:rPr>
                <w:b/>
              </w:rPr>
            </w:pPr>
            <w:bookmarkStart w:id="9" w:name="_Hlk127191217"/>
            <w:r>
              <w:rPr>
                <w:b/>
              </w:rPr>
              <w:t>Išmokos rūšis</w:t>
            </w:r>
          </w:p>
        </w:tc>
        <w:tc>
          <w:tcPr>
            <w:tcW w:w="3174" w:type="dxa"/>
            <w:gridSpan w:val="3"/>
            <w:shd w:val="clear" w:color="auto" w:fill="E5B8B7" w:themeFill="accent2" w:themeFillTint="66"/>
          </w:tcPr>
          <w:p w14:paraId="562DF9B9" w14:textId="77777777" w:rsidR="00AB08D3" w:rsidRDefault="00AB08D3" w:rsidP="009B7474">
            <w:pPr>
              <w:ind w:firstLine="0"/>
              <w:jc w:val="center"/>
              <w:rPr>
                <w:b/>
              </w:rPr>
            </w:pPr>
            <w:r>
              <w:rPr>
                <w:b/>
              </w:rPr>
              <w:t>Asmenų skaičius</w:t>
            </w:r>
          </w:p>
          <w:p w14:paraId="3CD219A8" w14:textId="77777777" w:rsidR="00AB08D3" w:rsidRDefault="00AB08D3" w:rsidP="009B7474">
            <w:pPr>
              <w:ind w:firstLine="0"/>
              <w:jc w:val="center"/>
              <w:rPr>
                <w:b/>
              </w:rPr>
            </w:pPr>
          </w:p>
        </w:tc>
        <w:tc>
          <w:tcPr>
            <w:tcW w:w="3827" w:type="dxa"/>
            <w:gridSpan w:val="3"/>
            <w:shd w:val="clear" w:color="auto" w:fill="E5B8B7" w:themeFill="accent2" w:themeFillTint="66"/>
          </w:tcPr>
          <w:p w14:paraId="632F07A3" w14:textId="77777777" w:rsidR="00AB08D3" w:rsidRDefault="00AB08D3" w:rsidP="009B7474">
            <w:pPr>
              <w:ind w:firstLine="0"/>
              <w:jc w:val="center"/>
              <w:rPr>
                <w:b/>
              </w:rPr>
            </w:pPr>
            <w:r>
              <w:rPr>
                <w:b/>
              </w:rPr>
              <w:t>Suma, Eur</w:t>
            </w:r>
          </w:p>
        </w:tc>
      </w:tr>
      <w:tr w:rsidR="00AB08D3" w14:paraId="64AFFBFD" w14:textId="77777777" w:rsidTr="009B7474">
        <w:tc>
          <w:tcPr>
            <w:tcW w:w="2633" w:type="dxa"/>
            <w:vMerge/>
            <w:shd w:val="clear" w:color="auto" w:fill="E5B8B7" w:themeFill="accent2" w:themeFillTint="66"/>
          </w:tcPr>
          <w:p w14:paraId="5582637C" w14:textId="77777777" w:rsidR="00AB08D3" w:rsidRDefault="00AB08D3" w:rsidP="009B7474">
            <w:pPr>
              <w:ind w:firstLine="0"/>
              <w:rPr>
                <w:b/>
              </w:rPr>
            </w:pPr>
          </w:p>
        </w:tc>
        <w:tc>
          <w:tcPr>
            <w:tcW w:w="1048" w:type="dxa"/>
            <w:shd w:val="clear" w:color="auto" w:fill="E5B8B7" w:themeFill="accent2" w:themeFillTint="66"/>
          </w:tcPr>
          <w:p w14:paraId="062F6836" w14:textId="77777777" w:rsidR="00AB08D3" w:rsidRDefault="00AB08D3" w:rsidP="009B7474">
            <w:pPr>
              <w:ind w:firstLine="0"/>
              <w:jc w:val="center"/>
              <w:rPr>
                <w:b/>
              </w:rPr>
            </w:pPr>
            <w:r w:rsidRPr="00B50708">
              <w:rPr>
                <w:b/>
              </w:rPr>
              <w:t>20</w:t>
            </w:r>
            <w:r>
              <w:rPr>
                <w:b/>
              </w:rPr>
              <w:t>20</w:t>
            </w:r>
          </w:p>
          <w:p w14:paraId="63BDA320" w14:textId="77777777" w:rsidR="00AB08D3" w:rsidRPr="00B50708" w:rsidRDefault="00AB08D3" w:rsidP="009B7474">
            <w:pPr>
              <w:ind w:firstLine="0"/>
              <w:jc w:val="center"/>
              <w:rPr>
                <w:b/>
              </w:rPr>
            </w:pPr>
          </w:p>
        </w:tc>
        <w:tc>
          <w:tcPr>
            <w:tcW w:w="1134" w:type="dxa"/>
            <w:shd w:val="clear" w:color="auto" w:fill="E5B8B7" w:themeFill="accent2" w:themeFillTint="66"/>
          </w:tcPr>
          <w:p w14:paraId="7D27F5B6" w14:textId="77777777" w:rsidR="00AB08D3" w:rsidRPr="00B50708" w:rsidRDefault="00AB08D3" w:rsidP="009B7474">
            <w:pPr>
              <w:ind w:firstLine="0"/>
              <w:jc w:val="center"/>
              <w:rPr>
                <w:b/>
              </w:rPr>
            </w:pPr>
            <w:r w:rsidRPr="00B50708">
              <w:rPr>
                <w:b/>
              </w:rPr>
              <w:t>20</w:t>
            </w:r>
            <w:r>
              <w:rPr>
                <w:b/>
              </w:rPr>
              <w:t>21</w:t>
            </w:r>
          </w:p>
        </w:tc>
        <w:tc>
          <w:tcPr>
            <w:tcW w:w="992" w:type="dxa"/>
            <w:shd w:val="clear" w:color="auto" w:fill="E5B8B7" w:themeFill="accent2" w:themeFillTint="66"/>
          </w:tcPr>
          <w:p w14:paraId="010A4753" w14:textId="77777777" w:rsidR="00AB08D3" w:rsidRPr="00B50708" w:rsidRDefault="00AB08D3" w:rsidP="009B7474">
            <w:pPr>
              <w:ind w:firstLine="0"/>
              <w:jc w:val="center"/>
              <w:rPr>
                <w:b/>
              </w:rPr>
            </w:pPr>
            <w:r>
              <w:rPr>
                <w:b/>
              </w:rPr>
              <w:t>2022</w:t>
            </w:r>
          </w:p>
        </w:tc>
        <w:tc>
          <w:tcPr>
            <w:tcW w:w="1276" w:type="dxa"/>
            <w:shd w:val="clear" w:color="auto" w:fill="E5B8B7" w:themeFill="accent2" w:themeFillTint="66"/>
          </w:tcPr>
          <w:p w14:paraId="025EE68A" w14:textId="77777777" w:rsidR="00AB08D3" w:rsidRPr="00B50708" w:rsidRDefault="00AB08D3" w:rsidP="009B7474">
            <w:pPr>
              <w:ind w:firstLine="0"/>
              <w:jc w:val="center"/>
              <w:rPr>
                <w:b/>
              </w:rPr>
            </w:pPr>
            <w:r w:rsidRPr="00B50708">
              <w:rPr>
                <w:b/>
              </w:rPr>
              <w:t>20</w:t>
            </w:r>
            <w:r>
              <w:rPr>
                <w:b/>
              </w:rPr>
              <w:t>20</w:t>
            </w:r>
          </w:p>
        </w:tc>
        <w:tc>
          <w:tcPr>
            <w:tcW w:w="1276" w:type="dxa"/>
            <w:shd w:val="clear" w:color="auto" w:fill="E5B8B7" w:themeFill="accent2" w:themeFillTint="66"/>
          </w:tcPr>
          <w:p w14:paraId="0DBEF622" w14:textId="77777777" w:rsidR="00AB08D3" w:rsidRPr="00B50708" w:rsidRDefault="00AB08D3" w:rsidP="009B7474">
            <w:pPr>
              <w:ind w:firstLine="0"/>
              <w:jc w:val="center"/>
              <w:rPr>
                <w:b/>
              </w:rPr>
            </w:pPr>
            <w:r w:rsidRPr="00B50708">
              <w:rPr>
                <w:b/>
              </w:rPr>
              <w:t>20</w:t>
            </w:r>
            <w:r>
              <w:rPr>
                <w:b/>
              </w:rPr>
              <w:t>21</w:t>
            </w:r>
          </w:p>
        </w:tc>
        <w:tc>
          <w:tcPr>
            <w:tcW w:w="1275" w:type="dxa"/>
            <w:shd w:val="clear" w:color="auto" w:fill="E5B8B7" w:themeFill="accent2" w:themeFillTint="66"/>
          </w:tcPr>
          <w:p w14:paraId="71F52597" w14:textId="77777777" w:rsidR="00AB08D3" w:rsidRPr="00B50708" w:rsidRDefault="00AB08D3" w:rsidP="009B7474">
            <w:pPr>
              <w:ind w:firstLine="0"/>
              <w:jc w:val="center"/>
              <w:rPr>
                <w:b/>
              </w:rPr>
            </w:pPr>
            <w:r>
              <w:rPr>
                <w:b/>
              </w:rPr>
              <w:t>2022</w:t>
            </w:r>
          </w:p>
        </w:tc>
      </w:tr>
      <w:tr w:rsidR="00AB08D3" w14:paraId="13AABC00" w14:textId="77777777" w:rsidTr="009B7474">
        <w:tc>
          <w:tcPr>
            <w:tcW w:w="2633" w:type="dxa"/>
          </w:tcPr>
          <w:p w14:paraId="4E631152" w14:textId="77777777" w:rsidR="00AB08D3" w:rsidRPr="00BF0E97" w:rsidRDefault="00AB08D3" w:rsidP="009B7474">
            <w:pPr>
              <w:ind w:firstLine="0"/>
              <w:jc w:val="left"/>
            </w:pPr>
            <w:r w:rsidRPr="00BF0E97">
              <w:t>Išmoka vaikui</w:t>
            </w:r>
          </w:p>
        </w:tc>
        <w:tc>
          <w:tcPr>
            <w:tcW w:w="1048" w:type="dxa"/>
          </w:tcPr>
          <w:p w14:paraId="499C4CA8" w14:textId="77777777" w:rsidR="00AB08D3" w:rsidRPr="00FC5F43" w:rsidRDefault="00AB08D3" w:rsidP="009B7474">
            <w:pPr>
              <w:ind w:firstLine="0"/>
              <w:jc w:val="center"/>
            </w:pPr>
            <w:r w:rsidRPr="00FC5F43">
              <w:t>1</w:t>
            </w:r>
            <w:r>
              <w:t xml:space="preserve"> 464</w:t>
            </w:r>
          </w:p>
        </w:tc>
        <w:tc>
          <w:tcPr>
            <w:tcW w:w="1134" w:type="dxa"/>
          </w:tcPr>
          <w:p w14:paraId="0C35A905" w14:textId="77777777" w:rsidR="00AB08D3" w:rsidRPr="00FC5F43" w:rsidRDefault="00AB08D3" w:rsidP="009B7474">
            <w:pPr>
              <w:ind w:firstLine="0"/>
              <w:jc w:val="center"/>
            </w:pPr>
            <w:r>
              <w:t>1 425</w:t>
            </w:r>
          </w:p>
        </w:tc>
        <w:tc>
          <w:tcPr>
            <w:tcW w:w="992" w:type="dxa"/>
          </w:tcPr>
          <w:p w14:paraId="01A1CC15" w14:textId="77777777" w:rsidR="00AB08D3" w:rsidRPr="00BC7F28" w:rsidRDefault="00AB08D3" w:rsidP="009B7474">
            <w:pPr>
              <w:ind w:firstLine="0"/>
              <w:jc w:val="center"/>
            </w:pPr>
            <w:r w:rsidRPr="00BC7F28">
              <w:t>1 416</w:t>
            </w:r>
          </w:p>
        </w:tc>
        <w:tc>
          <w:tcPr>
            <w:tcW w:w="1276" w:type="dxa"/>
          </w:tcPr>
          <w:p w14:paraId="371EFC00" w14:textId="77777777" w:rsidR="00AB08D3" w:rsidRPr="00FC5F43" w:rsidRDefault="00AB08D3" w:rsidP="009B7474">
            <w:pPr>
              <w:ind w:firstLine="0"/>
              <w:jc w:val="center"/>
            </w:pPr>
            <w:r>
              <w:t xml:space="preserve"> 1 218 801</w:t>
            </w:r>
          </w:p>
        </w:tc>
        <w:tc>
          <w:tcPr>
            <w:tcW w:w="1276" w:type="dxa"/>
          </w:tcPr>
          <w:p w14:paraId="3AB65296" w14:textId="77777777" w:rsidR="00AB08D3" w:rsidRPr="00FC5F43" w:rsidRDefault="00AB08D3" w:rsidP="009B7474">
            <w:pPr>
              <w:ind w:firstLine="0"/>
              <w:jc w:val="center"/>
            </w:pPr>
            <w:r>
              <w:t>1 388 652</w:t>
            </w:r>
          </w:p>
        </w:tc>
        <w:tc>
          <w:tcPr>
            <w:tcW w:w="1275" w:type="dxa"/>
          </w:tcPr>
          <w:p w14:paraId="7F8B0779" w14:textId="77777777" w:rsidR="00AB08D3" w:rsidRPr="00BC7F28" w:rsidRDefault="00AB08D3" w:rsidP="009B7474">
            <w:pPr>
              <w:ind w:firstLine="0"/>
              <w:jc w:val="center"/>
            </w:pPr>
            <w:r>
              <w:t>1 509 157</w:t>
            </w:r>
          </w:p>
        </w:tc>
      </w:tr>
      <w:tr w:rsidR="00AB08D3" w14:paraId="1BA6AC1B" w14:textId="77777777" w:rsidTr="009B7474">
        <w:tc>
          <w:tcPr>
            <w:tcW w:w="2633" w:type="dxa"/>
          </w:tcPr>
          <w:p w14:paraId="17FAF60A" w14:textId="77777777" w:rsidR="00AB08D3" w:rsidRPr="00BF0E97" w:rsidRDefault="00AB08D3" w:rsidP="009B7474">
            <w:pPr>
              <w:ind w:firstLine="0"/>
              <w:jc w:val="left"/>
            </w:pPr>
            <w:r>
              <w:t>Vienkartinė išmoka vaikui</w:t>
            </w:r>
          </w:p>
        </w:tc>
        <w:tc>
          <w:tcPr>
            <w:tcW w:w="1048" w:type="dxa"/>
          </w:tcPr>
          <w:p w14:paraId="11BD8D4A" w14:textId="77777777" w:rsidR="00AB08D3" w:rsidRPr="00FC5F43" w:rsidRDefault="00AB08D3" w:rsidP="009B7474">
            <w:pPr>
              <w:ind w:firstLine="0"/>
              <w:jc w:val="center"/>
            </w:pPr>
            <w:r>
              <w:t>59</w:t>
            </w:r>
          </w:p>
        </w:tc>
        <w:tc>
          <w:tcPr>
            <w:tcW w:w="1134" w:type="dxa"/>
          </w:tcPr>
          <w:p w14:paraId="2FE21771" w14:textId="77777777" w:rsidR="00AB08D3" w:rsidRPr="00FC5F43" w:rsidRDefault="00AB08D3" w:rsidP="009B7474">
            <w:pPr>
              <w:ind w:firstLine="0"/>
              <w:jc w:val="center"/>
            </w:pPr>
            <w:r>
              <w:t>61</w:t>
            </w:r>
          </w:p>
        </w:tc>
        <w:tc>
          <w:tcPr>
            <w:tcW w:w="992" w:type="dxa"/>
          </w:tcPr>
          <w:p w14:paraId="0FAA0F70" w14:textId="77777777" w:rsidR="00AB08D3" w:rsidRPr="00BC7F28" w:rsidRDefault="00AB08D3" w:rsidP="009B7474">
            <w:pPr>
              <w:ind w:firstLine="0"/>
              <w:jc w:val="center"/>
            </w:pPr>
            <w:r>
              <w:t xml:space="preserve">56 </w:t>
            </w:r>
          </w:p>
        </w:tc>
        <w:tc>
          <w:tcPr>
            <w:tcW w:w="1276" w:type="dxa"/>
          </w:tcPr>
          <w:p w14:paraId="0A1EF6CF" w14:textId="77777777" w:rsidR="00AB08D3" w:rsidRPr="00FC5F43" w:rsidRDefault="00AB08D3" w:rsidP="009B7474">
            <w:pPr>
              <w:ind w:firstLine="0"/>
              <w:jc w:val="center"/>
            </w:pPr>
            <w:r>
              <w:t>25 289</w:t>
            </w:r>
          </w:p>
        </w:tc>
        <w:tc>
          <w:tcPr>
            <w:tcW w:w="1276" w:type="dxa"/>
          </w:tcPr>
          <w:p w14:paraId="60EF22BD" w14:textId="77777777" w:rsidR="00AB08D3" w:rsidRPr="00FC5F43" w:rsidRDefault="00AB08D3" w:rsidP="009B7474">
            <w:pPr>
              <w:ind w:firstLine="0"/>
              <w:jc w:val="center"/>
            </w:pPr>
            <w:r>
              <w:t>26 818</w:t>
            </w:r>
          </w:p>
        </w:tc>
        <w:tc>
          <w:tcPr>
            <w:tcW w:w="1275" w:type="dxa"/>
          </w:tcPr>
          <w:p w14:paraId="511487B3" w14:textId="77777777" w:rsidR="00AB08D3" w:rsidRPr="00BC7F28" w:rsidRDefault="00AB08D3" w:rsidP="009B7474">
            <w:pPr>
              <w:ind w:firstLine="0"/>
              <w:jc w:val="center"/>
            </w:pPr>
            <w:r>
              <w:t>27 038</w:t>
            </w:r>
          </w:p>
        </w:tc>
      </w:tr>
      <w:tr w:rsidR="00AB08D3" w14:paraId="488332AC" w14:textId="77777777" w:rsidTr="009B7474">
        <w:tc>
          <w:tcPr>
            <w:tcW w:w="2633" w:type="dxa"/>
          </w:tcPr>
          <w:p w14:paraId="6425459F" w14:textId="77777777" w:rsidR="00AB08D3" w:rsidRDefault="00AB08D3" w:rsidP="009B7474">
            <w:pPr>
              <w:ind w:firstLine="0"/>
              <w:jc w:val="left"/>
            </w:pPr>
            <w:r>
              <w:t>Vienkartinė išmoka nėščiai moteriai</w:t>
            </w:r>
          </w:p>
        </w:tc>
        <w:tc>
          <w:tcPr>
            <w:tcW w:w="1048" w:type="dxa"/>
          </w:tcPr>
          <w:p w14:paraId="04ECDF59" w14:textId="77777777" w:rsidR="00AB08D3" w:rsidRPr="00FC5F43" w:rsidRDefault="00AB08D3" w:rsidP="009B7474">
            <w:pPr>
              <w:ind w:firstLine="0"/>
              <w:jc w:val="center"/>
            </w:pPr>
            <w:r>
              <w:t>16</w:t>
            </w:r>
          </w:p>
        </w:tc>
        <w:tc>
          <w:tcPr>
            <w:tcW w:w="1134" w:type="dxa"/>
          </w:tcPr>
          <w:p w14:paraId="0E41131B" w14:textId="77777777" w:rsidR="00AB08D3" w:rsidRPr="00FC5F43" w:rsidRDefault="00AB08D3" w:rsidP="009B7474">
            <w:pPr>
              <w:ind w:firstLine="0"/>
              <w:jc w:val="center"/>
            </w:pPr>
            <w:r>
              <w:t>12</w:t>
            </w:r>
          </w:p>
        </w:tc>
        <w:tc>
          <w:tcPr>
            <w:tcW w:w="992" w:type="dxa"/>
          </w:tcPr>
          <w:p w14:paraId="7186A801" w14:textId="77777777" w:rsidR="00AB08D3" w:rsidRPr="00BC7F28" w:rsidRDefault="00AB08D3" w:rsidP="009B7474">
            <w:pPr>
              <w:ind w:firstLine="0"/>
              <w:jc w:val="center"/>
            </w:pPr>
            <w:r>
              <w:t>13</w:t>
            </w:r>
          </w:p>
        </w:tc>
        <w:tc>
          <w:tcPr>
            <w:tcW w:w="1276" w:type="dxa"/>
          </w:tcPr>
          <w:p w14:paraId="55E82D37" w14:textId="77777777" w:rsidR="00AB08D3" w:rsidRPr="00FC5F43" w:rsidRDefault="00AB08D3" w:rsidP="009B7474">
            <w:pPr>
              <w:ind w:firstLine="0"/>
              <w:jc w:val="center"/>
            </w:pPr>
            <w:r>
              <w:t>4 012</w:t>
            </w:r>
          </w:p>
        </w:tc>
        <w:tc>
          <w:tcPr>
            <w:tcW w:w="1276" w:type="dxa"/>
          </w:tcPr>
          <w:p w14:paraId="471B84C0" w14:textId="77777777" w:rsidR="00AB08D3" w:rsidRPr="00FC5F43" w:rsidRDefault="00AB08D3" w:rsidP="009B7474">
            <w:pPr>
              <w:ind w:firstLine="0"/>
              <w:jc w:val="center"/>
            </w:pPr>
            <w:r>
              <w:t>3 086</w:t>
            </w:r>
          </w:p>
        </w:tc>
        <w:tc>
          <w:tcPr>
            <w:tcW w:w="1275" w:type="dxa"/>
          </w:tcPr>
          <w:p w14:paraId="05C09790" w14:textId="77777777" w:rsidR="00AB08D3" w:rsidRPr="00BC7F28" w:rsidRDefault="00AB08D3" w:rsidP="009B7474">
            <w:pPr>
              <w:ind w:firstLine="0"/>
              <w:jc w:val="center"/>
            </w:pPr>
            <w:r>
              <w:t>3 665</w:t>
            </w:r>
          </w:p>
        </w:tc>
      </w:tr>
      <w:tr w:rsidR="00AB08D3" w14:paraId="316CA583" w14:textId="77777777" w:rsidTr="009B7474">
        <w:tc>
          <w:tcPr>
            <w:tcW w:w="2633" w:type="dxa"/>
          </w:tcPr>
          <w:p w14:paraId="6C3BD5A3" w14:textId="77777777" w:rsidR="00AB08D3" w:rsidRDefault="00AB08D3" w:rsidP="009B7474">
            <w:pPr>
              <w:ind w:firstLine="0"/>
              <w:jc w:val="left"/>
            </w:pPr>
            <w:r>
              <w:t>Išmoka besimokančio ar studijuojančio asmens vaiko priežiūrai</w:t>
            </w:r>
          </w:p>
        </w:tc>
        <w:tc>
          <w:tcPr>
            <w:tcW w:w="1048" w:type="dxa"/>
          </w:tcPr>
          <w:p w14:paraId="4E7FB04C" w14:textId="77777777" w:rsidR="00AB08D3" w:rsidRPr="00FC5F43" w:rsidRDefault="00AB08D3" w:rsidP="009B7474">
            <w:pPr>
              <w:ind w:firstLine="0"/>
              <w:jc w:val="center"/>
            </w:pPr>
            <w:r>
              <w:t>2</w:t>
            </w:r>
          </w:p>
        </w:tc>
        <w:tc>
          <w:tcPr>
            <w:tcW w:w="1134" w:type="dxa"/>
          </w:tcPr>
          <w:p w14:paraId="139B249C" w14:textId="77777777" w:rsidR="00AB08D3" w:rsidRPr="00FC5F43" w:rsidRDefault="00AB08D3" w:rsidP="009B7474">
            <w:pPr>
              <w:ind w:firstLine="0"/>
              <w:jc w:val="center"/>
            </w:pPr>
            <w:r>
              <w:t>2</w:t>
            </w:r>
          </w:p>
        </w:tc>
        <w:tc>
          <w:tcPr>
            <w:tcW w:w="992" w:type="dxa"/>
          </w:tcPr>
          <w:p w14:paraId="41D835B6" w14:textId="77777777" w:rsidR="00AB08D3" w:rsidRPr="00BC7F28" w:rsidRDefault="00AB08D3" w:rsidP="009B7474">
            <w:pPr>
              <w:ind w:firstLine="0"/>
              <w:jc w:val="center"/>
            </w:pPr>
            <w:r>
              <w:t>3</w:t>
            </w:r>
          </w:p>
        </w:tc>
        <w:tc>
          <w:tcPr>
            <w:tcW w:w="1276" w:type="dxa"/>
          </w:tcPr>
          <w:p w14:paraId="1E915412" w14:textId="77777777" w:rsidR="00AB08D3" w:rsidRPr="00FC5F43" w:rsidRDefault="00AB08D3" w:rsidP="009B7474">
            <w:pPr>
              <w:ind w:firstLine="0"/>
              <w:jc w:val="center"/>
            </w:pPr>
            <w:r>
              <w:t>4 304</w:t>
            </w:r>
          </w:p>
        </w:tc>
        <w:tc>
          <w:tcPr>
            <w:tcW w:w="1276" w:type="dxa"/>
          </w:tcPr>
          <w:p w14:paraId="4852FEEB" w14:textId="77777777" w:rsidR="00AB08D3" w:rsidRPr="00FC5F43" w:rsidRDefault="00AB08D3" w:rsidP="009B7474">
            <w:pPr>
              <w:ind w:firstLine="0"/>
              <w:jc w:val="center"/>
            </w:pPr>
            <w:r>
              <w:t>3 374</w:t>
            </w:r>
          </w:p>
        </w:tc>
        <w:tc>
          <w:tcPr>
            <w:tcW w:w="1275" w:type="dxa"/>
          </w:tcPr>
          <w:p w14:paraId="330A690B" w14:textId="77777777" w:rsidR="00AB08D3" w:rsidRPr="00BC7F28" w:rsidRDefault="00AB08D3" w:rsidP="009B7474">
            <w:pPr>
              <w:ind w:firstLine="0"/>
              <w:jc w:val="center"/>
            </w:pPr>
            <w:r>
              <w:t>3 152</w:t>
            </w:r>
          </w:p>
        </w:tc>
      </w:tr>
      <w:tr w:rsidR="00AB08D3" w14:paraId="458F8B7D" w14:textId="77777777" w:rsidTr="009B7474">
        <w:tc>
          <w:tcPr>
            <w:tcW w:w="2633" w:type="dxa"/>
          </w:tcPr>
          <w:p w14:paraId="30165640" w14:textId="77777777" w:rsidR="00AB08D3" w:rsidRDefault="00AB08D3" w:rsidP="009B7474">
            <w:pPr>
              <w:ind w:firstLine="0"/>
              <w:jc w:val="left"/>
            </w:pPr>
            <w:r>
              <w:t>Išmoka gimus vienu metu daugiau kaip vienam vaikui</w:t>
            </w:r>
          </w:p>
        </w:tc>
        <w:tc>
          <w:tcPr>
            <w:tcW w:w="1048" w:type="dxa"/>
          </w:tcPr>
          <w:p w14:paraId="63F7AFE9" w14:textId="77777777" w:rsidR="00AB08D3" w:rsidRPr="00FC5F43" w:rsidRDefault="00AB08D3" w:rsidP="009B7474">
            <w:pPr>
              <w:ind w:firstLine="0"/>
              <w:jc w:val="center"/>
            </w:pPr>
            <w:r>
              <w:t>4</w:t>
            </w:r>
          </w:p>
        </w:tc>
        <w:tc>
          <w:tcPr>
            <w:tcW w:w="1134" w:type="dxa"/>
          </w:tcPr>
          <w:p w14:paraId="3024759B" w14:textId="77777777" w:rsidR="00AB08D3" w:rsidRPr="00FC5F43" w:rsidRDefault="00AB08D3" w:rsidP="009B7474">
            <w:pPr>
              <w:ind w:firstLine="0"/>
              <w:jc w:val="center"/>
            </w:pPr>
            <w:r>
              <w:t>8</w:t>
            </w:r>
          </w:p>
        </w:tc>
        <w:tc>
          <w:tcPr>
            <w:tcW w:w="992" w:type="dxa"/>
          </w:tcPr>
          <w:p w14:paraId="01C08DBC" w14:textId="77777777" w:rsidR="00AB08D3" w:rsidRPr="00BC7F28" w:rsidRDefault="00AB08D3" w:rsidP="009B7474">
            <w:pPr>
              <w:ind w:firstLine="0"/>
              <w:jc w:val="center"/>
            </w:pPr>
            <w:r>
              <w:t>14</w:t>
            </w:r>
          </w:p>
        </w:tc>
        <w:tc>
          <w:tcPr>
            <w:tcW w:w="1276" w:type="dxa"/>
          </w:tcPr>
          <w:p w14:paraId="530A1147" w14:textId="77777777" w:rsidR="00AB08D3" w:rsidRPr="00FC5F43" w:rsidRDefault="00AB08D3" w:rsidP="009B7474">
            <w:pPr>
              <w:ind w:firstLine="0"/>
              <w:jc w:val="center"/>
            </w:pPr>
            <w:r>
              <w:t>1 414</w:t>
            </w:r>
          </w:p>
        </w:tc>
        <w:tc>
          <w:tcPr>
            <w:tcW w:w="1276" w:type="dxa"/>
          </w:tcPr>
          <w:p w14:paraId="4445C289" w14:textId="77777777" w:rsidR="00AB08D3" w:rsidRPr="00FC5F43" w:rsidRDefault="00AB08D3" w:rsidP="009B7474">
            <w:pPr>
              <w:ind w:firstLine="0"/>
              <w:jc w:val="center"/>
            </w:pPr>
            <w:r>
              <w:t>5 666</w:t>
            </w:r>
          </w:p>
        </w:tc>
        <w:tc>
          <w:tcPr>
            <w:tcW w:w="1275" w:type="dxa"/>
          </w:tcPr>
          <w:p w14:paraId="4344E846" w14:textId="77777777" w:rsidR="00AB08D3" w:rsidRPr="00BC7F28" w:rsidRDefault="00AB08D3" w:rsidP="009B7474">
            <w:pPr>
              <w:ind w:firstLine="0"/>
              <w:jc w:val="center"/>
            </w:pPr>
            <w:r>
              <w:t>10 441</w:t>
            </w:r>
          </w:p>
        </w:tc>
      </w:tr>
      <w:tr w:rsidR="00AB08D3" w14:paraId="5E057589" w14:textId="77777777" w:rsidTr="009B7474">
        <w:tc>
          <w:tcPr>
            <w:tcW w:w="2633" w:type="dxa"/>
          </w:tcPr>
          <w:p w14:paraId="2EE70DE2" w14:textId="77777777" w:rsidR="00AB08D3" w:rsidRDefault="00AB08D3" w:rsidP="009B7474">
            <w:pPr>
              <w:ind w:firstLine="0"/>
              <w:jc w:val="left"/>
            </w:pPr>
            <w:r>
              <w:t>Globos (rūpybos ) išmoka</w:t>
            </w:r>
          </w:p>
        </w:tc>
        <w:tc>
          <w:tcPr>
            <w:tcW w:w="1048" w:type="dxa"/>
          </w:tcPr>
          <w:p w14:paraId="710C57E9" w14:textId="77777777" w:rsidR="00AB08D3" w:rsidRPr="00FC5F43" w:rsidRDefault="00AB08D3" w:rsidP="009B7474">
            <w:pPr>
              <w:ind w:firstLine="0"/>
              <w:jc w:val="center"/>
            </w:pPr>
            <w:r>
              <w:t>15</w:t>
            </w:r>
          </w:p>
        </w:tc>
        <w:tc>
          <w:tcPr>
            <w:tcW w:w="1134" w:type="dxa"/>
          </w:tcPr>
          <w:p w14:paraId="01958A6C" w14:textId="77777777" w:rsidR="00AB08D3" w:rsidRPr="00FC5F43" w:rsidRDefault="00AB08D3" w:rsidP="009B7474">
            <w:pPr>
              <w:ind w:firstLine="0"/>
              <w:jc w:val="center"/>
            </w:pPr>
            <w:r>
              <w:t>15</w:t>
            </w:r>
          </w:p>
        </w:tc>
        <w:tc>
          <w:tcPr>
            <w:tcW w:w="992" w:type="dxa"/>
          </w:tcPr>
          <w:p w14:paraId="60EBFF9D" w14:textId="77777777" w:rsidR="00AB08D3" w:rsidRPr="00BC7F28" w:rsidRDefault="00AB08D3" w:rsidP="009B7474">
            <w:pPr>
              <w:ind w:firstLine="0"/>
              <w:jc w:val="center"/>
            </w:pPr>
            <w:r>
              <w:t>14</w:t>
            </w:r>
          </w:p>
        </w:tc>
        <w:tc>
          <w:tcPr>
            <w:tcW w:w="1276" w:type="dxa"/>
          </w:tcPr>
          <w:p w14:paraId="58BA1495" w14:textId="77777777" w:rsidR="00AB08D3" w:rsidRPr="00FC5F43" w:rsidRDefault="00AB08D3" w:rsidP="009B7474">
            <w:pPr>
              <w:ind w:firstLine="0"/>
              <w:jc w:val="center"/>
            </w:pPr>
            <w:r>
              <w:t>14 896</w:t>
            </w:r>
          </w:p>
        </w:tc>
        <w:tc>
          <w:tcPr>
            <w:tcW w:w="1276" w:type="dxa"/>
          </w:tcPr>
          <w:p w14:paraId="75B488AB" w14:textId="77777777" w:rsidR="00AB08D3" w:rsidRPr="00FC5F43" w:rsidRDefault="00AB08D3" w:rsidP="009B7474">
            <w:pPr>
              <w:ind w:firstLine="0"/>
              <w:jc w:val="center"/>
            </w:pPr>
            <w:r>
              <w:t>10 450</w:t>
            </w:r>
          </w:p>
        </w:tc>
        <w:tc>
          <w:tcPr>
            <w:tcW w:w="1275" w:type="dxa"/>
          </w:tcPr>
          <w:p w14:paraId="29EC0195" w14:textId="77777777" w:rsidR="00AB08D3" w:rsidRPr="00BC7F28" w:rsidRDefault="00AB08D3" w:rsidP="009B7474">
            <w:pPr>
              <w:ind w:firstLine="0"/>
              <w:jc w:val="center"/>
            </w:pPr>
            <w:r>
              <w:t>28 483</w:t>
            </w:r>
          </w:p>
        </w:tc>
      </w:tr>
      <w:tr w:rsidR="00AB08D3" w14:paraId="6084006A" w14:textId="77777777" w:rsidTr="009B7474">
        <w:tc>
          <w:tcPr>
            <w:tcW w:w="2633" w:type="dxa"/>
          </w:tcPr>
          <w:p w14:paraId="127B02C2" w14:textId="77777777" w:rsidR="00AB08D3" w:rsidRDefault="00AB08D3" w:rsidP="009B7474">
            <w:pPr>
              <w:ind w:firstLine="0"/>
              <w:jc w:val="left"/>
            </w:pPr>
            <w:r>
              <w:t>Globos (rūpybos) išmokos tikslinis priedas</w:t>
            </w:r>
          </w:p>
        </w:tc>
        <w:tc>
          <w:tcPr>
            <w:tcW w:w="1048" w:type="dxa"/>
          </w:tcPr>
          <w:p w14:paraId="142574DE" w14:textId="77777777" w:rsidR="00AB08D3" w:rsidRPr="00FC5F43" w:rsidRDefault="00AB08D3" w:rsidP="009B7474">
            <w:pPr>
              <w:ind w:firstLine="0"/>
              <w:jc w:val="center"/>
            </w:pPr>
            <w:r>
              <w:t>11</w:t>
            </w:r>
          </w:p>
        </w:tc>
        <w:tc>
          <w:tcPr>
            <w:tcW w:w="1134" w:type="dxa"/>
          </w:tcPr>
          <w:p w14:paraId="7C011873" w14:textId="77777777" w:rsidR="00AB08D3" w:rsidRPr="00FC5F43" w:rsidRDefault="00AB08D3" w:rsidP="009B7474">
            <w:pPr>
              <w:ind w:firstLine="0"/>
              <w:jc w:val="center"/>
            </w:pPr>
            <w:r>
              <w:t>13</w:t>
            </w:r>
          </w:p>
        </w:tc>
        <w:tc>
          <w:tcPr>
            <w:tcW w:w="992" w:type="dxa"/>
          </w:tcPr>
          <w:p w14:paraId="5113EFA2" w14:textId="77777777" w:rsidR="00AB08D3" w:rsidRPr="00BC7F28" w:rsidRDefault="00AB08D3" w:rsidP="009B7474">
            <w:pPr>
              <w:ind w:firstLine="0"/>
              <w:jc w:val="center"/>
            </w:pPr>
            <w:r>
              <w:t>14</w:t>
            </w:r>
          </w:p>
        </w:tc>
        <w:tc>
          <w:tcPr>
            <w:tcW w:w="1276" w:type="dxa"/>
          </w:tcPr>
          <w:p w14:paraId="04DCFD6F" w14:textId="77777777" w:rsidR="00AB08D3" w:rsidRPr="00FC5F43" w:rsidRDefault="00AB08D3" w:rsidP="009B7474">
            <w:pPr>
              <w:ind w:firstLine="0"/>
              <w:jc w:val="center"/>
            </w:pPr>
            <w:r>
              <w:t>15 921</w:t>
            </w:r>
          </w:p>
        </w:tc>
        <w:tc>
          <w:tcPr>
            <w:tcW w:w="1276" w:type="dxa"/>
          </w:tcPr>
          <w:p w14:paraId="2CF34E29" w14:textId="77777777" w:rsidR="00AB08D3" w:rsidRPr="00FC5F43" w:rsidRDefault="00AB08D3" w:rsidP="009B7474">
            <w:pPr>
              <w:ind w:firstLine="0"/>
              <w:jc w:val="center"/>
            </w:pPr>
            <w:r>
              <w:t>19 917</w:t>
            </w:r>
          </w:p>
        </w:tc>
        <w:tc>
          <w:tcPr>
            <w:tcW w:w="1275" w:type="dxa"/>
          </w:tcPr>
          <w:p w14:paraId="0D0A55A3" w14:textId="77777777" w:rsidR="00AB08D3" w:rsidRPr="00BC7F28" w:rsidRDefault="00AB08D3" w:rsidP="009B7474">
            <w:pPr>
              <w:ind w:firstLine="0"/>
              <w:jc w:val="center"/>
            </w:pPr>
            <w:r>
              <w:t>23 547</w:t>
            </w:r>
          </w:p>
        </w:tc>
      </w:tr>
      <w:tr w:rsidR="00AB08D3" w14:paraId="707EA16A" w14:textId="77777777" w:rsidTr="009B7474">
        <w:tc>
          <w:tcPr>
            <w:tcW w:w="2633" w:type="dxa"/>
          </w:tcPr>
          <w:p w14:paraId="4310D72C" w14:textId="77777777" w:rsidR="00AB08D3" w:rsidRDefault="00AB08D3" w:rsidP="009B7474">
            <w:pPr>
              <w:ind w:firstLine="0"/>
              <w:jc w:val="left"/>
            </w:pPr>
            <w:r>
              <w:t>Vienkartinė išmoka įsikurti</w:t>
            </w:r>
          </w:p>
        </w:tc>
        <w:tc>
          <w:tcPr>
            <w:tcW w:w="1048" w:type="dxa"/>
          </w:tcPr>
          <w:p w14:paraId="781B85B4" w14:textId="77777777" w:rsidR="00AB08D3" w:rsidRPr="00FC5F43" w:rsidRDefault="00AB08D3" w:rsidP="009B7474">
            <w:pPr>
              <w:ind w:firstLine="0"/>
              <w:jc w:val="center"/>
            </w:pPr>
            <w:r>
              <w:t>7</w:t>
            </w:r>
          </w:p>
        </w:tc>
        <w:tc>
          <w:tcPr>
            <w:tcW w:w="1134" w:type="dxa"/>
          </w:tcPr>
          <w:p w14:paraId="52E5389C" w14:textId="77777777" w:rsidR="00AB08D3" w:rsidRPr="00FC5F43" w:rsidRDefault="00AB08D3" w:rsidP="009B7474">
            <w:pPr>
              <w:ind w:firstLine="0"/>
              <w:jc w:val="center"/>
            </w:pPr>
            <w:r>
              <w:t>6</w:t>
            </w:r>
          </w:p>
        </w:tc>
        <w:tc>
          <w:tcPr>
            <w:tcW w:w="992" w:type="dxa"/>
          </w:tcPr>
          <w:p w14:paraId="3EB99A01" w14:textId="77777777" w:rsidR="00AB08D3" w:rsidRPr="00BC7F28" w:rsidRDefault="00AB08D3" w:rsidP="009B7474">
            <w:pPr>
              <w:ind w:firstLine="0"/>
              <w:jc w:val="center"/>
            </w:pPr>
            <w:r>
              <w:t>3</w:t>
            </w:r>
          </w:p>
        </w:tc>
        <w:tc>
          <w:tcPr>
            <w:tcW w:w="1276" w:type="dxa"/>
          </w:tcPr>
          <w:p w14:paraId="7155F054" w14:textId="77777777" w:rsidR="00AB08D3" w:rsidRPr="00FC5F43" w:rsidRDefault="00AB08D3" w:rsidP="009B7474">
            <w:pPr>
              <w:ind w:firstLine="0"/>
              <w:jc w:val="center"/>
            </w:pPr>
            <w:r>
              <w:t>7 852</w:t>
            </w:r>
          </w:p>
        </w:tc>
        <w:tc>
          <w:tcPr>
            <w:tcW w:w="1276" w:type="dxa"/>
          </w:tcPr>
          <w:p w14:paraId="08F1A9CD" w14:textId="77777777" w:rsidR="00AB08D3" w:rsidRPr="00FC5F43" w:rsidRDefault="00AB08D3" w:rsidP="009B7474">
            <w:pPr>
              <w:ind w:firstLine="0"/>
              <w:jc w:val="center"/>
            </w:pPr>
            <w:r>
              <w:t>12 770</w:t>
            </w:r>
          </w:p>
        </w:tc>
        <w:tc>
          <w:tcPr>
            <w:tcW w:w="1275" w:type="dxa"/>
          </w:tcPr>
          <w:p w14:paraId="3A0BC483" w14:textId="77777777" w:rsidR="00AB08D3" w:rsidRPr="00BC7F28" w:rsidRDefault="00AB08D3" w:rsidP="009B7474">
            <w:pPr>
              <w:ind w:firstLine="0"/>
              <w:jc w:val="center"/>
            </w:pPr>
            <w:r>
              <w:t>3 280</w:t>
            </w:r>
          </w:p>
        </w:tc>
      </w:tr>
      <w:tr w:rsidR="00AB08D3" w14:paraId="1032CC92" w14:textId="77777777" w:rsidTr="009B7474">
        <w:tc>
          <w:tcPr>
            <w:tcW w:w="2633" w:type="dxa"/>
          </w:tcPr>
          <w:p w14:paraId="450358D1" w14:textId="77777777" w:rsidR="00AB08D3" w:rsidRDefault="00AB08D3" w:rsidP="009B7474">
            <w:pPr>
              <w:ind w:firstLine="0"/>
              <w:jc w:val="left"/>
            </w:pPr>
            <w:r>
              <w:t>Išmoka įvaikinus vaiką</w:t>
            </w:r>
          </w:p>
        </w:tc>
        <w:tc>
          <w:tcPr>
            <w:tcW w:w="1048" w:type="dxa"/>
          </w:tcPr>
          <w:p w14:paraId="2C7326C3" w14:textId="77777777" w:rsidR="00AB08D3" w:rsidRPr="00FC5F43" w:rsidRDefault="00AB08D3" w:rsidP="009B7474">
            <w:pPr>
              <w:ind w:firstLine="0"/>
              <w:jc w:val="center"/>
            </w:pPr>
            <w:r>
              <w:t>1</w:t>
            </w:r>
          </w:p>
        </w:tc>
        <w:tc>
          <w:tcPr>
            <w:tcW w:w="1134" w:type="dxa"/>
          </w:tcPr>
          <w:p w14:paraId="58A2E2B3" w14:textId="77777777" w:rsidR="00AB08D3" w:rsidRPr="00FC5F43" w:rsidRDefault="00AB08D3" w:rsidP="009B7474">
            <w:pPr>
              <w:ind w:firstLine="0"/>
              <w:jc w:val="center"/>
            </w:pPr>
            <w:r>
              <w:t>1</w:t>
            </w:r>
          </w:p>
        </w:tc>
        <w:tc>
          <w:tcPr>
            <w:tcW w:w="992" w:type="dxa"/>
          </w:tcPr>
          <w:p w14:paraId="7BDFE163" w14:textId="77777777" w:rsidR="00AB08D3" w:rsidRPr="00BC7F28" w:rsidRDefault="00AB08D3" w:rsidP="009B7474">
            <w:pPr>
              <w:ind w:firstLine="0"/>
              <w:jc w:val="center"/>
            </w:pPr>
            <w:r>
              <w:t>1</w:t>
            </w:r>
          </w:p>
        </w:tc>
        <w:tc>
          <w:tcPr>
            <w:tcW w:w="1276" w:type="dxa"/>
          </w:tcPr>
          <w:p w14:paraId="56D6968A" w14:textId="77777777" w:rsidR="00AB08D3" w:rsidRPr="00FC5F43" w:rsidRDefault="00AB08D3" w:rsidP="009B7474">
            <w:pPr>
              <w:ind w:firstLine="0"/>
              <w:jc w:val="center"/>
            </w:pPr>
            <w:r>
              <w:t>1 510</w:t>
            </w:r>
          </w:p>
        </w:tc>
        <w:tc>
          <w:tcPr>
            <w:tcW w:w="1276" w:type="dxa"/>
          </w:tcPr>
          <w:p w14:paraId="015A047A" w14:textId="77777777" w:rsidR="00AB08D3" w:rsidRPr="00FC5F43" w:rsidRDefault="00AB08D3" w:rsidP="009B7474">
            <w:pPr>
              <w:ind w:firstLine="0"/>
              <w:jc w:val="center"/>
            </w:pPr>
            <w:r>
              <w:t>1 032</w:t>
            </w:r>
          </w:p>
        </w:tc>
        <w:tc>
          <w:tcPr>
            <w:tcW w:w="1275" w:type="dxa"/>
          </w:tcPr>
          <w:p w14:paraId="756A75B6" w14:textId="77777777" w:rsidR="00AB08D3" w:rsidRPr="00BC7F28" w:rsidRDefault="00AB08D3" w:rsidP="009B7474">
            <w:pPr>
              <w:ind w:firstLine="0"/>
              <w:jc w:val="center"/>
            </w:pPr>
            <w:r>
              <w:t>3 021</w:t>
            </w:r>
          </w:p>
        </w:tc>
      </w:tr>
      <w:tr w:rsidR="00AB08D3" w14:paraId="4B8DD7EC" w14:textId="77777777" w:rsidTr="009B7474">
        <w:tc>
          <w:tcPr>
            <w:tcW w:w="2633" w:type="dxa"/>
          </w:tcPr>
          <w:p w14:paraId="07DEA907" w14:textId="77777777" w:rsidR="00AB08D3" w:rsidRPr="005E5573" w:rsidRDefault="00AB08D3" w:rsidP="009B7474">
            <w:pPr>
              <w:ind w:firstLine="0"/>
              <w:jc w:val="left"/>
              <w:rPr>
                <w:bCs/>
              </w:rPr>
            </w:pPr>
            <w:r w:rsidRPr="005E5573">
              <w:rPr>
                <w:bCs/>
              </w:rPr>
              <w:t>Vaiko laik</w:t>
            </w:r>
            <w:r>
              <w:rPr>
                <w:bCs/>
              </w:rPr>
              <w:t>in</w:t>
            </w:r>
            <w:r w:rsidRPr="005E5573">
              <w:rPr>
                <w:bCs/>
              </w:rPr>
              <w:t>osios priežiūros išmoka</w:t>
            </w:r>
          </w:p>
        </w:tc>
        <w:tc>
          <w:tcPr>
            <w:tcW w:w="1048" w:type="dxa"/>
          </w:tcPr>
          <w:p w14:paraId="04071690" w14:textId="77777777" w:rsidR="00AB08D3" w:rsidRPr="005E5573" w:rsidRDefault="00AB08D3" w:rsidP="009B7474">
            <w:pPr>
              <w:ind w:firstLine="0"/>
              <w:jc w:val="center"/>
              <w:rPr>
                <w:bCs/>
              </w:rPr>
            </w:pPr>
            <w:r>
              <w:rPr>
                <w:bCs/>
              </w:rPr>
              <w:t>5</w:t>
            </w:r>
          </w:p>
        </w:tc>
        <w:tc>
          <w:tcPr>
            <w:tcW w:w="1134" w:type="dxa"/>
          </w:tcPr>
          <w:p w14:paraId="1EF93B73" w14:textId="77777777" w:rsidR="00AB08D3" w:rsidRPr="005E5573" w:rsidRDefault="00AB08D3" w:rsidP="009B7474">
            <w:pPr>
              <w:ind w:firstLine="0"/>
              <w:jc w:val="center"/>
              <w:rPr>
                <w:bCs/>
              </w:rPr>
            </w:pPr>
            <w:r>
              <w:rPr>
                <w:bCs/>
              </w:rPr>
              <w:t>4</w:t>
            </w:r>
          </w:p>
        </w:tc>
        <w:tc>
          <w:tcPr>
            <w:tcW w:w="992" w:type="dxa"/>
          </w:tcPr>
          <w:p w14:paraId="5A6A79E6" w14:textId="77777777" w:rsidR="00AB08D3" w:rsidRPr="00BC7F28" w:rsidRDefault="00AB08D3" w:rsidP="009B7474">
            <w:pPr>
              <w:ind w:firstLine="0"/>
              <w:jc w:val="center"/>
              <w:rPr>
                <w:bCs/>
              </w:rPr>
            </w:pPr>
            <w:r>
              <w:rPr>
                <w:bCs/>
              </w:rPr>
              <w:t>7</w:t>
            </w:r>
          </w:p>
        </w:tc>
        <w:tc>
          <w:tcPr>
            <w:tcW w:w="1276" w:type="dxa"/>
          </w:tcPr>
          <w:p w14:paraId="41D36590" w14:textId="77777777" w:rsidR="00AB08D3" w:rsidRPr="005E5573" w:rsidRDefault="00AB08D3" w:rsidP="009B7474">
            <w:pPr>
              <w:ind w:firstLine="0"/>
              <w:jc w:val="center"/>
              <w:rPr>
                <w:bCs/>
              </w:rPr>
            </w:pPr>
            <w:r>
              <w:rPr>
                <w:bCs/>
              </w:rPr>
              <w:t>1 681</w:t>
            </w:r>
          </w:p>
        </w:tc>
        <w:tc>
          <w:tcPr>
            <w:tcW w:w="1276" w:type="dxa"/>
          </w:tcPr>
          <w:p w14:paraId="65EC2C90" w14:textId="77777777" w:rsidR="00AB08D3" w:rsidRPr="005E5573" w:rsidRDefault="00AB08D3" w:rsidP="009B7474">
            <w:pPr>
              <w:ind w:firstLine="0"/>
              <w:jc w:val="center"/>
              <w:rPr>
                <w:bCs/>
              </w:rPr>
            </w:pPr>
            <w:r>
              <w:rPr>
                <w:bCs/>
              </w:rPr>
              <w:t>2 023</w:t>
            </w:r>
          </w:p>
        </w:tc>
        <w:tc>
          <w:tcPr>
            <w:tcW w:w="1275" w:type="dxa"/>
          </w:tcPr>
          <w:p w14:paraId="307675B1" w14:textId="77777777" w:rsidR="00AB08D3" w:rsidRPr="00BC7F28" w:rsidRDefault="00AB08D3" w:rsidP="009B7474">
            <w:pPr>
              <w:ind w:firstLine="0"/>
              <w:jc w:val="center"/>
              <w:rPr>
                <w:bCs/>
              </w:rPr>
            </w:pPr>
            <w:r>
              <w:rPr>
                <w:bCs/>
              </w:rPr>
              <w:t>1 989</w:t>
            </w:r>
          </w:p>
        </w:tc>
      </w:tr>
      <w:tr w:rsidR="00AB08D3" w14:paraId="151D52EF" w14:textId="77777777" w:rsidTr="009B7474">
        <w:tc>
          <w:tcPr>
            <w:tcW w:w="2633" w:type="dxa"/>
          </w:tcPr>
          <w:p w14:paraId="1BA163A9" w14:textId="77777777" w:rsidR="00AB08D3" w:rsidRPr="00C00979" w:rsidRDefault="00AB08D3" w:rsidP="009B7474">
            <w:pPr>
              <w:ind w:firstLine="0"/>
              <w:rPr>
                <w:b/>
              </w:rPr>
            </w:pPr>
            <w:r w:rsidRPr="00C00979">
              <w:rPr>
                <w:b/>
              </w:rPr>
              <w:t>Iš viso</w:t>
            </w:r>
          </w:p>
        </w:tc>
        <w:tc>
          <w:tcPr>
            <w:tcW w:w="1048" w:type="dxa"/>
          </w:tcPr>
          <w:p w14:paraId="19790597" w14:textId="77777777" w:rsidR="00AB08D3" w:rsidRPr="00C00979" w:rsidRDefault="00AB08D3" w:rsidP="009B7474">
            <w:pPr>
              <w:ind w:firstLine="0"/>
              <w:jc w:val="center"/>
              <w:rPr>
                <w:b/>
              </w:rPr>
            </w:pPr>
            <w:r w:rsidRPr="00C00979">
              <w:rPr>
                <w:b/>
              </w:rPr>
              <w:t>1</w:t>
            </w:r>
            <w:r>
              <w:rPr>
                <w:b/>
              </w:rPr>
              <w:t xml:space="preserve"> 495</w:t>
            </w:r>
          </w:p>
        </w:tc>
        <w:tc>
          <w:tcPr>
            <w:tcW w:w="1134" w:type="dxa"/>
          </w:tcPr>
          <w:p w14:paraId="52D8385D" w14:textId="77777777" w:rsidR="00AB08D3" w:rsidRPr="00B50708" w:rsidRDefault="00AB08D3" w:rsidP="009B7474">
            <w:pPr>
              <w:ind w:firstLine="0"/>
              <w:jc w:val="center"/>
              <w:rPr>
                <w:b/>
              </w:rPr>
            </w:pPr>
            <w:r>
              <w:rPr>
                <w:b/>
              </w:rPr>
              <w:t>1 452</w:t>
            </w:r>
          </w:p>
        </w:tc>
        <w:tc>
          <w:tcPr>
            <w:tcW w:w="992" w:type="dxa"/>
          </w:tcPr>
          <w:p w14:paraId="4BF71EB4" w14:textId="77777777" w:rsidR="00AB08D3" w:rsidRPr="00C00979" w:rsidRDefault="00AB08D3" w:rsidP="009B7474">
            <w:pPr>
              <w:ind w:firstLine="0"/>
              <w:jc w:val="center"/>
              <w:rPr>
                <w:b/>
              </w:rPr>
            </w:pPr>
            <w:r>
              <w:rPr>
                <w:b/>
              </w:rPr>
              <w:t>1 440</w:t>
            </w:r>
          </w:p>
        </w:tc>
        <w:tc>
          <w:tcPr>
            <w:tcW w:w="1276" w:type="dxa"/>
          </w:tcPr>
          <w:p w14:paraId="6261ADD7" w14:textId="77777777" w:rsidR="00AB08D3" w:rsidRPr="00C00979" w:rsidRDefault="00AB08D3" w:rsidP="009B7474">
            <w:pPr>
              <w:ind w:firstLine="0"/>
              <w:jc w:val="center"/>
              <w:rPr>
                <w:b/>
              </w:rPr>
            </w:pPr>
            <w:r>
              <w:rPr>
                <w:b/>
              </w:rPr>
              <w:t>1 295 680</w:t>
            </w:r>
          </w:p>
        </w:tc>
        <w:tc>
          <w:tcPr>
            <w:tcW w:w="1276" w:type="dxa"/>
          </w:tcPr>
          <w:p w14:paraId="5856F1C3" w14:textId="77777777" w:rsidR="00AB08D3" w:rsidRPr="00B50708" w:rsidRDefault="00AB08D3" w:rsidP="009B7474">
            <w:pPr>
              <w:ind w:firstLine="0"/>
              <w:jc w:val="center"/>
              <w:rPr>
                <w:b/>
              </w:rPr>
            </w:pPr>
            <w:r>
              <w:rPr>
                <w:b/>
              </w:rPr>
              <w:t>1 473 788</w:t>
            </w:r>
          </w:p>
        </w:tc>
        <w:tc>
          <w:tcPr>
            <w:tcW w:w="1275" w:type="dxa"/>
          </w:tcPr>
          <w:p w14:paraId="1A85ABD2" w14:textId="77777777" w:rsidR="00AB08D3" w:rsidRPr="00B50708" w:rsidRDefault="00AB08D3" w:rsidP="009B7474">
            <w:pPr>
              <w:ind w:firstLine="0"/>
              <w:jc w:val="center"/>
              <w:rPr>
                <w:b/>
              </w:rPr>
            </w:pPr>
            <w:r>
              <w:rPr>
                <w:b/>
              </w:rPr>
              <w:t>1 613 773</w:t>
            </w:r>
          </w:p>
        </w:tc>
      </w:tr>
      <w:bookmarkEnd w:id="9"/>
    </w:tbl>
    <w:p w14:paraId="210364C8" w14:textId="77777777" w:rsidR="00AB08D3" w:rsidRDefault="00AB08D3" w:rsidP="00AB08D3">
      <w:pPr>
        <w:rPr>
          <w:b/>
        </w:rPr>
      </w:pPr>
    </w:p>
    <w:p w14:paraId="79A4698E" w14:textId="77777777" w:rsidR="00AB08D3" w:rsidRDefault="00AB08D3" w:rsidP="00512083">
      <w:pPr>
        <w:jc w:val="both"/>
      </w:pPr>
      <w:bookmarkStart w:id="10" w:name="_Hlk127191269"/>
      <w:r>
        <w:t>2020 metais  šeimoms, auginančioms vaikus, buvo skirta parama dėl COVID-19 pandemijos. Iš viso – 213 280 Eur. 120 Eur vienkartinę išmoką kiekvienam vaikui gavo 1 398 vaikai,  80 Eur vienkartinę išmoką vaikams iš nepasiturinčių šeimų, tris ir daugiau vaikų auginančių šeimų bei neįgaliems vaikams gavo 569 vaikai. 2021 metais išmokėta dar 1 640 Eur 14 vaikų. 2022 m. išmokų nebuvo.</w:t>
      </w:r>
    </w:p>
    <w:p w14:paraId="3C9BB708" w14:textId="77777777" w:rsidR="00AB08D3" w:rsidRDefault="00AB08D3" w:rsidP="00AB08D3">
      <w:pPr>
        <w:rPr>
          <w:bCs/>
        </w:rPr>
      </w:pPr>
      <w:bookmarkStart w:id="11" w:name="_Hlk127191302"/>
      <w:bookmarkEnd w:id="10"/>
    </w:p>
    <w:p w14:paraId="1565A878" w14:textId="79F16424" w:rsidR="00AB08D3" w:rsidRPr="00AB08D3" w:rsidRDefault="00AB08D3" w:rsidP="00AB08D3">
      <w:pPr>
        <w:jc w:val="center"/>
        <w:rPr>
          <w:b/>
        </w:rPr>
      </w:pPr>
      <w:r w:rsidRPr="00AB08D3">
        <w:rPr>
          <w:b/>
        </w:rPr>
        <w:t>Išmokos vaikui gavėjai</w:t>
      </w:r>
    </w:p>
    <w:p w14:paraId="77FCAE73" w14:textId="77777777" w:rsidR="00AB08D3" w:rsidRDefault="00AB08D3" w:rsidP="00AB08D3">
      <w:pPr>
        <w:ind w:firstLine="0"/>
        <w:rPr>
          <w:b/>
        </w:rPr>
      </w:pPr>
    </w:p>
    <w:tbl>
      <w:tblPr>
        <w:tblStyle w:val="Lentelstinklelis"/>
        <w:tblW w:w="0" w:type="auto"/>
        <w:tblLook w:val="04A0" w:firstRow="1" w:lastRow="0" w:firstColumn="1" w:lastColumn="0" w:noHBand="0" w:noVBand="1"/>
      </w:tblPr>
      <w:tblGrid>
        <w:gridCol w:w="3802"/>
        <w:gridCol w:w="1869"/>
        <w:gridCol w:w="1971"/>
        <w:gridCol w:w="1846"/>
      </w:tblGrid>
      <w:tr w:rsidR="00AB08D3" w14:paraId="5293ACD9" w14:textId="77777777" w:rsidTr="009B7474">
        <w:tc>
          <w:tcPr>
            <w:tcW w:w="3876" w:type="dxa"/>
            <w:vMerge w:val="restart"/>
            <w:shd w:val="clear" w:color="auto" w:fill="E5B8B7" w:themeFill="accent2" w:themeFillTint="66"/>
          </w:tcPr>
          <w:p w14:paraId="33BD6E16" w14:textId="77777777" w:rsidR="00AB08D3" w:rsidRDefault="00AB08D3" w:rsidP="009B7474">
            <w:pPr>
              <w:ind w:firstLine="0"/>
              <w:jc w:val="center"/>
              <w:rPr>
                <w:b/>
              </w:rPr>
            </w:pPr>
            <w:r>
              <w:rPr>
                <w:b/>
              </w:rPr>
              <w:t>Gavėjų grupės</w:t>
            </w:r>
          </w:p>
        </w:tc>
        <w:tc>
          <w:tcPr>
            <w:tcW w:w="5796" w:type="dxa"/>
            <w:gridSpan w:val="3"/>
            <w:shd w:val="clear" w:color="auto" w:fill="E5B8B7" w:themeFill="accent2" w:themeFillTint="66"/>
          </w:tcPr>
          <w:p w14:paraId="053502A9" w14:textId="77777777" w:rsidR="00AB08D3" w:rsidRDefault="00AB08D3" w:rsidP="009B7474">
            <w:pPr>
              <w:ind w:firstLine="0"/>
              <w:jc w:val="center"/>
              <w:rPr>
                <w:b/>
              </w:rPr>
            </w:pPr>
            <w:r>
              <w:rPr>
                <w:b/>
              </w:rPr>
              <w:t>Asmenų skaičius</w:t>
            </w:r>
          </w:p>
          <w:p w14:paraId="5DB3B781" w14:textId="77777777" w:rsidR="00AB08D3" w:rsidRDefault="00AB08D3" w:rsidP="009B7474">
            <w:pPr>
              <w:ind w:firstLine="0"/>
              <w:jc w:val="center"/>
              <w:rPr>
                <w:b/>
              </w:rPr>
            </w:pPr>
          </w:p>
        </w:tc>
      </w:tr>
      <w:tr w:rsidR="00AB08D3" w:rsidRPr="00C00979" w14:paraId="020C6151" w14:textId="77777777" w:rsidTr="009B7474">
        <w:tc>
          <w:tcPr>
            <w:tcW w:w="3876" w:type="dxa"/>
            <w:vMerge/>
            <w:shd w:val="clear" w:color="auto" w:fill="E5B8B7" w:themeFill="accent2" w:themeFillTint="66"/>
          </w:tcPr>
          <w:p w14:paraId="065AEAA2" w14:textId="77777777" w:rsidR="00AB08D3" w:rsidRPr="00C00979" w:rsidRDefault="00AB08D3" w:rsidP="009B7474">
            <w:pPr>
              <w:ind w:firstLine="0"/>
            </w:pPr>
          </w:p>
        </w:tc>
        <w:tc>
          <w:tcPr>
            <w:tcW w:w="1905" w:type="dxa"/>
            <w:shd w:val="clear" w:color="auto" w:fill="E5B8B7" w:themeFill="accent2" w:themeFillTint="66"/>
          </w:tcPr>
          <w:p w14:paraId="68E80E9C" w14:textId="77777777" w:rsidR="00AB08D3" w:rsidRDefault="00AB08D3" w:rsidP="009B7474">
            <w:pPr>
              <w:ind w:firstLine="0"/>
              <w:jc w:val="center"/>
              <w:rPr>
                <w:b/>
              </w:rPr>
            </w:pPr>
            <w:r w:rsidRPr="003877A3">
              <w:rPr>
                <w:b/>
              </w:rPr>
              <w:t>20</w:t>
            </w:r>
            <w:r>
              <w:rPr>
                <w:b/>
              </w:rPr>
              <w:t>20</w:t>
            </w:r>
          </w:p>
          <w:p w14:paraId="298554A2" w14:textId="77777777" w:rsidR="00AB08D3" w:rsidRPr="003877A3" w:rsidRDefault="00AB08D3" w:rsidP="009B7474">
            <w:pPr>
              <w:ind w:firstLine="0"/>
              <w:jc w:val="center"/>
              <w:rPr>
                <w:b/>
              </w:rPr>
            </w:pPr>
          </w:p>
        </w:tc>
        <w:tc>
          <w:tcPr>
            <w:tcW w:w="2010" w:type="dxa"/>
            <w:shd w:val="clear" w:color="auto" w:fill="E5B8B7" w:themeFill="accent2" w:themeFillTint="66"/>
          </w:tcPr>
          <w:p w14:paraId="7B0C9C25" w14:textId="77777777" w:rsidR="00AB08D3" w:rsidRPr="003877A3" w:rsidRDefault="00AB08D3" w:rsidP="009B7474">
            <w:pPr>
              <w:ind w:firstLine="0"/>
              <w:jc w:val="center"/>
              <w:rPr>
                <w:b/>
              </w:rPr>
            </w:pPr>
            <w:r w:rsidRPr="003877A3">
              <w:rPr>
                <w:b/>
              </w:rPr>
              <w:t>20</w:t>
            </w:r>
            <w:r>
              <w:rPr>
                <w:b/>
              </w:rPr>
              <w:t>21</w:t>
            </w:r>
          </w:p>
        </w:tc>
        <w:tc>
          <w:tcPr>
            <w:tcW w:w="1881" w:type="dxa"/>
            <w:shd w:val="clear" w:color="auto" w:fill="E5B8B7" w:themeFill="accent2" w:themeFillTint="66"/>
          </w:tcPr>
          <w:p w14:paraId="2DCF3AB8" w14:textId="77777777" w:rsidR="00AB08D3" w:rsidRPr="003877A3" w:rsidRDefault="00AB08D3" w:rsidP="009B7474">
            <w:pPr>
              <w:ind w:firstLine="0"/>
              <w:jc w:val="center"/>
              <w:rPr>
                <w:b/>
              </w:rPr>
            </w:pPr>
            <w:r>
              <w:rPr>
                <w:b/>
              </w:rPr>
              <w:t>2022</w:t>
            </w:r>
          </w:p>
        </w:tc>
      </w:tr>
      <w:tr w:rsidR="00AB08D3" w:rsidRPr="00C00979" w14:paraId="5BC24A20" w14:textId="77777777" w:rsidTr="009B7474">
        <w:tc>
          <w:tcPr>
            <w:tcW w:w="3876" w:type="dxa"/>
          </w:tcPr>
          <w:p w14:paraId="2FFE03F1" w14:textId="77777777" w:rsidR="00AB08D3" w:rsidRPr="00C00979" w:rsidRDefault="00AB08D3" w:rsidP="009B7474">
            <w:pPr>
              <w:ind w:firstLine="0"/>
            </w:pPr>
            <w:r w:rsidRPr="00C00979">
              <w:t>Universali išmoka vaikui iki 18 m.</w:t>
            </w:r>
          </w:p>
        </w:tc>
        <w:tc>
          <w:tcPr>
            <w:tcW w:w="1905" w:type="dxa"/>
          </w:tcPr>
          <w:p w14:paraId="3EEA1224" w14:textId="77777777" w:rsidR="00AB08D3" w:rsidRPr="00C00979" w:rsidRDefault="00AB08D3" w:rsidP="009B7474">
            <w:pPr>
              <w:ind w:firstLine="0"/>
              <w:jc w:val="center"/>
            </w:pPr>
            <w:r>
              <w:t>1 462</w:t>
            </w:r>
          </w:p>
        </w:tc>
        <w:tc>
          <w:tcPr>
            <w:tcW w:w="2010" w:type="dxa"/>
          </w:tcPr>
          <w:p w14:paraId="34C6B48A" w14:textId="77777777" w:rsidR="00AB08D3" w:rsidRPr="00C00979" w:rsidRDefault="00AB08D3" w:rsidP="009B7474">
            <w:pPr>
              <w:ind w:firstLine="0"/>
              <w:jc w:val="center"/>
            </w:pPr>
            <w:r>
              <w:t>1 425</w:t>
            </w:r>
          </w:p>
        </w:tc>
        <w:tc>
          <w:tcPr>
            <w:tcW w:w="1881" w:type="dxa"/>
          </w:tcPr>
          <w:p w14:paraId="4608D438" w14:textId="77777777" w:rsidR="00AB08D3" w:rsidRDefault="00AB08D3" w:rsidP="009B7474">
            <w:pPr>
              <w:ind w:firstLine="0"/>
              <w:jc w:val="center"/>
            </w:pPr>
            <w:r>
              <w:t>1351</w:t>
            </w:r>
          </w:p>
        </w:tc>
      </w:tr>
      <w:tr w:rsidR="00AB08D3" w:rsidRPr="00C00979" w14:paraId="5E17729A" w14:textId="77777777" w:rsidTr="009B7474">
        <w:tc>
          <w:tcPr>
            <w:tcW w:w="3876" w:type="dxa"/>
          </w:tcPr>
          <w:p w14:paraId="47A2890A" w14:textId="77777777" w:rsidR="00AB08D3" w:rsidRPr="00092ED0" w:rsidRDefault="00AB08D3" w:rsidP="009B7474">
            <w:pPr>
              <w:ind w:firstLine="0"/>
              <w:rPr>
                <w:i/>
              </w:rPr>
            </w:pPr>
            <w:r w:rsidRPr="00C00979">
              <w:t xml:space="preserve">Universali išmoka vaikui </w:t>
            </w:r>
            <w:r>
              <w:t>nuo</w:t>
            </w:r>
            <w:r w:rsidRPr="00C00979">
              <w:t xml:space="preserve"> 18 m.</w:t>
            </w:r>
          </w:p>
        </w:tc>
        <w:tc>
          <w:tcPr>
            <w:tcW w:w="1905" w:type="dxa"/>
          </w:tcPr>
          <w:p w14:paraId="41700F30" w14:textId="77777777" w:rsidR="00AB08D3" w:rsidRPr="00ED36F4" w:rsidRDefault="00AB08D3" w:rsidP="0081125D">
            <w:pPr>
              <w:pStyle w:val="Sraopastraipa"/>
              <w:numPr>
                <w:ilvl w:val="0"/>
                <w:numId w:val="15"/>
              </w:numPr>
              <w:jc w:val="center"/>
              <w:rPr>
                <w:iCs/>
              </w:rPr>
            </w:pPr>
          </w:p>
        </w:tc>
        <w:tc>
          <w:tcPr>
            <w:tcW w:w="2010" w:type="dxa"/>
          </w:tcPr>
          <w:p w14:paraId="03037404" w14:textId="77777777" w:rsidR="00AB08D3" w:rsidRPr="00ED36F4" w:rsidRDefault="00AB08D3" w:rsidP="009B7474">
            <w:pPr>
              <w:ind w:firstLine="0"/>
              <w:jc w:val="center"/>
              <w:rPr>
                <w:iCs/>
              </w:rPr>
            </w:pPr>
            <w:r>
              <w:rPr>
                <w:iCs/>
              </w:rPr>
              <w:t>-</w:t>
            </w:r>
          </w:p>
        </w:tc>
        <w:tc>
          <w:tcPr>
            <w:tcW w:w="1881" w:type="dxa"/>
          </w:tcPr>
          <w:p w14:paraId="36866D2F" w14:textId="77777777" w:rsidR="00AB08D3" w:rsidRPr="00ED36F4" w:rsidRDefault="00AB08D3" w:rsidP="009B7474">
            <w:pPr>
              <w:ind w:firstLine="0"/>
              <w:jc w:val="center"/>
              <w:rPr>
                <w:iCs/>
              </w:rPr>
            </w:pPr>
            <w:r>
              <w:rPr>
                <w:iCs/>
              </w:rPr>
              <w:t>113</w:t>
            </w:r>
          </w:p>
        </w:tc>
      </w:tr>
      <w:tr w:rsidR="00AB08D3" w:rsidRPr="00C00979" w14:paraId="77302E0B" w14:textId="77777777" w:rsidTr="009B7474">
        <w:tc>
          <w:tcPr>
            <w:tcW w:w="3876" w:type="dxa"/>
          </w:tcPr>
          <w:p w14:paraId="44945636" w14:textId="77777777" w:rsidR="00AB08D3" w:rsidRPr="00092ED0" w:rsidRDefault="00AB08D3" w:rsidP="009B7474">
            <w:pPr>
              <w:ind w:firstLine="0"/>
              <w:rPr>
                <w:i/>
              </w:rPr>
            </w:pPr>
            <w:r w:rsidRPr="00092ED0">
              <w:rPr>
                <w:i/>
              </w:rPr>
              <w:t xml:space="preserve">Papildoma išmoka vaikui: </w:t>
            </w:r>
          </w:p>
        </w:tc>
        <w:tc>
          <w:tcPr>
            <w:tcW w:w="1905" w:type="dxa"/>
          </w:tcPr>
          <w:p w14:paraId="09BC2E69" w14:textId="77777777" w:rsidR="00AB08D3" w:rsidRPr="00092ED0" w:rsidRDefault="00AB08D3" w:rsidP="009B7474">
            <w:pPr>
              <w:ind w:firstLine="0"/>
              <w:jc w:val="center"/>
              <w:rPr>
                <w:i/>
              </w:rPr>
            </w:pPr>
            <w:r w:rsidRPr="00092ED0">
              <w:rPr>
                <w:i/>
              </w:rPr>
              <w:t>6</w:t>
            </w:r>
            <w:r>
              <w:rPr>
                <w:i/>
              </w:rPr>
              <w:t>28</w:t>
            </w:r>
          </w:p>
        </w:tc>
        <w:tc>
          <w:tcPr>
            <w:tcW w:w="2010" w:type="dxa"/>
          </w:tcPr>
          <w:p w14:paraId="134D2EFD" w14:textId="77777777" w:rsidR="00AB08D3" w:rsidRPr="00E456D5" w:rsidRDefault="00AB08D3" w:rsidP="009B7474">
            <w:pPr>
              <w:ind w:firstLine="0"/>
              <w:jc w:val="center"/>
              <w:rPr>
                <w:i/>
              </w:rPr>
            </w:pPr>
            <w:r>
              <w:rPr>
                <w:i/>
              </w:rPr>
              <w:t>621</w:t>
            </w:r>
          </w:p>
        </w:tc>
        <w:tc>
          <w:tcPr>
            <w:tcW w:w="1881" w:type="dxa"/>
          </w:tcPr>
          <w:p w14:paraId="13106645" w14:textId="77777777" w:rsidR="00AB08D3" w:rsidRPr="00E456D5" w:rsidRDefault="00AB08D3" w:rsidP="009B7474">
            <w:pPr>
              <w:ind w:firstLine="0"/>
              <w:jc w:val="center"/>
              <w:rPr>
                <w:i/>
              </w:rPr>
            </w:pPr>
            <w:r>
              <w:rPr>
                <w:i/>
              </w:rPr>
              <w:t>648</w:t>
            </w:r>
          </w:p>
        </w:tc>
      </w:tr>
      <w:tr w:rsidR="00AB08D3" w:rsidRPr="00C00979" w14:paraId="2E54140A" w14:textId="77777777" w:rsidTr="009B7474">
        <w:tc>
          <w:tcPr>
            <w:tcW w:w="3876" w:type="dxa"/>
          </w:tcPr>
          <w:p w14:paraId="0E63590E" w14:textId="77777777" w:rsidR="00AB08D3" w:rsidRDefault="00AB08D3" w:rsidP="009B7474">
            <w:pPr>
              <w:ind w:firstLine="0"/>
            </w:pPr>
            <w:r>
              <w:t>Šeimos, auginančios 1 vaiką</w:t>
            </w:r>
          </w:p>
        </w:tc>
        <w:tc>
          <w:tcPr>
            <w:tcW w:w="1905" w:type="dxa"/>
          </w:tcPr>
          <w:p w14:paraId="145C27B5" w14:textId="77777777" w:rsidR="00AB08D3" w:rsidRPr="00C00979" w:rsidRDefault="00AB08D3" w:rsidP="009B7474">
            <w:pPr>
              <w:ind w:firstLine="0"/>
              <w:jc w:val="center"/>
            </w:pPr>
            <w:r>
              <w:t>51</w:t>
            </w:r>
          </w:p>
        </w:tc>
        <w:tc>
          <w:tcPr>
            <w:tcW w:w="2010" w:type="dxa"/>
          </w:tcPr>
          <w:p w14:paraId="2E6C1862" w14:textId="77777777" w:rsidR="00AB08D3" w:rsidRPr="00C00979" w:rsidRDefault="00AB08D3" w:rsidP="009B7474">
            <w:pPr>
              <w:ind w:firstLine="0"/>
              <w:jc w:val="center"/>
            </w:pPr>
            <w:r>
              <w:t>53</w:t>
            </w:r>
          </w:p>
        </w:tc>
        <w:tc>
          <w:tcPr>
            <w:tcW w:w="1881" w:type="dxa"/>
          </w:tcPr>
          <w:p w14:paraId="03F021FA" w14:textId="77777777" w:rsidR="00AB08D3" w:rsidRDefault="00AB08D3" w:rsidP="009B7474">
            <w:pPr>
              <w:ind w:firstLine="0"/>
              <w:jc w:val="center"/>
            </w:pPr>
            <w:r>
              <w:t>79</w:t>
            </w:r>
          </w:p>
        </w:tc>
      </w:tr>
      <w:tr w:rsidR="00AB08D3" w:rsidRPr="00C00979" w14:paraId="6121DB47" w14:textId="77777777" w:rsidTr="009B7474">
        <w:tc>
          <w:tcPr>
            <w:tcW w:w="3876" w:type="dxa"/>
          </w:tcPr>
          <w:p w14:paraId="6A91A184" w14:textId="77777777" w:rsidR="00AB08D3" w:rsidRDefault="00AB08D3" w:rsidP="009B7474">
            <w:pPr>
              <w:ind w:firstLine="0"/>
            </w:pPr>
            <w:r>
              <w:t>Šeimos, auginančios 2 vaikus</w:t>
            </w:r>
          </w:p>
        </w:tc>
        <w:tc>
          <w:tcPr>
            <w:tcW w:w="1905" w:type="dxa"/>
          </w:tcPr>
          <w:p w14:paraId="6FEE35A5" w14:textId="77777777" w:rsidR="00AB08D3" w:rsidRPr="00C00979" w:rsidRDefault="00AB08D3" w:rsidP="009B7474">
            <w:pPr>
              <w:ind w:firstLine="0"/>
              <w:jc w:val="center"/>
            </w:pPr>
            <w:r>
              <w:t>124</w:t>
            </w:r>
          </w:p>
        </w:tc>
        <w:tc>
          <w:tcPr>
            <w:tcW w:w="2010" w:type="dxa"/>
          </w:tcPr>
          <w:p w14:paraId="208CDBFA" w14:textId="77777777" w:rsidR="00AB08D3" w:rsidRPr="00C00979" w:rsidRDefault="00AB08D3" w:rsidP="009B7474">
            <w:pPr>
              <w:ind w:firstLine="0"/>
              <w:jc w:val="center"/>
            </w:pPr>
            <w:r>
              <w:t>127</w:t>
            </w:r>
          </w:p>
        </w:tc>
        <w:tc>
          <w:tcPr>
            <w:tcW w:w="1881" w:type="dxa"/>
          </w:tcPr>
          <w:p w14:paraId="56DFC1FD" w14:textId="77777777" w:rsidR="00AB08D3" w:rsidRDefault="00AB08D3" w:rsidP="009B7474">
            <w:pPr>
              <w:ind w:firstLine="0"/>
              <w:jc w:val="center"/>
            </w:pPr>
            <w:r>
              <w:t>142</w:t>
            </w:r>
          </w:p>
        </w:tc>
      </w:tr>
      <w:tr w:rsidR="00AB08D3" w:rsidRPr="00C00979" w14:paraId="081CF297" w14:textId="77777777" w:rsidTr="009B7474">
        <w:tc>
          <w:tcPr>
            <w:tcW w:w="3876" w:type="dxa"/>
          </w:tcPr>
          <w:p w14:paraId="6AE620DC" w14:textId="77777777" w:rsidR="00AB08D3" w:rsidRDefault="00AB08D3" w:rsidP="009B7474">
            <w:pPr>
              <w:ind w:firstLine="0"/>
            </w:pPr>
            <w:r>
              <w:t>Šeimos, auginančios tris ir daugiau vaikų</w:t>
            </w:r>
          </w:p>
        </w:tc>
        <w:tc>
          <w:tcPr>
            <w:tcW w:w="1905" w:type="dxa"/>
          </w:tcPr>
          <w:p w14:paraId="1987919C" w14:textId="77777777" w:rsidR="00AB08D3" w:rsidRPr="00C00979" w:rsidRDefault="00AB08D3" w:rsidP="009B7474">
            <w:pPr>
              <w:ind w:firstLine="0"/>
              <w:jc w:val="center"/>
            </w:pPr>
            <w:r>
              <w:t>432</w:t>
            </w:r>
          </w:p>
        </w:tc>
        <w:tc>
          <w:tcPr>
            <w:tcW w:w="2010" w:type="dxa"/>
          </w:tcPr>
          <w:p w14:paraId="00E9C08D" w14:textId="77777777" w:rsidR="00AB08D3" w:rsidRPr="00C00979" w:rsidRDefault="00AB08D3" w:rsidP="009B7474">
            <w:pPr>
              <w:ind w:firstLine="0"/>
              <w:jc w:val="center"/>
            </w:pPr>
            <w:r>
              <w:t>409</w:t>
            </w:r>
          </w:p>
        </w:tc>
        <w:tc>
          <w:tcPr>
            <w:tcW w:w="1881" w:type="dxa"/>
          </w:tcPr>
          <w:p w14:paraId="228CA183" w14:textId="77777777" w:rsidR="00AB08D3" w:rsidRDefault="00AB08D3" w:rsidP="009B7474">
            <w:pPr>
              <w:ind w:firstLine="0"/>
              <w:jc w:val="center"/>
            </w:pPr>
            <w:r>
              <w:t>404</w:t>
            </w:r>
          </w:p>
        </w:tc>
      </w:tr>
      <w:tr w:rsidR="00AB08D3" w:rsidRPr="00C00979" w14:paraId="10CEBE9D" w14:textId="77777777" w:rsidTr="009B7474">
        <w:tc>
          <w:tcPr>
            <w:tcW w:w="3876" w:type="dxa"/>
          </w:tcPr>
          <w:p w14:paraId="59933B38" w14:textId="77777777" w:rsidR="00AB08D3" w:rsidRDefault="00AB08D3" w:rsidP="009B7474">
            <w:pPr>
              <w:ind w:firstLine="0"/>
            </w:pPr>
            <w:r>
              <w:t>Šeimos, auginančios neįgalų vaiką</w:t>
            </w:r>
          </w:p>
        </w:tc>
        <w:tc>
          <w:tcPr>
            <w:tcW w:w="1905" w:type="dxa"/>
          </w:tcPr>
          <w:p w14:paraId="0053C9EC" w14:textId="77777777" w:rsidR="00AB08D3" w:rsidRDefault="00AB08D3" w:rsidP="009B7474">
            <w:pPr>
              <w:ind w:firstLine="0"/>
              <w:jc w:val="center"/>
            </w:pPr>
            <w:r>
              <w:t>40</w:t>
            </w:r>
          </w:p>
        </w:tc>
        <w:tc>
          <w:tcPr>
            <w:tcW w:w="2010" w:type="dxa"/>
          </w:tcPr>
          <w:p w14:paraId="29761430" w14:textId="77777777" w:rsidR="00AB08D3" w:rsidRDefault="00AB08D3" w:rsidP="009B7474">
            <w:pPr>
              <w:ind w:firstLine="0"/>
              <w:jc w:val="center"/>
            </w:pPr>
            <w:r>
              <w:t>43</w:t>
            </w:r>
          </w:p>
        </w:tc>
        <w:tc>
          <w:tcPr>
            <w:tcW w:w="1881" w:type="dxa"/>
          </w:tcPr>
          <w:p w14:paraId="31F14AC9" w14:textId="77777777" w:rsidR="00AB08D3" w:rsidRDefault="00AB08D3" w:rsidP="009B7474">
            <w:pPr>
              <w:ind w:firstLine="0"/>
              <w:jc w:val="center"/>
            </w:pPr>
            <w:r>
              <w:t>45</w:t>
            </w:r>
          </w:p>
        </w:tc>
      </w:tr>
      <w:bookmarkEnd w:id="11"/>
    </w:tbl>
    <w:p w14:paraId="1651E0C4" w14:textId="77777777" w:rsidR="00AB08D3" w:rsidRDefault="00AB08D3" w:rsidP="00AB08D3">
      <w:pPr>
        <w:ind w:firstLine="0"/>
        <w:rPr>
          <w:b/>
          <w:bCs/>
        </w:rPr>
      </w:pPr>
    </w:p>
    <w:p w14:paraId="57BC7482" w14:textId="77777777" w:rsidR="00AB08D3" w:rsidRPr="00AB08D3" w:rsidRDefault="00AB08D3" w:rsidP="00AB08D3">
      <w:pPr>
        <w:jc w:val="center"/>
        <w:rPr>
          <w:b/>
        </w:rPr>
      </w:pPr>
      <w:bookmarkStart w:id="12" w:name="_Hlk127191332"/>
      <w:r w:rsidRPr="00AB08D3">
        <w:rPr>
          <w:b/>
        </w:rPr>
        <w:t>Globos (rūpybos) išmokos gavėjai</w:t>
      </w:r>
    </w:p>
    <w:p w14:paraId="73CE8F9E" w14:textId="77777777" w:rsidR="00AB08D3" w:rsidRDefault="00AB08D3" w:rsidP="00AB08D3">
      <w:pPr>
        <w:rPr>
          <w:b/>
        </w:rPr>
      </w:pPr>
    </w:p>
    <w:tbl>
      <w:tblPr>
        <w:tblStyle w:val="Lentelstinklelis"/>
        <w:tblW w:w="0" w:type="auto"/>
        <w:tblLook w:val="04A0" w:firstRow="1" w:lastRow="0" w:firstColumn="1" w:lastColumn="0" w:noHBand="0" w:noVBand="1"/>
      </w:tblPr>
      <w:tblGrid>
        <w:gridCol w:w="2148"/>
        <w:gridCol w:w="1199"/>
        <w:gridCol w:w="1181"/>
        <w:gridCol w:w="1244"/>
        <w:gridCol w:w="1138"/>
        <w:gridCol w:w="1293"/>
        <w:gridCol w:w="1285"/>
      </w:tblGrid>
      <w:tr w:rsidR="00AB08D3" w14:paraId="6D3670C4" w14:textId="77777777" w:rsidTr="009B7474">
        <w:tc>
          <w:tcPr>
            <w:tcW w:w="2201" w:type="dxa"/>
            <w:vMerge w:val="restart"/>
            <w:shd w:val="clear" w:color="auto" w:fill="E5B8B7" w:themeFill="accent2" w:themeFillTint="66"/>
          </w:tcPr>
          <w:p w14:paraId="56688BEB" w14:textId="77777777" w:rsidR="00AB08D3" w:rsidRDefault="00AB08D3" w:rsidP="009B7474">
            <w:pPr>
              <w:ind w:firstLine="0"/>
              <w:jc w:val="center"/>
              <w:rPr>
                <w:b/>
              </w:rPr>
            </w:pPr>
            <w:r>
              <w:rPr>
                <w:b/>
              </w:rPr>
              <w:t>Gavėjų grupės</w:t>
            </w:r>
          </w:p>
        </w:tc>
        <w:tc>
          <w:tcPr>
            <w:tcW w:w="2417" w:type="dxa"/>
            <w:gridSpan w:val="2"/>
            <w:shd w:val="clear" w:color="auto" w:fill="E5B8B7" w:themeFill="accent2" w:themeFillTint="66"/>
          </w:tcPr>
          <w:p w14:paraId="03CCA964" w14:textId="77777777" w:rsidR="00AB08D3" w:rsidRDefault="00AB08D3" w:rsidP="009B7474">
            <w:pPr>
              <w:ind w:firstLine="0"/>
              <w:jc w:val="center"/>
              <w:rPr>
                <w:b/>
              </w:rPr>
            </w:pPr>
            <w:r>
              <w:rPr>
                <w:b/>
              </w:rPr>
              <w:t>2020</w:t>
            </w:r>
          </w:p>
          <w:p w14:paraId="5D8B0DD6" w14:textId="77777777" w:rsidR="00AB08D3" w:rsidRDefault="00AB08D3" w:rsidP="009B7474">
            <w:pPr>
              <w:ind w:firstLine="0"/>
              <w:jc w:val="center"/>
              <w:rPr>
                <w:b/>
              </w:rPr>
            </w:pPr>
          </w:p>
        </w:tc>
        <w:tc>
          <w:tcPr>
            <w:tcW w:w="2420" w:type="dxa"/>
            <w:gridSpan w:val="2"/>
            <w:shd w:val="clear" w:color="auto" w:fill="E5B8B7" w:themeFill="accent2" w:themeFillTint="66"/>
          </w:tcPr>
          <w:p w14:paraId="3A9EA089" w14:textId="77777777" w:rsidR="00AB08D3" w:rsidRDefault="00AB08D3" w:rsidP="009B7474">
            <w:pPr>
              <w:ind w:firstLine="0"/>
              <w:jc w:val="center"/>
              <w:rPr>
                <w:b/>
              </w:rPr>
            </w:pPr>
            <w:r>
              <w:rPr>
                <w:b/>
              </w:rPr>
              <w:t>2021</w:t>
            </w:r>
          </w:p>
        </w:tc>
        <w:tc>
          <w:tcPr>
            <w:tcW w:w="2634" w:type="dxa"/>
            <w:gridSpan w:val="2"/>
            <w:shd w:val="clear" w:color="auto" w:fill="E5B8B7" w:themeFill="accent2" w:themeFillTint="66"/>
          </w:tcPr>
          <w:p w14:paraId="728180C8" w14:textId="77777777" w:rsidR="00AB08D3" w:rsidRDefault="00AB08D3" w:rsidP="009B7474">
            <w:pPr>
              <w:ind w:firstLine="0"/>
              <w:jc w:val="center"/>
              <w:rPr>
                <w:b/>
              </w:rPr>
            </w:pPr>
            <w:r>
              <w:rPr>
                <w:b/>
              </w:rPr>
              <w:t>2022</w:t>
            </w:r>
          </w:p>
        </w:tc>
      </w:tr>
      <w:tr w:rsidR="00AB08D3" w14:paraId="3E0231E6" w14:textId="77777777" w:rsidTr="009B7474">
        <w:tc>
          <w:tcPr>
            <w:tcW w:w="2201" w:type="dxa"/>
            <w:vMerge/>
            <w:shd w:val="clear" w:color="auto" w:fill="E5B8B7" w:themeFill="accent2" w:themeFillTint="66"/>
          </w:tcPr>
          <w:p w14:paraId="5C90EFA2" w14:textId="77777777" w:rsidR="00AB08D3" w:rsidRDefault="00AB08D3" w:rsidP="009B7474">
            <w:pPr>
              <w:ind w:firstLine="0"/>
              <w:rPr>
                <w:b/>
              </w:rPr>
            </w:pPr>
          </w:p>
        </w:tc>
        <w:tc>
          <w:tcPr>
            <w:tcW w:w="1214" w:type="dxa"/>
            <w:shd w:val="clear" w:color="auto" w:fill="E5B8B7" w:themeFill="accent2" w:themeFillTint="66"/>
          </w:tcPr>
          <w:p w14:paraId="3F46115D" w14:textId="77777777" w:rsidR="00AB08D3" w:rsidRDefault="00AB08D3" w:rsidP="009B7474">
            <w:pPr>
              <w:ind w:firstLine="0"/>
              <w:jc w:val="center"/>
              <w:rPr>
                <w:b/>
              </w:rPr>
            </w:pPr>
            <w:r>
              <w:rPr>
                <w:b/>
              </w:rPr>
              <w:t>Vaikų skaičius</w:t>
            </w:r>
          </w:p>
        </w:tc>
        <w:tc>
          <w:tcPr>
            <w:tcW w:w="1203" w:type="dxa"/>
            <w:shd w:val="clear" w:color="auto" w:fill="E5B8B7" w:themeFill="accent2" w:themeFillTint="66"/>
          </w:tcPr>
          <w:p w14:paraId="7E14EBC2" w14:textId="77777777" w:rsidR="00AB08D3" w:rsidRDefault="00AB08D3" w:rsidP="009B7474">
            <w:pPr>
              <w:ind w:firstLine="0"/>
              <w:jc w:val="center"/>
              <w:rPr>
                <w:b/>
              </w:rPr>
            </w:pPr>
            <w:r>
              <w:rPr>
                <w:b/>
              </w:rPr>
              <w:t>Šeimos</w:t>
            </w:r>
          </w:p>
        </w:tc>
        <w:tc>
          <w:tcPr>
            <w:tcW w:w="1264" w:type="dxa"/>
            <w:shd w:val="clear" w:color="auto" w:fill="E5B8B7" w:themeFill="accent2" w:themeFillTint="66"/>
          </w:tcPr>
          <w:p w14:paraId="03A55C8E" w14:textId="77777777" w:rsidR="00AB08D3" w:rsidRDefault="00AB08D3" w:rsidP="009B7474">
            <w:pPr>
              <w:ind w:firstLine="0"/>
              <w:jc w:val="center"/>
              <w:rPr>
                <w:b/>
              </w:rPr>
            </w:pPr>
            <w:r>
              <w:rPr>
                <w:b/>
              </w:rPr>
              <w:t>Vaikų skaičius</w:t>
            </w:r>
          </w:p>
        </w:tc>
        <w:tc>
          <w:tcPr>
            <w:tcW w:w="1156" w:type="dxa"/>
            <w:shd w:val="clear" w:color="auto" w:fill="E5B8B7" w:themeFill="accent2" w:themeFillTint="66"/>
          </w:tcPr>
          <w:p w14:paraId="79DC566D" w14:textId="77777777" w:rsidR="00AB08D3" w:rsidRDefault="00AB08D3" w:rsidP="009B7474">
            <w:pPr>
              <w:ind w:firstLine="0"/>
              <w:jc w:val="center"/>
              <w:rPr>
                <w:b/>
              </w:rPr>
            </w:pPr>
            <w:r>
              <w:rPr>
                <w:b/>
              </w:rPr>
              <w:t>Šeimos</w:t>
            </w:r>
          </w:p>
        </w:tc>
        <w:tc>
          <w:tcPr>
            <w:tcW w:w="1317" w:type="dxa"/>
            <w:shd w:val="clear" w:color="auto" w:fill="E5B8B7" w:themeFill="accent2" w:themeFillTint="66"/>
          </w:tcPr>
          <w:p w14:paraId="14EC7F33" w14:textId="77777777" w:rsidR="00AB08D3" w:rsidRDefault="00AB08D3" w:rsidP="009B7474">
            <w:pPr>
              <w:ind w:firstLine="0"/>
              <w:jc w:val="center"/>
              <w:rPr>
                <w:b/>
              </w:rPr>
            </w:pPr>
            <w:r>
              <w:rPr>
                <w:b/>
              </w:rPr>
              <w:t>Vaikų skaičius</w:t>
            </w:r>
          </w:p>
        </w:tc>
        <w:tc>
          <w:tcPr>
            <w:tcW w:w="1317" w:type="dxa"/>
            <w:shd w:val="clear" w:color="auto" w:fill="E5B8B7" w:themeFill="accent2" w:themeFillTint="66"/>
          </w:tcPr>
          <w:p w14:paraId="4FD874B5" w14:textId="77777777" w:rsidR="00AB08D3" w:rsidRDefault="00AB08D3" w:rsidP="009B7474">
            <w:pPr>
              <w:ind w:firstLine="0"/>
              <w:jc w:val="center"/>
              <w:rPr>
                <w:b/>
              </w:rPr>
            </w:pPr>
            <w:r>
              <w:rPr>
                <w:b/>
              </w:rPr>
              <w:t>Šeimos</w:t>
            </w:r>
          </w:p>
        </w:tc>
      </w:tr>
      <w:tr w:rsidR="00AB08D3" w14:paraId="3286E43B" w14:textId="77777777" w:rsidTr="009B7474">
        <w:tc>
          <w:tcPr>
            <w:tcW w:w="2201" w:type="dxa"/>
          </w:tcPr>
          <w:p w14:paraId="75411ED7" w14:textId="77777777" w:rsidR="00AB08D3" w:rsidRPr="00E456D5" w:rsidRDefault="00AB08D3" w:rsidP="009B7474">
            <w:pPr>
              <w:ind w:firstLine="0"/>
            </w:pPr>
            <w:r w:rsidRPr="00E456D5">
              <w:t>Šeimos, globojančios vaikus</w:t>
            </w:r>
          </w:p>
        </w:tc>
        <w:tc>
          <w:tcPr>
            <w:tcW w:w="1214" w:type="dxa"/>
          </w:tcPr>
          <w:p w14:paraId="5E491996" w14:textId="77777777" w:rsidR="00AB08D3" w:rsidRPr="00E456D5" w:rsidRDefault="00AB08D3" w:rsidP="009B7474">
            <w:pPr>
              <w:ind w:firstLine="0"/>
              <w:jc w:val="center"/>
            </w:pPr>
            <w:r>
              <w:t>11</w:t>
            </w:r>
          </w:p>
        </w:tc>
        <w:tc>
          <w:tcPr>
            <w:tcW w:w="1203" w:type="dxa"/>
          </w:tcPr>
          <w:p w14:paraId="35677685" w14:textId="77777777" w:rsidR="00AB08D3" w:rsidRPr="00E456D5" w:rsidRDefault="00AB08D3" w:rsidP="009B7474">
            <w:pPr>
              <w:ind w:firstLine="0"/>
              <w:jc w:val="center"/>
            </w:pPr>
            <w:r>
              <w:t>10</w:t>
            </w:r>
          </w:p>
        </w:tc>
        <w:tc>
          <w:tcPr>
            <w:tcW w:w="1264" w:type="dxa"/>
          </w:tcPr>
          <w:p w14:paraId="5D3A9CCA" w14:textId="77777777" w:rsidR="00AB08D3" w:rsidRPr="00E456D5" w:rsidRDefault="00AB08D3" w:rsidP="009B7474">
            <w:pPr>
              <w:ind w:firstLine="0"/>
              <w:jc w:val="center"/>
            </w:pPr>
            <w:r>
              <w:t>8</w:t>
            </w:r>
          </w:p>
        </w:tc>
        <w:tc>
          <w:tcPr>
            <w:tcW w:w="1156" w:type="dxa"/>
          </w:tcPr>
          <w:p w14:paraId="2C9DCE5F" w14:textId="77777777" w:rsidR="00AB08D3" w:rsidRPr="00E456D5" w:rsidRDefault="00AB08D3" w:rsidP="009B7474">
            <w:pPr>
              <w:ind w:firstLine="0"/>
              <w:jc w:val="center"/>
            </w:pPr>
            <w:r>
              <w:t>7</w:t>
            </w:r>
          </w:p>
        </w:tc>
        <w:tc>
          <w:tcPr>
            <w:tcW w:w="1317" w:type="dxa"/>
          </w:tcPr>
          <w:p w14:paraId="3D02D5F3" w14:textId="77777777" w:rsidR="00AB08D3" w:rsidRPr="00E456D5" w:rsidRDefault="00AB08D3" w:rsidP="009B7474">
            <w:pPr>
              <w:ind w:firstLine="0"/>
              <w:jc w:val="center"/>
            </w:pPr>
            <w:r>
              <w:t>12</w:t>
            </w:r>
          </w:p>
        </w:tc>
        <w:tc>
          <w:tcPr>
            <w:tcW w:w="1317" w:type="dxa"/>
          </w:tcPr>
          <w:p w14:paraId="30D69109" w14:textId="77777777" w:rsidR="00AB08D3" w:rsidRPr="00E456D5" w:rsidRDefault="00AB08D3" w:rsidP="009B7474">
            <w:pPr>
              <w:ind w:firstLine="0"/>
              <w:jc w:val="center"/>
            </w:pPr>
            <w:r>
              <w:t>12</w:t>
            </w:r>
          </w:p>
        </w:tc>
      </w:tr>
      <w:tr w:rsidR="00AB08D3" w14:paraId="123F5553" w14:textId="77777777" w:rsidTr="009B7474">
        <w:tc>
          <w:tcPr>
            <w:tcW w:w="2201" w:type="dxa"/>
          </w:tcPr>
          <w:p w14:paraId="7BEE7CBA" w14:textId="77777777" w:rsidR="00AB08D3" w:rsidRPr="00E456D5" w:rsidRDefault="00AB08D3" w:rsidP="009B7474">
            <w:pPr>
              <w:ind w:firstLine="0"/>
            </w:pPr>
            <w:r>
              <w:t>Vaikų globos centre</w:t>
            </w:r>
          </w:p>
        </w:tc>
        <w:tc>
          <w:tcPr>
            <w:tcW w:w="1214" w:type="dxa"/>
          </w:tcPr>
          <w:p w14:paraId="0733EED9" w14:textId="77777777" w:rsidR="00AB08D3" w:rsidRPr="00E456D5" w:rsidRDefault="00AB08D3" w:rsidP="009B7474">
            <w:pPr>
              <w:ind w:firstLine="0"/>
              <w:jc w:val="center"/>
            </w:pPr>
            <w:r>
              <w:t>3</w:t>
            </w:r>
          </w:p>
        </w:tc>
        <w:tc>
          <w:tcPr>
            <w:tcW w:w="1203" w:type="dxa"/>
          </w:tcPr>
          <w:p w14:paraId="6E5EB74C" w14:textId="77777777" w:rsidR="00AB08D3" w:rsidRPr="00E456D5" w:rsidRDefault="00AB08D3" w:rsidP="009B7474">
            <w:pPr>
              <w:ind w:firstLine="0"/>
              <w:jc w:val="center"/>
            </w:pPr>
            <w:r>
              <w:t>1</w:t>
            </w:r>
          </w:p>
        </w:tc>
        <w:tc>
          <w:tcPr>
            <w:tcW w:w="1264" w:type="dxa"/>
          </w:tcPr>
          <w:p w14:paraId="42AACEDA" w14:textId="77777777" w:rsidR="00AB08D3" w:rsidRPr="00E456D5" w:rsidRDefault="00AB08D3" w:rsidP="009B7474">
            <w:pPr>
              <w:ind w:firstLine="0"/>
              <w:jc w:val="center"/>
            </w:pPr>
            <w:r>
              <w:t>6</w:t>
            </w:r>
          </w:p>
        </w:tc>
        <w:tc>
          <w:tcPr>
            <w:tcW w:w="1156" w:type="dxa"/>
          </w:tcPr>
          <w:p w14:paraId="2DCE5EEF" w14:textId="77777777" w:rsidR="00AB08D3" w:rsidRPr="00E456D5" w:rsidRDefault="00AB08D3" w:rsidP="009B7474">
            <w:pPr>
              <w:ind w:firstLine="0"/>
              <w:jc w:val="center"/>
            </w:pPr>
            <w:r>
              <w:t>1</w:t>
            </w:r>
          </w:p>
        </w:tc>
        <w:tc>
          <w:tcPr>
            <w:tcW w:w="1317" w:type="dxa"/>
          </w:tcPr>
          <w:p w14:paraId="611CB337" w14:textId="77777777" w:rsidR="00AB08D3" w:rsidRPr="00E456D5" w:rsidRDefault="00AB08D3" w:rsidP="009B7474">
            <w:pPr>
              <w:ind w:firstLine="0"/>
              <w:jc w:val="center"/>
            </w:pPr>
            <w:r>
              <w:t>2</w:t>
            </w:r>
          </w:p>
        </w:tc>
        <w:tc>
          <w:tcPr>
            <w:tcW w:w="1317" w:type="dxa"/>
          </w:tcPr>
          <w:p w14:paraId="25142E42" w14:textId="77777777" w:rsidR="00AB08D3" w:rsidRPr="00E456D5" w:rsidRDefault="00AB08D3" w:rsidP="009B7474">
            <w:pPr>
              <w:ind w:firstLine="0"/>
              <w:jc w:val="center"/>
            </w:pPr>
            <w:r>
              <w:t>1</w:t>
            </w:r>
          </w:p>
        </w:tc>
      </w:tr>
      <w:tr w:rsidR="00AB08D3" w14:paraId="36E9050A" w14:textId="77777777" w:rsidTr="009B7474">
        <w:tc>
          <w:tcPr>
            <w:tcW w:w="2201" w:type="dxa"/>
          </w:tcPr>
          <w:p w14:paraId="22B8FF3C" w14:textId="77777777" w:rsidR="00AB08D3" w:rsidRDefault="00AB08D3" w:rsidP="009B7474">
            <w:pPr>
              <w:ind w:firstLine="0"/>
              <w:jc w:val="left"/>
            </w:pPr>
            <w:r>
              <w:t>Besimokantys asmenys, pasibaigus vaiko globai</w:t>
            </w:r>
          </w:p>
        </w:tc>
        <w:tc>
          <w:tcPr>
            <w:tcW w:w="1214" w:type="dxa"/>
          </w:tcPr>
          <w:p w14:paraId="2E246F79" w14:textId="77777777" w:rsidR="00AB08D3" w:rsidRPr="00E456D5" w:rsidRDefault="00AB08D3" w:rsidP="009B7474">
            <w:pPr>
              <w:ind w:firstLine="0"/>
              <w:jc w:val="center"/>
            </w:pPr>
            <w:r>
              <w:t>3</w:t>
            </w:r>
          </w:p>
        </w:tc>
        <w:tc>
          <w:tcPr>
            <w:tcW w:w="1203" w:type="dxa"/>
          </w:tcPr>
          <w:p w14:paraId="46D54428" w14:textId="77777777" w:rsidR="00AB08D3" w:rsidRPr="00E456D5" w:rsidRDefault="00AB08D3" w:rsidP="009B7474">
            <w:pPr>
              <w:ind w:firstLine="0"/>
              <w:jc w:val="center"/>
            </w:pPr>
            <w:r>
              <w:t>3</w:t>
            </w:r>
          </w:p>
        </w:tc>
        <w:tc>
          <w:tcPr>
            <w:tcW w:w="1264" w:type="dxa"/>
          </w:tcPr>
          <w:p w14:paraId="7EA48C24" w14:textId="77777777" w:rsidR="00AB08D3" w:rsidRPr="00E456D5" w:rsidRDefault="00AB08D3" w:rsidP="009B7474">
            <w:pPr>
              <w:ind w:firstLine="0"/>
              <w:jc w:val="center"/>
            </w:pPr>
            <w:r>
              <w:t>3</w:t>
            </w:r>
          </w:p>
        </w:tc>
        <w:tc>
          <w:tcPr>
            <w:tcW w:w="1156" w:type="dxa"/>
          </w:tcPr>
          <w:p w14:paraId="09A14A93" w14:textId="77777777" w:rsidR="00AB08D3" w:rsidRPr="00E456D5" w:rsidRDefault="00AB08D3" w:rsidP="009B7474">
            <w:pPr>
              <w:ind w:firstLine="0"/>
              <w:jc w:val="center"/>
            </w:pPr>
            <w:r>
              <w:t>3</w:t>
            </w:r>
          </w:p>
        </w:tc>
        <w:tc>
          <w:tcPr>
            <w:tcW w:w="1317" w:type="dxa"/>
          </w:tcPr>
          <w:p w14:paraId="0BB6A8DF" w14:textId="77777777" w:rsidR="00AB08D3" w:rsidRDefault="00AB08D3" w:rsidP="009B7474">
            <w:pPr>
              <w:ind w:firstLine="0"/>
              <w:jc w:val="center"/>
            </w:pPr>
            <w:r>
              <w:t>1</w:t>
            </w:r>
          </w:p>
        </w:tc>
        <w:tc>
          <w:tcPr>
            <w:tcW w:w="1317" w:type="dxa"/>
          </w:tcPr>
          <w:p w14:paraId="797920B7" w14:textId="77777777" w:rsidR="00AB08D3" w:rsidRDefault="00AB08D3" w:rsidP="009B7474">
            <w:pPr>
              <w:ind w:firstLine="0"/>
              <w:jc w:val="center"/>
            </w:pPr>
            <w:r>
              <w:t>1</w:t>
            </w:r>
          </w:p>
        </w:tc>
      </w:tr>
      <w:bookmarkEnd w:id="12"/>
    </w:tbl>
    <w:p w14:paraId="24733484" w14:textId="77777777" w:rsidR="00AB08D3" w:rsidRDefault="00AB08D3" w:rsidP="00AB08D3">
      <w:pPr>
        <w:ind w:firstLine="0"/>
        <w:rPr>
          <w:b/>
        </w:rPr>
      </w:pPr>
    </w:p>
    <w:p w14:paraId="7B15C6C2" w14:textId="171B8DE9" w:rsidR="00AB08D3" w:rsidRDefault="00AB08D3" w:rsidP="00AB08D3">
      <w:pPr>
        <w:jc w:val="center"/>
        <w:rPr>
          <w:b/>
          <w:bCs/>
        </w:rPr>
      </w:pPr>
      <w:bookmarkStart w:id="13" w:name="_Hlk127191371"/>
      <w:r>
        <w:rPr>
          <w:b/>
          <w:bCs/>
        </w:rPr>
        <w:t>Socialinė parama mokiniams 2020</w:t>
      </w:r>
      <w:r w:rsidR="00512083">
        <w:rPr>
          <w:b/>
          <w:bCs/>
        </w:rPr>
        <w:t>–</w:t>
      </w:r>
      <w:r>
        <w:rPr>
          <w:b/>
          <w:bCs/>
        </w:rPr>
        <w:t>2022 m.</w:t>
      </w:r>
    </w:p>
    <w:p w14:paraId="57249C43" w14:textId="2CE55F45" w:rsidR="00AB08D3" w:rsidRDefault="00AB08D3" w:rsidP="00512083">
      <w:pPr>
        <w:jc w:val="center"/>
        <w:rPr>
          <w:b/>
          <w:bCs/>
        </w:rPr>
      </w:pPr>
      <w:r>
        <w:rPr>
          <w:b/>
          <w:bCs/>
          <w:szCs w:val="24"/>
        </w:rPr>
        <w:t>(specialioji tikslinė dotacija</w:t>
      </w:r>
      <w:r>
        <w:rPr>
          <w:b/>
          <w:bCs/>
        </w:rPr>
        <w:t xml:space="preserve"> )</w:t>
      </w:r>
    </w:p>
    <w:p w14:paraId="76849E53" w14:textId="77777777" w:rsidR="00512083" w:rsidRPr="00512083" w:rsidRDefault="00512083" w:rsidP="00512083">
      <w:pPr>
        <w:jc w:val="center"/>
        <w:rPr>
          <w:b/>
          <w:bCs/>
        </w:rPr>
      </w:pPr>
    </w:p>
    <w:p w14:paraId="328BA0F7" w14:textId="77777777" w:rsidR="00AB08D3" w:rsidRPr="00E8535E" w:rsidRDefault="00AB08D3" w:rsidP="00512083">
      <w:pPr>
        <w:jc w:val="both"/>
        <w:rPr>
          <w:bCs/>
        </w:rPr>
      </w:pPr>
      <w:r w:rsidRPr="00E8535E">
        <w:rPr>
          <w:bCs/>
        </w:rPr>
        <w:t xml:space="preserve">Vykdant Lietuvos Respublikos socialinės paramos mokiniams įstatymą 2022 metais nemokamą maitinimą gavo 495 mokiniai, paramą mokinio reikmenims įsigyti gavo 216 mokinių. Iš viso panaudota 123,0 tūkst. Eur. </w:t>
      </w:r>
    </w:p>
    <w:p w14:paraId="31AAE96A" w14:textId="3BEAAA96" w:rsidR="00AB08D3" w:rsidRPr="00E8535E" w:rsidRDefault="00AB08D3" w:rsidP="00512083">
      <w:pPr>
        <w:jc w:val="both"/>
        <w:rPr>
          <w:bCs/>
        </w:rPr>
      </w:pPr>
      <w:r w:rsidRPr="00E8535E">
        <w:rPr>
          <w:bCs/>
        </w:rPr>
        <w:t>Nuo 2020 m. sausio 1 d. iki rugpjūčio 31 d. Rietavo Lauryno Ivinskio gimnazija dalyvavo bandom</w:t>
      </w:r>
      <w:r w:rsidR="00512083">
        <w:rPr>
          <w:bCs/>
        </w:rPr>
        <w:t>a</w:t>
      </w:r>
      <w:r w:rsidRPr="00E8535E">
        <w:rPr>
          <w:bCs/>
        </w:rPr>
        <w:t>jame projekte, kurio metu nemokamas maitinimas buvo organizuojamas taikant savitarnos  (pilno ar dalinio švediško stalo) principą. Nemokamus pietus</w:t>
      </w:r>
      <w:r w:rsidR="00512083">
        <w:rPr>
          <w:bCs/>
        </w:rPr>
        <w:t>,</w:t>
      </w:r>
      <w:r w:rsidRPr="00E8535E">
        <w:rPr>
          <w:bCs/>
        </w:rPr>
        <w:t xml:space="preserve"> taikant savitarnos principą</w:t>
      </w:r>
      <w:r w:rsidR="00512083">
        <w:rPr>
          <w:bCs/>
        </w:rPr>
        <w:t>,</w:t>
      </w:r>
      <w:r w:rsidRPr="00E8535E">
        <w:rPr>
          <w:bCs/>
        </w:rPr>
        <w:t xml:space="preserve"> gavo 20 </w:t>
      </w:r>
      <w:proofErr w:type="spellStart"/>
      <w:r w:rsidRPr="00E8535E">
        <w:rPr>
          <w:bCs/>
        </w:rPr>
        <w:t>priešmokyklinukų</w:t>
      </w:r>
      <w:proofErr w:type="spellEnd"/>
      <w:r w:rsidRPr="00E8535E">
        <w:rPr>
          <w:bCs/>
        </w:rPr>
        <w:t>.</w:t>
      </w:r>
    </w:p>
    <w:p w14:paraId="2ABA8FF5" w14:textId="509AC91E" w:rsidR="000B091E" w:rsidRPr="00637D0F" w:rsidRDefault="00AB08D3" w:rsidP="00637D0F">
      <w:pPr>
        <w:jc w:val="both"/>
        <w:rPr>
          <w:bCs/>
        </w:rPr>
      </w:pPr>
      <w:r w:rsidRPr="00E8535E">
        <w:rPr>
          <w:bCs/>
        </w:rPr>
        <w:t xml:space="preserve">Nuo 2020 m. rugsėjo 1 d. nemokamas maitinimas (nevertinant pajamų) skirtas visų mokyklų </w:t>
      </w:r>
      <w:proofErr w:type="spellStart"/>
      <w:r w:rsidRPr="00E8535E">
        <w:rPr>
          <w:bCs/>
        </w:rPr>
        <w:t>priešmokyklinukams</w:t>
      </w:r>
      <w:proofErr w:type="spellEnd"/>
      <w:r w:rsidRPr="00E8535E">
        <w:rPr>
          <w:bCs/>
        </w:rPr>
        <w:t xml:space="preserve"> ir pirmokams, o nuo 2021 m. rugsėjo 1 d. nemokamas maitinimas (nevertinant pajamų) skirtas visų mokyklų </w:t>
      </w:r>
      <w:proofErr w:type="spellStart"/>
      <w:r w:rsidRPr="00E8535E">
        <w:rPr>
          <w:bCs/>
        </w:rPr>
        <w:t>priešmokyklinukams</w:t>
      </w:r>
      <w:proofErr w:type="spellEnd"/>
      <w:r w:rsidRPr="00E8535E">
        <w:rPr>
          <w:bCs/>
        </w:rPr>
        <w:t>, pirmokams ir antrokams.</w:t>
      </w:r>
      <w:bookmarkEnd w:id="13"/>
    </w:p>
    <w:p w14:paraId="4F6DF4B8" w14:textId="77777777" w:rsidR="000B091E" w:rsidRDefault="000B091E" w:rsidP="00512083">
      <w:pPr>
        <w:jc w:val="both"/>
      </w:pPr>
    </w:p>
    <w:p w14:paraId="6127EDF8" w14:textId="77777777" w:rsidR="00AB08D3" w:rsidRDefault="00AB08D3" w:rsidP="00AB08D3">
      <w:pPr>
        <w:jc w:val="center"/>
        <w:rPr>
          <w:b/>
          <w:bCs/>
          <w:szCs w:val="24"/>
        </w:rPr>
      </w:pPr>
      <w:r>
        <w:rPr>
          <w:b/>
          <w:bCs/>
          <w:szCs w:val="24"/>
        </w:rPr>
        <w:t>N</w:t>
      </w:r>
      <w:r w:rsidRPr="00163B4D">
        <w:rPr>
          <w:b/>
          <w:bCs/>
          <w:szCs w:val="24"/>
        </w:rPr>
        <w:t xml:space="preserve">emokamo maitinimo </w:t>
      </w:r>
      <w:r>
        <w:rPr>
          <w:b/>
          <w:bCs/>
          <w:szCs w:val="24"/>
        </w:rPr>
        <w:t xml:space="preserve">ir paramos </w:t>
      </w:r>
      <w:r w:rsidRPr="00163B4D">
        <w:rPr>
          <w:b/>
          <w:bCs/>
          <w:szCs w:val="24"/>
        </w:rPr>
        <w:t>mokinio rei</w:t>
      </w:r>
      <w:r>
        <w:rPr>
          <w:b/>
          <w:bCs/>
          <w:szCs w:val="24"/>
        </w:rPr>
        <w:t xml:space="preserve">kmenims įsigyti </w:t>
      </w:r>
      <w:r w:rsidRPr="00163B4D">
        <w:rPr>
          <w:b/>
          <w:bCs/>
          <w:szCs w:val="24"/>
        </w:rPr>
        <w:t>dina</w:t>
      </w:r>
      <w:r>
        <w:rPr>
          <w:b/>
          <w:bCs/>
          <w:szCs w:val="24"/>
        </w:rPr>
        <w:t>mika</w:t>
      </w:r>
    </w:p>
    <w:p w14:paraId="53E13EB9" w14:textId="5E0452C5" w:rsidR="00AB08D3" w:rsidRPr="00AD67D0" w:rsidRDefault="00AB08D3" w:rsidP="00AB08D3">
      <w:pPr>
        <w:jc w:val="center"/>
        <w:rPr>
          <w:b/>
          <w:bCs/>
          <w:szCs w:val="24"/>
        </w:rPr>
      </w:pPr>
      <w:r>
        <w:rPr>
          <w:b/>
          <w:bCs/>
          <w:szCs w:val="24"/>
        </w:rPr>
        <w:t xml:space="preserve"> (specialioji tikslinė dotacija)</w:t>
      </w:r>
    </w:p>
    <w:p w14:paraId="0330342D" w14:textId="66E8341E" w:rsidR="00AB08D3" w:rsidRPr="009D3520" w:rsidRDefault="00AB08D3" w:rsidP="00AB08D3">
      <w:pPr>
        <w:rPr>
          <w:i/>
        </w:rPr>
      </w:pPr>
      <w:r>
        <w:rPr>
          <w:noProof/>
          <w:lang w:eastAsia="lt-LT"/>
        </w:rPr>
        <w:drawing>
          <wp:anchor distT="182880" distB="211455" distL="224028" distR="325120" simplePos="0" relativeHeight="251665408" behindDoc="0" locked="0" layoutInCell="1" allowOverlap="1" wp14:anchorId="3448504A" wp14:editId="3509C129">
            <wp:simplePos x="0" y="0"/>
            <wp:positionH relativeFrom="margin">
              <wp:align>left</wp:align>
            </wp:positionH>
            <wp:positionV relativeFrom="paragraph">
              <wp:posOffset>71120</wp:posOffset>
            </wp:positionV>
            <wp:extent cx="6543675" cy="2019300"/>
            <wp:effectExtent l="0" t="0" r="0" b="0"/>
            <wp:wrapNone/>
            <wp:docPr id="89" name="Objekta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6B4E4437" w14:textId="25565784" w:rsidR="00AB08D3" w:rsidRPr="009D3520" w:rsidRDefault="00AB08D3" w:rsidP="00AB08D3">
      <w:pPr>
        <w:rPr>
          <w:i/>
        </w:rPr>
      </w:pPr>
    </w:p>
    <w:p w14:paraId="349BCFB8" w14:textId="77777777" w:rsidR="00AB08D3" w:rsidRPr="009D3520" w:rsidRDefault="00AB08D3" w:rsidP="00AB08D3">
      <w:pPr>
        <w:rPr>
          <w:i/>
        </w:rPr>
      </w:pPr>
    </w:p>
    <w:p w14:paraId="587C993D" w14:textId="77777777" w:rsidR="00AB08D3" w:rsidRPr="009D3520" w:rsidRDefault="00AB08D3" w:rsidP="00AB08D3">
      <w:pPr>
        <w:rPr>
          <w:i/>
        </w:rPr>
      </w:pPr>
    </w:p>
    <w:p w14:paraId="3F0F995E" w14:textId="77777777" w:rsidR="00AB08D3" w:rsidRPr="009D3520" w:rsidRDefault="00AB08D3" w:rsidP="00AB08D3">
      <w:pPr>
        <w:rPr>
          <w:i/>
        </w:rPr>
      </w:pPr>
    </w:p>
    <w:p w14:paraId="547B8DAE" w14:textId="77777777" w:rsidR="00AB08D3" w:rsidRPr="009D3520" w:rsidRDefault="00AB08D3" w:rsidP="00AB08D3">
      <w:pPr>
        <w:rPr>
          <w:i/>
        </w:rPr>
      </w:pPr>
    </w:p>
    <w:p w14:paraId="22F72095" w14:textId="77777777" w:rsidR="00AB08D3" w:rsidRPr="009D3520" w:rsidRDefault="00AB08D3" w:rsidP="00AB08D3">
      <w:pPr>
        <w:rPr>
          <w:i/>
        </w:rPr>
      </w:pPr>
    </w:p>
    <w:p w14:paraId="7DA9BBD5" w14:textId="77777777" w:rsidR="00AB08D3" w:rsidRPr="009D3520" w:rsidRDefault="00AB08D3" w:rsidP="00AB08D3">
      <w:pPr>
        <w:rPr>
          <w:i/>
        </w:rPr>
      </w:pPr>
    </w:p>
    <w:p w14:paraId="7397D40F" w14:textId="77777777" w:rsidR="00AB08D3" w:rsidRPr="009D3520" w:rsidRDefault="00AB08D3" w:rsidP="00AB08D3">
      <w:pPr>
        <w:rPr>
          <w:i/>
        </w:rPr>
      </w:pPr>
    </w:p>
    <w:p w14:paraId="22AF430E" w14:textId="77777777" w:rsidR="00AB08D3" w:rsidRPr="009D3520" w:rsidRDefault="00AB08D3" w:rsidP="00AB08D3">
      <w:pPr>
        <w:rPr>
          <w:i/>
        </w:rPr>
      </w:pPr>
    </w:p>
    <w:p w14:paraId="38AC3073" w14:textId="77777777" w:rsidR="00AB08D3" w:rsidRDefault="00AB08D3" w:rsidP="00AB08D3">
      <w:pPr>
        <w:rPr>
          <w:i/>
        </w:rPr>
      </w:pPr>
      <w:r w:rsidRPr="009D3520">
        <w:rPr>
          <w:i/>
        </w:rPr>
        <w:t xml:space="preserve">     </w:t>
      </w:r>
    </w:p>
    <w:p w14:paraId="40CB86BE" w14:textId="77777777" w:rsidR="00AB08D3" w:rsidRDefault="00AB08D3" w:rsidP="00AB08D3">
      <w:pPr>
        <w:rPr>
          <w:i/>
        </w:rPr>
      </w:pPr>
    </w:p>
    <w:p w14:paraId="72B2644C" w14:textId="77777777" w:rsidR="00AB08D3" w:rsidRDefault="00AB08D3" w:rsidP="00512083">
      <w:pPr>
        <w:ind w:firstLine="0"/>
        <w:rPr>
          <w:b/>
          <w:bCs/>
        </w:rPr>
      </w:pPr>
    </w:p>
    <w:p w14:paraId="192275E5" w14:textId="77777777" w:rsidR="0045201E" w:rsidRDefault="0045201E" w:rsidP="00AB08D3">
      <w:pPr>
        <w:jc w:val="center"/>
        <w:rPr>
          <w:b/>
          <w:iCs/>
        </w:rPr>
      </w:pPr>
    </w:p>
    <w:p w14:paraId="6F8F0847" w14:textId="77777777" w:rsidR="0045201E" w:rsidRDefault="0045201E" w:rsidP="00AB08D3">
      <w:pPr>
        <w:jc w:val="center"/>
        <w:rPr>
          <w:b/>
          <w:iCs/>
        </w:rPr>
      </w:pPr>
    </w:p>
    <w:p w14:paraId="1CFFA9A9" w14:textId="77777777" w:rsidR="0045201E" w:rsidRDefault="0045201E" w:rsidP="00AB08D3">
      <w:pPr>
        <w:jc w:val="center"/>
        <w:rPr>
          <w:b/>
          <w:iCs/>
        </w:rPr>
      </w:pPr>
    </w:p>
    <w:p w14:paraId="4509D508" w14:textId="77777777" w:rsidR="00637D0F" w:rsidRDefault="00637D0F" w:rsidP="00AB08D3">
      <w:pPr>
        <w:jc w:val="center"/>
        <w:rPr>
          <w:b/>
          <w:iCs/>
        </w:rPr>
      </w:pPr>
    </w:p>
    <w:p w14:paraId="67278881" w14:textId="77777777" w:rsidR="00637D0F" w:rsidRDefault="00637D0F" w:rsidP="00AB08D3">
      <w:pPr>
        <w:jc w:val="center"/>
        <w:rPr>
          <w:b/>
          <w:iCs/>
        </w:rPr>
      </w:pPr>
    </w:p>
    <w:p w14:paraId="66235AC3" w14:textId="77777777" w:rsidR="00637D0F" w:rsidRDefault="00637D0F" w:rsidP="00AB08D3">
      <w:pPr>
        <w:jc w:val="center"/>
        <w:rPr>
          <w:b/>
          <w:iCs/>
        </w:rPr>
      </w:pPr>
    </w:p>
    <w:p w14:paraId="2C5CF5B5" w14:textId="77777777" w:rsidR="00637D0F" w:rsidRDefault="00637D0F" w:rsidP="00AB08D3">
      <w:pPr>
        <w:jc w:val="center"/>
        <w:rPr>
          <w:b/>
          <w:iCs/>
        </w:rPr>
      </w:pPr>
    </w:p>
    <w:p w14:paraId="2208EBFF" w14:textId="755DD90E" w:rsidR="00AB08D3" w:rsidRPr="00EE5A62" w:rsidRDefault="00AB08D3" w:rsidP="00AB08D3">
      <w:pPr>
        <w:jc w:val="center"/>
        <w:rPr>
          <w:b/>
          <w:iCs/>
        </w:rPr>
      </w:pPr>
      <w:r w:rsidRPr="00EE5A62">
        <w:rPr>
          <w:b/>
          <w:iCs/>
        </w:rPr>
        <w:t>SOCIALINĖS PASLAUGOS</w:t>
      </w:r>
    </w:p>
    <w:p w14:paraId="32DF2043" w14:textId="77777777" w:rsidR="00AB08D3" w:rsidRDefault="00AB08D3" w:rsidP="00512083">
      <w:pPr>
        <w:ind w:firstLine="0"/>
      </w:pPr>
    </w:p>
    <w:p w14:paraId="34E583F5" w14:textId="4AC10ADC" w:rsidR="00AB08D3" w:rsidRDefault="00AB08D3" w:rsidP="00512083">
      <w:pPr>
        <w:jc w:val="both"/>
      </w:pPr>
      <w:r>
        <w:t>Rietavo savivaldybėje socialines paslaugas teikia BĮ Rietavo socialinių paslaugų centras, VšĮ Rietavo pirmin</w:t>
      </w:r>
      <w:r w:rsidR="00512083">
        <w:t>ės</w:t>
      </w:r>
      <w:r>
        <w:t xml:space="preserve"> sveikatos priežiūros centro </w:t>
      </w:r>
      <w:r w:rsidR="00512083">
        <w:t>G</w:t>
      </w:r>
      <w:r>
        <w:t>lobos skyrius, VšĮ Rietavo parapijos senelių globos namai.</w:t>
      </w:r>
    </w:p>
    <w:p w14:paraId="650DEDE6" w14:textId="77777777" w:rsidR="00512083" w:rsidRDefault="00512083" w:rsidP="00AB08D3">
      <w:pPr>
        <w:jc w:val="center"/>
        <w:rPr>
          <w:b/>
        </w:rPr>
      </w:pPr>
    </w:p>
    <w:p w14:paraId="3E85F616" w14:textId="06F0F5AF" w:rsidR="00AB08D3" w:rsidRDefault="00AB08D3" w:rsidP="00AB08D3">
      <w:pPr>
        <w:jc w:val="center"/>
        <w:rPr>
          <w:b/>
        </w:rPr>
      </w:pPr>
      <w:r w:rsidRPr="00C80512">
        <w:rPr>
          <w:b/>
        </w:rPr>
        <w:t>Prašymai paslaugoms</w:t>
      </w:r>
    </w:p>
    <w:p w14:paraId="343E7299" w14:textId="77777777" w:rsidR="00AB08D3" w:rsidRDefault="00AB08D3" w:rsidP="00AB08D3"/>
    <w:tbl>
      <w:tblPr>
        <w:tblStyle w:val="Lentelstinklelis"/>
        <w:tblW w:w="0" w:type="auto"/>
        <w:tblLook w:val="04A0" w:firstRow="1" w:lastRow="0" w:firstColumn="1" w:lastColumn="0" w:noHBand="0" w:noVBand="1"/>
      </w:tblPr>
      <w:tblGrid>
        <w:gridCol w:w="2281"/>
        <w:gridCol w:w="1165"/>
        <w:gridCol w:w="1327"/>
        <w:gridCol w:w="990"/>
        <w:gridCol w:w="1330"/>
        <w:gridCol w:w="1178"/>
        <w:gridCol w:w="1217"/>
      </w:tblGrid>
      <w:tr w:rsidR="00AB08D3" w:rsidRPr="007B5FC3" w14:paraId="129C284E" w14:textId="77777777" w:rsidTr="009B7474">
        <w:tc>
          <w:tcPr>
            <w:tcW w:w="2330" w:type="dxa"/>
            <w:vMerge w:val="restart"/>
            <w:shd w:val="clear" w:color="auto" w:fill="E5B8B7" w:themeFill="accent2" w:themeFillTint="66"/>
          </w:tcPr>
          <w:p w14:paraId="5ABF31CB" w14:textId="77777777" w:rsidR="00AB08D3" w:rsidRPr="007B5FC3" w:rsidRDefault="00AB08D3" w:rsidP="009B7474">
            <w:pPr>
              <w:ind w:firstLine="0"/>
              <w:jc w:val="center"/>
              <w:rPr>
                <w:b/>
              </w:rPr>
            </w:pPr>
            <w:r w:rsidRPr="007B5FC3">
              <w:rPr>
                <w:b/>
              </w:rPr>
              <w:t>Prašymų skaičius</w:t>
            </w:r>
          </w:p>
        </w:tc>
        <w:tc>
          <w:tcPr>
            <w:tcW w:w="2545" w:type="dxa"/>
            <w:gridSpan w:val="2"/>
            <w:shd w:val="clear" w:color="auto" w:fill="E5B8B7" w:themeFill="accent2" w:themeFillTint="66"/>
          </w:tcPr>
          <w:p w14:paraId="73E62D42" w14:textId="77777777" w:rsidR="00AB08D3" w:rsidRDefault="00AB08D3" w:rsidP="009B7474">
            <w:pPr>
              <w:ind w:firstLine="0"/>
              <w:jc w:val="center"/>
              <w:rPr>
                <w:b/>
              </w:rPr>
            </w:pPr>
            <w:r w:rsidRPr="007B5FC3">
              <w:rPr>
                <w:b/>
              </w:rPr>
              <w:t>20</w:t>
            </w:r>
            <w:r>
              <w:rPr>
                <w:b/>
              </w:rPr>
              <w:t>20</w:t>
            </w:r>
          </w:p>
          <w:p w14:paraId="6063281F" w14:textId="77777777" w:rsidR="00AB08D3" w:rsidRPr="007B5FC3" w:rsidRDefault="00AB08D3" w:rsidP="009B7474">
            <w:pPr>
              <w:ind w:firstLine="0"/>
              <w:jc w:val="center"/>
              <w:rPr>
                <w:b/>
              </w:rPr>
            </w:pPr>
          </w:p>
        </w:tc>
        <w:tc>
          <w:tcPr>
            <w:tcW w:w="2357" w:type="dxa"/>
            <w:gridSpan w:val="2"/>
            <w:shd w:val="clear" w:color="auto" w:fill="E5B8B7" w:themeFill="accent2" w:themeFillTint="66"/>
          </w:tcPr>
          <w:p w14:paraId="570723DF" w14:textId="77777777" w:rsidR="00AB08D3" w:rsidRPr="007B5FC3" w:rsidRDefault="00AB08D3" w:rsidP="009B7474">
            <w:pPr>
              <w:ind w:firstLine="0"/>
              <w:jc w:val="center"/>
              <w:rPr>
                <w:b/>
              </w:rPr>
            </w:pPr>
            <w:r>
              <w:rPr>
                <w:b/>
              </w:rPr>
              <w:t>2021</w:t>
            </w:r>
          </w:p>
        </w:tc>
        <w:tc>
          <w:tcPr>
            <w:tcW w:w="2440" w:type="dxa"/>
            <w:gridSpan w:val="2"/>
            <w:shd w:val="clear" w:color="auto" w:fill="E5B8B7" w:themeFill="accent2" w:themeFillTint="66"/>
          </w:tcPr>
          <w:p w14:paraId="47F81075" w14:textId="77777777" w:rsidR="00AB08D3" w:rsidRPr="007B5FC3" w:rsidRDefault="00AB08D3" w:rsidP="009B7474">
            <w:pPr>
              <w:ind w:firstLine="0"/>
              <w:jc w:val="center"/>
              <w:rPr>
                <w:b/>
              </w:rPr>
            </w:pPr>
            <w:r>
              <w:rPr>
                <w:b/>
              </w:rPr>
              <w:t>2022</w:t>
            </w:r>
          </w:p>
        </w:tc>
      </w:tr>
      <w:tr w:rsidR="00AB08D3" w14:paraId="2F488BD5" w14:textId="77777777" w:rsidTr="009B7474">
        <w:tc>
          <w:tcPr>
            <w:tcW w:w="2330" w:type="dxa"/>
            <w:vMerge/>
            <w:shd w:val="clear" w:color="auto" w:fill="E5B8B7" w:themeFill="accent2" w:themeFillTint="66"/>
          </w:tcPr>
          <w:p w14:paraId="0BC2FCF9" w14:textId="77777777" w:rsidR="00AB08D3" w:rsidRDefault="00AB08D3" w:rsidP="009B7474">
            <w:pPr>
              <w:ind w:firstLine="0"/>
            </w:pPr>
          </w:p>
        </w:tc>
        <w:tc>
          <w:tcPr>
            <w:tcW w:w="1205" w:type="dxa"/>
            <w:shd w:val="clear" w:color="auto" w:fill="E5B8B7" w:themeFill="accent2" w:themeFillTint="66"/>
          </w:tcPr>
          <w:p w14:paraId="526F9E9E" w14:textId="77777777" w:rsidR="00AB08D3" w:rsidRDefault="00AB08D3" w:rsidP="009B7474">
            <w:pPr>
              <w:ind w:firstLine="0"/>
              <w:jc w:val="center"/>
            </w:pPr>
            <w:r>
              <w:t>Gauti</w:t>
            </w:r>
          </w:p>
          <w:p w14:paraId="1F24FC27" w14:textId="77777777" w:rsidR="00AB08D3" w:rsidRDefault="00AB08D3" w:rsidP="009B7474">
            <w:pPr>
              <w:ind w:firstLine="0"/>
              <w:jc w:val="center"/>
            </w:pPr>
          </w:p>
        </w:tc>
        <w:tc>
          <w:tcPr>
            <w:tcW w:w="1340" w:type="dxa"/>
            <w:shd w:val="clear" w:color="auto" w:fill="E5B8B7" w:themeFill="accent2" w:themeFillTint="66"/>
          </w:tcPr>
          <w:p w14:paraId="68EA1518" w14:textId="77777777" w:rsidR="00AB08D3" w:rsidRDefault="00AB08D3" w:rsidP="009B7474">
            <w:pPr>
              <w:ind w:firstLine="0"/>
              <w:jc w:val="center"/>
            </w:pPr>
            <w:r>
              <w:t>Patenkinti</w:t>
            </w:r>
          </w:p>
        </w:tc>
        <w:tc>
          <w:tcPr>
            <w:tcW w:w="1013" w:type="dxa"/>
            <w:shd w:val="clear" w:color="auto" w:fill="E5B8B7" w:themeFill="accent2" w:themeFillTint="66"/>
          </w:tcPr>
          <w:p w14:paraId="77382B02" w14:textId="77777777" w:rsidR="00AB08D3" w:rsidRDefault="00AB08D3" w:rsidP="009B7474">
            <w:pPr>
              <w:ind w:firstLine="0"/>
              <w:jc w:val="center"/>
            </w:pPr>
            <w:r>
              <w:t>Gauti</w:t>
            </w:r>
          </w:p>
        </w:tc>
        <w:tc>
          <w:tcPr>
            <w:tcW w:w="1344" w:type="dxa"/>
            <w:shd w:val="clear" w:color="auto" w:fill="E5B8B7" w:themeFill="accent2" w:themeFillTint="66"/>
          </w:tcPr>
          <w:p w14:paraId="40D6DE24" w14:textId="77777777" w:rsidR="00AB08D3" w:rsidRDefault="00AB08D3" w:rsidP="009B7474">
            <w:pPr>
              <w:ind w:firstLine="0"/>
              <w:jc w:val="center"/>
            </w:pPr>
            <w:r>
              <w:t>Patenkinti</w:t>
            </w:r>
          </w:p>
        </w:tc>
        <w:tc>
          <w:tcPr>
            <w:tcW w:w="1220" w:type="dxa"/>
            <w:shd w:val="clear" w:color="auto" w:fill="E5B8B7" w:themeFill="accent2" w:themeFillTint="66"/>
          </w:tcPr>
          <w:p w14:paraId="0E14F302" w14:textId="77777777" w:rsidR="00AB08D3" w:rsidRDefault="00AB08D3" w:rsidP="009B7474">
            <w:pPr>
              <w:ind w:firstLine="0"/>
              <w:jc w:val="center"/>
            </w:pPr>
            <w:r>
              <w:t>Gauti</w:t>
            </w:r>
          </w:p>
        </w:tc>
        <w:tc>
          <w:tcPr>
            <w:tcW w:w="1220" w:type="dxa"/>
            <w:shd w:val="clear" w:color="auto" w:fill="E5B8B7" w:themeFill="accent2" w:themeFillTint="66"/>
          </w:tcPr>
          <w:p w14:paraId="54BB44BB" w14:textId="77777777" w:rsidR="00AB08D3" w:rsidRDefault="00AB08D3" w:rsidP="009B7474">
            <w:pPr>
              <w:ind w:firstLine="0"/>
              <w:jc w:val="center"/>
            </w:pPr>
            <w:r>
              <w:t>Patenkinti</w:t>
            </w:r>
          </w:p>
        </w:tc>
      </w:tr>
      <w:tr w:rsidR="00AB08D3" w14:paraId="64FFB477" w14:textId="77777777" w:rsidTr="009B7474">
        <w:tc>
          <w:tcPr>
            <w:tcW w:w="2330" w:type="dxa"/>
          </w:tcPr>
          <w:p w14:paraId="0D293250" w14:textId="77777777" w:rsidR="00AB08D3" w:rsidRDefault="00AB08D3" w:rsidP="009B7474">
            <w:pPr>
              <w:ind w:firstLine="0"/>
              <w:jc w:val="left"/>
            </w:pPr>
            <w:r>
              <w:t>Ilgalaikei socialinei globai</w:t>
            </w:r>
          </w:p>
        </w:tc>
        <w:tc>
          <w:tcPr>
            <w:tcW w:w="1205" w:type="dxa"/>
          </w:tcPr>
          <w:p w14:paraId="007BE8EE" w14:textId="77777777" w:rsidR="00AB08D3" w:rsidRDefault="00AB08D3" w:rsidP="009B7474">
            <w:pPr>
              <w:ind w:firstLine="0"/>
              <w:jc w:val="center"/>
            </w:pPr>
            <w:r>
              <w:t>6</w:t>
            </w:r>
          </w:p>
        </w:tc>
        <w:tc>
          <w:tcPr>
            <w:tcW w:w="1340" w:type="dxa"/>
          </w:tcPr>
          <w:p w14:paraId="2CA398FA" w14:textId="77777777" w:rsidR="00AB08D3" w:rsidRDefault="00AB08D3" w:rsidP="009B7474">
            <w:pPr>
              <w:ind w:firstLine="0"/>
              <w:jc w:val="center"/>
            </w:pPr>
            <w:r>
              <w:t>6</w:t>
            </w:r>
          </w:p>
        </w:tc>
        <w:tc>
          <w:tcPr>
            <w:tcW w:w="1013" w:type="dxa"/>
          </w:tcPr>
          <w:p w14:paraId="1B30703D" w14:textId="77777777" w:rsidR="00AB08D3" w:rsidRDefault="00AB08D3" w:rsidP="009B7474">
            <w:pPr>
              <w:ind w:firstLine="0"/>
              <w:jc w:val="center"/>
            </w:pPr>
            <w:r>
              <w:t>4</w:t>
            </w:r>
          </w:p>
        </w:tc>
        <w:tc>
          <w:tcPr>
            <w:tcW w:w="1344" w:type="dxa"/>
          </w:tcPr>
          <w:p w14:paraId="2C4E82BB" w14:textId="77777777" w:rsidR="00AB08D3" w:rsidRDefault="00AB08D3" w:rsidP="009B7474">
            <w:pPr>
              <w:ind w:firstLine="0"/>
              <w:jc w:val="center"/>
            </w:pPr>
            <w:r>
              <w:t>4</w:t>
            </w:r>
          </w:p>
        </w:tc>
        <w:tc>
          <w:tcPr>
            <w:tcW w:w="1220" w:type="dxa"/>
          </w:tcPr>
          <w:p w14:paraId="5AFA025B" w14:textId="77777777" w:rsidR="00AB08D3" w:rsidRDefault="00AB08D3" w:rsidP="009B7474">
            <w:pPr>
              <w:ind w:firstLine="0"/>
              <w:jc w:val="center"/>
            </w:pPr>
            <w:r>
              <w:t>9</w:t>
            </w:r>
          </w:p>
        </w:tc>
        <w:tc>
          <w:tcPr>
            <w:tcW w:w="1220" w:type="dxa"/>
          </w:tcPr>
          <w:p w14:paraId="44394B04" w14:textId="77777777" w:rsidR="00AB08D3" w:rsidRDefault="00AB08D3" w:rsidP="009B7474">
            <w:pPr>
              <w:ind w:firstLine="0"/>
              <w:jc w:val="center"/>
            </w:pPr>
            <w:r>
              <w:t>9</w:t>
            </w:r>
          </w:p>
        </w:tc>
      </w:tr>
      <w:tr w:rsidR="00AB08D3" w14:paraId="04E235BC" w14:textId="77777777" w:rsidTr="009B7474">
        <w:tc>
          <w:tcPr>
            <w:tcW w:w="2330" w:type="dxa"/>
          </w:tcPr>
          <w:p w14:paraId="40BB152B" w14:textId="77777777" w:rsidR="00AB08D3" w:rsidRDefault="00AB08D3" w:rsidP="009B7474">
            <w:pPr>
              <w:ind w:firstLine="0"/>
              <w:jc w:val="left"/>
            </w:pPr>
            <w:r>
              <w:t>Trumpalaikei socialinei globai</w:t>
            </w:r>
          </w:p>
        </w:tc>
        <w:tc>
          <w:tcPr>
            <w:tcW w:w="1205" w:type="dxa"/>
          </w:tcPr>
          <w:p w14:paraId="6427E797" w14:textId="77777777" w:rsidR="00AB08D3" w:rsidRDefault="00AB08D3" w:rsidP="009B7474">
            <w:pPr>
              <w:ind w:firstLine="0"/>
              <w:jc w:val="center"/>
            </w:pPr>
            <w:r>
              <w:t>21</w:t>
            </w:r>
          </w:p>
        </w:tc>
        <w:tc>
          <w:tcPr>
            <w:tcW w:w="1340" w:type="dxa"/>
          </w:tcPr>
          <w:p w14:paraId="69EC64F1" w14:textId="77777777" w:rsidR="00AB08D3" w:rsidRDefault="00AB08D3" w:rsidP="009B7474">
            <w:pPr>
              <w:ind w:firstLine="0"/>
              <w:jc w:val="center"/>
            </w:pPr>
            <w:r>
              <w:t>21</w:t>
            </w:r>
          </w:p>
        </w:tc>
        <w:tc>
          <w:tcPr>
            <w:tcW w:w="1013" w:type="dxa"/>
          </w:tcPr>
          <w:p w14:paraId="2CE970A1" w14:textId="77777777" w:rsidR="00AB08D3" w:rsidRDefault="00AB08D3" w:rsidP="009B7474">
            <w:pPr>
              <w:ind w:firstLine="0"/>
              <w:jc w:val="center"/>
            </w:pPr>
            <w:r>
              <w:t>15</w:t>
            </w:r>
          </w:p>
        </w:tc>
        <w:tc>
          <w:tcPr>
            <w:tcW w:w="1344" w:type="dxa"/>
          </w:tcPr>
          <w:p w14:paraId="1292ACBA" w14:textId="77777777" w:rsidR="00AB08D3" w:rsidRDefault="00AB08D3" w:rsidP="009B7474">
            <w:pPr>
              <w:ind w:firstLine="0"/>
              <w:jc w:val="center"/>
            </w:pPr>
            <w:r>
              <w:t>15</w:t>
            </w:r>
          </w:p>
        </w:tc>
        <w:tc>
          <w:tcPr>
            <w:tcW w:w="1220" w:type="dxa"/>
          </w:tcPr>
          <w:p w14:paraId="1FF9260D" w14:textId="77777777" w:rsidR="00AB08D3" w:rsidRDefault="00AB08D3" w:rsidP="009B7474">
            <w:pPr>
              <w:ind w:firstLine="0"/>
              <w:jc w:val="center"/>
            </w:pPr>
            <w:r>
              <w:t>17</w:t>
            </w:r>
          </w:p>
        </w:tc>
        <w:tc>
          <w:tcPr>
            <w:tcW w:w="1220" w:type="dxa"/>
          </w:tcPr>
          <w:p w14:paraId="34358954" w14:textId="77777777" w:rsidR="00AB08D3" w:rsidRDefault="00AB08D3" w:rsidP="009B7474">
            <w:pPr>
              <w:ind w:firstLine="0"/>
              <w:jc w:val="center"/>
            </w:pPr>
            <w:r>
              <w:t>17</w:t>
            </w:r>
          </w:p>
        </w:tc>
      </w:tr>
      <w:tr w:rsidR="00AB08D3" w14:paraId="002BBDDE" w14:textId="77777777" w:rsidTr="009B7474">
        <w:tc>
          <w:tcPr>
            <w:tcW w:w="2330" w:type="dxa"/>
          </w:tcPr>
          <w:p w14:paraId="75341515" w14:textId="77777777" w:rsidR="00AB08D3" w:rsidRDefault="00AB08D3" w:rsidP="009B7474">
            <w:pPr>
              <w:ind w:firstLine="0"/>
              <w:jc w:val="left"/>
            </w:pPr>
            <w:r>
              <w:t>Pagalbos į namus</w:t>
            </w:r>
          </w:p>
        </w:tc>
        <w:tc>
          <w:tcPr>
            <w:tcW w:w="1205" w:type="dxa"/>
          </w:tcPr>
          <w:p w14:paraId="6A19B1C6" w14:textId="77777777" w:rsidR="00AB08D3" w:rsidRDefault="00AB08D3" w:rsidP="009B7474">
            <w:pPr>
              <w:ind w:firstLine="0"/>
              <w:jc w:val="center"/>
            </w:pPr>
            <w:r>
              <w:t>23</w:t>
            </w:r>
          </w:p>
        </w:tc>
        <w:tc>
          <w:tcPr>
            <w:tcW w:w="1340" w:type="dxa"/>
          </w:tcPr>
          <w:p w14:paraId="76C5EF8A" w14:textId="77777777" w:rsidR="00AB08D3" w:rsidRDefault="00AB08D3" w:rsidP="009B7474">
            <w:pPr>
              <w:ind w:firstLine="0"/>
              <w:jc w:val="center"/>
            </w:pPr>
            <w:r>
              <w:t>23</w:t>
            </w:r>
          </w:p>
        </w:tc>
        <w:tc>
          <w:tcPr>
            <w:tcW w:w="1013" w:type="dxa"/>
          </w:tcPr>
          <w:p w14:paraId="22836F94" w14:textId="77777777" w:rsidR="00AB08D3" w:rsidRDefault="00AB08D3" w:rsidP="009B7474">
            <w:pPr>
              <w:ind w:firstLine="0"/>
              <w:jc w:val="center"/>
            </w:pPr>
            <w:r>
              <w:t>23</w:t>
            </w:r>
          </w:p>
        </w:tc>
        <w:tc>
          <w:tcPr>
            <w:tcW w:w="1344" w:type="dxa"/>
          </w:tcPr>
          <w:p w14:paraId="275C50B7" w14:textId="77777777" w:rsidR="00AB08D3" w:rsidRDefault="00AB08D3" w:rsidP="009B7474">
            <w:pPr>
              <w:ind w:firstLine="0"/>
              <w:jc w:val="center"/>
            </w:pPr>
            <w:r>
              <w:t>23</w:t>
            </w:r>
          </w:p>
        </w:tc>
        <w:tc>
          <w:tcPr>
            <w:tcW w:w="1220" w:type="dxa"/>
          </w:tcPr>
          <w:p w14:paraId="1B914F0E" w14:textId="77777777" w:rsidR="00AB08D3" w:rsidRDefault="00AB08D3" w:rsidP="009B7474">
            <w:pPr>
              <w:ind w:firstLine="0"/>
              <w:jc w:val="center"/>
            </w:pPr>
            <w:r>
              <w:t>68</w:t>
            </w:r>
          </w:p>
        </w:tc>
        <w:tc>
          <w:tcPr>
            <w:tcW w:w="1220" w:type="dxa"/>
          </w:tcPr>
          <w:p w14:paraId="30928602" w14:textId="77777777" w:rsidR="00AB08D3" w:rsidRDefault="00AB08D3" w:rsidP="009B7474">
            <w:pPr>
              <w:ind w:firstLine="0"/>
              <w:jc w:val="center"/>
            </w:pPr>
            <w:r>
              <w:t>68</w:t>
            </w:r>
          </w:p>
        </w:tc>
      </w:tr>
      <w:tr w:rsidR="00AB08D3" w14:paraId="748F193B" w14:textId="77777777" w:rsidTr="009B7474">
        <w:tc>
          <w:tcPr>
            <w:tcW w:w="2330" w:type="dxa"/>
          </w:tcPr>
          <w:p w14:paraId="291F9789" w14:textId="44480D41" w:rsidR="00AB08D3" w:rsidRDefault="00AB08D3" w:rsidP="009B7474">
            <w:pPr>
              <w:ind w:firstLine="0"/>
              <w:jc w:val="left"/>
            </w:pPr>
            <w:r>
              <w:t>Apgyvendinim</w:t>
            </w:r>
            <w:r w:rsidR="00512083">
              <w:t>o</w:t>
            </w:r>
            <w:r>
              <w:t xml:space="preserve"> savarankiško gyvenimo namuose</w:t>
            </w:r>
          </w:p>
        </w:tc>
        <w:tc>
          <w:tcPr>
            <w:tcW w:w="1205" w:type="dxa"/>
          </w:tcPr>
          <w:p w14:paraId="3C052ADA" w14:textId="77777777" w:rsidR="00AB08D3" w:rsidRDefault="00AB08D3" w:rsidP="009B7474">
            <w:pPr>
              <w:ind w:firstLine="0"/>
              <w:jc w:val="center"/>
            </w:pPr>
            <w:r>
              <w:t>1</w:t>
            </w:r>
          </w:p>
        </w:tc>
        <w:tc>
          <w:tcPr>
            <w:tcW w:w="1340" w:type="dxa"/>
          </w:tcPr>
          <w:p w14:paraId="2D49CB62" w14:textId="77777777" w:rsidR="00AB08D3" w:rsidRDefault="00AB08D3" w:rsidP="009B7474">
            <w:pPr>
              <w:ind w:firstLine="0"/>
              <w:jc w:val="center"/>
            </w:pPr>
            <w:r>
              <w:t>0</w:t>
            </w:r>
          </w:p>
        </w:tc>
        <w:tc>
          <w:tcPr>
            <w:tcW w:w="1013" w:type="dxa"/>
          </w:tcPr>
          <w:p w14:paraId="030C2E72" w14:textId="77777777" w:rsidR="00AB08D3" w:rsidRDefault="00AB08D3" w:rsidP="009B7474">
            <w:pPr>
              <w:ind w:firstLine="0"/>
              <w:jc w:val="center"/>
            </w:pPr>
            <w:r>
              <w:t>1</w:t>
            </w:r>
          </w:p>
        </w:tc>
        <w:tc>
          <w:tcPr>
            <w:tcW w:w="1344" w:type="dxa"/>
          </w:tcPr>
          <w:p w14:paraId="055E759A" w14:textId="77777777" w:rsidR="00AB08D3" w:rsidRDefault="00AB08D3" w:rsidP="009B7474">
            <w:pPr>
              <w:ind w:firstLine="0"/>
              <w:jc w:val="center"/>
            </w:pPr>
            <w:r>
              <w:t>1</w:t>
            </w:r>
          </w:p>
        </w:tc>
        <w:tc>
          <w:tcPr>
            <w:tcW w:w="1220" w:type="dxa"/>
          </w:tcPr>
          <w:p w14:paraId="13D2528B" w14:textId="77777777" w:rsidR="00AB08D3" w:rsidRDefault="00AB08D3" w:rsidP="009B7474">
            <w:pPr>
              <w:ind w:firstLine="0"/>
              <w:jc w:val="center"/>
            </w:pPr>
            <w:r>
              <w:t>1</w:t>
            </w:r>
          </w:p>
        </w:tc>
        <w:tc>
          <w:tcPr>
            <w:tcW w:w="1220" w:type="dxa"/>
          </w:tcPr>
          <w:p w14:paraId="06B54E72" w14:textId="77777777" w:rsidR="00AB08D3" w:rsidRDefault="00AB08D3" w:rsidP="009B7474">
            <w:pPr>
              <w:ind w:firstLine="0"/>
              <w:jc w:val="center"/>
            </w:pPr>
            <w:r>
              <w:t>1</w:t>
            </w:r>
          </w:p>
        </w:tc>
      </w:tr>
      <w:tr w:rsidR="00AB08D3" w14:paraId="6DDC9B0C" w14:textId="77777777" w:rsidTr="009B7474">
        <w:tc>
          <w:tcPr>
            <w:tcW w:w="2330" w:type="dxa"/>
          </w:tcPr>
          <w:p w14:paraId="30C7DC44" w14:textId="65B8F6EB" w:rsidR="00AB08D3" w:rsidRDefault="00AB08D3" w:rsidP="009B7474">
            <w:pPr>
              <w:ind w:firstLine="0"/>
              <w:jc w:val="left"/>
            </w:pPr>
            <w:r>
              <w:t>Integrali</w:t>
            </w:r>
            <w:r w:rsidR="00512083">
              <w:t>os</w:t>
            </w:r>
            <w:r>
              <w:t xml:space="preserve"> pagalb</w:t>
            </w:r>
            <w:r w:rsidR="00512083">
              <w:t>os</w:t>
            </w:r>
            <w:r>
              <w:t xml:space="preserve"> asmens namuose</w:t>
            </w:r>
          </w:p>
        </w:tc>
        <w:tc>
          <w:tcPr>
            <w:tcW w:w="1205" w:type="dxa"/>
          </w:tcPr>
          <w:p w14:paraId="7E59E741" w14:textId="77777777" w:rsidR="00AB08D3" w:rsidRDefault="00AB08D3" w:rsidP="009B7474">
            <w:pPr>
              <w:ind w:firstLine="0"/>
              <w:jc w:val="center"/>
            </w:pPr>
            <w:r>
              <w:t>2</w:t>
            </w:r>
          </w:p>
        </w:tc>
        <w:tc>
          <w:tcPr>
            <w:tcW w:w="1340" w:type="dxa"/>
          </w:tcPr>
          <w:p w14:paraId="5A099E8D" w14:textId="77777777" w:rsidR="00AB08D3" w:rsidRDefault="00AB08D3" w:rsidP="009B7474">
            <w:pPr>
              <w:ind w:firstLine="0"/>
              <w:jc w:val="center"/>
            </w:pPr>
            <w:r>
              <w:t>2</w:t>
            </w:r>
          </w:p>
        </w:tc>
        <w:tc>
          <w:tcPr>
            <w:tcW w:w="1013" w:type="dxa"/>
          </w:tcPr>
          <w:p w14:paraId="3E145D77" w14:textId="77777777" w:rsidR="00AB08D3" w:rsidRDefault="00AB08D3" w:rsidP="009B7474">
            <w:pPr>
              <w:ind w:firstLine="0"/>
              <w:jc w:val="center"/>
            </w:pPr>
            <w:r>
              <w:t>4</w:t>
            </w:r>
          </w:p>
        </w:tc>
        <w:tc>
          <w:tcPr>
            <w:tcW w:w="1344" w:type="dxa"/>
          </w:tcPr>
          <w:p w14:paraId="2E527AB2" w14:textId="77777777" w:rsidR="00AB08D3" w:rsidRDefault="00AB08D3" w:rsidP="009B7474">
            <w:pPr>
              <w:ind w:firstLine="0"/>
              <w:jc w:val="center"/>
            </w:pPr>
            <w:r>
              <w:t>4</w:t>
            </w:r>
          </w:p>
        </w:tc>
        <w:tc>
          <w:tcPr>
            <w:tcW w:w="1220" w:type="dxa"/>
          </w:tcPr>
          <w:p w14:paraId="2D39B7B0" w14:textId="77777777" w:rsidR="00AB08D3" w:rsidRDefault="00AB08D3" w:rsidP="009B7474">
            <w:pPr>
              <w:ind w:firstLine="0"/>
              <w:jc w:val="center"/>
            </w:pPr>
            <w:r>
              <w:t>3</w:t>
            </w:r>
          </w:p>
        </w:tc>
        <w:tc>
          <w:tcPr>
            <w:tcW w:w="1220" w:type="dxa"/>
          </w:tcPr>
          <w:p w14:paraId="1A48972F" w14:textId="77777777" w:rsidR="00AB08D3" w:rsidRDefault="00AB08D3" w:rsidP="009B7474">
            <w:pPr>
              <w:ind w:firstLine="0"/>
              <w:jc w:val="center"/>
            </w:pPr>
            <w:r>
              <w:t>3</w:t>
            </w:r>
          </w:p>
        </w:tc>
      </w:tr>
      <w:tr w:rsidR="00AB08D3" w14:paraId="79C9A24F" w14:textId="77777777" w:rsidTr="009B7474">
        <w:tc>
          <w:tcPr>
            <w:tcW w:w="2330" w:type="dxa"/>
          </w:tcPr>
          <w:p w14:paraId="4335054F" w14:textId="03E588EA" w:rsidR="00AB08D3" w:rsidRDefault="00AB08D3" w:rsidP="009B7474">
            <w:pPr>
              <w:ind w:firstLine="0"/>
              <w:jc w:val="left"/>
            </w:pPr>
            <w:r>
              <w:t>Asmeninio asistento paslauga</w:t>
            </w:r>
            <w:r w:rsidR="00512083">
              <w:t>i</w:t>
            </w:r>
          </w:p>
        </w:tc>
        <w:tc>
          <w:tcPr>
            <w:tcW w:w="1205" w:type="dxa"/>
          </w:tcPr>
          <w:p w14:paraId="64197B8B" w14:textId="77777777" w:rsidR="00AB08D3" w:rsidRDefault="00AB08D3" w:rsidP="009B7474">
            <w:pPr>
              <w:ind w:firstLine="0"/>
              <w:jc w:val="center"/>
            </w:pPr>
            <w:r>
              <w:t>7</w:t>
            </w:r>
          </w:p>
        </w:tc>
        <w:tc>
          <w:tcPr>
            <w:tcW w:w="1340" w:type="dxa"/>
          </w:tcPr>
          <w:p w14:paraId="40A56727" w14:textId="77777777" w:rsidR="00AB08D3" w:rsidRDefault="00AB08D3" w:rsidP="009B7474">
            <w:pPr>
              <w:ind w:firstLine="0"/>
              <w:jc w:val="center"/>
            </w:pPr>
            <w:r>
              <w:t>7</w:t>
            </w:r>
          </w:p>
        </w:tc>
        <w:tc>
          <w:tcPr>
            <w:tcW w:w="1013" w:type="dxa"/>
          </w:tcPr>
          <w:p w14:paraId="24730CF9" w14:textId="77777777" w:rsidR="00AB08D3" w:rsidRDefault="00AB08D3" w:rsidP="009B7474">
            <w:pPr>
              <w:ind w:firstLine="0"/>
              <w:jc w:val="center"/>
            </w:pPr>
            <w:r>
              <w:t>0</w:t>
            </w:r>
          </w:p>
        </w:tc>
        <w:tc>
          <w:tcPr>
            <w:tcW w:w="1344" w:type="dxa"/>
          </w:tcPr>
          <w:p w14:paraId="6CC58312" w14:textId="77777777" w:rsidR="00AB08D3" w:rsidRDefault="00AB08D3" w:rsidP="009B7474">
            <w:pPr>
              <w:ind w:firstLine="0"/>
              <w:jc w:val="center"/>
            </w:pPr>
            <w:r>
              <w:t>0</w:t>
            </w:r>
          </w:p>
        </w:tc>
        <w:tc>
          <w:tcPr>
            <w:tcW w:w="1220" w:type="dxa"/>
          </w:tcPr>
          <w:p w14:paraId="704248D7" w14:textId="77777777" w:rsidR="00AB08D3" w:rsidRDefault="00AB08D3" w:rsidP="009B7474">
            <w:pPr>
              <w:ind w:firstLine="0"/>
              <w:jc w:val="center"/>
            </w:pPr>
            <w:r>
              <w:t>0</w:t>
            </w:r>
          </w:p>
        </w:tc>
        <w:tc>
          <w:tcPr>
            <w:tcW w:w="1220" w:type="dxa"/>
          </w:tcPr>
          <w:p w14:paraId="39F15153" w14:textId="77777777" w:rsidR="00AB08D3" w:rsidRDefault="00AB08D3" w:rsidP="009B7474">
            <w:pPr>
              <w:ind w:firstLine="0"/>
              <w:jc w:val="center"/>
            </w:pPr>
            <w:r>
              <w:t>0</w:t>
            </w:r>
          </w:p>
        </w:tc>
      </w:tr>
      <w:tr w:rsidR="00AB08D3" w14:paraId="5B2AE937" w14:textId="77777777" w:rsidTr="009B7474">
        <w:tc>
          <w:tcPr>
            <w:tcW w:w="2330" w:type="dxa"/>
          </w:tcPr>
          <w:p w14:paraId="4764A3A4" w14:textId="17C22FEF" w:rsidR="00AB08D3" w:rsidRDefault="00AB08D3" w:rsidP="009B7474">
            <w:pPr>
              <w:ind w:firstLine="0"/>
              <w:jc w:val="left"/>
            </w:pPr>
            <w:r>
              <w:t>Asmeninės pagalbos paslauga</w:t>
            </w:r>
            <w:r w:rsidR="00512083">
              <w:t>i</w:t>
            </w:r>
          </w:p>
        </w:tc>
        <w:tc>
          <w:tcPr>
            <w:tcW w:w="1205" w:type="dxa"/>
          </w:tcPr>
          <w:p w14:paraId="7AE696A1" w14:textId="77777777" w:rsidR="00AB08D3" w:rsidRDefault="00AB08D3" w:rsidP="009B7474">
            <w:pPr>
              <w:ind w:firstLine="0"/>
              <w:jc w:val="center"/>
            </w:pPr>
            <w:r>
              <w:t>0</w:t>
            </w:r>
          </w:p>
        </w:tc>
        <w:tc>
          <w:tcPr>
            <w:tcW w:w="1340" w:type="dxa"/>
          </w:tcPr>
          <w:p w14:paraId="7B2D8656" w14:textId="77777777" w:rsidR="00AB08D3" w:rsidRDefault="00AB08D3" w:rsidP="009B7474">
            <w:pPr>
              <w:ind w:firstLine="0"/>
              <w:jc w:val="center"/>
            </w:pPr>
            <w:r>
              <w:t>0</w:t>
            </w:r>
          </w:p>
        </w:tc>
        <w:tc>
          <w:tcPr>
            <w:tcW w:w="1013" w:type="dxa"/>
          </w:tcPr>
          <w:p w14:paraId="1C878828" w14:textId="77777777" w:rsidR="00AB08D3" w:rsidRDefault="00AB08D3" w:rsidP="009B7474">
            <w:pPr>
              <w:ind w:firstLine="0"/>
              <w:jc w:val="center"/>
            </w:pPr>
            <w:r>
              <w:t>0</w:t>
            </w:r>
          </w:p>
        </w:tc>
        <w:tc>
          <w:tcPr>
            <w:tcW w:w="1344" w:type="dxa"/>
          </w:tcPr>
          <w:p w14:paraId="167F2433" w14:textId="77777777" w:rsidR="00AB08D3" w:rsidRDefault="00AB08D3" w:rsidP="009B7474">
            <w:pPr>
              <w:ind w:firstLine="0"/>
              <w:jc w:val="center"/>
            </w:pPr>
            <w:r>
              <w:t>0</w:t>
            </w:r>
          </w:p>
        </w:tc>
        <w:tc>
          <w:tcPr>
            <w:tcW w:w="1220" w:type="dxa"/>
          </w:tcPr>
          <w:p w14:paraId="269C7ED0" w14:textId="77777777" w:rsidR="00AB08D3" w:rsidRDefault="00AB08D3" w:rsidP="009B7474">
            <w:pPr>
              <w:ind w:firstLine="0"/>
              <w:jc w:val="center"/>
            </w:pPr>
            <w:r>
              <w:t>15</w:t>
            </w:r>
          </w:p>
        </w:tc>
        <w:tc>
          <w:tcPr>
            <w:tcW w:w="1220" w:type="dxa"/>
          </w:tcPr>
          <w:p w14:paraId="5CB9B393" w14:textId="77777777" w:rsidR="00AB08D3" w:rsidRDefault="00AB08D3" w:rsidP="009B7474">
            <w:pPr>
              <w:ind w:firstLine="0"/>
              <w:jc w:val="center"/>
            </w:pPr>
            <w:r>
              <w:t>15</w:t>
            </w:r>
          </w:p>
        </w:tc>
      </w:tr>
      <w:tr w:rsidR="00AB08D3" w14:paraId="7440CEC9" w14:textId="77777777" w:rsidTr="009B7474">
        <w:tc>
          <w:tcPr>
            <w:tcW w:w="2330" w:type="dxa"/>
          </w:tcPr>
          <w:p w14:paraId="1841C284" w14:textId="0FB59CC6" w:rsidR="00AB08D3" w:rsidRDefault="00AB08D3" w:rsidP="009B7474">
            <w:pPr>
              <w:ind w:firstLine="0"/>
              <w:jc w:val="left"/>
            </w:pPr>
            <w:r>
              <w:t>Krizių įveikimo pagalba</w:t>
            </w:r>
            <w:r w:rsidR="00512083">
              <w:t>i</w:t>
            </w:r>
          </w:p>
        </w:tc>
        <w:tc>
          <w:tcPr>
            <w:tcW w:w="1205" w:type="dxa"/>
          </w:tcPr>
          <w:p w14:paraId="2DD00C22" w14:textId="77777777" w:rsidR="00AB08D3" w:rsidRDefault="00AB08D3" w:rsidP="009B7474">
            <w:pPr>
              <w:ind w:firstLine="0"/>
              <w:jc w:val="center"/>
            </w:pPr>
            <w:r>
              <w:t>0</w:t>
            </w:r>
          </w:p>
        </w:tc>
        <w:tc>
          <w:tcPr>
            <w:tcW w:w="1340" w:type="dxa"/>
          </w:tcPr>
          <w:p w14:paraId="216E4773" w14:textId="77777777" w:rsidR="00AB08D3" w:rsidRDefault="00AB08D3" w:rsidP="009B7474">
            <w:pPr>
              <w:ind w:firstLine="0"/>
              <w:jc w:val="center"/>
            </w:pPr>
            <w:r>
              <w:t>0</w:t>
            </w:r>
          </w:p>
        </w:tc>
        <w:tc>
          <w:tcPr>
            <w:tcW w:w="1013" w:type="dxa"/>
          </w:tcPr>
          <w:p w14:paraId="1EB7CB1D" w14:textId="77777777" w:rsidR="00AB08D3" w:rsidRDefault="00AB08D3" w:rsidP="009B7474">
            <w:pPr>
              <w:ind w:firstLine="0"/>
              <w:jc w:val="center"/>
            </w:pPr>
            <w:r>
              <w:t>0</w:t>
            </w:r>
          </w:p>
        </w:tc>
        <w:tc>
          <w:tcPr>
            <w:tcW w:w="1344" w:type="dxa"/>
          </w:tcPr>
          <w:p w14:paraId="0BF7E431" w14:textId="77777777" w:rsidR="00AB08D3" w:rsidRDefault="00AB08D3" w:rsidP="009B7474">
            <w:pPr>
              <w:ind w:firstLine="0"/>
              <w:jc w:val="center"/>
            </w:pPr>
            <w:r>
              <w:t>0</w:t>
            </w:r>
          </w:p>
        </w:tc>
        <w:tc>
          <w:tcPr>
            <w:tcW w:w="1220" w:type="dxa"/>
          </w:tcPr>
          <w:p w14:paraId="3FF9D84F" w14:textId="77777777" w:rsidR="00AB08D3" w:rsidRDefault="00AB08D3" w:rsidP="009B7474">
            <w:pPr>
              <w:ind w:firstLine="0"/>
              <w:jc w:val="center"/>
            </w:pPr>
            <w:r>
              <w:t>2</w:t>
            </w:r>
          </w:p>
        </w:tc>
        <w:tc>
          <w:tcPr>
            <w:tcW w:w="1220" w:type="dxa"/>
          </w:tcPr>
          <w:p w14:paraId="6EEC247D" w14:textId="77777777" w:rsidR="00AB08D3" w:rsidRDefault="00AB08D3" w:rsidP="009B7474">
            <w:pPr>
              <w:ind w:firstLine="0"/>
              <w:jc w:val="center"/>
            </w:pPr>
            <w:r>
              <w:t>2</w:t>
            </w:r>
          </w:p>
        </w:tc>
      </w:tr>
    </w:tbl>
    <w:p w14:paraId="7549ED20" w14:textId="77777777" w:rsidR="00AB08D3" w:rsidRDefault="00AB08D3" w:rsidP="00AB08D3">
      <w:pPr>
        <w:rPr>
          <w:i/>
        </w:rPr>
      </w:pPr>
    </w:p>
    <w:p w14:paraId="301AEB6C" w14:textId="107EA91D" w:rsidR="00AB08D3" w:rsidRPr="00E8535E" w:rsidRDefault="00AB08D3" w:rsidP="00144F68">
      <w:pPr>
        <w:jc w:val="both"/>
      </w:pPr>
      <w:r w:rsidRPr="00E8535E">
        <w:t>Rietavo savivaldybės gyventojams buvo teikiamos trumpalaikės ir ilgalaikės socialinės globos paslaugos socialinių paslaugų įstaigose. 2022 metai</w:t>
      </w:r>
      <w:r w:rsidR="00144F68">
        <w:t>s</w:t>
      </w:r>
      <w:r w:rsidRPr="00E8535E">
        <w:t xml:space="preserve"> pradėta teikti asmeninės pagalbos paslauga.</w:t>
      </w:r>
    </w:p>
    <w:p w14:paraId="40BEA83A" w14:textId="3AD10D43" w:rsidR="00AB08D3" w:rsidRDefault="00AB08D3" w:rsidP="00AB08D3">
      <w:pPr>
        <w:jc w:val="center"/>
        <w:rPr>
          <w:b/>
          <w:bCs/>
        </w:rPr>
      </w:pPr>
    </w:p>
    <w:p w14:paraId="7F4778B6" w14:textId="77777777" w:rsidR="00AB08D3" w:rsidRPr="00AB08D3" w:rsidRDefault="00AB08D3" w:rsidP="00AB08D3">
      <w:pPr>
        <w:tabs>
          <w:tab w:val="left" w:pos="1005"/>
        </w:tabs>
        <w:ind w:firstLine="0"/>
        <w:jc w:val="center"/>
        <w:rPr>
          <w:b/>
          <w:bCs/>
        </w:rPr>
      </w:pPr>
      <w:r w:rsidRPr="00AB08D3">
        <w:rPr>
          <w:b/>
          <w:bCs/>
        </w:rPr>
        <w:t>Išlaidos stacionarioms socialinėms paslaugoms (ilgalaikei ir trumpalaikei socialinei globai) 2022 m.</w:t>
      </w:r>
    </w:p>
    <w:p w14:paraId="73EECA29" w14:textId="77777777" w:rsidR="00AB08D3" w:rsidRPr="00C80512" w:rsidRDefault="00AB08D3" w:rsidP="00AB08D3">
      <w:pPr>
        <w:tabs>
          <w:tab w:val="left" w:pos="1005"/>
        </w:tabs>
        <w:ind w:firstLine="0"/>
        <w:rPr>
          <w:b/>
        </w:rPr>
      </w:pPr>
    </w:p>
    <w:tbl>
      <w:tblPr>
        <w:tblStyle w:val="Lentelstinklelis"/>
        <w:tblW w:w="0" w:type="auto"/>
        <w:tblLook w:val="04A0" w:firstRow="1" w:lastRow="0" w:firstColumn="1" w:lastColumn="0" w:noHBand="0" w:noVBand="1"/>
      </w:tblPr>
      <w:tblGrid>
        <w:gridCol w:w="1718"/>
        <w:gridCol w:w="1033"/>
        <w:gridCol w:w="1516"/>
        <w:gridCol w:w="1095"/>
        <w:gridCol w:w="1497"/>
        <w:gridCol w:w="1062"/>
        <w:gridCol w:w="1567"/>
      </w:tblGrid>
      <w:tr w:rsidR="00AB08D3" w14:paraId="6466457C" w14:textId="77777777" w:rsidTr="009B7474">
        <w:tc>
          <w:tcPr>
            <w:tcW w:w="1764" w:type="dxa"/>
            <w:shd w:val="clear" w:color="auto" w:fill="E5B8B7" w:themeFill="accent2" w:themeFillTint="66"/>
          </w:tcPr>
          <w:p w14:paraId="2ACE8467" w14:textId="77777777" w:rsidR="00AB08D3" w:rsidRPr="00C80512" w:rsidRDefault="00AB08D3" w:rsidP="009B7474">
            <w:pPr>
              <w:tabs>
                <w:tab w:val="left" w:pos="1005"/>
              </w:tabs>
              <w:ind w:firstLine="0"/>
              <w:jc w:val="center"/>
            </w:pPr>
            <w:bookmarkStart w:id="14" w:name="_Hlk127191498"/>
            <w:r w:rsidRPr="00C80512">
              <w:t>Įstaiga</w:t>
            </w:r>
          </w:p>
        </w:tc>
        <w:tc>
          <w:tcPr>
            <w:tcW w:w="1035" w:type="dxa"/>
            <w:shd w:val="clear" w:color="auto" w:fill="E5B8B7" w:themeFill="accent2" w:themeFillTint="66"/>
          </w:tcPr>
          <w:p w14:paraId="4FBA207C" w14:textId="77777777" w:rsidR="00AB08D3" w:rsidRPr="00C80512" w:rsidRDefault="00AB08D3" w:rsidP="009B7474">
            <w:pPr>
              <w:tabs>
                <w:tab w:val="left" w:pos="1005"/>
              </w:tabs>
              <w:ind w:firstLine="0"/>
              <w:jc w:val="center"/>
            </w:pPr>
            <w:r w:rsidRPr="00C80512">
              <w:t>Asmenų skaičius</w:t>
            </w:r>
          </w:p>
        </w:tc>
        <w:tc>
          <w:tcPr>
            <w:tcW w:w="1518" w:type="dxa"/>
            <w:shd w:val="clear" w:color="auto" w:fill="E5B8B7" w:themeFill="accent2" w:themeFillTint="66"/>
          </w:tcPr>
          <w:p w14:paraId="327D1050" w14:textId="77777777" w:rsidR="00AB08D3" w:rsidRDefault="00AB08D3" w:rsidP="009B7474">
            <w:pPr>
              <w:tabs>
                <w:tab w:val="left" w:pos="1005"/>
              </w:tabs>
              <w:ind w:firstLine="0"/>
              <w:jc w:val="center"/>
            </w:pPr>
            <w:r>
              <w:t>Savivaldybės biudžeto lėšos,</w:t>
            </w:r>
          </w:p>
          <w:p w14:paraId="02E789AF" w14:textId="77777777" w:rsidR="00AB08D3" w:rsidRPr="00C80512" w:rsidRDefault="00AB08D3" w:rsidP="009B7474">
            <w:pPr>
              <w:tabs>
                <w:tab w:val="left" w:pos="1005"/>
              </w:tabs>
              <w:ind w:firstLine="0"/>
              <w:jc w:val="center"/>
            </w:pPr>
            <w:r>
              <w:t xml:space="preserve"> tūkst. Eur</w:t>
            </w:r>
          </w:p>
        </w:tc>
        <w:tc>
          <w:tcPr>
            <w:tcW w:w="1104" w:type="dxa"/>
            <w:shd w:val="clear" w:color="auto" w:fill="E5B8B7" w:themeFill="accent2" w:themeFillTint="66"/>
          </w:tcPr>
          <w:p w14:paraId="0799B008" w14:textId="77777777" w:rsidR="00AB08D3" w:rsidRDefault="00AB08D3" w:rsidP="009B7474">
            <w:pPr>
              <w:tabs>
                <w:tab w:val="left" w:pos="1005"/>
              </w:tabs>
              <w:ind w:firstLine="0"/>
              <w:jc w:val="center"/>
            </w:pPr>
            <w:r>
              <w:t xml:space="preserve">Asmenų </w:t>
            </w:r>
          </w:p>
          <w:p w14:paraId="2E02D1E4" w14:textId="77777777" w:rsidR="00AB08D3" w:rsidRPr="00C80512" w:rsidRDefault="00AB08D3" w:rsidP="009B7474">
            <w:pPr>
              <w:tabs>
                <w:tab w:val="left" w:pos="1005"/>
              </w:tabs>
              <w:ind w:firstLine="0"/>
              <w:jc w:val="center"/>
            </w:pPr>
            <w:r>
              <w:t>skaičius</w:t>
            </w:r>
          </w:p>
        </w:tc>
        <w:tc>
          <w:tcPr>
            <w:tcW w:w="1525" w:type="dxa"/>
            <w:shd w:val="clear" w:color="auto" w:fill="E5B8B7" w:themeFill="accent2" w:themeFillTint="66"/>
          </w:tcPr>
          <w:p w14:paraId="3D3ADE07" w14:textId="77777777" w:rsidR="00AB08D3" w:rsidRPr="00C80512" w:rsidRDefault="00AB08D3" w:rsidP="009B7474">
            <w:pPr>
              <w:tabs>
                <w:tab w:val="left" w:pos="1005"/>
              </w:tabs>
              <w:ind w:firstLine="0"/>
              <w:jc w:val="center"/>
            </w:pPr>
            <w:r>
              <w:t>Valstybės biudžeto lėšos (asmenims su sunkia negalia), tūkst. Eur</w:t>
            </w:r>
          </w:p>
        </w:tc>
        <w:tc>
          <w:tcPr>
            <w:tcW w:w="1067" w:type="dxa"/>
            <w:shd w:val="clear" w:color="auto" w:fill="E5B8B7" w:themeFill="accent2" w:themeFillTint="66"/>
          </w:tcPr>
          <w:p w14:paraId="166484B4" w14:textId="77777777" w:rsidR="00AB08D3" w:rsidRPr="00C80512" w:rsidRDefault="00AB08D3" w:rsidP="009B7474">
            <w:pPr>
              <w:tabs>
                <w:tab w:val="left" w:pos="1005"/>
              </w:tabs>
              <w:ind w:firstLine="0"/>
              <w:jc w:val="center"/>
            </w:pPr>
            <w:r>
              <w:t>Asmenų skaičius iš viso</w:t>
            </w:r>
          </w:p>
        </w:tc>
        <w:tc>
          <w:tcPr>
            <w:tcW w:w="1659" w:type="dxa"/>
            <w:shd w:val="clear" w:color="auto" w:fill="E5B8B7" w:themeFill="accent2" w:themeFillTint="66"/>
          </w:tcPr>
          <w:p w14:paraId="2943BA92" w14:textId="77777777" w:rsidR="00AB08D3" w:rsidRDefault="00AB08D3" w:rsidP="009B7474">
            <w:pPr>
              <w:tabs>
                <w:tab w:val="left" w:pos="1005"/>
              </w:tabs>
              <w:ind w:firstLine="0"/>
              <w:jc w:val="center"/>
            </w:pPr>
            <w:r>
              <w:t>Lėšos</w:t>
            </w:r>
          </w:p>
          <w:p w14:paraId="265929F7" w14:textId="77777777" w:rsidR="00AB08D3" w:rsidRDefault="00AB08D3" w:rsidP="009B7474">
            <w:pPr>
              <w:tabs>
                <w:tab w:val="left" w:pos="1005"/>
              </w:tabs>
              <w:ind w:firstLine="0"/>
              <w:jc w:val="center"/>
            </w:pPr>
            <w:r>
              <w:t xml:space="preserve"> Iš viso,</w:t>
            </w:r>
          </w:p>
          <w:p w14:paraId="45ABA1AD" w14:textId="77777777" w:rsidR="00AB08D3" w:rsidRPr="00C80512" w:rsidRDefault="00AB08D3" w:rsidP="009B7474">
            <w:pPr>
              <w:tabs>
                <w:tab w:val="left" w:pos="1005"/>
              </w:tabs>
              <w:ind w:firstLine="0"/>
              <w:jc w:val="center"/>
            </w:pPr>
            <w:r>
              <w:t xml:space="preserve"> tūkst. Eur</w:t>
            </w:r>
          </w:p>
        </w:tc>
      </w:tr>
      <w:tr w:rsidR="00AB08D3" w14:paraId="7C5D6142" w14:textId="77777777" w:rsidTr="009B7474">
        <w:tc>
          <w:tcPr>
            <w:tcW w:w="1764" w:type="dxa"/>
          </w:tcPr>
          <w:p w14:paraId="42848581" w14:textId="77777777" w:rsidR="00AB08D3" w:rsidRPr="00C80512" w:rsidRDefault="00AB08D3" w:rsidP="009B7474">
            <w:pPr>
              <w:tabs>
                <w:tab w:val="left" w:pos="1005"/>
              </w:tabs>
              <w:ind w:firstLine="0"/>
              <w:jc w:val="left"/>
            </w:pPr>
            <w:r w:rsidRPr="00C80512">
              <w:t>Rietavo parapijos senelių globos namai</w:t>
            </w:r>
          </w:p>
        </w:tc>
        <w:tc>
          <w:tcPr>
            <w:tcW w:w="1035" w:type="dxa"/>
          </w:tcPr>
          <w:p w14:paraId="71028F6F" w14:textId="77777777" w:rsidR="00AB08D3" w:rsidRPr="00C80512" w:rsidRDefault="00AB08D3" w:rsidP="009B7474">
            <w:pPr>
              <w:tabs>
                <w:tab w:val="left" w:pos="1005"/>
              </w:tabs>
              <w:ind w:firstLine="0"/>
              <w:jc w:val="center"/>
            </w:pPr>
            <w:r>
              <w:t>9</w:t>
            </w:r>
          </w:p>
        </w:tc>
        <w:tc>
          <w:tcPr>
            <w:tcW w:w="1518" w:type="dxa"/>
          </w:tcPr>
          <w:p w14:paraId="0A4592E8" w14:textId="77777777" w:rsidR="00AB08D3" w:rsidRPr="00C80512" w:rsidRDefault="00AB08D3" w:rsidP="009B7474">
            <w:pPr>
              <w:tabs>
                <w:tab w:val="left" w:pos="1005"/>
              </w:tabs>
              <w:ind w:firstLine="0"/>
              <w:jc w:val="center"/>
            </w:pPr>
            <w:r>
              <w:t>33,9</w:t>
            </w:r>
          </w:p>
        </w:tc>
        <w:tc>
          <w:tcPr>
            <w:tcW w:w="1104" w:type="dxa"/>
          </w:tcPr>
          <w:p w14:paraId="2A21923E" w14:textId="77777777" w:rsidR="00AB08D3" w:rsidRPr="00C80512" w:rsidRDefault="00AB08D3" w:rsidP="009B7474">
            <w:pPr>
              <w:tabs>
                <w:tab w:val="left" w:pos="1005"/>
              </w:tabs>
              <w:ind w:firstLine="0"/>
              <w:jc w:val="center"/>
            </w:pPr>
            <w:r>
              <w:t>13</w:t>
            </w:r>
          </w:p>
        </w:tc>
        <w:tc>
          <w:tcPr>
            <w:tcW w:w="1525" w:type="dxa"/>
          </w:tcPr>
          <w:p w14:paraId="64F424B2" w14:textId="77777777" w:rsidR="00AB08D3" w:rsidRDefault="00AB08D3" w:rsidP="009B7474">
            <w:pPr>
              <w:tabs>
                <w:tab w:val="left" w:pos="1005"/>
              </w:tabs>
              <w:ind w:firstLine="0"/>
              <w:jc w:val="center"/>
            </w:pPr>
            <w:r>
              <w:t>76,0</w:t>
            </w:r>
          </w:p>
        </w:tc>
        <w:tc>
          <w:tcPr>
            <w:tcW w:w="1067" w:type="dxa"/>
          </w:tcPr>
          <w:p w14:paraId="0530A825" w14:textId="77777777" w:rsidR="00AB08D3" w:rsidRDefault="00AB08D3" w:rsidP="009B7474">
            <w:pPr>
              <w:tabs>
                <w:tab w:val="left" w:pos="1005"/>
              </w:tabs>
              <w:ind w:firstLine="0"/>
              <w:jc w:val="center"/>
            </w:pPr>
            <w:r>
              <w:t>22</w:t>
            </w:r>
          </w:p>
        </w:tc>
        <w:tc>
          <w:tcPr>
            <w:tcW w:w="1659" w:type="dxa"/>
          </w:tcPr>
          <w:p w14:paraId="36AF4100" w14:textId="77777777" w:rsidR="00AB08D3" w:rsidRPr="00C80512" w:rsidRDefault="00AB08D3" w:rsidP="009B7474">
            <w:pPr>
              <w:tabs>
                <w:tab w:val="left" w:pos="1005"/>
              </w:tabs>
              <w:ind w:firstLine="0"/>
              <w:jc w:val="center"/>
            </w:pPr>
            <w:r>
              <w:t>109,9</w:t>
            </w:r>
          </w:p>
        </w:tc>
      </w:tr>
      <w:tr w:rsidR="00AB08D3" w14:paraId="687DE42C" w14:textId="77777777" w:rsidTr="009B7474">
        <w:tc>
          <w:tcPr>
            <w:tcW w:w="1764" w:type="dxa"/>
          </w:tcPr>
          <w:p w14:paraId="25690D06" w14:textId="045B3BFB" w:rsidR="00AB08D3" w:rsidRPr="00C80512" w:rsidRDefault="00AB08D3" w:rsidP="009B7474">
            <w:pPr>
              <w:tabs>
                <w:tab w:val="left" w:pos="1005"/>
              </w:tabs>
              <w:ind w:firstLine="0"/>
              <w:jc w:val="left"/>
            </w:pPr>
            <w:r>
              <w:t xml:space="preserve">Rietavo pirminės sveikatos priežiūros centro </w:t>
            </w:r>
            <w:r w:rsidR="00144F68">
              <w:t>G</w:t>
            </w:r>
            <w:r>
              <w:t>lobos skyrius</w:t>
            </w:r>
          </w:p>
        </w:tc>
        <w:tc>
          <w:tcPr>
            <w:tcW w:w="1035" w:type="dxa"/>
          </w:tcPr>
          <w:p w14:paraId="4A257652" w14:textId="77777777" w:rsidR="00AB08D3" w:rsidRPr="00C80512" w:rsidRDefault="00AB08D3" w:rsidP="009B7474">
            <w:pPr>
              <w:tabs>
                <w:tab w:val="left" w:pos="1005"/>
              </w:tabs>
              <w:ind w:firstLine="0"/>
              <w:jc w:val="center"/>
            </w:pPr>
            <w:r>
              <w:t>7</w:t>
            </w:r>
          </w:p>
        </w:tc>
        <w:tc>
          <w:tcPr>
            <w:tcW w:w="1518" w:type="dxa"/>
          </w:tcPr>
          <w:p w14:paraId="1A390B26" w14:textId="77777777" w:rsidR="00AB08D3" w:rsidRPr="00C80512" w:rsidRDefault="00AB08D3" w:rsidP="009B7474">
            <w:pPr>
              <w:tabs>
                <w:tab w:val="left" w:pos="1005"/>
              </w:tabs>
              <w:ind w:firstLine="0"/>
              <w:jc w:val="center"/>
            </w:pPr>
            <w:r>
              <w:t>6,1</w:t>
            </w:r>
          </w:p>
        </w:tc>
        <w:tc>
          <w:tcPr>
            <w:tcW w:w="1104" w:type="dxa"/>
          </w:tcPr>
          <w:p w14:paraId="196D5EBD" w14:textId="77777777" w:rsidR="00AB08D3" w:rsidRPr="00C80512" w:rsidRDefault="00AB08D3" w:rsidP="009B7474">
            <w:pPr>
              <w:tabs>
                <w:tab w:val="left" w:pos="1005"/>
              </w:tabs>
              <w:ind w:firstLine="0"/>
              <w:jc w:val="center"/>
            </w:pPr>
            <w:r>
              <w:t>10</w:t>
            </w:r>
          </w:p>
        </w:tc>
        <w:tc>
          <w:tcPr>
            <w:tcW w:w="1525" w:type="dxa"/>
          </w:tcPr>
          <w:p w14:paraId="13D83967" w14:textId="77777777" w:rsidR="00AB08D3" w:rsidRPr="00C80512" w:rsidRDefault="00AB08D3" w:rsidP="009B7474">
            <w:pPr>
              <w:tabs>
                <w:tab w:val="left" w:pos="1005"/>
              </w:tabs>
              <w:ind w:firstLine="0"/>
              <w:jc w:val="center"/>
            </w:pPr>
            <w:r>
              <w:t>35,3</w:t>
            </w:r>
          </w:p>
        </w:tc>
        <w:tc>
          <w:tcPr>
            <w:tcW w:w="1067" w:type="dxa"/>
          </w:tcPr>
          <w:p w14:paraId="691ED57E" w14:textId="77777777" w:rsidR="00AB08D3" w:rsidRPr="00C80512" w:rsidRDefault="00AB08D3" w:rsidP="009B7474">
            <w:pPr>
              <w:tabs>
                <w:tab w:val="left" w:pos="1005"/>
              </w:tabs>
              <w:ind w:firstLine="0"/>
              <w:jc w:val="center"/>
            </w:pPr>
            <w:r>
              <w:t>17</w:t>
            </w:r>
          </w:p>
        </w:tc>
        <w:tc>
          <w:tcPr>
            <w:tcW w:w="1659" w:type="dxa"/>
          </w:tcPr>
          <w:p w14:paraId="5EF14200" w14:textId="77777777" w:rsidR="00AB08D3" w:rsidRPr="00C80512" w:rsidRDefault="00AB08D3" w:rsidP="009B7474">
            <w:pPr>
              <w:tabs>
                <w:tab w:val="left" w:pos="1005"/>
              </w:tabs>
              <w:ind w:firstLine="0"/>
              <w:jc w:val="center"/>
            </w:pPr>
            <w:r>
              <w:t>41,4</w:t>
            </w:r>
          </w:p>
        </w:tc>
      </w:tr>
      <w:tr w:rsidR="00AB08D3" w14:paraId="4B06C54E" w14:textId="77777777" w:rsidTr="009B7474">
        <w:tc>
          <w:tcPr>
            <w:tcW w:w="1764" w:type="dxa"/>
          </w:tcPr>
          <w:p w14:paraId="40A75496" w14:textId="77777777" w:rsidR="00AB08D3" w:rsidRDefault="00AB08D3" w:rsidP="009B7474">
            <w:pPr>
              <w:tabs>
                <w:tab w:val="left" w:pos="1005"/>
              </w:tabs>
              <w:ind w:firstLine="0"/>
              <w:jc w:val="left"/>
            </w:pPr>
            <w:r>
              <w:t>Rietavo socialinių paslaugų centras (integrali pagalba)</w:t>
            </w:r>
          </w:p>
        </w:tc>
        <w:tc>
          <w:tcPr>
            <w:tcW w:w="1035" w:type="dxa"/>
          </w:tcPr>
          <w:p w14:paraId="6E64C7D8" w14:textId="77777777" w:rsidR="00AB08D3" w:rsidRDefault="00AB08D3" w:rsidP="009B7474">
            <w:pPr>
              <w:tabs>
                <w:tab w:val="left" w:pos="1005"/>
              </w:tabs>
              <w:ind w:firstLine="0"/>
              <w:jc w:val="center"/>
            </w:pPr>
            <w:r>
              <w:t>0</w:t>
            </w:r>
          </w:p>
        </w:tc>
        <w:tc>
          <w:tcPr>
            <w:tcW w:w="1518" w:type="dxa"/>
          </w:tcPr>
          <w:p w14:paraId="2B53A301" w14:textId="77777777" w:rsidR="00AB08D3" w:rsidRDefault="00AB08D3" w:rsidP="009B7474">
            <w:pPr>
              <w:tabs>
                <w:tab w:val="left" w:pos="1005"/>
              </w:tabs>
              <w:ind w:firstLine="0"/>
              <w:jc w:val="center"/>
            </w:pPr>
            <w:r>
              <w:t>0</w:t>
            </w:r>
          </w:p>
        </w:tc>
        <w:tc>
          <w:tcPr>
            <w:tcW w:w="1104" w:type="dxa"/>
          </w:tcPr>
          <w:p w14:paraId="42A128D1" w14:textId="77777777" w:rsidR="00AB08D3" w:rsidRDefault="00AB08D3" w:rsidP="009B7474">
            <w:pPr>
              <w:tabs>
                <w:tab w:val="left" w:pos="1005"/>
              </w:tabs>
              <w:ind w:firstLine="0"/>
              <w:jc w:val="center"/>
            </w:pPr>
            <w:r>
              <w:t>19</w:t>
            </w:r>
          </w:p>
        </w:tc>
        <w:tc>
          <w:tcPr>
            <w:tcW w:w="1525" w:type="dxa"/>
          </w:tcPr>
          <w:p w14:paraId="3BA7B065" w14:textId="77777777" w:rsidR="00AB08D3" w:rsidRDefault="00AB08D3" w:rsidP="009B7474">
            <w:pPr>
              <w:tabs>
                <w:tab w:val="left" w:pos="1005"/>
              </w:tabs>
              <w:ind w:firstLine="0"/>
              <w:jc w:val="center"/>
            </w:pPr>
            <w:r>
              <w:t>2,5</w:t>
            </w:r>
          </w:p>
        </w:tc>
        <w:tc>
          <w:tcPr>
            <w:tcW w:w="1067" w:type="dxa"/>
          </w:tcPr>
          <w:p w14:paraId="2B26DDB2" w14:textId="77777777" w:rsidR="00AB08D3" w:rsidRDefault="00AB08D3" w:rsidP="009B7474">
            <w:pPr>
              <w:tabs>
                <w:tab w:val="left" w:pos="1005"/>
              </w:tabs>
              <w:ind w:firstLine="0"/>
              <w:jc w:val="center"/>
            </w:pPr>
            <w:r>
              <w:t>19</w:t>
            </w:r>
          </w:p>
        </w:tc>
        <w:tc>
          <w:tcPr>
            <w:tcW w:w="1659" w:type="dxa"/>
          </w:tcPr>
          <w:p w14:paraId="0D13C8B0" w14:textId="77777777" w:rsidR="00AB08D3" w:rsidRDefault="00AB08D3" w:rsidP="009B7474">
            <w:pPr>
              <w:tabs>
                <w:tab w:val="left" w:pos="1005"/>
              </w:tabs>
              <w:ind w:firstLine="0"/>
              <w:jc w:val="center"/>
            </w:pPr>
            <w:r>
              <w:t>2,5</w:t>
            </w:r>
          </w:p>
        </w:tc>
      </w:tr>
      <w:tr w:rsidR="00AB08D3" w14:paraId="59288F67" w14:textId="77777777" w:rsidTr="009B7474">
        <w:tc>
          <w:tcPr>
            <w:tcW w:w="1764" w:type="dxa"/>
          </w:tcPr>
          <w:p w14:paraId="5DCC121B" w14:textId="77777777" w:rsidR="00AB08D3" w:rsidRDefault="00AB08D3" w:rsidP="009B7474">
            <w:pPr>
              <w:tabs>
                <w:tab w:val="left" w:pos="1005"/>
              </w:tabs>
              <w:ind w:firstLine="0"/>
              <w:jc w:val="left"/>
            </w:pPr>
            <w:r>
              <w:t>Širvintų parapijos globos namai</w:t>
            </w:r>
          </w:p>
        </w:tc>
        <w:tc>
          <w:tcPr>
            <w:tcW w:w="1035" w:type="dxa"/>
          </w:tcPr>
          <w:p w14:paraId="78DF8EAA" w14:textId="77777777" w:rsidR="00AB08D3" w:rsidRPr="00C80512" w:rsidRDefault="00AB08D3" w:rsidP="009B7474">
            <w:pPr>
              <w:tabs>
                <w:tab w:val="left" w:pos="1005"/>
              </w:tabs>
              <w:ind w:firstLine="0"/>
              <w:jc w:val="center"/>
            </w:pPr>
            <w:r>
              <w:t>0</w:t>
            </w:r>
          </w:p>
        </w:tc>
        <w:tc>
          <w:tcPr>
            <w:tcW w:w="1518" w:type="dxa"/>
          </w:tcPr>
          <w:p w14:paraId="33710F70" w14:textId="77777777" w:rsidR="00AB08D3" w:rsidRPr="00C80512" w:rsidRDefault="00AB08D3" w:rsidP="009B7474">
            <w:pPr>
              <w:tabs>
                <w:tab w:val="left" w:pos="1005"/>
              </w:tabs>
              <w:ind w:firstLine="0"/>
              <w:jc w:val="center"/>
            </w:pPr>
            <w:r>
              <w:t>0</w:t>
            </w:r>
          </w:p>
        </w:tc>
        <w:tc>
          <w:tcPr>
            <w:tcW w:w="1104" w:type="dxa"/>
          </w:tcPr>
          <w:p w14:paraId="136A02F3" w14:textId="77777777" w:rsidR="00AB08D3" w:rsidRPr="00C80512" w:rsidRDefault="00AB08D3" w:rsidP="009B7474">
            <w:pPr>
              <w:tabs>
                <w:tab w:val="left" w:pos="1005"/>
              </w:tabs>
              <w:ind w:firstLine="0"/>
              <w:jc w:val="center"/>
            </w:pPr>
            <w:r>
              <w:t>1</w:t>
            </w:r>
          </w:p>
        </w:tc>
        <w:tc>
          <w:tcPr>
            <w:tcW w:w="1525" w:type="dxa"/>
          </w:tcPr>
          <w:p w14:paraId="64FFCDC9" w14:textId="77777777" w:rsidR="00AB08D3" w:rsidRPr="00C80512" w:rsidRDefault="00AB08D3" w:rsidP="009B7474">
            <w:pPr>
              <w:tabs>
                <w:tab w:val="left" w:pos="1005"/>
              </w:tabs>
              <w:ind w:firstLine="0"/>
              <w:jc w:val="center"/>
            </w:pPr>
            <w:r>
              <w:t>5,1</w:t>
            </w:r>
          </w:p>
        </w:tc>
        <w:tc>
          <w:tcPr>
            <w:tcW w:w="1067" w:type="dxa"/>
          </w:tcPr>
          <w:p w14:paraId="448689FC" w14:textId="77777777" w:rsidR="00AB08D3" w:rsidRPr="00C80512" w:rsidRDefault="00AB08D3" w:rsidP="009B7474">
            <w:pPr>
              <w:tabs>
                <w:tab w:val="left" w:pos="1005"/>
              </w:tabs>
              <w:ind w:firstLine="0"/>
              <w:jc w:val="center"/>
            </w:pPr>
            <w:r>
              <w:t>1</w:t>
            </w:r>
          </w:p>
        </w:tc>
        <w:tc>
          <w:tcPr>
            <w:tcW w:w="1659" w:type="dxa"/>
          </w:tcPr>
          <w:p w14:paraId="78686CF3" w14:textId="77777777" w:rsidR="00AB08D3" w:rsidRPr="00C80512" w:rsidRDefault="00AB08D3" w:rsidP="009B7474">
            <w:pPr>
              <w:tabs>
                <w:tab w:val="left" w:pos="1005"/>
              </w:tabs>
              <w:ind w:firstLine="0"/>
              <w:jc w:val="center"/>
            </w:pPr>
            <w:r>
              <w:t>5,1</w:t>
            </w:r>
          </w:p>
        </w:tc>
      </w:tr>
      <w:tr w:rsidR="00AB08D3" w14:paraId="0E2172FA" w14:textId="77777777" w:rsidTr="009B7474">
        <w:tc>
          <w:tcPr>
            <w:tcW w:w="1764" w:type="dxa"/>
          </w:tcPr>
          <w:p w14:paraId="04123644" w14:textId="77777777" w:rsidR="00AB08D3" w:rsidRDefault="00AB08D3" w:rsidP="009B7474">
            <w:pPr>
              <w:tabs>
                <w:tab w:val="left" w:pos="1005"/>
              </w:tabs>
              <w:ind w:firstLine="0"/>
              <w:jc w:val="left"/>
            </w:pPr>
            <w:r>
              <w:t>Viliaus Gaigalaičio socialinės globos namai</w:t>
            </w:r>
          </w:p>
        </w:tc>
        <w:tc>
          <w:tcPr>
            <w:tcW w:w="1035" w:type="dxa"/>
          </w:tcPr>
          <w:p w14:paraId="49B88BFF" w14:textId="77777777" w:rsidR="00AB08D3" w:rsidRPr="00C80512" w:rsidRDefault="00AB08D3" w:rsidP="009B7474">
            <w:pPr>
              <w:tabs>
                <w:tab w:val="left" w:pos="1005"/>
              </w:tabs>
              <w:ind w:firstLine="0"/>
              <w:jc w:val="center"/>
            </w:pPr>
            <w:r>
              <w:t>0</w:t>
            </w:r>
          </w:p>
        </w:tc>
        <w:tc>
          <w:tcPr>
            <w:tcW w:w="1518" w:type="dxa"/>
          </w:tcPr>
          <w:p w14:paraId="47DF7F71" w14:textId="77777777" w:rsidR="00AB08D3" w:rsidRPr="00C80512" w:rsidRDefault="00AB08D3" w:rsidP="009B7474">
            <w:pPr>
              <w:tabs>
                <w:tab w:val="left" w:pos="1005"/>
              </w:tabs>
              <w:ind w:firstLine="0"/>
              <w:jc w:val="center"/>
            </w:pPr>
            <w:r>
              <w:t>0</w:t>
            </w:r>
          </w:p>
        </w:tc>
        <w:tc>
          <w:tcPr>
            <w:tcW w:w="1104" w:type="dxa"/>
          </w:tcPr>
          <w:p w14:paraId="6428E8AA" w14:textId="77777777" w:rsidR="00AB08D3" w:rsidRPr="00C80512" w:rsidRDefault="00AB08D3" w:rsidP="009B7474">
            <w:pPr>
              <w:tabs>
                <w:tab w:val="left" w:pos="1005"/>
              </w:tabs>
              <w:ind w:firstLine="0"/>
              <w:jc w:val="center"/>
            </w:pPr>
            <w:r>
              <w:t>1</w:t>
            </w:r>
          </w:p>
        </w:tc>
        <w:tc>
          <w:tcPr>
            <w:tcW w:w="1525" w:type="dxa"/>
          </w:tcPr>
          <w:p w14:paraId="1072C110" w14:textId="77777777" w:rsidR="00AB08D3" w:rsidRPr="00C80512" w:rsidRDefault="00AB08D3" w:rsidP="009B7474">
            <w:pPr>
              <w:tabs>
                <w:tab w:val="left" w:pos="1005"/>
              </w:tabs>
              <w:ind w:firstLine="0"/>
              <w:jc w:val="center"/>
            </w:pPr>
            <w:r>
              <w:t>6,3</w:t>
            </w:r>
          </w:p>
        </w:tc>
        <w:tc>
          <w:tcPr>
            <w:tcW w:w="1067" w:type="dxa"/>
          </w:tcPr>
          <w:p w14:paraId="1D654D98" w14:textId="77777777" w:rsidR="00AB08D3" w:rsidRPr="00C80512" w:rsidRDefault="00AB08D3" w:rsidP="009B7474">
            <w:pPr>
              <w:tabs>
                <w:tab w:val="left" w:pos="1005"/>
              </w:tabs>
              <w:ind w:firstLine="0"/>
              <w:jc w:val="center"/>
            </w:pPr>
            <w:r>
              <w:t>1</w:t>
            </w:r>
          </w:p>
        </w:tc>
        <w:tc>
          <w:tcPr>
            <w:tcW w:w="1659" w:type="dxa"/>
          </w:tcPr>
          <w:p w14:paraId="525E7E55" w14:textId="77777777" w:rsidR="00AB08D3" w:rsidRPr="00C80512" w:rsidRDefault="00AB08D3" w:rsidP="009B7474">
            <w:pPr>
              <w:tabs>
                <w:tab w:val="left" w:pos="1005"/>
              </w:tabs>
              <w:ind w:firstLine="0"/>
              <w:jc w:val="center"/>
            </w:pPr>
            <w:r>
              <w:t>6,3</w:t>
            </w:r>
          </w:p>
        </w:tc>
      </w:tr>
      <w:tr w:rsidR="00AB08D3" w14:paraId="2D4657FE" w14:textId="77777777" w:rsidTr="009B7474">
        <w:tc>
          <w:tcPr>
            <w:tcW w:w="1764" w:type="dxa"/>
          </w:tcPr>
          <w:p w14:paraId="34448A1B" w14:textId="77777777" w:rsidR="00AB08D3" w:rsidRDefault="00AB08D3" w:rsidP="009B7474">
            <w:pPr>
              <w:tabs>
                <w:tab w:val="left" w:pos="1005"/>
              </w:tabs>
              <w:ind w:firstLine="0"/>
              <w:jc w:val="left"/>
            </w:pPr>
            <w:r>
              <w:t>Dūseikių socialinės globos namai</w:t>
            </w:r>
          </w:p>
        </w:tc>
        <w:tc>
          <w:tcPr>
            <w:tcW w:w="1035" w:type="dxa"/>
          </w:tcPr>
          <w:p w14:paraId="44730ADF" w14:textId="77777777" w:rsidR="00AB08D3" w:rsidRPr="00C80512" w:rsidRDefault="00AB08D3" w:rsidP="009B7474">
            <w:pPr>
              <w:tabs>
                <w:tab w:val="left" w:pos="1005"/>
              </w:tabs>
              <w:ind w:firstLine="0"/>
              <w:jc w:val="center"/>
            </w:pPr>
            <w:r>
              <w:t>1</w:t>
            </w:r>
          </w:p>
        </w:tc>
        <w:tc>
          <w:tcPr>
            <w:tcW w:w="1518" w:type="dxa"/>
          </w:tcPr>
          <w:p w14:paraId="0C74D76B" w14:textId="77777777" w:rsidR="00AB08D3" w:rsidRPr="00C80512" w:rsidRDefault="00AB08D3" w:rsidP="009B7474">
            <w:pPr>
              <w:tabs>
                <w:tab w:val="left" w:pos="1005"/>
              </w:tabs>
              <w:ind w:firstLine="0"/>
              <w:jc w:val="center"/>
            </w:pPr>
            <w:r>
              <w:t>9,5</w:t>
            </w:r>
          </w:p>
        </w:tc>
        <w:tc>
          <w:tcPr>
            <w:tcW w:w="1104" w:type="dxa"/>
          </w:tcPr>
          <w:p w14:paraId="7978E581" w14:textId="77777777" w:rsidR="00AB08D3" w:rsidRPr="00C80512" w:rsidRDefault="00AB08D3" w:rsidP="009B7474">
            <w:pPr>
              <w:tabs>
                <w:tab w:val="left" w:pos="1005"/>
              </w:tabs>
              <w:ind w:firstLine="0"/>
              <w:jc w:val="center"/>
            </w:pPr>
            <w:r>
              <w:t>2</w:t>
            </w:r>
          </w:p>
        </w:tc>
        <w:tc>
          <w:tcPr>
            <w:tcW w:w="1525" w:type="dxa"/>
          </w:tcPr>
          <w:p w14:paraId="2E098A90" w14:textId="77777777" w:rsidR="00AB08D3" w:rsidRPr="00C80512" w:rsidRDefault="00AB08D3" w:rsidP="009B7474">
            <w:pPr>
              <w:tabs>
                <w:tab w:val="left" w:pos="1005"/>
              </w:tabs>
              <w:ind w:firstLine="0"/>
              <w:jc w:val="center"/>
            </w:pPr>
            <w:r>
              <w:t>15,0</w:t>
            </w:r>
          </w:p>
        </w:tc>
        <w:tc>
          <w:tcPr>
            <w:tcW w:w="1067" w:type="dxa"/>
          </w:tcPr>
          <w:p w14:paraId="3F15842A" w14:textId="77777777" w:rsidR="00AB08D3" w:rsidRPr="00C80512" w:rsidRDefault="00AB08D3" w:rsidP="009B7474">
            <w:pPr>
              <w:tabs>
                <w:tab w:val="left" w:pos="1005"/>
              </w:tabs>
              <w:ind w:firstLine="0"/>
              <w:jc w:val="center"/>
            </w:pPr>
            <w:r>
              <w:t>3</w:t>
            </w:r>
          </w:p>
        </w:tc>
        <w:tc>
          <w:tcPr>
            <w:tcW w:w="1659" w:type="dxa"/>
          </w:tcPr>
          <w:p w14:paraId="377C0E88" w14:textId="77777777" w:rsidR="00AB08D3" w:rsidRPr="00C80512" w:rsidRDefault="00AB08D3" w:rsidP="009B7474">
            <w:pPr>
              <w:tabs>
                <w:tab w:val="left" w:pos="1005"/>
              </w:tabs>
              <w:ind w:firstLine="0"/>
              <w:jc w:val="center"/>
            </w:pPr>
            <w:r>
              <w:t>24,5</w:t>
            </w:r>
          </w:p>
        </w:tc>
      </w:tr>
      <w:tr w:rsidR="00AB08D3" w14:paraId="74C711D4" w14:textId="77777777" w:rsidTr="009B7474">
        <w:tc>
          <w:tcPr>
            <w:tcW w:w="1764" w:type="dxa"/>
          </w:tcPr>
          <w:p w14:paraId="7EAA63EA" w14:textId="77777777" w:rsidR="00AB08D3" w:rsidRDefault="00AB08D3" w:rsidP="009B7474">
            <w:pPr>
              <w:tabs>
                <w:tab w:val="left" w:pos="1005"/>
              </w:tabs>
              <w:ind w:firstLine="0"/>
              <w:jc w:val="left"/>
            </w:pPr>
            <w:proofErr w:type="spellStart"/>
            <w:r>
              <w:t>Adakavo</w:t>
            </w:r>
            <w:proofErr w:type="spellEnd"/>
            <w:r>
              <w:t xml:space="preserve"> socialinių paslaugų namai</w:t>
            </w:r>
          </w:p>
        </w:tc>
        <w:tc>
          <w:tcPr>
            <w:tcW w:w="1035" w:type="dxa"/>
          </w:tcPr>
          <w:p w14:paraId="69C8147F" w14:textId="77777777" w:rsidR="00AB08D3" w:rsidRPr="00C80512" w:rsidRDefault="00AB08D3" w:rsidP="009B7474">
            <w:pPr>
              <w:tabs>
                <w:tab w:val="left" w:pos="1005"/>
              </w:tabs>
              <w:ind w:firstLine="0"/>
              <w:jc w:val="center"/>
            </w:pPr>
            <w:r>
              <w:t>0</w:t>
            </w:r>
          </w:p>
        </w:tc>
        <w:tc>
          <w:tcPr>
            <w:tcW w:w="1518" w:type="dxa"/>
          </w:tcPr>
          <w:p w14:paraId="3BC73C28" w14:textId="77777777" w:rsidR="00AB08D3" w:rsidRPr="00C80512" w:rsidRDefault="00AB08D3" w:rsidP="009B7474">
            <w:pPr>
              <w:tabs>
                <w:tab w:val="left" w:pos="1005"/>
              </w:tabs>
              <w:ind w:firstLine="0"/>
              <w:jc w:val="center"/>
            </w:pPr>
            <w:r>
              <w:t>0</w:t>
            </w:r>
          </w:p>
        </w:tc>
        <w:tc>
          <w:tcPr>
            <w:tcW w:w="1104" w:type="dxa"/>
          </w:tcPr>
          <w:p w14:paraId="655B9336" w14:textId="77777777" w:rsidR="00AB08D3" w:rsidRPr="00C80512" w:rsidRDefault="00AB08D3" w:rsidP="009B7474">
            <w:pPr>
              <w:tabs>
                <w:tab w:val="left" w:pos="1005"/>
              </w:tabs>
              <w:ind w:firstLine="0"/>
              <w:jc w:val="center"/>
            </w:pPr>
            <w:r>
              <w:t>2</w:t>
            </w:r>
          </w:p>
        </w:tc>
        <w:tc>
          <w:tcPr>
            <w:tcW w:w="1525" w:type="dxa"/>
          </w:tcPr>
          <w:p w14:paraId="052B5FCE" w14:textId="77777777" w:rsidR="00AB08D3" w:rsidRPr="00C80512" w:rsidRDefault="00AB08D3" w:rsidP="009B7474">
            <w:pPr>
              <w:tabs>
                <w:tab w:val="left" w:pos="1005"/>
              </w:tabs>
              <w:ind w:firstLine="0"/>
              <w:jc w:val="center"/>
            </w:pPr>
            <w:r>
              <w:t>19,6</w:t>
            </w:r>
          </w:p>
        </w:tc>
        <w:tc>
          <w:tcPr>
            <w:tcW w:w="1067" w:type="dxa"/>
          </w:tcPr>
          <w:p w14:paraId="6C070580" w14:textId="77777777" w:rsidR="00AB08D3" w:rsidRPr="00C80512" w:rsidRDefault="00AB08D3" w:rsidP="009B7474">
            <w:pPr>
              <w:tabs>
                <w:tab w:val="left" w:pos="1005"/>
              </w:tabs>
              <w:ind w:firstLine="0"/>
              <w:jc w:val="center"/>
            </w:pPr>
            <w:r>
              <w:t>2</w:t>
            </w:r>
          </w:p>
        </w:tc>
        <w:tc>
          <w:tcPr>
            <w:tcW w:w="1659" w:type="dxa"/>
          </w:tcPr>
          <w:p w14:paraId="646AEB05" w14:textId="77777777" w:rsidR="00AB08D3" w:rsidRPr="00C80512" w:rsidRDefault="00AB08D3" w:rsidP="009B7474">
            <w:pPr>
              <w:tabs>
                <w:tab w:val="left" w:pos="1005"/>
              </w:tabs>
              <w:ind w:firstLine="0"/>
              <w:jc w:val="center"/>
            </w:pPr>
            <w:r>
              <w:t>19,6</w:t>
            </w:r>
          </w:p>
        </w:tc>
      </w:tr>
      <w:tr w:rsidR="00AB08D3" w14:paraId="08BBB134" w14:textId="77777777" w:rsidTr="009B7474">
        <w:tc>
          <w:tcPr>
            <w:tcW w:w="1764" w:type="dxa"/>
          </w:tcPr>
          <w:p w14:paraId="1403EB41" w14:textId="77777777" w:rsidR="00AB08D3" w:rsidRDefault="00AB08D3" w:rsidP="009B7474">
            <w:pPr>
              <w:tabs>
                <w:tab w:val="left" w:pos="1005"/>
              </w:tabs>
              <w:ind w:firstLine="0"/>
              <w:jc w:val="left"/>
            </w:pPr>
            <w:r>
              <w:t>Stonaičių socialinės globos namai</w:t>
            </w:r>
          </w:p>
        </w:tc>
        <w:tc>
          <w:tcPr>
            <w:tcW w:w="1035" w:type="dxa"/>
          </w:tcPr>
          <w:p w14:paraId="7564CC31" w14:textId="77777777" w:rsidR="00AB08D3" w:rsidRPr="00C80512" w:rsidRDefault="00AB08D3" w:rsidP="009B7474">
            <w:pPr>
              <w:tabs>
                <w:tab w:val="left" w:pos="1005"/>
              </w:tabs>
              <w:ind w:firstLine="0"/>
              <w:jc w:val="center"/>
            </w:pPr>
            <w:r>
              <w:t>0</w:t>
            </w:r>
          </w:p>
        </w:tc>
        <w:tc>
          <w:tcPr>
            <w:tcW w:w="1518" w:type="dxa"/>
          </w:tcPr>
          <w:p w14:paraId="36FA5AC1" w14:textId="77777777" w:rsidR="00AB08D3" w:rsidRPr="00C80512" w:rsidRDefault="00AB08D3" w:rsidP="009B7474">
            <w:pPr>
              <w:tabs>
                <w:tab w:val="left" w:pos="1005"/>
              </w:tabs>
              <w:ind w:firstLine="0"/>
              <w:jc w:val="center"/>
            </w:pPr>
            <w:r>
              <w:t>0</w:t>
            </w:r>
          </w:p>
        </w:tc>
        <w:tc>
          <w:tcPr>
            <w:tcW w:w="1104" w:type="dxa"/>
          </w:tcPr>
          <w:p w14:paraId="3D7867C5" w14:textId="77777777" w:rsidR="00AB08D3" w:rsidRPr="00C80512" w:rsidRDefault="00AB08D3" w:rsidP="009B7474">
            <w:pPr>
              <w:tabs>
                <w:tab w:val="left" w:pos="1005"/>
              </w:tabs>
              <w:ind w:firstLine="0"/>
              <w:jc w:val="center"/>
            </w:pPr>
            <w:r>
              <w:t>1</w:t>
            </w:r>
          </w:p>
        </w:tc>
        <w:tc>
          <w:tcPr>
            <w:tcW w:w="1525" w:type="dxa"/>
          </w:tcPr>
          <w:p w14:paraId="4F31B93F" w14:textId="77777777" w:rsidR="00AB08D3" w:rsidRPr="00C80512" w:rsidRDefault="00AB08D3" w:rsidP="009B7474">
            <w:pPr>
              <w:tabs>
                <w:tab w:val="left" w:pos="1005"/>
              </w:tabs>
              <w:ind w:firstLine="0"/>
              <w:jc w:val="center"/>
            </w:pPr>
            <w:r>
              <w:t>5,6</w:t>
            </w:r>
          </w:p>
        </w:tc>
        <w:tc>
          <w:tcPr>
            <w:tcW w:w="1067" w:type="dxa"/>
          </w:tcPr>
          <w:p w14:paraId="419C8712" w14:textId="77777777" w:rsidR="00AB08D3" w:rsidRPr="00C80512" w:rsidRDefault="00AB08D3" w:rsidP="009B7474">
            <w:pPr>
              <w:tabs>
                <w:tab w:val="left" w:pos="1005"/>
              </w:tabs>
              <w:ind w:firstLine="0"/>
              <w:jc w:val="center"/>
            </w:pPr>
            <w:r>
              <w:t>1</w:t>
            </w:r>
          </w:p>
        </w:tc>
        <w:tc>
          <w:tcPr>
            <w:tcW w:w="1659" w:type="dxa"/>
          </w:tcPr>
          <w:p w14:paraId="2CF68792" w14:textId="77777777" w:rsidR="00AB08D3" w:rsidRPr="00C80512" w:rsidRDefault="00AB08D3" w:rsidP="009B7474">
            <w:pPr>
              <w:tabs>
                <w:tab w:val="left" w:pos="1005"/>
              </w:tabs>
              <w:ind w:firstLine="0"/>
              <w:jc w:val="center"/>
            </w:pPr>
            <w:r>
              <w:t>5,6</w:t>
            </w:r>
          </w:p>
        </w:tc>
      </w:tr>
      <w:tr w:rsidR="00AB08D3" w14:paraId="7DB622A8" w14:textId="77777777" w:rsidTr="009B7474">
        <w:tc>
          <w:tcPr>
            <w:tcW w:w="1764" w:type="dxa"/>
          </w:tcPr>
          <w:p w14:paraId="2389BE1B" w14:textId="77777777" w:rsidR="00AB08D3" w:rsidRPr="007C5C7E" w:rsidRDefault="00AB08D3" w:rsidP="009B7474">
            <w:pPr>
              <w:tabs>
                <w:tab w:val="left" w:pos="1005"/>
              </w:tabs>
              <w:ind w:firstLine="0"/>
              <w:jc w:val="left"/>
              <w:rPr>
                <w:bCs/>
              </w:rPr>
            </w:pPr>
            <w:r w:rsidRPr="007C5C7E">
              <w:rPr>
                <w:bCs/>
              </w:rPr>
              <w:t>Padvarių socialinės globos namai</w:t>
            </w:r>
          </w:p>
        </w:tc>
        <w:tc>
          <w:tcPr>
            <w:tcW w:w="1035" w:type="dxa"/>
          </w:tcPr>
          <w:p w14:paraId="764EDDB5" w14:textId="77777777" w:rsidR="00AB08D3" w:rsidRPr="007C5C7E" w:rsidRDefault="00AB08D3" w:rsidP="009B7474">
            <w:pPr>
              <w:tabs>
                <w:tab w:val="left" w:pos="1005"/>
              </w:tabs>
              <w:ind w:firstLine="0"/>
              <w:jc w:val="center"/>
              <w:rPr>
                <w:bCs/>
              </w:rPr>
            </w:pPr>
            <w:r w:rsidRPr="007C5C7E">
              <w:rPr>
                <w:bCs/>
              </w:rPr>
              <w:t>0</w:t>
            </w:r>
          </w:p>
        </w:tc>
        <w:tc>
          <w:tcPr>
            <w:tcW w:w="1518" w:type="dxa"/>
          </w:tcPr>
          <w:p w14:paraId="4A9C6908" w14:textId="77777777" w:rsidR="00AB08D3" w:rsidRPr="007C5C7E" w:rsidRDefault="00AB08D3" w:rsidP="009B7474">
            <w:pPr>
              <w:tabs>
                <w:tab w:val="left" w:pos="1005"/>
              </w:tabs>
              <w:ind w:firstLine="0"/>
              <w:jc w:val="center"/>
              <w:rPr>
                <w:bCs/>
              </w:rPr>
            </w:pPr>
            <w:r w:rsidRPr="007C5C7E">
              <w:rPr>
                <w:bCs/>
              </w:rPr>
              <w:t>0</w:t>
            </w:r>
          </w:p>
        </w:tc>
        <w:tc>
          <w:tcPr>
            <w:tcW w:w="1104" w:type="dxa"/>
          </w:tcPr>
          <w:p w14:paraId="6D76308B" w14:textId="77777777" w:rsidR="00AB08D3" w:rsidRPr="007C5C7E" w:rsidRDefault="00AB08D3" w:rsidP="009B7474">
            <w:pPr>
              <w:tabs>
                <w:tab w:val="left" w:pos="1005"/>
              </w:tabs>
              <w:ind w:firstLine="0"/>
              <w:jc w:val="center"/>
              <w:rPr>
                <w:bCs/>
              </w:rPr>
            </w:pPr>
            <w:r w:rsidRPr="007C5C7E">
              <w:rPr>
                <w:bCs/>
              </w:rPr>
              <w:t>1</w:t>
            </w:r>
          </w:p>
        </w:tc>
        <w:tc>
          <w:tcPr>
            <w:tcW w:w="1525" w:type="dxa"/>
          </w:tcPr>
          <w:p w14:paraId="6A314020" w14:textId="77777777" w:rsidR="00AB08D3" w:rsidRPr="007C5C7E" w:rsidRDefault="00AB08D3" w:rsidP="009B7474">
            <w:pPr>
              <w:tabs>
                <w:tab w:val="left" w:pos="1005"/>
              </w:tabs>
              <w:ind w:firstLine="0"/>
              <w:jc w:val="center"/>
              <w:rPr>
                <w:bCs/>
              </w:rPr>
            </w:pPr>
            <w:r>
              <w:rPr>
                <w:bCs/>
              </w:rPr>
              <w:t>8,7</w:t>
            </w:r>
          </w:p>
        </w:tc>
        <w:tc>
          <w:tcPr>
            <w:tcW w:w="1067" w:type="dxa"/>
          </w:tcPr>
          <w:p w14:paraId="7E7600BC" w14:textId="77777777" w:rsidR="00AB08D3" w:rsidRPr="007C5C7E" w:rsidRDefault="00AB08D3" w:rsidP="009B7474">
            <w:pPr>
              <w:tabs>
                <w:tab w:val="left" w:pos="1005"/>
              </w:tabs>
              <w:ind w:firstLine="0"/>
              <w:jc w:val="center"/>
              <w:rPr>
                <w:bCs/>
              </w:rPr>
            </w:pPr>
            <w:r w:rsidRPr="007C5C7E">
              <w:rPr>
                <w:bCs/>
              </w:rPr>
              <w:t>1</w:t>
            </w:r>
          </w:p>
        </w:tc>
        <w:tc>
          <w:tcPr>
            <w:tcW w:w="1659" w:type="dxa"/>
          </w:tcPr>
          <w:p w14:paraId="100728D5" w14:textId="77777777" w:rsidR="00AB08D3" w:rsidRPr="007C5C7E" w:rsidRDefault="00AB08D3" w:rsidP="009B7474">
            <w:pPr>
              <w:tabs>
                <w:tab w:val="left" w:pos="1005"/>
              </w:tabs>
              <w:ind w:firstLine="0"/>
              <w:jc w:val="center"/>
              <w:rPr>
                <w:bCs/>
              </w:rPr>
            </w:pPr>
            <w:r>
              <w:rPr>
                <w:bCs/>
              </w:rPr>
              <w:t>8,7</w:t>
            </w:r>
          </w:p>
        </w:tc>
      </w:tr>
      <w:tr w:rsidR="00AB08D3" w14:paraId="575C37C9" w14:textId="77777777" w:rsidTr="009B7474">
        <w:tc>
          <w:tcPr>
            <w:tcW w:w="1764" w:type="dxa"/>
          </w:tcPr>
          <w:p w14:paraId="4F5C7879" w14:textId="77777777" w:rsidR="00AB08D3" w:rsidRPr="007C5C7E" w:rsidRDefault="00AB08D3" w:rsidP="009B7474">
            <w:pPr>
              <w:tabs>
                <w:tab w:val="left" w:pos="1005"/>
              </w:tabs>
              <w:ind w:firstLine="0"/>
              <w:jc w:val="left"/>
              <w:rPr>
                <w:bCs/>
              </w:rPr>
            </w:pPr>
            <w:r w:rsidRPr="007C5C7E">
              <w:rPr>
                <w:bCs/>
              </w:rPr>
              <w:t>Žemaičių Kalvarijos Caritas globos namai</w:t>
            </w:r>
          </w:p>
        </w:tc>
        <w:tc>
          <w:tcPr>
            <w:tcW w:w="1035" w:type="dxa"/>
          </w:tcPr>
          <w:p w14:paraId="29869419" w14:textId="77777777" w:rsidR="00AB08D3" w:rsidRPr="007C5C7E" w:rsidRDefault="00AB08D3" w:rsidP="009B7474">
            <w:pPr>
              <w:tabs>
                <w:tab w:val="left" w:pos="1005"/>
              </w:tabs>
              <w:ind w:firstLine="0"/>
              <w:jc w:val="center"/>
              <w:rPr>
                <w:bCs/>
              </w:rPr>
            </w:pPr>
            <w:r>
              <w:rPr>
                <w:bCs/>
              </w:rPr>
              <w:t>1</w:t>
            </w:r>
          </w:p>
        </w:tc>
        <w:tc>
          <w:tcPr>
            <w:tcW w:w="1518" w:type="dxa"/>
          </w:tcPr>
          <w:p w14:paraId="2AEC4A44" w14:textId="77777777" w:rsidR="00AB08D3" w:rsidRPr="007C5C7E" w:rsidRDefault="00AB08D3" w:rsidP="009B7474">
            <w:pPr>
              <w:tabs>
                <w:tab w:val="left" w:pos="1005"/>
              </w:tabs>
              <w:ind w:firstLine="0"/>
              <w:jc w:val="center"/>
              <w:rPr>
                <w:bCs/>
              </w:rPr>
            </w:pPr>
            <w:r>
              <w:rPr>
                <w:bCs/>
              </w:rPr>
              <w:t>5,0</w:t>
            </w:r>
          </w:p>
        </w:tc>
        <w:tc>
          <w:tcPr>
            <w:tcW w:w="1104" w:type="dxa"/>
          </w:tcPr>
          <w:p w14:paraId="45E9DB9C" w14:textId="77777777" w:rsidR="00AB08D3" w:rsidRPr="007C5C7E" w:rsidRDefault="00AB08D3" w:rsidP="009B7474">
            <w:pPr>
              <w:tabs>
                <w:tab w:val="left" w:pos="1005"/>
              </w:tabs>
              <w:ind w:firstLine="0"/>
              <w:jc w:val="center"/>
              <w:rPr>
                <w:bCs/>
              </w:rPr>
            </w:pPr>
            <w:r>
              <w:rPr>
                <w:bCs/>
              </w:rPr>
              <w:t>0</w:t>
            </w:r>
          </w:p>
        </w:tc>
        <w:tc>
          <w:tcPr>
            <w:tcW w:w="1525" w:type="dxa"/>
          </w:tcPr>
          <w:p w14:paraId="379ABF65" w14:textId="77777777" w:rsidR="00AB08D3" w:rsidRPr="007C5C7E" w:rsidRDefault="00AB08D3" w:rsidP="009B7474">
            <w:pPr>
              <w:tabs>
                <w:tab w:val="left" w:pos="1005"/>
              </w:tabs>
              <w:ind w:firstLine="0"/>
              <w:jc w:val="center"/>
              <w:rPr>
                <w:bCs/>
              </w:rPr>
            </w:pPr>
            <w:r>
              <w:rPr>
                <w:bCs/>
              </w:rPr>
              <w:t>0</w:t>
            </w:r>
          </w:p>
        </w:tc>
        <w:tc>
          <w:tcPr>
            <w:tcW w:w="1067" w:type="dxa"/>
          </w:tcPr>
          <w:p w14:paraId="46AD69B8" w14:textId="77777777" w:rsidR="00AB08D3" w:rsidRPr="007C5C7E" w:rsidRDefault="00AB08D3" w:rsidP="009B7474">
            <w:pPr>
              <w:tabs>
                <w:tab w:val="left" w:pos="1005"/>
              </w:tabs>
              <w:ind w:firstLine="0"/>
              <w:jc w:val="center"/>
              <w:rPr>
                <w:bCs/>
              </w:rPr>
            </w:pPr>
            <w:r w:rsidRPr="007C5C7E">
              <w:rPr>
                <w:bCs/>
              </w:rPr>
              <w:t>1</w:t>
            </w:r>
          </w:p>
        </w:tc>
        <w:tc>
          <w:tcPr>
            <w:tcW w:w="1659" w:type="dxa"/>
          </w:tcPr>
          <w:p w14:paraId="05BDA47E" w14:textId="77777777" w:rsidR="00AB08D3" w:rsidRPr="007C5C7E" w:rsidRDefault="00AB08D3" w:rsidP="009B7474">
            <w:pPr>
              <w:tabs>
                <w:tab w:val="left" w:pos="1005"/>
              </w:tabs>
              <w:ind w:firstLine="0"/>
              <w:jc w:val="center"/>
              <w:rPr>
                <w:bCs/>
              </w:rPr>
            </w:pPr>
            <w:r>
              <w:rPr>
                <w:bCs/>
              </w:rPr>
              <w:t>5,0</w:t>
            </w:r>
          </w:p>
        </w:tc>
      </w:tr>
      <w:tr w:rsidR="00AB08D3" w14:paraId="2F74DA74" w14:textId="77777777" w:rsidTr="009B7474">
        <w:tc>
          <w:tcPr>
            <w:tcW w:w="1764" w:type="dxa"/>
          </w:tcPr>
          <w:p w14:paraId="07D4F4D6" w14:textId="77777777" w:rsidR="00AB08D3" w:rsidRPr="00F86BCD" w:rsidRDefault="00AB08D3" w:rsidP="009B7474">
            <w:pPr>
              <w:tabs>
                <w:tab w:val="left" w:pos="1005"/>
              </w:tabs>
              <w:ind w:firstLine="0"/>
              <w:jc w:val="left"/>
              <w:rPr>
                <w:b/>
              </w:rPr>
            </w:pPr>
            <w:r w:rsidRPr="00F86BCD">
              <w:rPr>
                <w:b/>
              </w:rPr>
              <w:t>Iš viso</w:t>
            </w:r>
          </w:p>
        </w:tc>
        <w:tc>
          <w:tcPr>
            <w:tcW w:w="1035" w:type="dxa"/>
          </w:tcPr>
          <w:p w14:paraId="0FC16EEA" w14:textId="77777777" w:rsidR="00AB08D3" w:rsidRPr="00F86BCD" w:rsidRDefault="00AB08D3" w:rsidP="009B7474">
            <w:pPr>
              <w:tabs>
                <w:tab w:val="left" w:pos="1005"/>
              </w:tabs>
              <w:ind w:firstLine="0"/>
              <w:jc w:val="center"/>
              <w:rPr>
                <w:b/>
              </w:rPr>
            </w:pPr>
            <w:r>
              <w:rPr>
                <w:b/>
              </w:rPr>
              <w:t>18</w:t>
            </w:r>
          </w:p>
        </w:tc>
        <w:tc>
          <w:tcPr>
            <w:tcW w:w="1518" w:type="dxa"/>
          </w:tcPr>
          <w:p w14:paraId="0AC8D131" w14:textId="77777777" w:rsidR="00AB08D3" w:rsidRPr="00F86BCD" w:rsidRDefault="00AB08D3" w:rsidP="009B7474">
            <w:pPr>
              <w:tabs>
                <w:tab w:val="left" w:pos="1005"/>
              </w:tabs>
              <w:ind w:firstLine="0"/>
              <w:jc w:val="center"/>
              <w:rPr>
                <w:b/>
              </w:rPr>
            </w:pPr>
            <w:r>
              <w:rPr>
                <w:b/>
              </w:rPr>
              <w:t>54,5</w:t>
            </w:r>
          </w:p>
        </w:tc>
        <w:tc>
          <w:tcPr>
            <w:tcW w:w="1104" w:type="dxa"/>
          </w:tcPr>
          <w:p w14:paraId="550DF188" w14:textId="77777777" w:rsidR="00AB08D3" w:rsidRPr="00F86BCD" w:rsidRDefault="00AB08D3" w:rsidP="009B7474">
            <w:pPr>
              <w:tabs>
                <w:tab w:val="left" w:pos="1005"/>
              </w:tabs>
              <w:ind w:firstLine="0"/>
              <w:jc w:val="center"/>
              <w:rPr>
                <w:b/>
              </w:rPr>
            </w:pPr>
            <w:r>
              <w:rPr>
                <w:b/>
              </w:rPr>
              <w:t>50</w:t>
            </w:r>
          </w:p>
        </w:tc>
        <w:tc>
          <w:tcPr>
            <w:tcW w:w="1525" w:type="dxa"/>
          </w:tcPr>
          <w:p w14:paraId="12F7D91B" w14:textId="77777777" w:rsidR="00AB08D3" w:rsidRPr="00F86BCD" w:rsidRDefault="00AB08D3" w:rsidP="009B7474">
            <w:pPr>
              <w:tabs>
                <w:tab w:val="left" w:pos="1005"/>
              </w:tabs>
              <w:ind w:firstLine="0"/>
              <w:jc w:val="center"/>
              <w:rPr>
                <w:b/>
              </w:rPr>
            </w:pPr>
            <w:r>
              <w:rPr>
                <w:b/>
              </w:rPr>
              <w:fldChar w:fldCharType="begin"/>
            </w:r>
            <w:r>
              <w:rPr>
                <w:b/>
              </w:rPr>
              <w:instrText xml:space="preserve"> =SUM(ABOVE) </w:instrText>
            </w:r>
            <w:r>
              <w:rPr>
                <w:b/>
              </w:rPr>
              <w:fldChar w:fldCharType="separate"/>
            </w:r>
            <w:r>
              <w:rPr>
                <w:b/>
                <w:noProof/>
              </w:rPr>
              <w:t>174,1</w:t>
            </w:r>
            <w:r>
              <w:rPr>
                <w:b/>
              </w:rPr>
              <w:fldChar w:fldCharType="end"/>
            </w:r>
          </w:p>
        </w:tc>
        <w:tc>
          <w:tcPr>
            <w:tcW w:w="1067" w:type="dxa"/>
          </w:tcPr>
          <w:p w14:paraId="4950AD76" w14:textId="77777777" w:rsidR="00AB08D3" w:rsidRPr="00F86BCD" w:rsidRDefault="00AB08D3" w:rsidP="009B7474">
            <w:pPr>
              <w:tabs>
                <w:tab w:val="left" w:pos="1005"/>
              </w:tabs>
              <w:ind w:firstLine="0"/>
              <w:jc w:val="center"/>
              <w:rPr>
                <w:b/>
              </w:rPr>
            </w:pPr>
            <w:r>
              <w:rPr>
                <w:b/>
              </w:rPr>
              <w:t xml:space="preserve">68 </w:t>
            </w:r>
          </w:p>
        </w:tc>
        <w:tc>
          <w:tcPr>
            <w:tcW w:w="1659" w:type="dxa"/>
          </w:tcPr>
          <w:p w14:paraId="371B5ABD" w14:textId="77777777" w:rsidR="00AB08D3" w:rsidRPr="00F86BCD" w:rsidRDefault="00AB08D3" w:rsidP="009B7474">
            <w:pPr>
              <w:tabs>
                <w:tab w:val="left" w:pos="1005"/>
              </w:tabs>
              <w:ind w:firstLine="0"/>
              <w:jc w:val="center"/>
              <w:rPr>
                <w:b/>
              </w:rPr>
            </w:pPr>
            <w:r>
              <w:rPr>
                <w:b/>
              </w:rPr>
              <w:fldChar w:fldCharType="begin"/>
            </w:r>
            <w:r>
              <w:rPr>
                <w:b/>
              </w:rPr>
              <w:instrText xml:space="preserve"> =SUM(ABOVE) </w:instrText>
            </w:r>
            <w:r>
              <w:rPr>
                <w:b/>
              </w:rPr>
              <w:fldChar w:fldCharType="separate"/>
            </w:r>
            <w:r>
              <w:rPr>
                <w:b/>
                <w:noProof/>
              </w:rPr>
              <w:t>228,6</w:t>
            </w:r>
            <w:r>
              <w:rPr>
                <w:b/>
              </w:rPr>
              <w:fldChar w:fldCharType="end"/>
            </w:r>
          </w:p>
        </w:tc>
      </w:tr>
    </w:tbl>
    <w:p w14:paraId="30ED6D28" w14:textId="77777777" w:rsidR="00AB08D3" w:rsidRDefault="00AB08D3" w:rsidP="00AB08D3">
      <w:pPr>
        <w:tabs>
          <w:tab w:val="left" w:pos="1005"/>
        </w:tabs>
        <w:ind w:firstLine="0"/>
        <w:rPr>
          <w:color w:val="3366FF"/>
        </w:rPr>
      </w:pPr>
    </w:p>
    <w:p w14:paraId="5F296763" w14:textId="77777777" w:rsidR="00AB08D3" w:rsidRPr="006B6D29" w:rsidRDefault="00AB08D3" w:rsidP="00AB08D3">
      <w:pPr>
        <w:tabs>
          <w:tab w:val="left" w:pos="1005"/>
        </w:tabs>
        <w:ind w:firstLine="0"/>
        <w:jc w:val="center"/>
        <w:rPr>
          <w:b/>
          <w:bCs/>
        </w:rPr>
      </w:pPr>
      <w:bookmarkStart w:id="15" w:name="_Hlk127191539"/>
      <w:bookmarkEnd w:id="14"/>
      <w:r w:rsidRPr="006B6D29">
        <w:rPr>
          <w:b/>
          <w:bCs/>
        </w:rPr>
        <w:t>Vaikų dienos centrų veiklos projektų įgyvendinimas</w:t>
      </w:r>
    </w:p>
    <w:p w14:paraId="52702EBC" w14:textId="77777777" w:rsidR="00AB08D3" w:rsidRDefault="00AB08D3" w:rsidP="00AB08D3">
      <w:pPr>
        <w:tabs>
          <w:tab w:val="left" w:pos="1005"/>
        </w:tabs>
        <w:ind w:firstLine="0"/>
        <w:rPr>
          <w:color w:val="3366FF"/>
        </w:rPr>
      </w:pPr>
    </w:p>
    <w:p w14:paraId="28533D1C" w14:textId="17D7EC5C" w:rsidR="00144F68" w:rsidRDefault="00AB08D3" w:rsidP="00144F68">
      <w:pPr>
        <w:tabs>
          <w:tab w:val="left" w:pos="1005"/>
        </w:tabs>
        <w:ind w:firstLine="709"/>
        <w:jc w:val="both"/>
      </w:pPr>
      <w:r>
        <w:t>Vaikų dienos centrus 2022 metais lankė 49 vaikai. Centruose vaikai turėjo galimybę bendrauti, turiningai leisti laisvalaikį, paruošti pamokas, užsiimti mėgstama veikla ir pan. Socialines paslaugas teikė 2 vaikų dienos centrai: BĮ Rietavo socialinių paslaugų centro vaikų dienos centras ir VšĮ Tverų dienos centras.</w:t>
      </w:r>
    </w:p>
    <w:p w14:paraId="6E7FB588" w14:textId="0E35282F" w:rsidR="00AB08D3" w:rsidRDefault="00AB08D3" w:rsidP="00144F68">
      <w:pPr>
        <w:tabs>
          <w:tab w:val="left" w:pos="1005"/>
        </w:tabs>
        <w:ind w:firstLine="709"/>
        <w:jc w:val="both"/>
      </w:pPr>
      <w:r>
        <w:t>Nuo 2021 m. sausio 1 d. vaikų dienos centrai gali teikti tik akredituotą, atitinkančią teisės aktuose nustatytus reikalavimus, vaikų dienos socialinę priežiūrą. 2020 m. pabaigoje Skyrius suteikė teisę teikti akredituotą vaikų dienos socialinę priežiūrą dviem įstaigoms:</w:t>
      </w:r>
    </w:p>
    <w:p w14:paraId="3464078F" w14:textId="77777777" w:rsidR="00AB08D3" w:rsidRDefault="00AB08D3" w:rsidP="00144F68">
      <w:pPr>
        <w:tabs>
          <w:tab w:val="left" w:pos="1005"/>
        </w:tabs>
        <w:ind w:firstLine="0"/>
        <w:jc w:val="both"/>
      </w:pPr>
    </w:p>
    <w:tbl>
      <w:tblPr>
        <w:tblStyle w:val="Lentelstinklelis"/>
        <w:tblW w:w="0" w:type="auto"/>
        <w:tblLook w:val="04A0" w:firstRow="1" w:lastRow="0" w:firstColumn="1" w:lastColumn="0" w:noHBand="0" w:noVBand="1"/>
      </w:tblPr>
      <w:tblGrid>
        <w:gridCol w:w="563"/>
        <w:gridCol w:w="3605"/>
        <w:gridCol w:w="3322"/>
        <w:gridCol w:w="1998"/>
      </w:tblGrid>
      <w:tr w:rsidR="00AB08D3" w14:paraId="77E757F0" w14:textId="77777777" w:rsidTr="009B7474">
        <w:tc>
          <w:tcPr>
            <w:tcW w:w="562" w:type="dxa"/>
            <w:shd w:val="clear" w:color="auto" w:fill="E5B8B7" w:themeFill="accent2" w:themeFillTint="66"/>
          </w:tcPr>
          <w:p w14:paraId="7C82DB2D" w14:textId="77777777" w:rsidR="00AB08D3" w:rsidRDefault="00AB08D3" w:rsidP="009B7474">
            <w:pPr>
              <w:tabs>
                <w:tab w:val="left" w:pos="1005"/>
              </w:tabs>
              <w:ind w:firstLine="0"/>
            </w:pPr>
            <w:r>
              <w:t>Eil.</w:t>
            </w:r>
          </w:p>
          <w:p w14:paraId="431F5292" w14:textId="77777777" w:rsidR="00AB08D3" w:rsidRDefault="00AB08D3" w:rsidP="009B7474">
            <w:pPr>
              <w:tabs>
                <w:tab w:val="left" w:pos="1005"/>
              </w:tabs>
              <w:ind w:firstLine="0"/>
            </w:pPr>
            <w:r>
              <w:t>Nr.</w:t>
            </w:r>
          </w:p>
        </w:tc>
        <w:tc>
          <w:tcPr>
            <w:tcW w:w="3686" w:type="dxa"/>
            <w:shd w:val="clear" w:color="auto" w:fill="E5B8B7" w:themeFill="accent2" w:themeFillTint="66"/>
          </w:tcPr>
          <w:p w14:paraId="23AF8362" w14:textId="77777777" w:rsidR="00AB08D3" w:rsidRDefault="00AB08D3" w:rsidP="009B7474">
            <w:pPr>
              <w:tabs>
                <w:tab w:val="left" w:pos="1005"/>
              </w:tabs>
              <w:ind w:firstLine="0"/>
              <w:jc w:val="center"/>
            </w:pPr>
            <w:r>
              <w:t>Įstaigos pavadinimas</w:t>
            </w:r>
          </w:p>
        </w:tc>
        <w:tc>
          <w:tcPr>
            <w:tcW w:w="3402" w:type="dxa"/>
            <w:shd w:val="clear" w:color="auto" w:fill="E5B8B7" w:themeFill="accent2" w:themeFillTint="66"/>
          </w:tcPr>
          <w:p w14:paraId="1F500000" w14:textId="77777777" w:rsidR="00AB08D3" w:rsidRDefault="00AB08D3" w:rsidP="009B7474">
            <w:pPr>
              <w:tabs>
                <w:tab w:val="left" w:pos="1005"/>
              </w:tabs>
              <w:ind w:firstLine="0"/>
              <w:jc w:val="center"/>
            </w:pPr>
            <w:r>
              <w:t>Paslaugos teikimo vieta</w:t>
            </w:r>
          </w:p>
        </w:tc>
        <w:tc>
          <w:tcPr>
            <w:tcW w:w="2022" w:type="dxa"/>
            <w:shd w:val="clear" w:color="auto" w:fill="E5B8B7" w:themeFill="accent2" w:themeFillTint="66"/>
          </w:tcPr>
          <w:p w14:paraId="5B1CB8B8" w14:textId="77777777" w:rsidR="00AB08D3" w:rsidRDefault="00AB08D3" w:rsidP="009B7474">
            <w:pPr>
              <w:tabs>
                <w:tab w:val="left" w:pos="1005"/>
              </w:tabs>
              <w:ind w:firstLine="0"/>
              <w:jc w:val="center"/>
            </w:pPr>
            <w:r>
              <w:t>Vietų akredituotai vaikų socialinei priežiūrai teikti skaičius</w:t>
            </w:r>
          </w:p>
        </w:tc>
      </w:tr>
      <w:tr w:rsidR="00AB08D3" w14:paraId="0687C670" w14:textId="77777777" w:rsidTr="009B7474">
        <w:tc>
          <w:tcPr>
            <w:tcW w:w="562" w:type="dxa"/>
          </w:tcPr>
          <w:p w14:paraId="01257E03" w14:textId="77777777" w:rsidR="00AB08D3" w:rsidRDefault="00AB08D3" w:rsidP="009B7474">
            <w:pPr>
              <w:tabs>
                <w:tab w:val="left" w:pos="1005"/>
              </w:tabs>
              <w:ind w:firstLine="0"/>
            </w:pPr>
            <w:r>
              <w:t>1.</w:t>
            </w:r>
          </w:p>
        </w:tc>
        <w:tc>
          <w:tcPr>
            <w:tcW w:w="3686" w:type="dxa"/>
          </w:tcPr>
          <w:p w14:paraId="165FFB41" w14:textId="77777777" w:rsidR="00AB08D3" w:rsidRDefault="00AB08D3" w:rsidP="009B7474">
            <w:pPr>
              <w:tabs>
                <w:tab w:val="left" w:pos="1005"/>
              </w:tabs>
              <w:ind w:firstLine="0"/>
            </w:pPr>
            <w:r>
              <w:t>Rietavo socialinių paslaugų centras</w:t>
            </w:r>
          </w:p>
        </w:tc>
        <w:tc>
          <w:tcPr>
            <w:tcW w:w="3402" w:type="dxa"/>
          </w:tcPr>
          <w:p w14:paraId="7B36AEFF" w14:textId="78C4E353" w:rsidR="00AB08D3" w:rsidRDefault="00AB08D3" w:rsidP="009B7474">
            <w:pPr>
              <w:tabs>
                <w:tab w:val="left" w:pos="1005"/>
              </w:tabs>
              <w:ind w:firstLine="0"/>
              <w:jc w:val="left"/>
            </w:pPr>
            <w:r>
              <w:t>L.</w:t>
            </w:r>
            <w:r w:rsidR="00144F68">
              <w:t xml:space="preserve"> </w:t>
            </w:r>
            <w:r>
              <w:t>Ivinskio g. 8, Rietavas</w:t>
            </w:r>
          </w:p>
        </w:tc>
        <w:tc>
          <w:tcPr>
            <w:tcW w:w="2022" w:type="dxa"/>
          </w:tcPr>
          <w:p w14:paraId="7BE475CA" w14:textId="77777777" w:rsidR="00AB08D3" w:rsidRDefault="00AB08D3" w:rsidP="009B7474">
            <w:pPr>
              <w:tabs>
                <w:tab w:val="left" w:pos="1005"/>
              </w:tabs>
              <w:ind w:firstLine="0"/>
              <w:jc w:val="center"/>
            </w:pPr>
            <w:r>
              <w:t>25</w:t>
            </w:r>
          </w:p>
        </w:tc>
      </w:tr>
      <w:tr w:rsidR="00AB08D3" w14:paraId="24B0274D" w14:textId="77777777" w:rsidTr="009B7474">
        <w:tc>
          <w:tcPr>
            <w:tcW w:w="562" w:type="dxa"/>
          </w:tcPr>
          <w:p w14:paraId="21D47A80" w14:textId="77777777" w:rsidR="00AB08D3" w:rsidRDefault="00AB08D3" w:rsidP="009B7474">
            <w:pPr>
              <w:tabs>
                <w:tab w:val="left" w:pos="1005"/>
              </w:tabs>
              <w:ind w:firstLine="0"/>
            </w:pPr>
            <w:r>
              <w:t>2.</w:t>
            </w:r>
          </w:p>
        </w:tc>
        <w:tc>
          <w:tcPr>
            <w:tcW w:w="3686" w:type="dxa"/>
          </w:tcPr>
          <w:p w14:paraId="6F6C42BC" w14:textId="1AA9A252" w:rsidR="00AB08D3" w:rsidRDefault="00AB08D3" w:rsidP="009B7474">
            <w:pPr>
              <w:tabs>
                <w:tab w:val="left" w:pos="1005"/>
              </w:tabs>
              <w:ind w:firstLine="0"/>
            </w:pPr>
            <w:r>
              <w:t>VšĮ Tverų dienos centras</w:t>
            </w:r>
          </w:p>
        </w:tc>
        <w:tc>
          <w:tcPr>
            <w:tcW w:w="3402" w:type="dxa"/>
          </w:tcPr>
          <w:p w14:paraId="27491604" w14:textId="67677BB0" w:rsidR="00AB08D3" w:rsidRDefault="00144F68" w:rsidP="00144F68">
            <w:pPr>
              <w:tabs>
                <w:tab w:val="left" w:pos="1005"/>
              </w:tabs>
              <w:ind w:firstLine="0"/>
            </w:pPr>
            <w:r>
              <w:t xml:space="preserve">A. </w:t>
            </w:r>
            <w:proofErr w:type="spellStart"/>
            <w:r w:rsidR="00AB08D3">
              <w:t>Vaizgirdo</w:t>
            </w:r>
            <w:proofErr w:type="spellEnd"/>
            <w:r w:rsidR="00AB08D3">
              <w:t xml:space="preserve"> g. 4-3, Tverų mstl.</w:t>
            </w:r>
          </w:p>
        </w:tc>
        <w:tc>
          <w:tcPr>
            <w:tcW w:w="2022" w:type="dxa"/>
          </w:tcPr>
          <w:p w14:paraId="39DE6AB3" w14:textId="77777777" w:rsidR="00AB08D3" w:rsidRDefault="00AB08D3" w:rsidP="009B7474">
            <w:pPr>
              <w:tabs>
                <w:tab w:val="left" w:pos="1005"/>
              </w:tabs>
              <w:ind w:firstLine="0"/>
              <w:jc w:val="center"/>
            </w:pPr>
            <w:r>
              <w:t>24</w:t>
            </w:r>
          </w:p>
        </w:tc>
      </w:tr>
    </w:tbl>
    <w:p w14:paraId="6E19F174" w14:textId="77777777" w:rsidR="00AB08D3" w:rsidRPr="00EE39EC" w:rsidRDefault="00AB08D3" w:rsidP="00637D0F">
      <w:pPr>
        <w:tabs>
          <w:tab w:val="left" w:pos="1005"/>
        </w:tabs>
        <w:ind w:firstLine="0"/>
        <w:jc w:val="center"/>
        <w:rPr>
          <w:b/>
          <w:bCs/>
        </w:rPr>
      </w:pPr>
      <w:bookmarkStart w:id="16" w:name="_Hlk127191556"/>
      <w:bookmarkEnd w:id="15"/>
      <w:r w:rsidRPr="00EE39EC">
        <w:rPr>
          <w:b/>
          <w:bCs/>
        </w:rPr>
        <w:t>Techninės pagalbos priemonės neįgaliesiems</w:t>
      </w:r>
    </w:p>
    <w:p w14:paraId="3920D4E5" w14:textId="77777777" w:rsidR="00144F68" w:rsidRDefault="00144F68" w:rsidP="00AB08D3">
      <w:pPr>
        <w:tabs>
          <w:tab w:val="left" w:pos="1005"/>
        </w:tabs>
        <w:ind w:firstLine="0"/>
        <w:rPr>
          <w:b/>
          <w:bCs/>
          <w:color w:val="3366FF"/>
        </w:rPr>
      </w:pPr>
    </w:p>
    <w:p w14:paraId="1CB78492" w14:textId="3585DED7" w:rsidR="00AB08D3" w:rsidRPr="001C42AA" w:rsidRDefault="00AB08D3" w:rsidP="00144F68">
      <w:pPr>
        <w:tabs>
          <w:tab w:val="left" w:pos="1005"/>
        </w:tabs>
        <w:ind w:firstLine="709"/>
        <w:jc w:val="both"/>
      </w:pPr>
      <w:r w:rsidRPr="001C42AA">
        <w:t>Neįgaliųjų gyvenimo kokybę stengiamasi pagerint</w:t>
      </w:r>
      <w:r>
        <w:t>i įvairiomis techninės pagalbos priemonėmis</w:t>
      </w:r>
      <w:r w:rsidRPr="001C42AA">
        <w:t>. 20</w:t>
      </w:r>
      <w:r>
        <w:t>22</w:t>
      </w:r>
      <w:r w:rsidRPr="001C42AA">
        <w:t xml:space="preserve"> metais </w:t>
      </w:r>
      <w:r>
        <w:t xml:space="preserve">50 asmenų </w:t>
      </w:r>
      <w:r w:rsidRPr="001C42AA">
        <w:t>išd</w:t>
      </w:r>
      <w:r>
        <w:t>uota 80</w:t>
      </w:r>
      <w:r w:rsidRPr="001C42AA">
        <w:t xml:space="preserve"> </w:t>
      </w:r>
      <w:r>
        <w:t>techninės pagalbos priemonių (</w:t>
      </w:r>
      <w:r w:rsidRPr="001C42AA">
        <w:t>neįgaliesiems skirti vežimėliai, vaikštynės, ramentai, čiužini</w:t>
      </w:r>
      <w:r>
        <w:t xml:space="preserve">ai nuo pragulų ir kt.). </w:t>
      </w:r>
      <w:bookmarkEnd w:id="16"/>
    </w:p>
    <w:p w14:paraId="47659494" w14:textId="77777777" w:rsidR="00AB08D3" w:rsidRPr="001C42AA" w:rsidRDefault="00AB08D3" w:rsidP="00144F68">
      <w:pPr>
        <w:tabs>
          <w:tab w:val="left" w:pos="1005"/>
        </w:tabs>
        <w:jc w:val="both"/>
      </w:pPr>
      <w:r>
        <w:t>Rietavo savivaldybės n</w:t>
      </w:r>
      <w:r w:rsidRPr="001C42AA">
        <w:t>eįgalieji aktyviai dalyvauja meninėje, kultūrinėje, sportinėje veikloje. Šių organizacijų veikla iš dalies finansuojama ir iš Savivaldybės biudžeto.</w:t>
      </w:r>
    </w:p>
    <w:p w14:paraId="710FD450" w14:textId="77777777" w:rsidR="00AB08D3" w:rsidRDefault="00AB08D3" w:rsidP="00AB08D3">
      <w:pPr>
        <w:tabs>
          <w:tab w:val="left" w:pos="1005"/>
        </w:tabs>
        <w:ind w:firstLine="0"/>
        <w:jc w:val="center"/>
        <w:rPr>
          <w:b/>
          <w:bCs/>
        </w:rPr>
      </w:pPr>
    </w:p>
    <w:p w14:paraId="5A8E6652" w14:textId="6F1418FF" w:rsidR="00AB08D3" w:rsidRDefault="00AB08D3" w:rsidP="00AB08D3">
      <w:pPr>
        <w:tabs>
          <w:tab w:val="left" w:pos="1005"/>
        </w:tabs>
        <w:ind w:firstLine="0"/>
        <w:jc w:val="center"/>
        <w:rPr>
          <w:b/>
          <w:bCs/>
        </w:rPr>
      </w:pPr>
      <w:r w:rsidRPr="001C42AA">
        <w:rPr>
          <w:b/>
          <w:bCs/>
        </w:rPr>
        <w:t xml:space="preserve">Neįgaliųjų organizacijų rėmimas (tūkst. </w:t>
      </w:r>
      <w:r>
        <w:rPr>
          <w:b/>
          <w:bCs/>
        </w:rPr>
        <w:t>Eur</w:t>
      </w:r>
      <w:r w:rsidRPr="001C42AA">
        <w:rPr>
          <w:b/>
          <w:bCs/>
        </w:rPr>
        <w:t>)</w:t>
      </w:r>
    </w:p>
    <w:p w14:paraId="02F0E689" w14:textId="1F2E9E29" w:rsidR="00AB08D3" w:rsidRDefault="00AB08D3" w:rsidP="00144F68">
      <w:pPr>
        <w:tabs>
          <w:tab w:val="left" w:pos="1005"/>
        </w:tabs>
        <w:ind w:firstLine="0"/>
        <w:jc w:val="center"/>
        <w:rPr>
          <w:i/>
        </w:rPr>
      </w:pPr>
      <w:r>
        <w:rPr>
          <w:b/>
          <w:bCs/>
        </w:rPr>
        <w:t>(Savivaldybės biudžetas)</w:t>
      </w:r>
      <w:r w:rsidRPr="001C42AA">
        <w:rPr>
          <w:i/>
        </w:rPr>
        <w:br/>
      </w:r>
      <w:r w:rsidRPr="009B298B">
        <w:rPr>
          <w:noProof/>
          <w:sz w:val="20"/>
          <w:lang w:eastAsia="lt-LT"/>
        </w:rPr>
        <w:drawing>
          <wp:anchor distT="188976" distB="200533" distL="248412" distR="286258" simplePos="0" relativeHeight="251668480" behindDoc="0" locked="0" layoutInCell="1" allowOverlap="1" wp14:anchorId="1FF8BE4D" wp14:editId="24A94ADE">
            <wp:simplePos x="0" y="0"/>
            <wp:positionH relativeFrom="column">
              <wp:posOffset>457200</wp:posOffset>
            </wp:positionH>
            <wp:positionV relativeFrom="paragraph">
              <wp:posOffset>91440</wp:posOffset>
            </wp:positionV>
            <wp:extent cx="5177155" cy="2216785"/>
            <wp:effectExtent l="0" t="0" r="0" b="0"/>
            <wp:wrapNone/>
            <wp:docPr id="92" name="Objekta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6EC8CD83" w14:textId="77777777" w:rsidR="00AB08D3" w:rsidRPr="009D3520" w:rsidRDefault="00AB08D3" w:rsidP="00AB08D3">
      <w:pPr>
        <w:rPr>
          <w:i/>
        </w:rPr>
      </w:pPr>
    </w:p>
    <w:p w14:paraId="28812031" w14:textId="77777777" w:rsidR="00AB08D3" w:rsidRPr="009D3520" w:rsidRDefault="00AB08D3" w:rsidP="00AB08D3">
      <w:pPr>
        <w:rPr>
          <w:i/>
        </w:rPr>
      </w:pPr>
    </w:p>
    <w:p w14:paraId="7CBCBD1B" w14:textId="77777777" w:rsidR="00AB08D3" w:rsidRPr="009D3520" w:rsidRDefault="00AB08D3" w:rsidP="00AB08D3">
      <w:pPr>
        <w:rPr>
          <w:i/>
        </w:rPr>
      </w:pPr>
    </w:p>
    <w:p w14:paraId="6FAFB5AF" w14:textId="77777777" w:rsidR="00AB08D3" w:rsidRPr="009D3520" w:rsidRDefault="00AB08D3" w:rsidP="00AB08D3">
      <w:pPr>
        <w:rPr>
          <w:i/>
        </w:rPr>
      </w:pPr>
    </w:p>
    <w:p w14:paraId="42D9E499" w14:textId="77777777" w:rsidR="00AB08D3" w:rsidRPr="009D3520" w:rsidRDefault="00AB08D3" w:rsidP="00AB08D3">
      <w:pPr>
        <w:rPr>
          <w:i/>
        </w:rPr>
      </w:pPr>
    </w:p>
    <w:p w14:paraId="3C239C52" w14:textId="77777777" w:rsidR="00AB08D3" w:rsidRPr="009D3520" w:rsidRDefault="00AB08D3" w:rsidP="00AB08D3">
      <w:pPr>
        <w:rPr>
          <w:i/>
        </w:rPr>
      </w:pPr>
    </w:p>
    <w:p w14:paraId="3D30CE5B" w14:textId="77777777" w:rsidR="00AB08D3" w:rsidRPr="009D3520" w:rsidRDefault="00AB08D3" w:rsidP="00AB08D3">
      <w:pPr>
        <w:rPr>
          <w:i/>
        </w:rPr>
      </w:pPr>
    </w:p>
    <w:p w14:paraId="1469475D" w14:textId="77777777" w:rsidR="00AB08D3" w:rsidRPr="009D3520" w:rsidRDefault="00AB08D3" w:rsidP="00AB08D3">
      <w:pPr>
        <w:rPr>
          <w:i/>
        </w:rPr>
      </w:pPr>
    </w:p>
    <w:p w14:paraId="25E36725" w14:textId="77777777" w:rsidR="00AB08D3" w:rsidRPr="009D3520" w:rsidRDefault="00AB08D3" w:rsidP="00AB08D3">
      <w:pPr>
        <w:rPr>
          <w:i/>
        </w:rPr>
      </w:pPr>
    </w:p>
    <w:p w14:paraId="1F816948" w14:textId="77777777" w:rsidR="00AB08D3" w:rsidRDefault="00AB08D3" w:rsidP="00AB08D3">
      <w:pPr>
        <w:tabs>
          <w:tab w:val="left" w:pos="1005"/>
        </w:tabs>
        <w:ind w:firstLine="0"/>
        <w:rPr>
          <w:color w:val="3366FF"/>
        </w:rPr>
      </w:pPr>
    </w:p>
    <w:p w14:paraId="144445CD" w14:textId="77777777" w:rsidR="00AB08D3" w:rsidRDefault="00AB08D3" w:rsidP="00144F68">
      <w:pPr>
        <w:ind w:firstLine="0"/>
        <w:rPr>
          <w:b/>
          <w:bCs/>
        </w:rPr>
      </w:pPr>
    </w:p>
    <w:p w14:paraId="036D0658" w14:textId="77777777" w:rsidR="00AB08D3" w:rsidRDefault="00AB08D3" w:rsidP="00AB08D3">
      <w:pPr>
        <w:ind w:firstLine="0"/>
        <w:jc w:val="center"/>
        <w:rPr>
          <w:b/>
        </w:rPr>
      </w:pPr>
      <w:bookmarkStart w:id="17" w:name="_Hlk127191577"/>
      <w:r>
        <w:rPr>
          <w:b/>
        </w:rPr>
        <w:t>Būsto pritaikymas neįgaliesiems</w:t>
      </w:r>
    </w:p>
    <w:p w14:paraId="08991C2A" w14:textId="77777777" w:rsidR="00AB08D3" w:rsidRDefault="00AB08D3" w:rsidP="00AB08D3">
      <w:pPr>
        <w:ind w:firstLine="0"/>
        <w:rPr>
          <w:b/>
        </w:rPr>
      </w:pPr>
    </w:p>
    <w:p w14:paraId="74DA2197" w14:textId="5A76420A" w:rsidR="00AB08D3" w:rsidRDefault="00AB08D3" w:rsidP="00144F68">
      <w:pPr>
        <w:ind w:firstLine="709"/>
        <w:jc w:val="both"/>
        <w:rPr>
          <w:color w:val="000000"/>
        </w:rPr>
      </w:pPr>
      <w:r w:rsidRPr="00EE39EC">
        <w:rPr>
          <w:bCs/>
        </w:rPr>
        <w:t>Būsto pritaikymas neįgaliesiems – tai</w:t>
      </w:r>
      <w:r>
        <w:rPr>
          <w:b/>
        </w:rPr>
        <w:t xml:space="preserve"> </w:t>
      </w:r>
      <w:r>
        <w:rPr>
          <w:color w:val="000000"/>
        </w:rPr>
        <w:t xml:space="preserve">būsto ir gyvenamosios aplinkos pertvarkymas, panaudojant specialius elementus, keičiant neįgaliesiems nepritaikytas erdves, ir paprastasis remontas, atliekant tiesiogiai su būsto pritaikymu susijusius statybos darbus. </w:t>
      </w:r>
    </w:p>
    <w:p w14:paraId="6F478FBE" w14:textId="77777777" w:rsidR="00AB08D3" w:rsidRDefault="00AB08D3" w:rsidP="00AB08D3">
      <w:pPr>
        <w:ind w:firstLine="0"/>
        <w:rPr>
          <w:color w:val="000000"/>
        </w:rPr>
      </w:pPr>
      <w:r>
        <w:rPr>
          <w:color w:val="000000"/>
        </w:rPr>
        <w:tab/>
      </w:r>
    </w:p>
    <w:tbl>
      <w:tblPr>
        <w:tblStyle w:val="Lentelstinklelis"/>
        <w:tblW w:w="0" w:type="auto"/>
        <w:tblLook w:val="04A0" w:firstRow="1" w:lastRow="0" w:firstColumn="1" w:lastColumn="0" w:noHBand="0" w:noVBand="1"/>
      </w:tblPr>
      <w:tblGrid>
        <w:gridCol w:w="2368"/>
        <w:gridCol w:w="2381"/>
        <w:gridCol w:w="2368"/>
        <w:gridCol w:w="2371"/>
      </w:tblGrid>
      <w:tr w:rsidR="00AB08D3" w:rsidRPr="00425704" w14:paraId="36EEB20A" w14:textId="77777777" w:rsidTr="009B7474">
        <w:tc>
          <w:tcPr>
            <w:tcW w:w="2418" w:type="dxa"/>
            <w:vMerge w:val="restart"/>
            <w:shd w:val="clear" w:color="auto" w:fill="E5B8B7" w:themeFill="accent2" w:themeFillTint="66"/>
          </w:tcPr>
          <w:p w14:paraId="27626FD3" w14:textId="77777777" w:rsidR="00AB08D3" w:rsidRPr="009B0643" w:rsidRDefault="00AB08D3" w:rsidP="009B7474">
            <w:pPr>
              <w:ind w:firstLine="0"/>
              <w:jc w:val="center"/>
            </w:pPr>
            <w:r w:rsidRPr="009B0643">
              <w:t>Pritaikytų būstų skaičius</w:t>
            </w:r>
          </w:p>
        </w:tc>
        <w:tc>
          <w:tcPr>
            <w:tcW w:w="4836" w:type="dxa"/>
            <w:gridSpan w:val="2"/>
            <w:shd w:val="clear" w:color="auto" w:fill="E5B8B7" w:themeFill="accent2" w:themeFillTint="66"/>
          </w:tcPr>
          <w:p w14:paraId="0668B89D" w14:textId="6827F2C9" w:rsidR="00AB08D3" w:rsidRPr="009B0643" w:rsidRDefault="00AB08D3" w:rsidP="009B7474">
            <w:pPr>
              <w:ind w:left="720" w:firstLine="0"/>
              <w:jc w:val="center"/>
            </w:pPr>
            <w:r w:rsidRPr="009B0643">
              <w:t>Panaudota lėšų</w:t>
            </w:r>
            <w:r>
              <w:t>,</w:t>
            </w:r>
            <w:r w:rsidRPr="009B0643">
              <w:t xml:space="preserve"> Eur</w:t>
            </w:r>
          </w:p>
          <w:p w14:paraId="7A7F1308" w14:textId="77777777" w:rsidR="00AB08D3" w:rsidRPr="009B0643" w:rsidRDefault="00AB08D3" w:rsidP="009B7474">
            <w:pPr>
              <w:ind w:left="720" w:firstLine="0"/>
              <w:jc w:val="center"/>
            </w:pPr>
          </w:p>
        </w:tc>
        <w:tc>
          <w:tcPr>
            <w:tcW w:w="2418" w:type="dxa"/>
            <w:vMerge w:val="restart"/>
            <w:shd w:val="clear" w:color="auto" w:fill="E5B8B7" w:themeFill="accent2" w:themeFillTint="66"/>
          </w:tcPr>
          <w:p w14:paraId="780A1C5A" w14:textId="77777777" w:rsidR="00AB08D3" w:rsidRPr="009B0643" w:rsidRDefault="00AB08D3" w:rsidP="009B7474">
            <w:pPr>
              <w:ind w:firstLine="0"/>
              <w:jc w:val="center"/>
            </w:pPr>
            <w:r w:rsidRPr="009B0643">
              <w:t>Pastabos</w:t>
            </w:r>
          </w:p>
        </w:tc>
      </w:tr>
      <w:tr w:rsidR="00AB08D3" w14:paraId="6A243C74" w14:textId="77777777" w:rsidTr="009B7474">
        <w:tc>
          <w:tcPr>
            <w:tcW w:w="2418" w:type="dxa"/>
            <w:vMerge/>
          </w:tcPr>
          <w:p w14:paraId="7E310185" w14:textId="77777777" w:rsidR="00AB08D3" w:rsidRDefault="00AB08D3" w:rsidP="009B7474">
            <w:pPr>
              <w:ind w:firstLine="0"/>
              <w:rPr>
                <w:b/>
              </w:rPr>
            </w:pPr>
          </w:p>
        </w:tc>
        <w:tc>
          <w:tcPr>
            <w:tcW w:w="2418" w:type="dxa"/>
            <w:shd w:val="clear" w:color="auto" w:fill="E5B8B7" w:themeFill="accent2" w:themeFillTint="66"/>
          </w:tcPr>
          <w:p w14:paraId="39144DFE" w14:textId="77777777" w:rsidR="00AB08D3" w:rsidRPr="00EE4556" w:rsidRDefault="00AB08D3" w:rsidP="009B7474">
            <w:pPr>
              <w:ind w:firstLine="0"/>
              <w:jc w:val="center"/>
              <w:rPr>
                <w:bCs/>
              </w:rPr>
            </w:pPr>
            <w:r w:rsidRPr="00EE4556">
              <w:rPr>
                <w:bCs/>
              </w:rPr>
              <w:t>Iš Savivaldybės biudžeto</w:t>
            </w:r>
          </w:p>
        </w:tc>
        <w:tc>
          <w:tcPr>
            <w:tcW w:w="2418" w:type="dxa"/>
            <w:shd w:val="clear" w:color="auto" w:fill="E5B8B7" w:themeFill="accent2" w:themeFillTint="66"/>
          </w:tcPr>
          <w:p w14:paraId="5B00DAB8" w14:textId="77777777" w:rsidR="00AB08D3" w:rsidRPr="00EE4556" w:rsidRDefault="00AB08D3" w:rsidP="009B7474">
            <w:pPr>
              <w:ind w:firstLine="0"/>
              <w:jc w:val="center"/>
              <w:rPr>
                <w:bCs/>
              </w:rPr>
            </w:pPr>
            <w:r w:rsidRPr="00EE4556">
              <w:rPr>
                <w:bCs/>
              </w:rPr>
              <w:t>Iš Valstybės</w:t>
            </w:r>
          </w:p>
          <w:p w14:paraId="4AD3AFB1" w14:textId="77777777" w:rsidR="00AB08D3" w:rsidRPr="00EE4556" w:rsidRDefault="00AB08D3" w:rsidP="009B7474">
            <w:pPr>
              <w:ind w:firstLine="0"/>
              <w:jc w:val="center"/>
              <w:rPr>
                <w:bCs/>
              </w:rPr>
            </w:pPr>
            <w:r w:rsidRPr="00EE4556">
              <w:rPr>
                <w:bCs/>
              </w:rPr>
              <w:t>biudžeto</w:t>
            </w:r>
          </w:p>
        </w:tc>
        <w:tc>
          <w:tcPr>
            <w:tcW w:w="2418" w:type="dxa"/>
            <w:vMerge/>
          </w:tcPr>
          <w:p w14:paraId="3607F3E4" w14:textId="77777777" w:rsidR="00AB08D3" w:rsidRDefault="00AB08D3" w:rsidP="009B7474">
            <w:pPr>
              <w:ind w:firstLine="0"/>
              <w:rPr>
                <w:b/>
              </w:rPr>
            </w:pPr>
          </w:p>
        </w:tc>
      </w:tr>
      <w:tr w:rsidR="00AB08D3" w14:paraId="6EC5D3E6" w14:textId="77777777" w:rsidTr="009B7474">
        <w:tc>
          <w:tcPr>
            <w:tcW w:w="2418" w:type="dxa"/>
            <w:vMerge w:val="restart"/>
          </w:tcPr>
          <w:p w14:paraId="0B302B0D" w14:textId="77777777" w:rsidR="00AB08D3" w:rsidRDefault="00AB08D3" w:rsidP="009B7474">
            <w:pPr>
              <w:ind w:firstLine="0"/>
              <w:jc w:val="center"/>
              <w:rPr>
                <w:bCs/>
              </w:rPr>
            </w:pPr>
          </w:p>
          <w:p w14:paraId="51F03D55" w14:textId="77777777" w:rsidR="00AB08D3" w:rsidRPr="00D72443" w:rsidRDefault="00AB08D3" w:rsidP="009B7474">
            <w:pPr>
              <w:ind w:firstLine="0"/>
              <w:jc w:val="center"/>
              <w:rPr>
                <w:bCs/>
              </w:rPr>
            </w:pPr>
            <w:r>
              <w:rPr>
                <w:bCs/>
              </w:rPr>
              <w:t>2</w:t>
            </w:r>
          </w:p>
        </w:tc>
        <w:tc>
          <w:tcPr>
            <w:tcW w:w="2418" w:type="dxa"/>
          </w:tcPr>
          <w:p w14:paraId="086DB4C8" w14:textId="77777777" w:rsidR="00AB08D3" w:rsidRDefault="00AB08D3" w:rsidP="009B7474">
            <w:pPr>
              <w:ind w:firstLine="0"/>
              <w:jc w:val="center"/>
              <w:rPr>
                <w:bCs/>
              </w:rPr>
            </w:pPr>
          </w:p>
          <w:p w14:paraId="73BD1A65" w14:textId="77777777" w:rsidR="00AB08D3" w:rsidRPr="00EE4556" w:rsidRDefault="00AB08D3" w:rsidP="009B7474">
            <w:pPr>
              <w:ind w:firstLine="0"/>
              <w:jc w:val="center"/>
              <w:rPr>
                <w:bCs/>
              </w:rPr>
            </w:pPr>
            <w:r>
              <w:rPr>
                <w:bCs/>
              </w:rPr>
              <w:t>6 668</w:t>
            </w:r>
          </w:p>
        </w:tc>
        <w:tc>
          <w:tcPr>
            <w:tcW w:w="2418" w:type="dxa"/>
          </w:tcPr>
          <w:p w14:paraId="38AA884E" w14:textId="77777777" w:rsidR="00AB08D3" w:rsidRDefault="00AB08D3" w:rsidP="009B7474">
            <w:pPr>
              <w:ind w:firstLine="0"/>
              <w:jc w:val="center"/>
              <w:rPr>
                <w:bCs/>
              </w:rPr>
            </w:pPr>
          </w:p>
          <w:p w14:paraId="013BFCAB" w14:textId="77777777" w:rsidR="00AB08D3" w:rsidRPr="00EE4556" w:rsidRDefault="00AB08D3" w:rsidP="009B7474">
            <w:pPr>
              <w:ind w:firstLine="0"/>
              <w:jc w:val="center"/>
              <w:rPr>
                <w:bCs/>
              </w:rPr>
            </w:pPr>
            <w:r>
              <w:rPr>
                <w:bCs/>
              </w:rPr>
              <w:t>10 002</w:t>
            </w:r>
          </w:p>
        </w:tc>
        <w:tc>
          <w:tcPr>
            <w:tcW w:w="2418" w:type="dxa"/>
            <w:vMerge w:val="restart"/>
          </w:tcPr>
          <w:p w14:paraId="7558E7E9" w14:textId="77777777" w:rsidR="00AB08D3" w:rsidRPr="00D72443" w:rsidRDefault="00AB08D3" w:rsidP="009B7474">
            <w:pPr>
              <w:ind w:firstLine="0"/>
              <w:jc w:val="left"/>
              <w:rPr>
                <w:bCs/>
              </w:rPr>
            </w:pPr>
            <w:r>
              <w:rPr>
                <w:bCs/>
              </w:rPr>
              <w:t>b</w:t>
            </w:r>
            <w:r w:rsidRPr="00D72443">
              <w:rPr>
                <w:bCs/>
              </w:rPr>
              <w:t xml:space="preserve">ūstas pritaikytas 2 asmenims su negalia </w:t>
            </w:r>
          </w:p>
        </w:tc>
      </w:tr>
      <w:tr w:rsidR="00AB08D3" w14:paraId="525DF58B" w14:textId="77777777" w:rsidTr="009B7474">
        <w:tc>
          <w:tcPr>
            <w:tcW w:w="2418" w:type="dxa"/>
            <w:vMerge/>
          </w:tcPr>
          <w:p w14:paraId="365F067B" w14:textId="77777777" w:rsidR="00AB08D3" w:rsidRDefault="00AB08D3" w:rsidP="009B7474">
            <w:pPr>
              <w:ind w:firstLine="0"/>
              <w:jc w:val="center"/>
              <w:rPr>
                <w:bCs/>
              </w:rPr>
            </w:pPr>
          </w:p>
        </w:tc>
        <w:tc>
          <w:tcPr>
            <w:tcW w:w="4836" w:type="dxa"/>
            <w:gridSpan w:val="2"/>
          </w:tcPr>
          <w:p w14:paraId="7688741F" w14:textId="77777777" w:rsidR="00AB08D3" w:rsidRDefault="00AB08D3" w:rsidP="009B7474">
            <w:pPr>
              <w:ind w:firstLine="0"/>
              <w:jc w:val="center"/>
              <w:rPr>
                <w:bCs/>
              </w:rPr>
            </w:pPr>
          </w:p>
          <w:p w14:paraId="6BDBC87D" w14:textId="77777777" w:rsidR="00AB08D3" w:rsidRDefault="00AB08D3" w:rsidP="009B7474">
            <w:pPr>
              <w:ind w:firstLine="0"/>
              <w:jc w:val="center"/>
              <w:rPr>
                <w:bCs/>
              </w:rPr>
            </w:pPr>
            <w:r>
              <w:rPr>
                <w:bCs/>
              </w:rPr>
              <w:t>16 670</w:t>
            </w:r>
          </w:p>
        </w:tc>
        <w:tc>
          <w:tcPr>
            <w:tcW w:w="2418" w:type="dxa"/>
            <w:vMerge/>
          </w:tcPr>
          <w:p w14:paraId="69A74DBB" w14:textId="77777777" w:rsidR="00AB08D3" w:rsidRDefault="00AB08D3" w:rsidP="009B7474">
            <w:pPr>
              <w:ind w:firstLine="0"/>
              <w:jc w:val="left"/>
              <w:rPr>
                <w:bCs/>
              </w:rPr>
            </w:pPr>
          </w:p>
        </w:tc>
      </w:tr>
    </w:tbl>
    <w:p w14:paraId="394F2658" w14:textId="77777777" w:rsidR="00AB08D3" w:rsidRDefault="00AB08D3" w:rsidP="00AB08D3">
      <w:pPr>
        <w:ind w:firstLine="0"/>
        <w:jc w:val="center"/>
        <w:rPr>
          <w:b/>
        </w:rPr>
      </w:pPr>
      <w:bookmarkStart w:id="18" w:name="_Hlk127191622"/>
      <w:bookmarkEnd w:id="17"/>
    </w:p>
    <w:p w14:paraId="79A1C3F0" w14:textId="71C8A42C" w:rsidR="00AB08D3" w:rsidRDefault="00AB08D3" w:rsidP="00AB08D3">
      <w:pPr>
        <w:ind w:firstLine="0"/>
        <w:jc w:val="center"/>
        <w:rPr>
          <w:b/>
        </w:rPr>
      </w:pPr>
      <w:r w:rsidRPr="00402655">
        <w:rPr>
          <w:b/>
        </w:rPr>
        <w:t>Socialinės</w:t>
      </w:r>
      <w:r>
        <w:t xml:space="preserve"> </w:t>
      </w:r>
      <w:r w:rsidRPr="00402655">
        <w:rPr>
          <w:b/>
        </w:rPr>
        <w:t>reabilitacijos paslaugų neįgaliesiems bendruomenėje</w:t>
      </w:r>
    </w:p>
    <w:p w14:paraId="4DE6C459" w14:textId="77777777" w:rsidR="00AB08D3" w:rsidRDefault="00AB08D3" w:rsidP="00AB08D3">
      <w:pPr>
        <w:ind w:firstLine="0"/>
        <w:jc w:val="center"/>
        <w:rPr>
          <w:b/>
        </w:rPr>
      </w:pPr>
      <w:r w:rsidRPr="00402655">
        <w:rPr>
          <w:b/>
        </w:rPr>
        <w:t xml:space="preserve"> </w:t>
      </w:r>
      <w:r>
        <w:rPr>
          <w:b/>
        </w:rPr>
        <w:t>p</w:t>
      </w:r>
      <w:r w:rsidRPr="00402655">
        <w:rPr>
          <w:b/>
        </w:rPr>
        <w:t>rojektų</w:t>
      </w:r>
      <w:r>
        <w:rPr>
          <w:b/>
        </w:rPr>
        <w:t xml:space="preserve"> įgyvendinimas</w:t>
      </w:r>
    </w:p>
    <w:p w14:paraId="29077568" w14:textId="77777777" w:rsidR="00AB08D3" w:rsidRDefault="00AB08D3" w:rsidP="00AB08D3">
      <w:pPr>
        <w:ind w:firstLine="0"/>
        <w:jc w:val="center"/>
        <w:rPr>
          <w:b/>
        </w:rPr>
      </w:pPr>
    </w:p>
    <w:p w14:paraId="1E2FDFEA" w14:textId="77777777" w:rsidR="00AB08D3" w:rsidRDefault="00AB08D3" w:rsidP="00144F68">
      <w:pPr>
        <w:jc w:val="both"/>
      </w:pPr>
      <w:r>
        <w:t xml:space="preserve">Socialinės reabilitacijos paslaugų neįgaliesiems bendruomenėje projektai finansuojami iš Valstybės ir Savivaldybės biudžeto lėšų (ne mažiau kaip 20 proc.). </w:t>
      </w:r>
    </w:p>
    <w:p w14:paraId="2DADD246" w14:textId="77777777" w:rsidR="00AB08D3" w:rsidRDefault="00AB08D3" w:rsidP="00144F68">
      <w:pPr>
        <w:jc w:val="both"/>
      </w:pPr>
      <w:r>
        <w:t xml:space="preserve">Projektų finansavimo tikslas – gerinti neįgaliųjų socialinę integraciją į visuomenę, skatinant neįgaliųjų socialinės integracijos srityje veikiančias nevyriausybines organizacijas teikti neįgaliesiems reikalingas socialinės reabilitacijos paslaugas, kurios padėtų atkurti ar palaikyti neįgaliųjų socialinius, savarankiško gyvenimo įgūdžius, didinti jų užimtumą bei galimybes gyventi bendruomenėje savarankiškai.  </w:t>
      </w:r>
    </w:p>
    <w:p w14:paraId="00689F1A" w14:textId="4C34E8B4" w:rsidR="00AB08D3" w:rsidRDefault="00AB08D3" w:rsidP="00144F68">
      <w:pPr>
        <w:jc w:val="both"/>
      </w:pPr>
      <w:r>
        <w:t>Neįgaliųjų organizacijoms projektams įgyvendinti 2022 m. skirta 19,0 tūkst. Eur. Iš jų: Neįgaliųjų reikalų departamento lėšos</w:t>
      </w:r>
      <w:r w:rsidR="00144F68">
        <w:t xml:space="preserve"> – </w:t>
      </w:r>
      <w:r>
        <w:t>15,6 tūkst. Eur, Savivaldybė</w:t>
      </w:r>
      <w:r w:rsidR="00144F68">
        <w:t>s</w:t>
      </w:r>
      <w:r>
        <w:t xml:space="preserve"> lėšos</w:t>
      </w:r>
      <w:r w:rsidR="00144F68">
        <w:t xml:space="preserve"> – </w:t>
      </w:r>
      <w:r>
        <w:t>3,4 tūkst. Eur.</w:t>
      </w:r>
    </w:p>
    <w:bookmarkEnd w:id="18"/>
    <w:p w14:paraId="48AC497D" w14:textId="5CB61EF8" w:rsidR="00AB08D3" w:rsidRDefault="00AB08D3" w:rsidP="00144F68">
      <w:pPr>
        <w:jc w:val="both"/>
      </w:pPr>
      <w:r>
        <w:t xml:space="preserve">Socialinės reabilitacijos paslaugas neįgaliesiems bendruomenėje 2022 m. teikė 2 nevyriausybinės organizacijos. Savivaldybės gyventojai dalyvavo neįgaliųjų dienos užimtumo, individualios pagalbos neįgaliajam, pagalbos atkuriant ar stiprinant darbinius įgūdžius, neįgaliųjų meninių gebėjimų lavinimo, neįgaliųjų aktyvios ir sveikos gyvensenos skatinimo bei populiarinimo, aktyviai dalyvaujant kūno kultūros ir fizinio aktyvumo užsiėmimuose ir pagalbos neįgaliųjų šeimos nariams veiklose. </w:t>
      </w:r>
      <w:bookmarkStart w:id="19" w:name="_Hlk127191664"/>
      <w:r>
        <w:t>Paslaugomis pasinaudojo 122 Savivaldybės gyventojai:</w:t>
      </w:r>
    </w:p>
    <w:p w14:paraId="148C1E3A" w14:textId="77777777" w:rsidR="00AB08D3" w:rsidRDefault="00AB08D3" w:rsidP="00AB08D3">
      <w:pPr>
        <w:ind w:firstLine="0"/>
      </w:pPr>
    </w:p>
    <w:tbl>
      <w:tblPr>
        <w:tblStyle w:val="Lentelstinklelis"/>
        <w:tblW w:w="0" w:type="auto"/>
        <w:tblLook w:val="04A0" w:firstRow="1" w:lastRow="0" w:firstColumn="1" w:lastColumn="0" w:noHBand="0" w:noVBand="1"/>
      </w:tblPr>
      <w:tblGrid>
        <w:gridCol w:w="838"/>
        <w:gridCol w:w="4592"/>
        <w:gridCol w:w="4058"/>
      </w:tblGrid>
      <w:tr w:rsidR="00AB08D3" w:rsidRPr="00944476" w14:paraId="05CE3A71" w14:textId="77777777" w:rsidTr="009B7474">
        <w:tc>
          <w:tcPr>
            <w:tcW w:w="846" w:type="dxa"/>
            <w:shd w:val="clear" w:color="auto" w:fill="E5B8B7" w:themeFill="accent2" w:themeFillTint="66"/>
          </w:tcPr>
          <w:p w14:paraId="5E704274" w14:textId="77777777" w:rsidR="00AB08D3" w:rsidRPr="00944476" w:rsidRDefault="00AB08D3" w:rsidP="009B7474">
            <w:pPr>
              <w:ind w:firstLine="0"/>
              <w:jc w:val="center"/>
              <w:rPr>
                <w:bCs/>
                <w:szCs w:val="24"/>
              </w:rPr>
            </w:pPr>
            <w:r w:rsidRPr="00944476">
              <w:rPr>
                <w:bCs/>
                <w:szCs w:val="24"/>
              </w:rPr>
              <w:t>Eil. Nr.</w:t>
            </w:r>
          </w:p>
        </w:tc>
        <w:tc>
          <w:tcPr>
            <w:tcW w:w="4678" w:type="dxa"/>
            <w:shd w:val="clear" w:color="auto" w:fill="E5B8B7" w:themeFill="accent2" w:themeFillTint="66"/>
          </w:tcPr>
          <w:p w14:paraId="13B23C80" w14:textId="77777777" w:rsidR="00AB08D3" w:rsidRPr="00944476" w:rsidRDefault="00AB08D3" w:rsidP="009B7474">
            <w:pPr>
              <w:ind w:firstLine="0"/>
              <w:jc w:val="center"/>
              <w:rPr>
                <w:bCs/>
                <w:szCs w:val="24"/>
              </w:rPr>
            </w:pPr>
            <w:r w:rsidRPr="00944476">
              <w:rPr>
                <w:bCs/>
                <w:szCs w:val="24"/>
              </w:rPr>
              <w:t>Nevyriausybinės organizacijos pavadinimas</w:t>
            </w:r>
          </w:p>
        </w:tc>
        <w:tc>
          <w:tcPr>
            <w:tcW w:w="4148" w:type="dxa"/>
            <w:shd w:val="clear" w:color="auto" w:fill="E5B8B7" w:themeFill="accent2" w:themeFillTint="66"/>
          </w:tcPr>
          <w:p w14:paraId="37C7C49B" w14:textId="77777777" w:rsidR="00AB08D3" w:rsidRPr="00944476" w:rsidRDefault="00AB08D3" w:rsidP="009B7474">
            <w:pPr>
              <w:ind w:firstLine="0"/>
              <w:jc w:val="center"/>
              <w:rPr>
                <w:bCs/>
                <w:szCs w:val="24"/>
              </w:rPr>
            </w:pPr>
            <w:r w:rsidRPr="00944476">
              <w:rPr>
                <w:bCs/>
                <w:szCs w:val="24"/>
              </w:rPr>
              <w:t>Paslaugas gavusių asmenų skaičius</w:t>
            </w:r>
          </w:p>
        </w:tc>
      </w:tr>
      <w:tr w:rsidR="00AB08D3" w:rsidRPr="00944476" w14:paraId="290DB441" w14:textId="77777777" w:rsidTr="009B7474">
        <w:tc>
          <w:tcPr>
            <w:tcW w:w="846" w:type="dxa"/>
          </w:tcPr>
          <w:p w14:paraId="53A4A324" w14:textId="77777777" w:rsidR="00AB08D3" w:rsidRPr="00944476" w:rsidRDefault="00AB08D3" w:rsidP="009B7474">
            <w:pPr>
              <w:ind w:firstLine="0"/>
              <w:jc w:val="center"/>
              <w:rPr>
                <w:bCs/>
                <w:szCs w:val="24"/>
              </w:rPr>
            </w:pPr>
            <w:r w:rsidRPr="00944476">
              <w:rPr>
                <w:bCs/>
                <w:szCs w:val="24"/>
              </w:rPr>
              <w:t>1.</w:t>
            </w:r>
          </w:p>
        </w:tc>
        <w:tc>
          <w:tcPr>
            <w:tcW w:w="4678" w:type="dxa"/>
          </w:tcPr>
          <w:p w14:paraId="6E138EB7" w14:textId="77777777" w:rsidR="00AB08D3" w:rsidRPr="00944476" w:rsidRDefault="00AB08D3" w:rsidP="009B7474">
            <w:pPr>
              <w:ind w:firstLine="0"/>
              <w:jc w:val="left"/>
              <w:rPr>
                <w:bCs/>
                <w:szCs w:val="24"/>
              </w:rPr>
            </w:pPr>
            <w:r>
              <w:t>Rietavo savivaldybės neįgaliųjų draugija</w:t>
            </w:r>
          </w:p>
        </w:tc>
        <w:tc>
          <w:tcPr>
            <w:tcW w:w="4148" w:type="dxa"/>
          </w:tcPr>
          <w:p w14:paraId="7F56FF3C" w14:textId="77777777" w:rsidR="00AB08D3" w:rsidRDefault="00AB08D3" w:rsidP="009B7474">
            <w:pPr>
              <w:ind w:firstLine="0"/>
              <w:jc w:val="center"/>
              <w:rPr>
                <w:bCs/>
                <w:szCs w:val="24"/>
              </w:rPr>
            </w:pPr>
            <w:r>
              <w:rPr>
                <w:bCs/>
                <w:szCs w:val="24"/>
              </w:rPr>
              <w:t>52 suaugę asmenys su negalia ir</w:t>
            </w:r>
          </w:p>
          <w:p w14:paraId="478A8B45" w14:textId="77777777" w:rsidR="00AB08D3" w:rsidRPr="00944476" w:rsidRDefault="00AB08D3" w:rsidP="009B7474">
            <w:pPr>
              <w:ind w:firstLine="0"/>
              <w:jc w:val="center"/>
              <w:rPr>
                <w:bCs/>
                <w:szCs w:val="24"/>
              </w:rPr>
            </w:pPr>
            <w:r>
              <w:rPr>
                <w:bCs/>
                <w:szCs w:val="24"/>
              </w:rPr>
              <w:t xml:space="preserve"> 1 vaikas su negalia, 7 šeimos nariai</w:t>
            </w:r>
          </w:p>
        </w:tc>
      </w:tr>
      <w:tr w:rsidR="00AB08D3" w:rsidRPr="00944476" w14:paraId="4B17172D" w14:textId="77777777" w:rsidTr="009B7474">
        <w:tc>
          <w:tcPr>
            <w:tcW w:w="846" w:type="dxa"/>
          </w:tcPr>
          <w:p w14:paraId="0DC8E175" w14:textId="77777777" w:rsidR="00AB08D3" w:rsidRPr="00944476" w:rsidRDefault="00AB08D3" w:rsidP="009B7474">
            <w:pPr>
              <w:ind w:firstLine="0"/>
              <w:jc w:val="center"/>
              <w:rPr>
                <w:bCs/>
                <w:szCs w:val="24"/>
              </w:rPr>
            </w:pPr>
            <w:r>
              <w:rPr>
                <w:bCs/>
                <w:szCs w:val="24"/>
              </w:rPr>
              <w:t>2.</w:t>
            </w:r>
          </w:p>
        </w:tc>
        <w:tc>
          <w:tcPr>
            <w:tcW w:w="4678" w:type="dxa"/>
          </w:tcPr>
          <w:p w14:paraId="6E7DEFB0" w14:textId="77777777" w:rsidR="00AB08D3" w:rsidRDefault="00AB08D3" w:rsidP="009B7474">
            <w:pPr>
              <w:ind w:firstLine="0"/>
              <w:jc w:val="left"/>
            </w:pPr>
            <w:r>
              <w:t>Sutrikusio intelekto žmonių globos bendrija „Rietavo viltis“</w:t>
            </w:r>
          </w:p>
        </w:tc>
        <w:tc>
          <w:tcPr>
            <w:tcW w:w="4148" w:type="dxa"/>
          </w:tcPr>
          <w:p w14:paraId="706116E4" w14:textId="77777777" w:rsidR="00AB08D3" w:rsidRDefault="00AB08D3" w:rsidP="009B7474">
            <w:pPr>
              <w:ind w:firstLine="0"/>
              <w:jc w:val="center"/>
              <w:rPr>
                <w:bCs/>
                <w:szCs w:val="24"/>
              </w:rPr>
            </w:pPr>
            <w:r>
              <w:rPr>
                <w:bCs/>
                <w:szCs w:val="24"/>
              </w:rPr>
              <w:t xml:space="preserve">33 suaugę asmenys su negalia, </w:t>
            </w:r>
          </w:p>
          <w:p w14:paraId="57B80EA8" w14:textId="77777777" w:rsidR="00AB08D3" w:rsidRPr="00944476" w:rsidRDefault="00AB08D3" w:rsidP="009B7474">
            <w:pPr>
              <w:ind w:firstLine="0"/>
              <w:jc w:val="center"/>
              <w:rPr>
                <w:bCs/>
                <w:szCs w:val="24"/>
              </w:rPr>
            </w:pPr>
            <w:r>
              <w:rPr>
                <w:bCs/>
                <w:szCs w:val="24"/>
              </w:rPr>
              <w:t>10 vaikų su negalia, 19 šeimos narių</w:t>
            </w:r>
          </w:p>
        </w:tc>
      </w:tr>
      <w:tr w:rsidR="00AB08D3" w:rsidRPr="00944476" w14:paraId="3670A9B7" w14:textId="77777777" w:rsidTr="009B7474">
        <w:tc>
          <w:tcPr>
            <w:tcW w:w="846" w:type="dxa"/>
          </w:tcPr>
          <w:p w14:paraId="4FE0F283" w14:textId="77777777" w:rsidR="00AB08D3" w:rsidRDefault="00AB08D3" w:rsidP="009B7474">
            <w:pPr>
              <w:ind w:firstLine="0"/>
              <w:jc w:val="center"/>
              <w:rPr>
                <w:bCs/>
                <w:szCs w:val="24"/>
              </w:rPr>
            </w:pPr>
          </w:p>
        </w:tc>
        <w:tc>
          <w:tcPr>
            <w:tcW w:w="4678" w:type="dxa"/>
          </w:tcPr>
          <w:p w14:paraId="03C46B47" w14:textId="77777777" w:rsidR="00AB08D3" w:rsidRDefault="00AB08D3" w:rsidP="009B7474">
            <w:pPr>
              <w:ind w:firstLine="0"/>
              <w:jc w:val="left"/>
            </w:pPr>
            <w:r>
              <w:t>Iš viso</w:t>
            </w:r>
          </w:p>
        </w:tc>
        <w:tc>
          <w:tcPr>
            <w:tcW w:w="4148" w:type="dxa"/>
          </w:tcPr>
          <w:p w14:paraId="2154348C" w14:textId="77777777" w:rsidR="00AB08D3" w:rsidRDefault="00AB08D3" w:rsidP="009B7474">
            <w:pPr>
              <w:ind w:firstLine="0"/>
              <w:jc w:val="center"/>
              <w:rPr>
                <w:bCs/>
                <w:szCs w:val="24"/>
              </w:rPr>
            </w:pPr>
            <w:r>
              <w:rPr>
                <w:bCs/>
                <w:szCs w:val="24"/>
              </w:rPr>
              <w:t>122</w:t>
            </w:r>
          </w:p>
        </w:tc>
      </w:tr>
    </w:tbl>
    <w:p w14:paraId="1B2B9691" w14:textId="77777777" w:rsidR="00AB08D3" w:rsidRDefault="00AB08D3" w:rsidP="00AB08D3">
      <w:pPr>
        <w:ind w:firstLine="0"/>
        <w:jc w:val="center"/>
        <w:rPr>
          <w:b/>
          <w:szCs w:val="24"/>
        </w:rPr>
      </w:pPr>
    </w:p>
    <w:p w14:paraId="1C544F8F" w14:textId="77777777" w:rsidR="0081125D" w:rsidRDefault="0081125D" w:rsidP="0081125D">
      <w:pPr>
        <w:ind w:firstLine="0"/>
        <w:jc w:val="center"/>
        <w:rPr>
          <w:i/>
        </w:rPr>
      </w:pPr>
      <w:bookmarkStart w:id="20" w:name="_Hlk127191703"/>
      <w:r>
        <w:rPr>
          <w:b/>
          <w:szCs w:val="24"/>
        </w:rPr>
        <w:t xml:space="preserve">Europos pagalbos fondo </w:t>
      </w:r>
      <w:r w:rsidRPr="001C42AA">
        <w:rPr>
          <w:b/>
          <w:szCs w:val="24"/>
        </w:rPr>
        <w:t xml:space="preserve">labiausiai </w:t>
      </w:r>
      <w:r>
        <w:rPr>
          <w:b/>
          <w:szCs w:val="24"/>
        </w:rPr>
        <w:t>skurstantiems asmenims programa</w:t>
      </w:r>
    </w:p>
    <w:p w14:paraId="697CED73" w14:textId="77777777" w:rsidR="0081125D" w:rsidRDefault="0081125D" w:rsidP="0081125D">
      <w:pPr>
        <w:ind w:firstLine="0"/>
      </w:pPr>
    </w:p>
    <w:p w14:paraId="723BFE48" w14:textId="65254565" w:rsidR="00AB08D3" w:rsidRPr="00144F68" w:rsidRDefault="0081125D" w:rsidP="00144F68">
      <w:pPr>
        <w:ind w:firstLine="0"/>
        <w:jc w:val="both"/>
      </w:pPr>
      <w:r w:rsidRPr="009D3520">
        <w:rPr>
          <w:i/>
        </w:rPr>
        <w:t xml:space="preserve"> </w:t>
      </w:r>
      <w:r>
        <w:rPr>
          <w:i/>
        </w:rPr>
        <w:tab/>
      </w:r>
      <w:r w:rsidRPr="001C42AA">
        <w:t xml:space="preserve">Įgyvendinant </w:t>
      </w:r>
      <w:r>
        <w:t xml:space="preserve">Europos pagalbos fondo labiausiai skurstantiems asmenims programą, Savivaldybė dalyvauja kaip projekto partneris. Projekto partneris atsakingas už </w:t>
      </w:r>
      <w:r w:rsidRPr="001C42AA">
        <w:t>maisto</w:t>
      </w:r>
      <w:r>
        <w:t xml:space="preserve"> produktų ir higienos prekių priėmimą, sandėliavimą, paskirstymą ir dalinimą labiausiai skurstantiems Savivaldybės gyventojams.</w:t>
      </w:r>
      <w:r w:rsidRPr="001C42AA">
        <w:t xml:space="preserve"> </w:t>
      </w:r>
      <w:r>
        <w:t>2022 metais, b</w:t>
      </w:r>
      <w:r w:rsidRPr="001C42AA">
        <w:t>endradarbiaujant su seniūnijomis</w:t>
      </w:r>
      <w:r>
        <w:t xml:space="preserve">, </w:t>
      </w:r>
      <w:r w:rsidRPr="001C42AA">
        <w:t xml:space="preserve">maisto </w:t>
      </w:r>
      <w:r>
        <w:t xml:space="preserve">produktai buvo dalinami </w:t>
      </w:r>
      <w:r w:rsidR="00144F68">
        <w:t>6</w:t>
      </w:r>
      <w:r>
        <w:t xml:space="preserve">, parama higienos prekėmis </w:t>
      </w:r>
      <w:r w:rsidR="00144F68">
        <w:t>2</w:t>
      </w:r>
      <w:r>
        <w:t xml:space="preserve"> kartus.</w:t>
      </w:r>
      <w:bookmarkEnd w:id="20"/>
    </w:p>
    <w:p w14:paraId="733711D6" w14:textId="26539D66" w:rsidR="0081125D" w:rsidRDefault="0081125D" w:rsidP="00AB08D3">
      <w:pPr>
        <w:ind w:firstLine="0"/>
        <w:jc w:val="center"/>
        <w:rPr>
          <w:b/>
          <w:szCs w:val="24"/>
        </w:rPr>
      </w:pPr>
      <w:r>
        <w:rPr>
          <w:noProof/>
          <w:lang w:eastAsia="lt-LT"/>
        </w:rPr>
        <w:drawing>
          <wp:anchor distT="408432" distB="206756" distL="230124" distR="261366" simplePos="0" relativeHeight="251669504" behindDoc="0" locked="0" layoutInCell="1" allowOverlap="1" wp14:anchorId="37C9C254" wp14:editId="62042AD9">
            <wp:simplePos x="0" y="0"/>
            <wp:positionH relativeFrom="margin">
              <wp:align>left</wp:align>
            </wp:positionH>
            <wp:positionV relativeFrom="paragraph">
              <wp:posOffset>106045</wp:posOffset>
            </wp:positionV>
            <wp:extent cx="5724525" cy="2314575"/>
            <wp:effectExtent l="0" t="0" r="0" b="0"/>
            <wp:wrapNone/>
            <wp:docPr id="94" name="Objektas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bookmarkEnd w:id="19"/>
    <w:p w14:paraId="1A369288" w14:textId="77777777" w:rsidR="00AB08D3" w:rsidRDefault="00AB08D3" w:rsidP="00AB08D3">
      <w:pPr>
        <w:jc w:val="center"/>
        <w:rPr>
          <w:b/>
          <w:bCs/>
        </w:rPr>
      </w:pPr>
    </w:p>
    <w:p w14:paraId="3AA022B4" w14:textId="2A7003EE" w:rsidR="00AB08D3" w:rsidRDefault="00AB08D3" w:rsidP="00AB08D3">
      <w:pPr>
        <w:jc w:val="center"/>
        <w:rPr>
          <w:b/>
          <w:bCs/>
        </w:rPr>
      </w:pPr>
    </w:p>
    <w:p w14:paraId="2C602F2E" w14:textId="77777777" w:rsidR="00AB08D3" w:rsidRDefault="00AB08D3" w:rsidP="00AB08D3">
      <w:pPr>
        <w:jc w:val="center"/>
        <w:rPr>
          <w:b/>
          <w:bCs/>
        </w:rPr>
      </w:pPr>
    </w:p>
    <w:p w14:paraId="00FEBEBF" w14:textId="77777777" w:rsidR="00AB08D3" w:rsidRDefault="00AB08D3" w:rsidP="00AB08D3">
      <w:pPr>
        <w:jc w:val="center"/>
        <w:rPr>
          <w:b/>
          <w:bCs/>
        </w:rPr>
      </w:pPr>
    </w:p>
    <w:p w14:paraId="47E8605B" w14:textId="77777777" w:rsidR="00AB08D3" w:rsidRDefault="00AB08D3" w:rsidP="00AB08D3">
      <w:pPr>
        <w:jc w:val="center"/>
        <w:rPr>
          <w:b/>
          <w:bCs/>
        </w:rPr>
      </w:pPr>
    </w:p>
    <w:p w14:paraId="38C55B07" w14:textId="77777777" w:rsidR="00AB08D3" w:rsidRDefault="00AB08D3" w:rsidP="00AB08D3">
      <w:pPr>
        <w:jc w:val="center"/>
        <w:rPr>
          <w:b/>
          <w:bCs/>
        </w:rPr>
      </w:pPr>
    </w:p>
    <w:p w14:paraId="0641E3ED" w14:textId="77777777" w:rsidR="00AB08D3" w:rsidRDefault="00AB08D3" w:rsidP="00AB08D3">
      <w:pPr>
        <w:jc w:val="center"/>
        <w:rPr>
          <w:b/>
          <w:bCs/>
        </w:rPr>
      </w:pPr>
    </w:p>
    <w:p w14:paraId="28D1C068" w14:textId="77777777" w:rsidR="00AB08D3" w:rsidRDefault="00AB08D3" w:rsidP="00AB08D3">
      <w:pPr>
        <w:jc w:val="center"/>
        <w:rPr>
          <w:b/>
          <w:bCs/>
        </w:rPr>
      </w:pPr>
    </w:p>
    <w:p w14:paraId="11CF304C" w14:textId="77777777" w:rsidR="00AB08D3" w:rsidRDefault="00AB08D3" w:rsidP="00AB08D3">
      <w:pPr>
        <w:jc w:val="center"/>
        <w:rPr>
          <w:b/>
          <w:bCs/>
        </w:rPr>
      </w:pPr>
    </w:p>
    <w:p w14:paraId="547C9745" w14:textId="77777777" w:rsidR="00AB08D3" w:rsidRDefault="00AB08D3" w:rsidP="00AB08D3">
      <w:pPr>
        <w:jc w:val="center"/>
        <w:rPr>
          <w:b/>
          <w:bCs/>
        </w:rPr>
      </w:pPr>
    </w:p>
    <w:p w14:paraId="5E286C9C" w14:textId="77777777" w:rsidR="00AB08D3" w:rsidRDefault="00AB08D3" w:rsidP="00AB08D3">
      <w:pPr>
        <w:ind w:firstLine="0"/>
        <w:rPr>
          <w:b/>
          <w:bCs/>
        </w:rPr>
      </w:pPr>
    </w:p>
    <w:p w14:paraId="4FDB905C" w14:textId="77777777" w:rsidR="00AB08D3" w:rsidRDefault="00AB08D3" w:rsidP="00AB08D3">
      <w:pPr>
        <w:ind w:firstLine="0"/>
        <w:rPr>
          <w:b/>
          <w:bCs/>
        </w:rPr>
      </w:pPr>
    </w:p>
    <w:p w14:paraId="6E5FFB60" w14:textId="733B8A22" w:rsidR="00AB08D3" w:rsidRDefault="00AB08D3" w:rsidP="00400EB8">
      <w:pPr>
        <w:ind w:firstLine="0"/>
        <w:jc w:val="both"/>
        <w:rPr>
          <w:b/>
          <w:i/>
          <w:iCs/>
        </w:rPr>
      </w:pPr>
    </w:p>
    <w:p w14:paraId="6F2634F2" w14:textId="77777777" w:rsidR="0081125D" w:rsidRPr="00003B17" w:rsidRDefault="0081125D" w:rsidP="0081125D">
      <w:pPr>
        <w:jc w:val="center"/>
        <w:rPr>
          <w:b/>
          <w:sz w:val="28"/>
          <w:szCs w:val="28"/>
        </w:rPr>
      </w:pPr>
      <w:r w:rsidRPr="00003B17">
        <w:rPr>
          <w:b/>
          <w:sz w:val="28"/>
          <w:szCs w:val="28"/>
        </w:rPr>
        <w:t>SVEIKATOS PRIEŽIŪRA</w:t>
      </w:r>
    </w:p>
    <w:p w14:paraId="27CA1396" w14:textId="77777777" w:rsidR="0081125D" w:rsidRPr="00003B17" w:rsidRDefault="0081125D" w:rsidP="0081125D">
      <w:pPr>
        <w:ind w:firstLine="0"/>
        <w:rPr>
          <w:i/>
          <w:sz w:val="28"/>
          <w:szCs w:val="28"/>
        </w:rPr>
      </w:pPr>
    </w:p>
    <w:p w14:paraId="0E5E3C15" w14:textId="77777777" w:rsidR="0081125D" w:rsidRDefault="0081125D" w:rsidP="0081125D">
      <w:r w:rsidRPr="00442CC5">
        <w:t xml:space="preserve">Pirminės asmens sveikatos priežiūros paslaugas </w:t>
      </w:r>
      <w:r>
        <w:t xml:space="preserve">Rietavo savivaldybės gyventojams </w:t>
      </w:r>
      <w:r w:rsidRPr="00442CC5">
        <w:t>teikia</w:t>
      </w:r>
      <w:r>
        <w:t>:</w:t>
      </w:r>
    </w:p>
    <w:p w14:paraId="5033BC42" w14:textId="77777777" w:rsidR="0081125D" w:rsidRDefault="0081125D" w:rsidP="00144F68">
      <w:pPr>
        <w:pStyle w:val="Sraopastraipa"/>
        <w:numPr>
          <w:ilvl w:val="0"/>
          <w:numId w:val="6"/>
        </w:numPr>
        <w:ind w:hanging="229"/>
        <w:jc w:val="both"/>
      </w:pPr>
      <w:r w:rsidRPr="00442CC5">
        <w:t>VšĮ Rietavo pirminės sveikatos priežiūros centras</w:t>
      </w:r>
      <w:r>
        <w:t>.</w:t>
      </w:r>
    </w:p>
    <w:p w14:paraId="6BCA0684" w14:textId="77777777" w:rsidR="0081125D" w:rsidRDefault="0081125D" w:rsidP="00144F68">
      <w:pPr>
        <w:pStyle w:val="Sraopastraipa"/>
        <w:numPr>
          <w:ilvl w:val="0"/>
          <w:numId w:val="6"/>
        </w:numPr>
        <w:ind w:hanging="229"/>
        <w:jc w:val="both"/>
      </w:pPr>
      <w:r w:rsidRPr="00442CC5">
        <w:t>UAB „Rietavo šeimos daktaras“</w:t>
      </w:r>
      <w:r>
        <w:t>.</w:t>
      </w:r>
    </w:p>
    <w:p w14:paraId="4068EE4A" w14:textId="77777777" w:rsidR="0081125D" w:rsidRDefault="0081125D" w:rsidP="00144F68">
      <w:pPr>
        <w:pStyle w:val="Sraopastraipa"/>
        <w:numPr>
          <w:ilvl w:val="0"/>
          <w:numId w:val="6"/>
        </w:numPr>
        <w:ind w:hanging="229"/>
        <w:jc w:val="both"/>
      </w:pPr>
      <w:r>
        <w:t>„</w:t>
      </w:r>
      <w:proofErr w:type="spellStart"/>
      <w:r>
        <w:t>Ave</w:t>
      </w:r>
      <w:proofErr w:type="spellEnd"/>
      <w:r>
        <w:t xml:space="preserve"> </w:t>
      </w:r>
      <w:proofErr w:type="spellStart"/>
      <w:r>
        <w:t>Medica</w:t>
      </w:r>
      <w:proofErr w:type="spellEnd"/>
      <w:r>
        <w:t xml:space="preserve">“ klinika. </w:t>
      </w:r>
    </w:p>
    <w:p w14:paraId="665C42B9" w14:textId="77777777" w:rsidR="0045201E" w:rsidRDefault="0045201E" w:rsidP="00637D0F">
      <w:pPr>
        <w:ind w:firstLine="0"/>
        <w:rPr>
          <w:b/>
        </w:rPr>
      </w:pPr>
    </w:p>
    <w:p w14:paraId="272EF9E5" w14:textId="77777777" w:rsidR="00637D0F" w:rsidRDefault="00637D0F" w:rsidP="0081125D">
      <w:pPr>
        <w:rPr>
          <w:b/>
        </w:rPr>
      </w:pPr>
    </w:p>
    <w:p w14:paraId="311E890D" w14:textId="77777777" w:rsidR="00637D0F" w:rsidRDefault="00637D0F" w:rsidP="0081125D">
      <w:pPr>
        <w:rPr>
          <w:b/>
        </w:rPr>
      </w:pPr>
    </w:p>
    <w:p w14:paraId="70C74293" w14:textId="77777777" w:rsidR="00637D0F" w:rsidRDefault="00637D0F" w:rsidP="0081125D">
      <w:pPr>
        <w:rPr>
          <w:b/>
        </w:rPr>
      </w:pPr>
    </w:p>
    <w:p w14:paraId="0D57089D" w14:textId="77777777" w:rsidR="00637D0F" w:rsidRDefault="00637D0F" w:rsidP="0081125D">
      <w:pPr>
        <w:rPr>
          <w:b/>
        </w:rPr>
      </w:pPr>
    </w:p>
    <w:p w14:paraId="0C53540C" w14:textId="77777777" w:rsidR="00637D0F" w:rsidRDefault="00637D0F" w:rsidP="0081125D">
      <w:pPr>
        <w:rPr>
          <w:b/>
        </w:rPr>
      </w:pPr>
    </w:p>
    <w:p w14:paraId="74F857B2" w14:textId="77777777" w:rsidR="00637D0F" w:rsidRDefault="00637D0F" w:rsidP="0081125D">
      <w:pPr>
        <w:rPr>
          <w:b/>
        </w:rPr>
      </w:pPr>
    </w:p>
    <w:p w14:paraId="72CFF2FB" w14:textId="77777777" w:rsidR="00637D0F" w:rsidRDefault="00637D0F" w:rsidP="0081125D">
      <w:pPr>
        <w:rPr>
          <w:b/>
        </w:rPr>
      </w:pPr>
    </w:p>
    <w:p w14:paraId="1AF5AB81" w14:textId="76493DAC" w:rsidR="0081125D" w:rsidRPr="00442CC5" w:rsidRDefault="0081125D" w:rsidP="00637D0F">
      <w:pPr>
        <w:jc w:val="center"/>
        <w:rPr>
          <w:b/>
        </w:rPr>
      </w:pPr>
      <w:r w:rsidRPr="00442CC5">
        <w:rPr>
          <w:b/>
        </w:rPr>
        <w:t>Pirminės sveikatos priežiūros įstaigose prisirašiusiųjų asmenų skaičiaus dinamika</w:t>
      </w:r>
    </w:p>
    <w:p w14:paraId="5DC138DF" w14:textId="77777777" w:rsidR="0081125D" w:rsidRPr="009D3520" w:rsidRDefault="0081125D" w:rsidP="0081125D">
      <w:pPr>
        <w:rPr>
          <w:i/>
        </w:rPr>
      </w:pPr>
    </w:p>
    <w:p w14:paraId="58AFA804" w14:textId="77777777" w:rsidR="0081125D" w:rsidRDefault="0081125D" w:rsidP="0081125D">
      <w:pPr>
        <w:rPr>
          <w:i/>
        </w:rPr>
      </w:pPr>
      <w:r>
        <w:rPr>
          <w:noProof/>
          <w:lang w:eastAsia="lt-LT"/>
        </w:rPr>
        <w:drawing>
          <wp:inline distT="0" distB="0" distL="0" distR="0" wp14:anchorId="65CD7598" wp14:editId="162547C0">
            <wp:extent cx="5486400" cy="3200400"/>
            <wp:effectExtent l="0" t="0" r="19050" b="19050"/>
            <wp:docPr id="95" name="Diagrama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AD41534" w14:textId="77777777" w:rsidR="0081125D" w:rsidRDefault="0081125D" w:rsidP="0081125D">
      <w:pPr>
        <w:jc w:val="center"/>
        <w:rPr>
          <w:b/>
        </w:rPr>
      </w:pPr>
    </w:p>
    <w:p w14:paraId="2DBFADEC" w14:textId="7EA49424" w:rsidR="0081125D" w:rsidRPr="007B57BC" w:rsidRDefault="0081125D" w:rsidP="0081125D">
      <w:pPr>
        <w:jc w:val="center"/>
        <w:rPr>
          <w:b/>
        </w:rPr>
      </w:pPr>
      <w:r w:rsidRPr="007B57BC">
        <w:rPr>
          <w:b/>
        </w:rPr>
        <w:t>Pirminės asmens sveikatos priežiūros įstaigose apsilankymų dinamika</w:t>
      </w:r>
    </w:p>
    <w:p w14:paraId="2D80027D" w14:textId="77777777" w:rsidR="0081125D" w:rsidRPr="007B57BC" w:rsidRDefault="0081125D" w:rsidP="0081125D"/>
    <w:p w14:paraId="22EC4164" w14:textId="77777777" w:rsidR="0081125D" w:rsidRPr="009D3520" w:rsidRDefault="0081125D" w:rsidP="0081125D">
      <w:pPr>
        <w:rPr>
          <w:i/>
        </w:rPr>
      </w:pPr>
      <w:r>
        <w:rPr>
          <w:b/>
          <w:i/>
          <w:noProof/>
          <w:lang w:eastAsia="lt-LT"/>
        </w:rPr>
        <w:drawing>
          <wp:inline distT="0" distB="0" distL="0" distR="0" wp14:anchorId="5C9553D9" wp14:editId="67BE8059">
            <wp:extent cx="5429250" cy="3076575"/>
            <wp:effectExtent l="0" t="0" r="19050" b="9525"/>
            <wp:docPr id="96" name="Diagrama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2F28B8" w14:textId="023A0A1E" w:rsidR="00AB08D3" w:rsidRDefault="00AB08D3" w:rsidP="00400EB8">
      <w:pPr>
        <w:ind w:firstLine="0"/>
        <w:jc w:val="both"/>
        <w:rPr>
          <w:b/>
          <w:i/>
          <w:iCs/>
        </w:rPr>
      </w:pPr>
    </w:p>
    <w:p w14:paraId="663CD2D2" w14:textId="77777777" w:rsidR="0081125D" w:rsidRDefault="0081125D" w:rsidP="0081125D">
      <w:pPr>
        <w:ind w:firstLine="0"/>
        <w:jc w:val="center"/>
        <w:rPr>
          <w:b/>
        </w:rPr>
      </w:pPr>
      <w:r>
        <w:rPr>
          <w:b/>
        </w:rPr>
        <w:t>Visuomenės sveikatos rėmimo specialioji programa</w:t>
      </w:r>
    </w:p>
    <w:p w14:paraId="4670BC7F" w14:textId="77777777" w:rsidR="0081125D" w:rsidRDefault="0081125D" w:rsidP="0081125D">
      <w:pPr>
        <w:jc w:val="center"/>
        <w:rPr>
          <w:b/>
        </w:rPr>
      </w:pPr>
    </w:p>
    <w:p w14:paraId="6DFC37CA" w14:textId="77777777" w:rsidR="0081125D" w:rsidRDefault="0081125D" w:rsidP="00144F68">
      <w:pPr>
        <w:jc w:val="both"/>
      </w:pPr>
      <w:r w:rsidRPr="009D3520">
        <w:rPr>
          <w:b/>
          <w:i/>
        </w:rPr>
        <w:t xml:space="preserve"> </w:t>
      </w:r>
      <w:r>
        <w:t>Savivaldybėje kasmet į</w:t>
      </w:r>
      <w:r w:rsidRPr="00D41722">
        <w:t>gyvendina</w:t>
      </w:r>
      <w:r>
        <w:t>ma V</w:t>
      </w:r>
      <w:r w:rsidRPr="00D41722">
        <w:t xml:space="preserve">isuomenės sveikatos rėmimo </w:t>
      </w:r>
      <w:r>
        <w:t xml:space="preserve">specialioji </w:t>
      </w:r>
      <w:r w:rsidRPr="00D41722">
        <w:t>programa</w:t>
      </w:r>
      <w:r>
        <w:t>. 2019</w:t>
      </w:r>
      <w:r w:rsidRPr="00D41722">
        <w:t xml:space="preserve"> m. </w:t>
      </w:r>
      <w:r>
        <w:t>programos</w:t>
      </w:r>
      <w:r w:rsidRPr="00D41722">
        <w:t xml:space="preserve"> įgyvendinimui skirta </w:t>
      </w:r>
      <w:r>
        <w:t>4,0 tūkst. Eur., 2020 m. – 4,0 tūkst. Eur, 2021 m. – 4,0 tūkst. Eur. Įgyvendinant programą</w:t>
      </w:r>
      <w:r w:rsidRPr="00D41722">
        <w:t xml:space="preserve"> bendradarbiaujama su švietimo, </w:t>
      </w:r>
      <w:r>
        <w:t xml:space="preserve">socialinių paslaugų, </w:t>
      </w:r>
      <w:r w:rsidRPr="00D41722">
        <w:t xml:space="preserve">gydymo įstaigų darbuotojais. Didelis dėmesys skiriamas sveikai gyvensenai, </w:t>
      </w:r>
      <w:r>
        <w:t xml:space="preserve">fiziniam aktyvumui skatinti, </w:t>
      </w:r>
      <w:r w:rsidRPr="00D41722">
        <w:t xml:space="preserve">ligų profilaktikai. </w:t>
      </w:r>
    </w:p>
    <w:p w14:paraId="7FF5308C" w14:textId="77777777" w:rsidR="0081125D" w:rsidRDefault="0081125D" w:rsidP="0081125D"/>
    <w:p w14:paraId="7C5467E9" w14:textId="77777777" w:rsidR="0081125D" w:rsidRDefault="0081125D" w:rsidP="0081125D">
      <w:r>
        <w:rPr>
          <w:noProof/>
          <w:lang w:eastAsia="lt-LT"/>
        </w:rPr>
        <w:drawing>
          <wp:inline distT="0" distB="0" distL="0" distR="0" wp14:anchorId="48F132ED" wp14:editId="0C0A1A9F">
            <wp:extent cx="5514975" cy="3419475"/>
            <wp:effectExtent l="0" t="0" r="9525" b="9525"/>
            <wp:docPr id="97" name="Objekta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8CECF9" w14:textId="77777777" w:rsidR="0081125D" w:rsidRDefault="0081125D" w:rsidP="00A47767">
      <w:pPr>
        <w:ind w:firstLine="0"/>
        <w:rPr>
          <w:b/>
        </w:rPr>
      </w:pPr>
    </w:p>
    <w:p w14:paraId="196BF429" w14:textId="77777777" w:rsidR="0081125D" w:rsidRDefault="0081125D" w:rsidP="0081125D">
      <w:pPr>
        <w:jc w:val="center"/>
        <w:rPr>
          <w:b/>
        </w:rPr>
      </w:pPr>
      <w:r>
        <w:rPr>
          <w:b/>
        </w:rPr>
        <w:t>Visuomenės sveikatos priežiūros funkcijos</w:t>
      </w:r>
    </w:p>
    <w:p w14:paraId="5D828B5B" w14:textId="77777777" w:rsidR="0081125D" w:rsidRDefault="0081125D" w:rsidP="0081125D">
      <w:pPr>
        <w:jc w:val="center"/>
        <w:rPr>
          <w:b/>
        </w:rPr>
      </w:pPr>
    </w:p>
    <w:p w14:paraId="74290051" w14:textId="77777777" w:rsidR="0081125D" w:rsidRDefault="0081125D" w:rsidP="00A47767">
      <w:pPr>
        <w:jc w:val="both"/>
      </w:pPr>
      <w:r>
        <w:t xml:space="preserve">Visuomenės sveikatos priežiūros funkcijas Rietavo savivaldybės gyventojams pagal bendradarbiavimo sutartį su Savivaldybe teikia Klaipėdos rajono visuomenės sveikatos biuras. </w:t>
      </w:r>
    </w:p>
    <w:p w14:paraId="63FE1098" w14:textId="77777777" w:rsidR="0081125D" w:rsidRPr="00146ED6" w:rsidRDefault="0081125D" w:rsidP="00A47767">
      <w:pPr>
        <w:jc w:val="both"/>
      </w:pPr>
      <w:r>
        <w:t>Klaipėdos rajono visuomenės sveikatos biuras p</w:t>
      </w:r>
      <w:r w:rsidRPr="00146ED6">
        <w:t>agal kompetenciją vykdo nustatytas visuomenės sveikatos priežiūros funkcijas visose gyventojų amžiaus grupėse pagal prioritetus šiose poveikio srityse: užkrečiamų ligų, neinfekcinių ligų ir traumų profilaktika, priklausomybių, rūkymo, alkoholio, narkomanijos ir kitų psichoaktyvių medžiagų vartojimo mažinimas, fizinio aktyvumo, tinkamos mitybos, kitų sveikos gyvensenos veiksnių skatinimas, psichikos sveikatos stiprinimas ir sutrikimų profilaktika, sveiko senėjimo skatinimas, sveikatos netolygumų mažinimas.</w:t>
      </w:r>
      <w:r>
        <w:t xml:space="preserve"> Nuo 2019 m. Rietavo savivaldybėje teikiamos priklausomybių ligų konsultanto paslaugos (Parko g. 8, Rietavas).</w:t>
      </w:r>
    </w:p>
    <w:p w14:paraId="24CF8A16" w14:textId="77777777" w:rsidR="0081125D" w:rsidRDefault="0081125D" w:rsidP="0081125D"/>
    <w:p w14:paraId="3593ADD6" w14:textId="77777777" w:rsidR="0081125D" w:rsidRDefault="0081125D" w:rsidP="0081125D">
      <w:pPr>
        <w:ind w:firstLine="0"/>
        <w:jc w:val="center"/>
      </w:pPr>
      <w:r>
        <w:t>Finansavimas (tūkst. Eur)</w:t>
      </w:r>
    </w:p>
    <w:p w14:paraId="7D80BDC2" w14:textId="77777777" w:rsidR="0081125D" w:rsidRDefault="0081125D" w:rsidP="0081125D">
      <w:pPr>
        <w:ind w:firstLine="0"/>
        <w:jc w:val="center"/>
      </w:pPr>
    </w:p>
    <w:tbl>
      <w:tblPr>
        <w:tblStyle w:val="Lentelstinklelis"/>
        <w:tblW w:w="0" w:type="auto"/>
        <w:tblLook w:val="01E0" w:firstRow="1" w:lastRow="1" w:firstColumn="1" w:lastColumn="1" w:noHBand="0" w:noVBand="0"/>
      </w:tblPr>
      <w:tblGrid>
        <w:gridCol w:w="2214"/>
        <w:gridCol w:w="2214"/>
        <w:gridCol w:w="2214"/>
        <w:gridCol w:w="2214"/>
      </w:tblGrid>
      <w:tr w:rsidR="0081125D" w:rsidRPr="00EC1E25" w14:paraId="30C8D41C" w14:textId="77777777" w:rsidTr="009B7474">
        <w:tc>
          <w:tcPr>
            <w:tcW w:w="2214" w:type="dxa"/>
            <w:shd w:val="clear" w:color="auto" w:fill="E5B8B7" w:themeFill="accent2" w:themeFillTint="66"/>
          </w:tcPr>
          <w:p w14:paraId="4EFCC592" w14:textId="77777777" w:rsidR="0081125D" w:rsidRPr="00EC1E25" w:rsidRDefault="0081125D" w:rsidP="009B7474">
            <w:pPr>
              <w:ind w:firstLine="0"/>
              <w:rPr>
                <w:b/>
              </w:rPr>
            </w:pPr>
          </w:p>
        </w:tc>
        <w:tc>
          <w:tcPr>
            <w:tcW w:w="2214" w:type="dxa"/>
            <w:shd w:val="clear" w:color="auto" w:fill="E5B8B7" w:themeFill="accent2" w:themeFillTint="66"/>
          </w:tcPr>
          <w:p w14:paraId="523442E3" w14:textId="77777777" w:rsidR="0081125D" w:rsidRDefault="0081125D" w:rsidP="009B7474">
            <w:pPr>
              <w:ind w:firstLine="0"/>
              <w:jc w:val="center"/>
              <w:rPr>
                <w:b/>
              </w:rPr>
            </w:pPr>
            <w:r w:rsidRPr="00EC1E25">
              <w:rPr>
                <w:b/>
              </w:rPr>
              <w:t>20</w:t>
            </w:r>
            <w:r>
              <w:rPr>
                <w:b/>
              </w:rPr>
              <w:t>20</w:t>
            </w:r>
            <w:r w:rsidRPr="00EC1E25">
              <w:rPr>
                <w:b/>
              </w:rPr>
              <w:t xml:space="preserve"> metai</w:t>
            </w:r>
          </w:p>
          <w:p w14:paraId="39F6D7EE" w14:textId="77777777" w:rsidR="0081125D" w:rsidRPr="00EC1E25" w:rsidRDefault="0081125D" w:rsidP="009B7474">
            <w:pPr>
              <w:ind w:firstLine="0"/>
              <w:jc w:val="center"/>
              <w:rPr>
                <w:b/>
              </w:rPr>
            </w:pPr>
          </w:p>
        </w:tc>
        <w:tc>
          <w:tcPr>
            <w:tcW w:w="2214" w:type="dxa"/>
            <w:shd w:val="clear" w:color="auto" w:fill="E5B8B7" w:themeFill="accent2" w:themeFillTint="66"/>
          </w:tcPr>
          <w:p w14:paraId="4DC69AA7" w14:textId="77777777" w:rsidR="0081125D" w:rsidRPr="00EC1E25" w:rsidRDefault="0081125D" w:rsidP="009B7474">
            <w:pPr>
              <w:ind w:firstLine="0"/>
              <w:jc w:val="center"/>
              <w:rPr>
                <w:b/>
              </w:rPr>
            </w:pPr>
            <w:r w:rsidRPr="00EC1E25">
              <w:rPr>
                <w:b/>
              </w:rPr>
              <w:t>20</w:t>
            </w:r>
            <w:r>
              <w:rPr>
                <w:b/>
              </w:rPr>
              <w:t>21</w:t>
            </w:r>
            <w:r w:rsidRPr="00EC1E25">
              <w:rPr>
                <w:b/>
              </w:rPr>
              <w:t xml:space="preserve"> metai</w:t>
            </w:r>
          </w:p>
        </w:tc>
        <w:tc>
          <w:tcPr>
            <w:tcW w:w="2214" w:type="dxa"/>
            <w:shd w:val="clear" w:color="auto" w:fill="E5B8B7" w:themeFill="accent2" w:themeFillTint="66"/>
          </w:tcPr>
          <w:p w14:paraId="5727E6A9" w14:textId="77777777" w:rsidR="0081125D" w:rsidRPr="00EC1E25" w:rsidRDefault="0081125D" w:rsidP="009B7474">
            <w:pPr>
              <w:ind w:firstLine="0"/>
              <w:jc w:val="center"/>
              <w:rPr>
                <w:b/>
              </w:rPr>
            </w:pPr>
            <w:r>
              <w:rPr>
                <w:b/>
              </w:rPr>
              <w:t>2022</w:t>
            </w:r>
            <w:r w:rsidRPr="00EC1E25">
              <w:rPr>
                <w:b/>
              </w:rPr>
              <w:t xml:space="preserve"> metai</w:t>
            </w:r>
          </w:p>
        </w:tc>
      </w:tr>
      <w:tr w:rsidR="0081125D" w:rsidRPr="00EC1E25" w14:paraId="5E890F8A" w14:textId="77777777" w:rsidTr="009B7474">
        <w:tc>
          <w:tcPr>
            <w:tcW w:w="2214" w:type="dxa"/>
          </w:tcPr>
          <w:p w14:paraId="237E1389" w14:textId="77777777" w:rsidR="0081125D" w:rsidRPr="009370F7" w:rsidRDefault="0081125D" w:rsidP="009B7474">
            <w:pPr>
              <w:ind w:firstLine="0"/>
              <w:rPr>
                <w:bCs/>
              </w:rPr>
            </w:pPr>
            <w:r w:rsidRPr="009370F7">
              <w:rPr>
                <w:bCs/>
              </w:rPr>
              <w:t>Sveikatos priežiūra ugdymo įstaigose</w:t>
            </w:r>
          </w:p>
        </w:tc>
        <w:tc>
          <w:tcPr>
            <w:tcW w:w="2214" w:type="dxa"/>
            <w:vMerge w:val="restart"/>
            <w:vAlign w:val="center"/>
          </w:tcPr>
          <w:p w14:paraId="36C02EAF" w14:textId="77777777" w:rsidR="0081125D" w:rsidRPr="00EC1E25" w:rsidRDefault="0081125D" w:rsidP="009B7474">
            <w:r>
              <w:t>60,2</w:t>
            </w:r>
          </w:p>
        </w:tc>
        <w:tc>
          <w:tcPr>
            <w:tcW w:w="2214" w:type="dxa"/>
            <w:vMerge w:val="restart"/>
            <w:vAlign w:val="center"/>
          </w:tcPr>
          <w:p w14:paraId="05CBC718" w14:textId="77777777" w:rsidR="0081125D" w:rsidRPr="00EC1E25" w:rsidRDefault="0081125D" w:rsidP="009B7474">
            <w:r>
              <w:t>59,0</w:t>
            </w:r>
          </w:p>
        </w:tc>
        <w:tc>
          <w:tcPr>
            <w:tcW w:w="2214" w:type="dxa"/>
            <w:vMerge w:val="restart"/>
            <w:vAlign w:val="center"/>
          </w:tcPr>
          <w:p w14:paraId="75A19D30" w14:textId="77777777" w:rsidR="0081125D" w:rsidRDefault="0081125D" w:rsidP="009B7474">
            <w:pPr>
              <w:ind w:firstLine="0"/>
              <w:jc w:val="center"/>
            </w:pPr>
          </w:p>
          <w:p w14:paraId="5418207D" w14:textId="77777777" w:rsidR="0081125D" w:rsidRPr="00EC1E25" w:rsidRDefault="0081125D" w:rsidP="009B7474">
            <w:pPr>
              <w:ind w:firstLine="0"/>
              <w:jc w:val="center"/>
            </w:pPr>
            <w:r>
              <w:t>68,0</w:t>
            </w:r>
          </w:p>
          <w:p w14:paraId="3CA34489" w14:textId="77777777" w:rsidR="0081125D" w:rsidRPr="00EC1E25" w:rsidRDefault="0081125D" w:rsidP="009B7474">
            <w:pPr>
              <w:jc w:val="center"/>
            </w:pPr>
          </w:p>
        </w:tc>
      </w:tr>
      <w:tr w:rsidR="0081125D" w:rsidRPr="00EC1E25" w14:paraId="71D05B01" w14:textId="77777777" w:rsidTr="009B7474">
        <w:tc>
          <w:tcPr>
            <w:tcW w:w="2214" w:type="dxa"/>
          </w:tcPr>
          <w:p w14:paraId="4B25FDD2" w14:textId="77777777" w:rsidR="0081125D" w:rsidRPr="00A47767" w:rsidRDefault="0081125D" w:rsidP="009B7474">
            <w:pPr>
              <w:ind w:firstLine="0"/>
              <w:jc w:val="left"/>
              <w:rPr>
                <w:bCs/>
                <w:szCs w:val="24"/>
              </w:rPr>
            </w:pPr>
            <w:r w:rsidRPr="00A47767">
              <w:rPr>
                <w:bCs/>
                <w:szCs w:val="24"/>
              </w:rPr>
              <w:t>Visuomenės sveikatos stiprinimas ir stebėsena</w:t>
            </w:r>
          </w:p>
        </w:tc>
        <w:tc>
          <w:tcPr>
            <w:tcW w:w="2214" w:type="dxa"/>
            <w:vMerge/>
          </w:tcPr>
          <w:p w14:paraId="0B872F38" w14:textId="77777777" w:rsidR="0081125D" w:rsidRDefault="0081125D" w:rsidP="009B7474">
            <w:pPr>
              <w:ind w:firstLine="0"/>
              <w:jc w:val="center"/>
            </w:pPr>
          </w:p>
        </w:tc>
        <w:tc>
          <w:tcPr>
            <w:tcW w:w="2214" w:type="dxa"/>
            <w:vMerge/>
          </w:tcPr>
          <w:p w14:paraId="5C2B2739" w14:textId="77777777" w:rsidR="0081125D" w:rsidRPr="00EC1E25" w:rsidRDefault="0081125D" w:rsidP="009B7474">
            <w:pPr>
              <w:ind w:firstLine="0"/>
              <w:jc w:val="center"/>
            </w:pPr>
          </w:p>
        </w:tc>
        <w:tc>
          <w:tcPr>
            <w:tcW w:w="2214" w:type="dxa"/>
            <w:vMerge/>
          </w:tcPr>
          <w:p w14:paraId="7E8C922A" w14:textId="77777777" w:rsidR="0081125D" w:rsidRDefault="0081125D" w:rsidP="009B7474">
            <w:pPr>
              <w:ind w:firstLine="0"/>
              <w:jc w:val="center"/>
            </w:pPr>
          </w:p>
        </w:tc>
      </w:tr>
      <w:tr w:rsidR="0081125D" w:rsidRPr="00EC1E25" w14:paraId="3DAE39E5" w14:textId="77777777" w:rsidTr="009B7474">
        <w:tc>
          <w:tcPr>
            <w:tcW w:w="2214" w:type="dxa"/>
          </w:tcPr>
          <w:p w14:paraId="6140180B" w14:textId="77777777" w:rsidR="0081125D" w:rsidRPr="009370F7" w:rsidRDefault="0081125D" w:rsidP="009B7474">
            <w:pPr>
              <w:ind w:firstLine="0"/>
              <w:jc w:val="left"/>
              <w:rPr>
                <w:bCs/>
              </w:rPr>
            </w:pPr>
            <w:r w:rsidRPr="009370F7">
              <w:rPr>
                <w:bCs/>
              </w:rPr>
              <w:t>Savižudybių prevencija</w:t>
            </w:r>
          </w:p>
        </w:tc>
        <w:tc>
          <w:tcPr>
            <w:tcW w:w="2214" w:type="dxa"/>
          </w:tcPr>
          <w:p w14:paraId="72E74060" w14:textId="77777777" w:rsidR="0081125D" w:rsidRDefault="0081125D" w:rsidP="009B7474">
            <w:pPr>
              <w:ind w:firstLine="0"/>
              <w:jc w:val="center"/>
            </w:pPr>
            <w:r>
              <w:t>9,4</w:t>
            </w:r>
          </w:p>
        </w:tc>
        <w:tc>
          <w:tcPr>
            <w:tcW w:w="2214" w:type="dxa"/>
          </w:tcPr>
          <w:p w14:paraId="2C9D8FAC" w14:textId="77777777" w:rsidR="0081125D" w:rsidRDefault="0081125D" w:rsidP="009B7474">
            <w:pPr>
              <w:ind w:firstLine="0"/>
              <w:jc w:val="center"/>
            </w:pPr>
            <w:r>
              <w:t>14,0</w:t>
            </w:r>
          </w:p>
        </w:tc>
        <w:tc>
          <w:tcPr>
            <w:tcW w:w="2214" w:type="dxa"/>
          </w:tcPr>
          <w:p w14:paraId="339D896F" w14:textId="77777777" w:rsidR="0081125D" w:rsidRDefault="0081125D" w:rsidP="009B7474">
            <w:pPr>
              <w:ind w:firstLine="0"/>
              <w:jc w:val="center"/>
            </w:pPr>
            <w:r>
              <w:t>14,6</w:t>
            </w:r>
          </w:p>
        </w:tc>
      </w:tr>
      <w:tr w:rsidR="0081125D" w:rsidRPr="00EC1E25" w14:paraId="7555C6F6" w14:textId="77777777" w:rsidTr="009B7474">
        <w:tc>
          <w:tcPr>
            <w:tcW w:w="2214" w:type="dxa"/>
          </w:tcPr>
          <w:p w14:paraId="5FEFE679" w14:textId="77777777" w:rsidR="0081125D" w:rsidRDefault="0081125D" w:rsidP="009B7474">
            <w:pPr>
              <w:ind w:firstLine="0"/>
              <w:jc w:val="left"/>
              <w:rPr>
                <w:b/>
              </w:rPr>
            </w:pPr>
            <w:r>
              <w:rPr>
                <w:b/>
              </w:rPr>
              <w:t>Iš viso</w:t>
            </w:r>
          </w:p>
        </w:tc>
        <w:tc>
          <w:tcPr>
            <w:tcW w:w="2214" w:type="dxa"/>
          </w:tcPr>
          <w:p w14:paraId="11699976" w14:textId="77777777" w:rsidR="0081125D" w:rsidRDefault="0081125D" w:rsidP="009B7474">
            <w:pPr>
              <w:ind w:firstLine="0"/>
              <w:jc w:val="center"/>
            </w:pPr>
            <w:r>
              <w:t>69,6</w:t>
            </w:r>
          </w:p>
        </w:tc>
        <w:tc>
          <w:tcPr>
            <w:tcW w:w="2214" w:type="dxa"/>
          </w:tcPr>
          <w:p w14:paraId="1B30EDC1" w14:textId="77777777" w:rsidR="0081125D" w:rsidRDefault="0081125D" w:rsidP="009B7474">
            <w:pPr>
              <w:ind w:firstLine="0"/>
              <w:jc w:val="center"/>
            </w:pPr>
            <w:r>
              <w:t>73,0</w:t>
            </w:r>
          </w:p>
        </w:tc>
        <w:tc>
          <w:tcPr>
            <w:tcW w:w="2214" w:type="dxa"/>
          </w:tcPr>
          <w:p w14:paraId="3F1DCD32" w14:textId="77777777" w:rsidR="0081125D" w:rsidRDefault="0081125D" w:rsidP="009B7474">
            <w:pPr>
              <w:ind w:firstLine="0"/>
              <w:jc w:val="center"/>
            </w:pPr>
            <w:r>
              <w:t>82,6</w:t>
            </w:r>
          </w:p>
        </w:tc>
      </w:tr>
    </w:tbl>
    <w:p w14:paraId="76BEB65D" w14:textId="77777777" w:rsidR="0081125D" w:rsidRDefault="0081125D" w:rsidP="0081125D">
      <w:pPr>
        <w:ind w:firstLine="0"/>
        <w:jc w:val="center"/>
      </w:pPr>
    </w:p>
    <w:p w14:paraId="3FE33A10" w14:textId="77777777" w:rsidR="0081125D" w:rsidRDefault="0081125D" w:rsidP="0081125D">
      <w:pPr>
        <w:pStyle w:val="Betarp"/>
        <w:jc w:val="center"/>
        <w:rPr>
          <w:b/>
          <w:bCs/>
          <w:sz w:val="24"/>
          <w:szCs w:val="24"/>
        </w:rPr>
      </w:pPr>
      <w:bookmarkStart w:id="21" w:name="_Hlk127191758"/>
      <w:r>
        <w:rPr>
          <w:b/>
          <w:bCs/>
          <w:sz w:val="24"/>
          <w:szCs w:val="24"/>
        </w:rPr>
        <w:t>UKRAINIEČIAI, GAVĘ LAIKINĄJĄ APSAUGĄ DĖL KARO UKRAINOJE</w:t>
      </w:r>
    </w:p>
    <w:p w14:paraId="0B374CC9" w14:textId="77777777" w:rsidR="0081125D" w:rsidRDefault="0081125D" w:rsidP="0081125D">
      <w:pPr>
        <w:pStyle w:val="Betarp"/>
        <w:rPr>
          <w:b/>
          <w:bCs/>
          <w:sz w:val="24"/>
          <w:szCs w:val="24"/>
        </w:rPr>
      </w:pPr>
    </w:p>
    <w:p w14:paraId="15FE1FE3" w14:textId="43ADD624" w:rsidR="00673E93" w:rsidRDefault="0081125D" w:rsidP="00A47767">
      <w:pPr>
        <w:pStyle w:val="Betarp"/>
        <w:ind w:firstLine="709"/>
        <w:jc w:val="both"/>
        <w:rPr>
          <w:sz w:val="24"/>
          <w:szCs w:val="24"/>
        </w:rPr>
      </w:pPr>
      <w:r w:rsidRPr="00C74226">
        <w:rPr>
          <w:sz w:val="24"/>
          <w:szCs w:val="24"/>
        </w:rPr>
        <w:t xml:space="preserve">Per 2022 metus į Rietavo savivaldybę atvyko 114 ukrainiečių. Daugiausia iš </w:t>
      </w:r>
      <w:proofErr w:type="spellStart"/>
      <w:r w:rsidRPr="00C74226">
        <w:rPr>
          <w:sz w:val="24"/>
          <w:szCs w:val="24"/>
        </w:rPr>
        <w:t>C</w:t>
      </w:r>
      <w:r>
        <w:rPr>
          <w:sz w:val="24"/>
          <w:szCs w:val="24"/>
        </w:rPr>
        <w:t>hersono</w:t>
      </w:r>
      <w:proofErr w:type="spellEnd"/>
      <w:r>
        <w:rPr>
          <w:sz w:val="24"/>
          <w:szCs w:val="24"/>
        </w:rPr>
        <w:t>, Charkovo, Donecko sričių. Per 2022 metus į Ukrainą išvyko – 18, į kitus Lietuvos miestus – 8.</w:t>
      </w:r>
      <w:r w:rsidR="00A47767">
        <w:rPr>
          <w:sz w:val="24"/>
          <w:szCs w:val="24"/>
        </w:rPr>
        <w:t xml:space="preserve"> </w:t>
      </w:r>
      <w:r>
        <w:rPr>
          <w:sz w:val="24"/>
          <w:szCs w:val="24"/>
        </w:rPr>
        <w:t>Asmenys apgyvendinti Lauryno Ivinskio g. 3, Rietavas esančiame bendrabutyje ir pas privačius asmenis.</w:t>
      </w:r>
      <w:bookmarkEnd w:id="21"/>
    </w:p>
    <w:p w14:paraId="7EFD0980" w14:textId="77777777" w:rsidR="00A47767" w:rsidRPr="00A47767" w:rsidRDefault="00A47767" w:rsidP="00A47767">
      <w:pPr>
        <w:pStyle w:val="Betarp"/>
        <w:ind w:firstLine="709"/>
        <w:jc w:val="both"/>
        <w:rPr>
          <w:sz w:val="24"/>
          <w:szCs w:val="24"/>
        </w:rPr>
      </w:pPr>
    </w:p>
    <w:p w14:paraId="713B9AB2" w14:textId="77777777" w:rsidR="00A679C7" w:rsidRDefault="00337305" w:rsidP="00A679C7">
      <w:pPr>
        <w:tabs>
          <w:tab w:val="left" w:pos="851"/>
        </w:tabs>
        <w:spacing w:after="200"/>
        <w:ind w:firstLine="0"/>
        <w:jc w:val="center"/>
        <w:rPr>
          <w:szCs w:val="24"/>
        </w:rPr>
      </w:pPr>
      <w:r w:rsidRPr="005E3ABF">
        <w:rPr>
          <w:b/>
        </w:rPr>
        <w:t>ŠVIETIMAS</w:t>
      </w:r>
    </w:p>
    <w:p w14:paraId="0A02A475" w14:textId="77777777" w:rsidR="00A679C7" w:rsidRDefault="00453B3E" w:rsidP="00A679C7">
      <w:pPr>
        <w:tabs>
          <w:tab w:val="left" w:pos="851"/>
        </w:tabs>
        <w:ind w:firstLine="709"/>
        <w:jc w:val="both"/>
        <w:rPr>
          <w:bCs/>
          <w:iCs/>
          <w:szCs w:val="24"/>
        </w:rPr>
      </w:pPr>
      <w:r w:rsidRPr="00D1158A">
        <w:rPr>
          <w:bCs/>
          <w:iCs/>
          <w:szCs w:val="24"/>
        </w:rPr>
        <w:t>Rietavo savivaldybės švietimo įstaigos vykdė ikimokyklinio, priešmokyklinio, pradinio, pagrindinio, vidurinio, pradinio ir pagrindinio specialiojo ugdymo, neformaliojo švietimo programas.</w:t>
      </w:r>
    </w:p>
    <w:p w14:paraId="239E8D58" w14:textId="0E4386A1" w:rsidR="00453B3E" w:rsidRDefault="00453B3E" w:rsidP="00A679C7">
      <w:pPr>
        <w:tabs>
          <w:tab w:val="left" w:pos="851"/>
        </w:tabs>
        <w:ind w:firstLine="709"/>
        <w:jc w:val="both"/>
        <w:rPr>
          <w:szCs w:val="24"/>
        </w:rPr>
      </w:pPr>
      <w:r w:rsidRPr="00D1158A">
        <w:rPr>
          <w:szCs w:val="24"/>
        </w:rPr>
        <w:t xml:space="preserve">Savivaldybėje 2022 m. buvo 4 ugdymo įstaigos: 2  gimnazijos – Rietavo Lauryno Ivinskio gimnazija ir </w:t>
      </w:r>
      <w:r w:rsidR="00A679C7">
        <w:rPr>
          <w:szCs w:val="24"/>
        </w:rPr>
        <w:t xml:space="preserve">Rietavo sav. </w:t>
      </w:r>
      <w:r w:rsidRPr="00D1158A">
        <w:rPr>
          <w:szCs w:val="24"/>
        </w:rPr>
        <w:t xml:space="preserve">Tverų gimnazija su </w:t>
      </w:r>
      <w:proofErr w:type="spellStart"/>
      <w:r w:rsidRPr="00D1158A">
        <w:rPr>
          <w:szCs w:val="24"/>
        </w:rPr>
        <w:t>Medingėnų</w:t>
      </w:r>
      <w:proofErr w:type="spellEnd"/>
      <w:r w:rsidRPr="00D1158A">
        <w:rPr>
          <w:szCs w:val="24"/>
        </w:rPr>
        <w:t xml:space="preserve"> skyriumi; 1 neformaliojo vaikų ugdymo mokykla – Rietavo Mykolo Kleopo Oginskio meno mokykla  ir</w:t>
      </w:r>
      <w:r w:rsidRPr="00D1158A">
        <w:rPr>
          <w:color w:val="FF0000"/>
          <w:szCs w:val="24"/>
        </w:rPr>
        <w:t xml:space="preserve"> </w:t>
      </w:r>
      <w:r w:rsidRPr="00D1158A">
        <w:rPr>
          <w:szCs w:val="24"/>
        </w:rPr>
        <w:t xml:space="preserve">1 ikimokyklinio ugdymo mokykla – Rietavo lopšelis-darželis. Rietavo savivaldybės </w:t>
      </w:r>
      <w:proofErr w:type="spellStart"/>
      <w:r w:rsidRPr="00D1158A">
        <w:rPr>
          <w:szCs w:val="24"/>
        </w:rPr>
        <w:t>Žadvainių</w:t>
      </w:r>
      <w:proofErr w:type="spellEnd"/>
      <w:r w:rsidRPr="00D1158A">
        <w:rPr>
          <w:szCs w:val="24"/>
        </w:rPr>
        <w:t xml:space="preserve"> pagrindinė mokykla nuo 2022 m. rugpjūčio mėn. 31 d. buvo likviduota.</w:t>
      </w:r>
    </w:p>
    <w:p w14:paraId="6E370D38" w14:textId="77777777" w:rsidR="00453B3E" w:rsidRPr="00D1158A" w:rsidRDefault="00453B3E" w:rsidP="00453B3E">
      <w:pPr>
        <w:jc w:val="both"/>
        <w:rPr>
          <w:szCs w:val="24"/>
        </w:rPr>
      </w:pPr>
    </w:p>
    <w:p w14:paraId="458C033C" w14:textId="75220681" w:rsidR="00FF5840" w:rsidRPr="008C342D" w:rsidRDefault="00453B3E" w:rsidP="00453B3E">
      <w:pPr>
        <w:jc w:val="center"/>
        <w:rPr>
          <w:i/>
          <w:iCs/>
        </w:rPr>
      </w:pPr>
      <w:r w:rsidRPr="00D1158A">
        <w:rPr>
          <w:noProof/>
          <w:color w:val="FF0000"/>
          <w:szCs w:val="24"/>
        </w:rPr>
        <w:drawing>
          <wp:inline distT="0" distB="0" distL="0" distR="0" wp14:anchorId="35606C5D" wp14:editId="4F29FC08">
            <wp:extent cx="5126990" cy="2422478"/>
            <wp:effectExtent l="0" t="0" r="16510" b="16510"/>
            <wp:docPr id="47" name="Diagrama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DE7402B" w14:textId="1B957C41" w:rsidR="00FF5840" w:rsidRPr="008C342D" w:rsidRDefault="00FF5840" w:rsidP="00A679C7">
      <w:pPr>
        <w:ind w:firstLine="0"/>
        <w:jc w:val="both"/>
        <w:rPr>
          <w:i/>
          <w:iCs/>
        </w:rPr>
      </w:pPr>
    </w:p>
    <w:p w14:paraId="55362AFA" w14:textId="2DC1A948" w:rsidR="00453B3E" w:rsidRDefault="00453B3E" w:rsidP="00453B3E">
      <w:pPr>
        <w:ind w:firstLine="709"/>
        <w:jc w:val="both"/>
        <w:rPr>
          <w:color w:val="FF0000"/>
          <w:szCs w:val="24"/>
        </w:rPr>
      </w:pPr>
      <w:r w:rsidRPr="00D1158A">
        <w:rPr>
          <w:szCs w:val="24"/>
        </w:rPr>
        <w:t xml:space="preserve">Bendrojo ugdymo mokyklose 2022 m. rugsėjo 1 d. mokėsi 889 mokiniai, iš jų 60 –  </w:t>
      </w:r>
      <w:proofErr w:type="spellStart"/>
      <w:r w:rsidRPr="00D1158A">
        <w:rPr>
          <w:szCs w:val="24"/>
        </w:rPr>
        <w:t>priešmokyklinuk</w:t>
      </w:r>
      <w:r w:rsidR="00A679C7">
        <w:rPr>
          <w:szCs w:val="24"/>
        </w:rPr>
        <w:t>ų</w:t>
      </w:r>
      <w:proofErr w:type="spellEnd"/>
      <w:r w:rsidRPr="00D1158A">
        <w:rPr>
          <w:szCs w:val="24"/>
        </w:rPr>
        <w:t xml:space="preserve">, 25 – ikimokyklinukų, Tverų gimnazijos </w:t>
      </w:r>
      <w:proofErr w:type="spellStart"/>
      <w:r w:rsidRPr="00D1158A">
        <w:rPr>
          <w:szCs w:val="24"/>
        </w:rPr>
        <w:t>Medingėnų</w:t>
      </w:r>
      <w:proofErr w:type="spellEnd"/>
      <w:r w:rsidRPr="00D1158A">
        <w:rPr>
          <w:szCs w:val="24"/>
        </w:rPr>
        <w:t xml:space="preserve"> skyriuje vaikai lankė jungtinę priešmokyklinio ugdymo grupę.</w:t>
      </w:r>
      <w:r w:rsidRPr="00D1158A">
        <w:rPr>
          <w:color w:val="FF0000"/>
          <w:szCs w:val="24"/>
        </w:rPr>
        <w:t xml:space="preserve"> </w:t>
      </w:r>
    </w:p>
    <w:p w14:paraId="7987F30A" w14:textId="77777777" w:rsidR="00A679C7" w:rsidRPr="00D1158A" w:rsidRDefault="00A679C7" w:rsidP="00453B3E">
      <w:pPr>
        <w:ind w:firstLine="709"/>
        <w:jc w:val="both"/>
        <w:rPr>
          <w:color w:val="FF0000"/>
          <w:szCs w:val="24"/>
        </w:rPr>
      </w:pPr>
    </w:p>
    <w:p w14:paraId="28EFA4A9" w14:textId="58166F33" w:rsidR="00EC3209" w:rsidRPr="008C342D" w:rsidRDefault="00453B3E" w:rsidP="00314F60">
      <w:pPr>
        <w:ind w:firstLine="709"/>
        <w:jc w:val="both"/>
        <w:rPr>
          <w:i/>
          <w:iCs/>
        </w:rPr>
      </w:pPr>
      <w:r w:rsidRPr="00D1158A">
        <w:rPr>
          <w:noProof/>
          <w:color w:val="FF0000"/>
          <w:szCs w:val="24"/>
        </w:rPr>
        <w:drawing>
          <wp:inline distT="0" distB="0" distL="0" distR="0" wp14:anchorId="6FB4D0B0" wp14:editId="2700164F">
            <wp:extent cx="5356860" cy="2583180"/>
            <wp:effectExtent l="0" t="0" r="15240" b="7620"/>
            <wp:docPr id="48" name="Diagrama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168754" w14:textId="77777777" w:rsidR="004F7B93" w:rsidRPr="008C342D" w:rsidRDefault="004F7B93" w:rsidP="00314F60">
      <w:pPr>
        <w:ind w:firstLine="709"/>
        <w:jc w:val="both"/>
        <w:rPr>
          <w:i/>
          <w:iCs/>
        </w:rPr>
      </w:pPr>
    </w:p>
    <w:p w14:paraId="13AE5E79" w14:textId="5F4DDB2E" w:rsidR="00DA4E4B" w:rsidRPr="00D1158A" w:rsidRDefault="00DA4E4B" w:rsidP="00DA4E4B">
      <w:pPr>
        <w:ind w:firstLine="709"/>
        <w:jc w:val="both"/>
        <w:rPr>
          <w:szCs w:val="24"/>
        </w:rPr>
      </w:pPr>
      <w:r w:rsidRPr="00D1158A">
        <w:rPr>
          <w:szCs w:val="24"/>
        </w:rPr>
        <w:t>Abiejose gimnazijose veikia standartus atitinkančios gamtos mokslų laboratorijos</w:t>
      </w:r>
      <w:r w:rsidR="00A679C7">
        <w:rPr>
          <w:szCs w:val="24"/>
        </w:rPr>
        <w:t>.</w:t>
      </w:r>
      <w:r w:rsidRPr="00D1158A">
        <w:rPr>
          <w:szCs w:val="24"/>
        </w:rPr>
        <w:t xml:space="preserve"> </w:t>
      </w:r>
      <w:r w:rsidR="00A679C7">
        <w:rPr>
          <w:szCs w:val="24"/>
        </w:rPr>
        <w:t>A</w:t>
      </w:r>
      <w:r w:rsidRPr="00D1158A">
        <w:rPr>
          <w:szCs w:val="24"/>
        </w:rPr>
        <w:t>prūpinimas kompiuteriais, palyginus su panašaus dydžio savivaldybėmis ir Lietuvos rodikliais, yra pakankamai geras.</w:t>
      </w:r>
    </w:p>
    <w:p w14:paraId="030CEB20" w14:textId="77777777" w:rsidR="00486F84" w:rsidRPr="00486F84" w:rsidRDefault="00486F84" w:rsidP="00486F84">
      <w:pPr>
        <w:ind w:firstLine="709"/>
        <w:jc w:val="both"/>
        <w:rPr>
          <w:szCs w:val="24"/>
        </w:rPr>
      </w:pPr>
    </w:p>
    <w:p w14:paraId="124DF415" w14:textId="760F20A5" w:rsidR="00DA4E4B" w:rsidRPr="008C342D" w:rsidRDefault="00DA4E4B" w:rsidP="00453B3E">
      <w:pPr>
        <w:ind w:firstLine="709"/>
        <w:rPr>
          <w:i/>
          <w:iCs/>
        </w:rPr>
      </w:pPr>
      <w:r>
        <w:rPr>
          <w:noProof/>
        </w:rPr>
        <w:drawing>
          <wp:inline distT="0" distB="0" distL="0" distR="0" wp14:anchorId="3D645679" wp14:editId="1D12E475">
            <wp:extent cx="5127674" cy="2834640"/>
            <wp:effectExtent l="0" t="0" r="0" b="3810"/>
            <wp:docPr id="24" name="Diagrama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45DDEC0" w14:textId="77777777" w:rsidR="00B36456" w:rsidRDefault="00B36456" w:rsidP="00B255E8">
      <w:pPr>
        <w:ind w:firstLine="709"/>
        <w:jc w:val="both"/>
        <w:rPr>
          <w:szCs w:val="24"/>
        </w:rPr>
      </w:pPr>
    </w:p>
    <w:p w14:paraId="5338ED8C" w14:textId="78D311C6" w:rsidR="00B255E8" w:rsidRDefault="00B255E8" w:rsidP="00B255E8">
      <w:pPr>
        <w:ind w:firstLine="709"/>
        <w:jc w:val="both"/>
        <w:rPr>
          <w:szCs w:val="24"/>
        </w:rPr>
      </w:pPr>
      <w:r w:rsidRPr="00D1158A">
        <w:rPr>
          <w:szCs w:val="24"/>
        </w:rPr>
        <w:t>Mokymui skirtų kompiuterių, tenkančių 100</w:t>
      </w:r>
      <w:r>
        <w:rPr>
          <w:szCs w:val="24"/>
        </w:rPr>
        <w:t>-</w:t>
      </w:r>
      <w:r w:rsidRPr="00D1158A">
        <w:rPr>
          <w:szCs w:val="24"/>
        </w:rPr>
        <w:t>ui mokinių Rietavo savivaldybėje</w:t>
      </w:r>
      <w:r>
        <w:rPr>
          <w:szCs w:val="24"/>
        </w:rPr>
        <w:t>,</w:t>
      </w:r>
      <w:r w:rsidRPr="00D1158A">
        <w:rPr>
          <w:szCs w:val="24"/>
        </w:rPr>
        <w:t xml:space="preserve"> yra 46,57 vienetai, kai tuo tarpu Lietuvos – 24,67 vnt.</w:t>
      </w:r>
    </w:p>
    <w:p w14:paraId="5ECFE8B2" w14:textId="297F58C4" w:rsidR="00FF5840" w:rsidRPr="008C342D" w:rsidRDefault="00FF5840" w:rsidP="00EC3209">
      <w:pPr>
        <w:ind w:firstLine="709"/>
        <w:jc w:val="center"/>
        <w:rPr>
          <w:i/>
          <w:iCs/>
        </w:rPr>
      </w:pPr>
    </w:p>
    <w:p w14:paraId="4651E274" w14:textId="46D04E81" w:rsidR="00EC3209" w:rsidRPr="008C342D" w:rsidRDefault="00DA4E4B" w:rsidP="00486F84">
      <w:pPr>
        <w:ind w:firstLine="709"/>
        <w:rPr>
          <w:i/>
          <w:iCs/>
        </w:rPr>
      </w:pPr>
      <w:r w:rsidRPr="00D1158A">
        <w:rPr>
          <w:szCs w:val="24"/>
        </w:rPr>
        <w:t>1</w:t>
      </w:r>
      <w:r w:rsidR="00486F84">
        <w:rPr>
          <w:szCs w:val="24"/>
        </w:rPr>
        <w:t>–</w:t>
      </w:r>
      <w:r w:rsidRPr="00D1158A">
        <w:rPr>
          <w:szCs w:val="24"/>
        </w:rPr>
        <w:t>8 kl. mokinių, besimokančių jungtinėse klasėse</w:t>
      </w:r>
      <w:r w:rsidR="00486F84">
        <w:rPr>
          <w:szCs w:val="24"/>
        </w:rPr>
        <w:t>,</w:t>
      </w:r>
      <w:r w:rsidRPr="00D1158A">
        <w:rPr>
          <w:szCs w:val="24"/>
        </w:rPr>
        <w:t xml:space="preserve"> dalis procentais</w:t>
      </w:r>
      <w:r w:rsidR="00486F84">
        <w:rPr>
          <w:szCs w:val="24"/>
        </w:rPr>
        <w:t>:</w:t>
      </w:r>
    </w:p>
    <w:p w14:paraId="36D37858" w14:textId="7D619F45" w:rsidR="00314F60" w:rsidRPr="008C342D" w:rsidRDefault="00DA4E4B" w:rsidP="00314F60">
      <w:pPr>
        <w:ind w:firstLine="709"/>
        <w:jc w:val="center"/>
        <w:rPr>
          <w:i/>
          <w:iCs/>
        </w:rPr>
      </w:pPr>
      <w:r>
        <w:rPr>
          <w:noProof/>
        </w:rPr>
        <w:drawing>
          <wp:inline distT="0" distB="0" distL="0" distR="0" wp14:anchorId="25281F5E" wp14:editId="4FE3125C">
            <wp:extent cx="5467350" cy="4100732"/>
            <wp:effectExtent l="0" t="0" r="0" b="0"/>
            <wp:docPr id="25" name="Diagrama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5D6E81C" w14:textId="77777777" w:rsidR="00B36456" w:rsidRDefault="00B36456" w:rsidP="00486F84">
      <w:pPr>
        <w:ind w:firstLine="709"/>
        <w:jc w:val="both"/>
        <w:rPr>
          <w:szCs w:val="24"/>
        </w:rPr>
      </w:pPr>
    </w:p>
    <w:p w14:paraId="6C57067E" w14:textId="0AF23D88" w:rsidR="00DA4E4B" w:rsidRPr="00DA4E4B" w:rsidRDefault="00DA4E4B" w:rsidP="00486F84">
      <w:pPr>
        <w:ind w:firstLine="709"/>
        <w:jc w:val="both"/>
        <w:rPr>
          <w:szCs w:val="24"/>
        </w:rPr>
      </w:pPr>
      <w:r w:rsidRPr="00DA4E4B">
        <w:rPr>
          <w:szCs w:val="24"/>
        </w:rPr>
        <w:t>Mokinių, turinčių specialiųjų poreikių, skaičius tenkantis vienam švietimo pagalbos specialisto etatui</w:t>
      </w:r>
      <w:r w:rsidR="00486F84">
        <w:rPr>
          <w:szCs w:val="24"/>
        </w:rPr>
        <w:t>:</w:t>
      </w:r>
    </w:p>
    <w:p w14:paraId="051BF299" w14:textId="344EC78F" w:rsidR="00DA4E4B" w:rsidRDefault="00673E93" w:rsidP="00673E93">
      <w:pPr>
        <w:tabs>
          <w:tab w:val="left" w:pos="709"/>
        </w:tabs>
        <w:ind w:firstLine="0"/>
        <w:jc w:val="both"/>
        <w:rPr>
          <w:i/>
          <w:iCs/>
          <w:szCs w:val="24"/>
        </w:rPr>
      </w:pPr>
      <w:r w:rsidRPr="008C342D">
        <w:rPr>
          <w:i/>
          <w:iCs/>
          <w:szCs w:val="24"/>
        </w:rPr>
        <w:tab/>
      </w:r>
    </w:p>
    <w:p w14:paraId="4D4A7C29" w14:textId="17C75A54" w:rsidR="00DA4E4B" w:rsidRDefault="00DA4E4B" w:rsidP="00DA4E4B">
      <w:pPr>
        <w:tabs>
          <w:tab w:val="left" w:pos="709"/>
        </w:tabs>
        <w:ind w:firstLine="0"/>
        <w:jc w:val="center"/>
        <w:rPr>
          <w:i/>
          <w:iCs/>
          <w:szCs w:val="24"/>
        </w:rPr>
      </w:pPr>
      <w:r>
        <w:rPr>
          <w:noProof/>
        </w:rPr>
        <w:drawing>
          <wp:inline distT="0" distB="0" distL="0" distR="0" wp14:anchorId="55E10402" wp14:editId="3463A31C">
            <wp:extent cx="4867275" cy="4848225"/>
            <wp:effectExtent l="0" t="0" r="0" b="0"/>
            <wp:docPr id="27" name="Diagrama 2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39D566D" w14:textId="77777777" w:rsidR="00DA4E4B" w:rsidRDefault="00DA4E4B" w:rsidP="00673E93">
      <w:pPr>
        <w:tabs>
          <w:tab w:val="left" w:pos="709"/>
        </w:tabs>
        <w:ind w:firstLine="0"/>
        <w:jc w:val="both"/>
        <w:rPr>
          <w:i/>
          <w:iCs/>
          <w:szCs w:val="24"/>
        </w:rPr>
      </w:pPr>
    </w:p>
    <w:p w14:paraId="2754E5B4" w14:textId="57D2B76C" w:rsidR="00DA4E4B" w:rsidRDefault="00DA4E4B" w:rsidP="00DA4E4B">
      <w:pPr>
        <w:ind w:firstLine="709"/>
        <w:jc w:val="both"/>
        <w:rPr>
          <w:szCs w:val="24"/>
        </w:rPr>
      </w:pPr>
      <w:r>
        <w:rPr>
          <w:szCs w:val="24"/>
        </w:rPr>
        <w:t xml:space="preserve">Mokinių, baigusių 12 bendrojo ugdymo programos klasių ir tais pačiais metais tęsiančių mokslą </w:t>
      </w:r>
      <w:r w:rsidRPr="00105520">
        <w:rPr>
          <w:b/>
          <w:bCs/>
          <w:szCs w:val="24"/>
        </w:rPr>
        <w:t>universitete</w:t>
      </w:r>
      <w:r>
        <w:rPr>
          <w:b/>
          <w:bCs/>
          <w:szCs w:val="24"/>
        </w:rPr>
        <w:t>, kolegijoje, profesinėje mokykloje</w:t>
      </w:r>
      <w:r w:rsidR="00486F84">
        <w:rPr>
          <w:b/>
          <w:bCs/>
          <w:szCs w:val="24"/>
        </w:rPr>
        <w:t>,</w:t>
      </w:r>
      <w:r>
        <w:rPr>
          <w:szCs w:val="24"/>
        </w:rPr>
        <w:t xml:space="preserve"> dalis (proc.)</w:t>
      </w:r>
      <w:r w:rsidR="00486F84">
        <w:rPr>
          <w:szCs w:val="24"/>
        </w:rPr>
        <w:t>:</w:t>
      </w:r>
    </w:p>
    <w:p w14:paraId="7EFCF910" w14:textId="77777777" w:rsidR="00DA4E4B" w:rsidRDefault="00DA4E4B" w:rsidP="00DA4E4B">
      <w:pPr>
        <w:ind w:firstLine="709"/>
        <w:jc w:val="both"/>
        <w:rPr>
          <w:szCs w:val="24"/>
        </w:rPr>
      </w:pPr>
    </w:p>
    <w:tbl>
      <w:tblPr>
        <w:tblW w:w="9348" w:type="dxa"/>
        <w:tblLook w:val="04A0" w:firstRow="1" w:lastRow="0" w:firstColumn="1" w:lastColumn="0" w:noHBand="0" w:noVBand="1"/>
      </w:tblPr>
      <w:tblGrid>
        <w:gridCol w:w="2556"/>
        <w:gridCol w:w="1816"/>
        <w:gridCol w:w="1816"/>
        <w:gridCol w:w="3160"/>
      </w:tblGrid>
      <w:tr w:rsidR="00DA4E4B" w:rsidRPr="00EF6F2D" w14:paraId="779592C4" w14:textId="77777777" w:rsidTr="00DA4E4B">
        <w:trPr>
          <w:trHeight w:val="345"/>
        </w:trPr>
        <w:tc>
          <w:tcPr>
            <w:tcW w:w="2556"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49EBD060" w14:textId="77777777" w:rsidR="00DA4E4B" w:rsidRPr="00EF6F2D" w:rsidRDefault="00DA4E4B" w:rsidP="00DF0A97">
            <w:pPr>
              <w:rPr>
                <w:b/>
                <w:bCs/>
                <w:color w:val="343334"/>
                <w:szCs w:val="24"/>
                <w:lang w:eastAsia="lt-LT"/>
              </w:rPr>
            </w:pPr>
            <w:r w:rsidRPr="00EF6F2D">
              <w:rPr>
                <w:b/>
                <w:bCs/>
                <w:color w:val="343334"/>
                <w:szCs w:val="24"/>
                <w:lang w:eastAsia="lt-LT"/>
              </w:rPr>
              <w:t>Savivaldybė</w:t>
            </w:r>
          </w:p>
        </w:tc>
        <w:tc>
          <w:tcPr>
            <w:tcW w:w="1816" w:type="dxa"/>
            <w:tcBorders>
              <w:top w:val="single" w:sz="8" w:space="0" w:color="C0BFC0"/>
              <w:left w:val="nil"/>
              <w:bottom w:val="single" w:sz="8" w:space="0" w:color="C0BFC0"/>
              <w:right w:val="single" w:sz="8" w:space="0" w:color="C0BFC0"/>
            </w:tcBorders>
            <w:shd w:val="clear" w:color="000000" w:fill="EAEAEA"/>
            <w:noWrap/>
            <w:hideMark/>
          </w:tcPr>
          <w:p w14:paraId="76A5CC90" w14:textId="15615EB3" w:rsidR="00DA4E4B" w:rsidRPr="00EF6F2D" w:rsidRDefault="00DA4E4B" w:rsidP="00DA4E4B">
            <w:pPr>
              <w:ind w:firstLine="0"/>
              <w:rPr>
                <w:b/>
                <w:bCs/>
                <w:color w:val="343334"/>
                <w:szCs w:val="24"/>
                <w:lang w:eastAsia="lt-LT"/>
              </w:rPr>
            </w:pPr>
            <w:r w:rsidRPr="00EF6F2D">
              <w:rPr>
                <w:b/>
                <w:bCs/>
                <w:color w:val="343334"/>
                <w:szCs w:val="24"/>
                <w:lang w:eastAsia="lt-LT"/>
              </w:rPr>
              <w:t>2020</w:t>
            </w:r>
            <w:r w:rsidR="00486F84">
              <w:rPr>
                <w:b/>
                <w:bCs/>
                <w:color w:val="343334"/>
                <w:szCs w:val="24"/>
                <w:lang w:eastAsia="lt-LT"/>
              </w:rPr>
              <w:t>–</w:t>
            </w:r>
            <w:r w:rsidRPr="00EF6F2D">
              <w:rPr>
                <w:b/>
                <w:bCs/>
                <w:color w:val="343334"/>
                <w:szCs w:val="24"/>
                <w:lang w:eastAsia="lt-LT"/>
              </w:rPr>
              <w:t>2021</w:t>
            </w:r>
          </w:p>
        </w:tc>
        <w:tc>
          <w:tcPr>
            <w:tcW w:w="1816" w:type="dxa"/>
            <w:tcBorders>
              <w:top w:val="single" w:sz="8" w:space="0" w:color="C0BFC0"/>
              <w:left w:val="nil"/>
              <w:bottom w:val="single" w:sz="8" w:space="0" w:color="C0BFC0"/>
              <w:right w:val="single" w:sz="8" w:space="0" w:color="C0BFC0"/>
            </w:tcBorders>
            <w:shd w:val="clear" w:color="000000" w:fill="EAEAEA"/>
            <w:noWrap/>
            <w:hideMark/>
          </w:tcPr>
          <w:p w14:paraId="51A59A69" w14:textId="198485B4" w:rsidR="00DA4E4B" w:rsidRPr="00EF6F2D" w:rsidRDefault="00DA4E4B" w:rsidP="00DA4E4B">
            <w:pPr>
              <w:ind w:firstLine="0"/>
              <w:rPr>
                <w:b/>
                <w:bCs/>
                <w:color w:val="343334"/>
                <w:szCs w:val="24"/>
                <w:lang w:eastAsia="lt-LT"/>
              </w:rPr>
            </w:pPr>
            <w:r w:rsidRPr="00EF6F2D">
              <w:rPr>
                <w:b/>
                <w:bCs/>
                <w:color w:val="343334"/>
                <w:szCs w:val="24"/>
                <w:lang w:eastAsia="lt-LT"/>
              </w:rPr>
              <w:t>2021</w:t>
            </w:r>
            <w:r w:rsidR="00486F84">
              <w:rPr>
                <w:b/>
                <w:bCs/>
                <w:color w:val="343334"/>
                <w:szCs w:val="24"/>
                <w:lang w:eastAsia="lt-LT"/>
              </w:rPr>
              <w:t>–</w:t>
            </w:r>
            <w:r w:rsidRPr="00EF6F2D">
              <w:rPr>
                <w:b/>
                <w:bCs/>
                <w:color w:val="343334"/>
                <w:szCs w:val="24"/>
                <w:lang w:eastAsia="lt-LT"/>
              </w:rPr>
              <w:t>2022</w:t>
            </w:r>
          </w:p>
        </w:tc>
        <w:tc>
          <w:tcPr>
            <w:tcW w:w="3160"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59218FC6" w14:textId="77777777" w:rsidR="00DA4E4B" w:rsidRPr="00EF6F2D" w:rsidRDefault="00DA4E4B" w:rsidP="00DF0A97">
            <w:pPr>
              <w:jc w:val="center"/>
              <w:rPr>
                <w:b/>
                <w:bCs/>
                <w:color w:val="343334"/>
                <w:szCs w:val="24"/>
                <w:lang w:eastAsia="lt-LT"/>
              </w:rPr>
            </w:pPr>
            <w:r w:rsidRPr="00EF6F2D">
              <w:rPr>
                <w:b/>
                <w:bCs/>
                <w:color w:val="343334"/>
                <w:szCs w:val="24"/>
                <w:lang w:eastAsia="lt-LT"/>
              </w:rPr>
              <w:t>Pasirinktų 2 metų pokytis</w:t>
            </w:r>
          </w:p>
        </w:tc>
      </w:tr>
      <w:tr w:rsidR="00DA4E4B" w:rsidRPr="00EF6F2D" w14:paraId="183C8721" w14:textId="77777777" w:rsidTr="00DA4E4B">
        <w:trPr>
          <w:trHeight w:val="345"/>
        </w:trPr>
        <w:tc>
          <w:tcPr>
            <w:tcW w:w="2556" w:type="dxa"/>
            <w:vMerge/>
            <w:tcBorders>
              <w:top w:val="single" w:sz="8" w:space="0" w:color="C0BFC0"/>
              <w:left w:val="single" w:sz="8" w:space="0" w:color="C0BFC0"/>
              <w:bottom w:val="single" w:sz="8" w:space="0" w:color="C0BFC0"/>
              <w:right w:val="single" w:sz="8" w:space="0" w:color="C0BFC0"/>
            </w:tcBorders>
            <w:vAlign w:val="center"/>
            <w:hideMark/>
          </w:tcPr>
          <w:p w14:paraId="402C625D" w14:textId="77777777" w:rsidR="00DA4E4B" w:rsidRPr="00EF6F2D" w:rsidRDefault="00DA4E4B" w:rsidP="00DF0A97">
            <w:pPr>
              <w:rPr>
                <w:b/>
                <w:bCs/>
                <w:color w:val="343334"/>
                <w:szCs w:val="24"/>
                <w:lang w:eastAsia="lt-LT"/>
              </w:rPr>
            </w:pPr>
          </w:p>
        </w:tc>
        <w:tc>
          <w:tcPr>
            <w:tcW w:w="1816" w:type="dxa"/>
            <w:tcBorders>
              <w:top w:val="nil"/>
              <w:left w:val="nil"/>
              <w:bottom w:val="single" w:sz="8" w:space="0" w:color="C0BFC0"/>
              <w:right w:val="single" w:sz="8" w:space="0" w:color="C0BFC0"/>
            </w:tcBorders>
            <w:shd w:val="clear" w:color="000000" w:fill="EAEAEA"/>
            <w:noWrap/>
            <w:hideMark/>
          </w:tcPr>
          <w:p w14:paraId="01C658B0" w14:textId="77777777" w:rsidR="00DA4E4B" w:rsidRPr="00EF6F2D" w:rsidRDefault="00DA4E4B" w:rsidP="00DF0A97">
            <w:pPr>
              <w:rPr>
                <w:b/>
                <w:bCs/>
                <w:color w:val="343334"/>
                <w:szCs w:val="24"/>
                <w:lang w:eastAsia="lt-LT"/>
              </w:rPr>
            </w:pPr>
            <w:r w:rsidRPr="00EF6F2D">
              <w:rPr>
                <w:b/>
                <w:bCs/>
                <w:color w:val="343334"/>
                <w:szCs w:val="24"/>
                <w:lang w:eastAsia="lt-LT"/>
              </w:rPr>
              <w:t>Reikšmė</w:t>
            </w:r>
          </w:p>
        </w:tc>
        <w:tc>
          <w:tcPr>
            <w:tcW w:w="1816" w:type="dxa"/>
            <w:tcBorders>
              <w:top w:val="nil"/>
              <w:left w:val="nil"/>
              <w:bottom w:val="single" w:sz="8" w:space="0" w:color="C0BFC0"/>
              <w:right w:val="single" w:sz="8" w:space="0" w:color="C0BFC0"/>
            </w:tcBorders>
            <w:shd w:val="clear" w:color="000000" w:fill="EAEAEA"/>
            <w:noWrap/>
            <w:hideMark/>
          </w:tcPr>
          <w:p w14:paraId="314515AE" w14:textId="77777777" w:rsidR="00DA4E4B" w:rsidRPr="00EF6F2D" w:rsidRDefault="00DA4E4B" w:rsidP="00DF0A97">
            <w:pPr>
              <w:rPr>
                <w:b/>
                <w:bCs/>
                <w:color w:val="343334"/>
                <w:szCs w:val="24"/>
                <w:lang w:eastAsia="lt-LT"/>
              </w:rPr>
            </w:pPr>
            <w:r w:rsidRPr="00EF6F2D">
              <w:rPr>
                <w:b/>
                <w:bCs/>
                <w:color w:val="343334"/>
                <w:szCs w:val="24"/>
                <w:lang w:eastAsia="lt-LT"/>
              </w:rPr>
              <w:t>Reikšmė</w:t>
            </w:r>
          </w:p>
        </w:tc>
        <w:tc>
          <w:tcPr>
            <w:tcW w:w="3160" w:type="dxa"/>
            <w:vMerge/>
            <w:tcBorders>
              <w:top w:val="nil"/>
              <w:left w:val="nil"/>
              <w:bottom w:val="single" w:sz="8" w:space="0" w:color="C0BFC0"/>
              <w:right w:val="single" w:sz="8" w:space="0" w:color="C0BFC0"/>
            </w:tcBorders>
            <w:vAlign w:val="center"/>
            <w:hideMark/>
          </w:tcPr>
          <w:p w14:paraId="425D8177" w14:textId="77777777" w:rsidR="00DA4E4B" w:rsidRPr="00EF6F2D" w:rsidRDefault="00DA4E4B" w:rsidP="00DF0A97">
            <w:pPr>
              <w:rPr>
                <w:b/>
                <w:bCs/>
                <w:color w:val="343334"/>
                <w:szCs w:val="24"/>
                <w:lang w:eastAsia="lt-LT"/>
              </w:rPr>
            </w:pPr>
          </w:p>
        </w:tc>
      </w:tr>
      <w:tr w:rsidR="00DA4E4B" w:rsidRPr="00EF6F2D" w14:paraId="602B5995" w14:textId="77777777" w:rsidTr="00DA4E4B">
        <w:trPr>
          <w:trHeight w:val="345"/>
        </w:trPr>
        <w:tc>
          <w:tcPr>
            <w:tcW w:w="2556" w:type="dxa"/>
            <w:tcBorders>
              <w:top w:val="nil"/>
              <w:left w:val="nil"/>
              <w:bottom w:val="nil"/>
              <w:right w:val="nil"/>
            </w:tcBorders>
            <w:shd w:val="clear" w:color="000000" w:fill="A6A6A6"/>
            <w:noWrap/>
            <w:vAlign w:val="bottom"/>
            <w:hideMark/>
          </w:tcPr>
          <w:p w14:paraId="6518A8BF" w14:textId="77777777" w:rsidR="00DA4E4B" w:rsidRPr="00EF6F2D" w:rsidRDefault="00DA4E4B" w:rsidP="00DA4E4B">
            <w:pPr>
              <w:ind w:firstLine="0"/>
              <w:rPr>
                <w:color w:val="000000"/>
                <w:szCs w:val="24"/>
                <w:lang w:eastAsia="lt-LT"/>
              </w:rPr>
            </w:pPr>
            <w:r w:rsidRPr="00EF6F2D">
              <w:rPr>
                <w:color w:val="000000"/>
                <w:szCs w:val="24"/>
                <w:lang w:eastAsia="lt-LT"/>
              </w:rPr>
              <w:t>Rietavo sav. (universitete)</w:t>
            </w:r>
          </w:p>
        </w:tc>
        <w:tc>
          <w:tcPr>
            <w:tcW w:w="1816" w:type="dxa"/>
            <w:tcBorders>
              <w:top w:val="nil"/>
              <w:left w:val="single" w:sz="8" w:space="0" w:color="C0BFC0"/>
              <w:bottom w:val="single" w:sz="8" w:space="0" w:color="C0BFC0"/>
              <w:right w:val="single" w:sz="8" w:space="0" w:color="C0BFC0"/>
            </w:tcBorders>
            <w:shd w:val="clear" w:color="000000" w:fill="A6A6A6"/>
            <w:noWrap/>
            <w:hideMark/>
          </w:tcPr>
          <w:p w14:paraId="7E0E8438" w14:textId="77777777" w:rsidR="00DA4E4B" w:rsidRPr="00EF6F2D" w:rsidRDefault="00DA4E4B" w:rsidP="00DF0A97">
            <w:pPr>
              <w:jc w:val="right"/>
              <w:rPr>
                <w:color w:val="343334"/>
                <w:szCs w:val="24"/>
                <w:lang w:eastAsia="lt-LT"/>
              </w:rPr>
            </w:pPr>
            <w:r w:rsidRPr="00EF6F2D">
              <w:rPr>
                <w:color w:val="343334"/>
                <w:szCs w:val="24"/>
                <w:lang w:eastAsia="lt-LT"/>
              </w:rPr>
              <w:t>38,89</w:t>
            </w:r>
          </w:p>
        </w:tc>
        <w:tc>
          <w:tcPr>
            <w:tcW w:w="1816" w:type="dxa"/>
            <w:tcBorders>
              <w:top w:val="nil"/>
              <w:left w:val="nil"/>
              <w:bottom w:val="single" w:sz="8" w:space="0" w:color="C0BFC0"/>
              <w:right w:val="single" w:sz="8" w:space="0" w:color="C0BFC0"/>
            </w:tcBorders>
            <w:shd w:val="clear" w:color="000000" w:fill="A6A6A6"/>
            <w:noWrap/>
            <w:hideMark/>
          </w:tcPr>
          <w:p w14:paraId="0DF35A93" w14:textId="77777777" w:rsidR="00DA4E4B" w:rsidRPr="00EF6F2D" w:rsidRDefault="00DA4E4B" w:rsidP="00DF0A97">
            <w:pPr>
              <w:jc w:val="right"/>
              <w:rPr>
                <w:color w:val="343334"/>
                <w:szCs w:val="24"/>
                <w:lang w:eastAsia="lt-LT"/>
              </w:rPr>
            </w:pPr>
            <w:r w:rsidRPr="00EF6F2D">
              <w:rPr>
                <w:color w:val="343334"/>
                <w:szCs w:val="24"/>
                <w:lang w:eastAsia="lt-LT"/>
              </w:rPr>
              <w:t>55,26</w:t>
            </w:r>
          </w:p>
        </w:tc>
        <w:tc>
          <w:tcPr>
            <w:tcW w:w="3160" w:type="dxa"/>
            <w:tcBorders>
              <w:top w:val="nil"/>
              <w:left w:val="nil"/>
              <w:bottom w:val="single" w:sz="8" w:space="0" w:color="C0BFC0"/>
              <w:right w:val="single" w:sz="8" w:space="0" w:color="C0BFC0"/>
            </w:tcBorders>
            <w:shd w:val="clear" w:color="000000" w:fill="A6A6A6"/>
            <w:noWrap/>
            <w:hideMark/>
          </w:tcPr>
          <w:p w14:paraId="4BE66130" w14:textId="77777777" w:rsidR="00DA4E4B" w:rsidRPr="00EF6F2D" w:rsidRDefault="00DA4E4B" w:rsidP="00DF0A97">
            <w:pPr>
              <w:jc w:val="right"/>
              <w:rPr>
                <w:color w:val="343334"/>
                <w:szCs w:val="24"/>
                <w:lang w:eastAsia="lt-LT"/>
              </w:rPr>
            </w:pPr>
            <w:r w:rsidRPr="00EF6F2D">
              <w:rPr>
                <w:color w:val="343334"/>
                <w:szCs w:val="24"/>
                <w:lang w:eastAsia="lt-LT"/>
              </w:rPr>
              <w:t>16,37</w:t>
            </w:r>
          </w:p>
        </w:tc>
      </w:tr>
      <w:tr w:rsidR="00DA4E4B" w:rsidRPr="00EF6F2D" w14:paraId="2A0A6220" w14:textId="77777777" w:rsidTr="00DA4E4B">
        <w:trPr>
          <w:trHeight w:val="345"/>
        </w:trPr>
        <w:tc>
          <w:tcPr>
            <w:tcW w:w="2556" w:type="dxa"/>
            <w:tcBorders>
              <w:top w:val="nil"/>
              <w:left w:val="nil"/>
              <w:bottom w:val="nil"/>
              <w:right w:val="nil"/>
            </w:tcBorders>
            <w:shd w:val="clear" w:color="000000" w:fill="D9D9D9"/>
            <w:noWrap/>
            <w:vAlign w:val="bottom"/>
            <w:hideMark/>
          </w:tcPr>
          <w:p w14:paraId="7A189F96" w14:textId="77777777" w:rsidR="00DA4E4B" w:rsidRPr="00EF6F2D" w:rsidRDefault="00DA4E4B" w:rsidP="00DA4E4B">
            <w:pPr>
              <w:ind w:firstLine="0"/>
              <w:rPr>
                <w:color w:val="000000"/>
                <w:szCs w:val="24"/>
                <w:lang w:eastAsia="lt-LT"/>
              </w:rPr>
            </w:pPr>
            <w:r w:rsidRPr="00EF6F2D">
              <w:rPr>
                <w:color w:val="000000"/>
                <w:szCs w:val="24"/>
                <w:lang w:eastAsia="lt-LT"/>
              </w:rPr>
              <w:t>Lietuva</w:t>
            </w:r>
          </w:p>
        </w:tc>
        <w:tc>
          <w:tcPr>
            <w:tcW w:w="1816" w:type="dxa"/>
            <w:tcBorders>
              <w:top w:val="nil"/>
              <w:left w:val="single" w:sz="8" w:space="0" w:color="C0BFC0"/>
              <w:bottom w:val="single" w:sz="8" w:space="0" w:color="C0BFC0"/>
              <w:right w:val="single" w:sz="8" w:space="0" w:color="C0BFC0"/>
            </w:tcBorders>
            <w:shd w:val="clear" w:color="auto" w:fill="auto"/>
            <w:noWrap/>
            <w:hideMark/>
          </w:tcPr>
          <w:p w14:paraId="1DAF445E" w14:textId="77777777" w:rsidR="00DA4E4B" w:rsidRPr="00EF6F2D" w:rsidRDefault="00DA4E4B" w:rsidP="00DF0A97">
            <w:pPr>
              <w:jc w:val="right"/>
              <w:rPr>
                <w:color w:val="343334"/>
                <w:szCs w:val="24"/>
                <w:lang w:eastAsia="lt-LT"/>
              </w:rPr>
            </w:pPr>
            <w:r w:rsidRPr="00EF6F2D">
              <w:rPr>
                <w:color w:val="343334"/>
                <w:szCs w:val="24"/>
                <w:lang w:eastAsia="lt-LT"/>
              </w:rPr>
              <w:t>56,66</w:t>
            </w:r>
          </w:p>
        </w:tc>
        <w:tc>
          <w:tcPr>
            <w:tcW w:w="1816" w:type="dxa"/>
            <w:tcBorders>
              <w:top w:val="nil"/>
              <w:left w:val="nil"/>
              <w:bottom w:val="single" w:sz="8" w:space="0" w:color="C0BFC0"/>
              <w:right w:val="single" w:sz="8" w:space="0" w:color="C0BFC0"/>
            </w:tcBorders>
            <w:shd w:val="clear" w:color="auto" w:fill="auto"/>
            <w:noWrap/>
            <w:hideMark/>
          </w:tcPr>
          <w:p w14:paraId="67DE7BD3" w14:textId="77777777" w:rsidR="00DA4E4B" w:rsidRPr="00EF6F2D" w:rsidRDefault="00DA4E4B" w:rsidP="00DF0A97">
            <w:pPr>
              <w:jc w:val="right"/>
              <w:rPr>
                <w:color w:val="343334"/>
                <w:szCs w:val="24"/>
                <w:lang w:eastAsia="lt-LT"/>
              </w:rPr>
            </w:pPr>
            <w:r w:rsidRPr="00EF6F2D">
              <w:rPr>
                <w:color w:val="343334"/>
                <w:szCs w:val="24"/>
                <w:lang w:eastAsia="lt-LT"/>
              </w:rPr>
              <w:t>53,82</w:t>
            </w:r>
          </w:p>
        </w:tc>
        <w:tc>
          <w:tcPr>
            <w:tcW w:w="3160" w:type="dxa"/>
            <w:tcBorders>
              <w:top w:val="nil"/>
              <w:left w:val="nil"/>
              <w:bottom w:val="single" w:sz="8" w:space="0" w:color="C0BFC0"/>
              <w:right w:val="single" w:sz="8" w:space="0" w:color="C0BFC0"/>
            </w:tcBorders>
            <w:shd w:val="clear" w:color="auto" w:fill="auto"/>
            <w:noWrap/>
            <w:hideMark/>
          </w:tcPr>
          <w:p w14:paraId="5D4137E6" w14:textId="77777777" w:rsidR="00DA4E4B" w:rsidRPr="00EF6F2D" w:rsidRDefault="00DA4E4B" w:rsidP="00DF0A97">
            <w:pPr>
              <w:jc w:val="right"/>
              <w:rPr>
                <w:color w:val="343334"/>
                <w:szCs w:val="24"/>
                <w:lang w:eastAsia="lt-LT"/>
              </w:rPr>
            </w:pPr>
            <w:r w:rsidRPr="00EF6F2D">
              <w:rPr>
                <w:color w:val="343334"/>
                <w:szCs w:val="24"/>
                <w:lang w:eastAsia="lt-LT"/>
              </w:rPr>
              <w:t>-2,84</w:t>
            </w:r>
          </w:p>
        </w:tc>
      </w:tr>
      <w:tr w:rsidR="00DA4E4B" w:rsidRPr="00EF6F2D" w14:paraId="5CC30F44" w14:textId="77777777" w:rsidTr="00DA4E4B">
        <w:trPr>
          <w:trHeight w:val="345"/>
        </w:trPr>
        <w:tc>
          <w:tcPr>
            <w:tcW w:w="2556" w:type="dxa"/>
            <w:tcBorders>
              <w:top w:val="nil"/>
              <w:left w:val="single" w:sz="8" w:space="0" w:color="C0BFC0"/>
              <w:bottom w:val="single" w:sz="8" w:space="0" w:color="C0BFC0"/>
              <w:right w:val="single" w:sz="8" w:space="0" w:color="C0BFC0"/>
            </w:tcBorders>
            <w:shd w:val="clear" w:color="000000" w:fill="A6A6A6"/>
            <w:noWrap/>
            <w:hideMark/>
          </w:tcPr>
          <w:p w14:paraId="6B632ADB" w14:textId="77777777" w:rsidR="00DA4E4B" w:rsidRPr="00EF6F2D" w:rsidRDefault="00DA4E4B" w:rsidP="00DA4E4B">
            <w:pPr>
              <w:ind w:firstLine="0"/>
              <w:rPr>
                <w:color w:val="343334"/>
                <w:szCs w:val="24"/>
                <w:lang w:eastAsia="lt-LT"/>
              </w:rPr>
            </w:pPr>
            <w:r w:rsidRPr="00EF6F2D">
              <w:rPr>
                <w:color w:val="343334"/>
                <w:szCs w:val="24"/>
                <w:lang w:eastAsia="lt-LT"/>
              </w:rPr>
              <w:t>Rietavo sav. (kolegijoje)</w:t>
            </w:r>
          </w:p>
        </w:tc>
        <w:tc>
          <w:tcPr>
            <w:tcW w:w="1816" w:type="dxa"/>
            <w:tcBorders>
              <w:top w:val="nil"/>
              <w:left w:val="nil"/>
              <w:bottom w:val="single" w:sz="8" w:space="0" w:color="C0BFC0"/>
              <w:right w:val="single" w:sz="8" w:space="0" w:color="C0BFC0"/>
            </w:tcBorders>
            <w:shd w:val="clear" w:color="000000" w:fill="A6A6A6"/>
            <w:noWrap/>
            <w:hideMark/>
          </w:tcPr>
          <w:p w14:paraId="56700D77" w14:textId="77777777" w:rsidR="00DA4E4B" w:rsidRPr="00EF6F2D" w:rsidRDefault="00DA4E4B" w:rsidP="00DF0A97">
            <w:pPr>
              <w:jc w:val="right"/>
              <w:rPr>
                <w:color w:val="343334"/>
                <w:szCs w:val="24"/>
                <w:lang w:eastAsia="lt-LT"/>
              </w:rPr>
            </w:pPr>
            <w:r w:rsidRPr="00EF6F2D">
              <w:rPr>
                <w:color w:val="343334"/>
                <w:szCs w:val="24"/>
                <w:lang w:eastAsia="lt-LT"/>
              </w:rPr>
              <w:t>55,56</w:t>
            </w:r>
          </w:p>
        </w:tc>
        <w:tc>
          <w:tcPr>
            <w:tcW w:w="1816" w:type="dxa"/>
            <w:tcBorders>
              <w:top w:val="nil"/>
              <w:left w:val="nil"/>
              <w:bottom w:val="single" w:sz="8" w:space="0" w:color="C0BFC0"/>
              <w:right w:val="single" w:sz="8" w:space="0" w:color="C0BFC0"/>
            </w:tcBorders>
            <w:shd w:val="clear" w:color="000000" w:fill="A6A6A6"/>
            <w:noWrap/>
            <w:hideMark/>
          </w:tcPr>
          <w:p w14:paraId="23C17C74" w14:textId="77777777" w:rsidR="00DA4E4B" w:rsidRPr="00EF6F2D" w:rsidRDefault="00DA4E4B" w:rsidP="00DF0A97">
            <w:pPr>
              <w:jc w:val="right"/>
              <w:rPr>
                <w:color w:val="343334"/>
                <w:szCs w:val="24"/>
                <w:lang w:eastAsia="lt-LT"/>
              </w:rPr>
            </w:pPr>
            <w:r w:rsidRPr="00EF6F2D">
              <w:rPr>
                <w:color w:val="343334"/>
                <w:szCs w:val="24"/>
                <w:lang w:eastAsia="lt-LT"/>
              </w:rPr>
              <w:t>23,68</w:t>
            </w:r>
          </w:p>
        </w:tc>
        <w:tc>
          <w:tcPr>
            <w:tcW w:w="3160" w:type="dxa"/>
            <w:tcBorders>
              <w:top w:val="nil"/>
              <w:left w:val="nil"/>
              <w:bottom w:val="single" w:sz="8" w:space="0" w:color="C0BFC0"/>
              <w:right w:val="single" w:sz="8" w:space="0" w:color="C0BFC0"/>
            </w:tcBorders>
            <w:shd w:val="clear" w:color="000000" w:fill="A6A6A6"/>
            <w:noWrap/>
            <w:hideMark/>
          </w:tcPr>
          <w:p w14:paraId="50D02909" w14:textId="77777777" w:rsidR="00DA4E4B" w:rsidRPr="00EF6F2D" w:rsidRDefault="00DA4E4B" w:rsidP="00DF0A97">
            <w:pPr>
              <w:jc w:val="right"/>
              <w:rPr>
                <w:color w:val="343334"/>
                <w:szCs w:val="24"/>
                <w:lang w:eastAsia="lt-LT"/>
              </w:rPr>
            </w:pPr>
            <w:r w:rsidRPr="00EF6F2D">
              <w:rPr>
                <w:color w:val="343334"/>
                <w:szCs w:val="24"/>
                <w:lang w:eastAsia="lt-LT"/>
              </w:rPr>
              <w:t>-31,88</w:t>
            </w:r>
          </w:p>
        </w:tc>
      </w:tr>
      <w:tr w:rsidR="00DA4E4B" w:rsidRPr="00EF6F2D" w14:paraId="2392FFF8" w14:textId="77777777" w:rsidTr="00DA4E4B">
        <w:trPr>
          <w:trHeight w:val="345"/>
        </w:trPr>
        <w:tc>
          <w:tcPr>
            <w:tcW w:w="2556" w:type="dxa"/>
            <w:tcBorders>
              <w:top w:val="nil"/>
              <w:left w:val="single" w:sz="8" w:space="0" w:color="C0BFC0"/>
              <w:bottom w:val="single" w:sz="8" w:space="0" w:color="C0BFC0"/>
              <w:right w:val="single" w:sz="8" w:space="0" w:color="C0BFC0"/>
            </w:tcBorders>
            <w:shd w:val="clear" w:color="000000" w:fill="D9D9D9"/>
            <w:noWrap/>
            <w:hideMark/>
          </w:tcPr>
          <w:p w14:paraId="422D8B1B" w14:textId="77777777" w:rsidR="00DA4E4B" w:rsidRPr="00EF6F2D" w:rsidRDefault="00DA4E4B" w:rsidP="00DA4E4B">
            <w:pPr>
              <w:ind w:firstLine="0"/>
              <w:rPr>
                <w:color w:val="343334"/>
                <w:szCs w:val="24"/>
                <w:lang w:eastAsia="lt-LT"/>
              </w:rPr>
            </w:pPr>
            <w:r w:rsidRPr="00EF6F2D">
              <w:rPr>
                <w:color w:val="343334"/>
                <w:szCs w:val="24"/>
                <w:lang w:eastAsia="lt-LT"/>
              </w:rPr>
              <w:t>Lietuva</w:t>
            </w:r>
          </w:p>
        </w:tc>
        <w:tc>
          <w:tcPr>
            <w:tcW w:w="1816" w:type="dxa"/>
            <w:tcBorders>
              <w:top w:val="nil"/>
              <w:left w:val="nil"/>
              <w:bottom w:val="single" w:sz="8" w:space="0" w:color="C0BFC0"/>
              <w:right w:val="single" w:sz="8" w:space="0" w:color="C0BFC0"/>
            </w:tcBorders>
            <w:shd w:val="clear" w:color="auto" w:fill="auto"/>
            <w:noWrap/>
            <w:hideMark/>
          </w:tcPr>
          <w:p w14:paraId="683E57C2" w14:textId="77777777" w:rsidR="00DA4E4B" w:rsidRPr="00EF6F2D" w:rsidRDefault="00DA4E4B" w:rsidP="00DF0A97">
            <w:pPr>
              <w:jc w:val="right"/>
              <w:rPr>
                <w:color w:val="343334"/>
                <w:szCs w:val="24"/>
                <w:lang w:eastAsia="lt-LT"/>
              </w:rPr>
            </w:pPr>
            <w:r w:rsidRPr="00EF6F2D">
              <w:rPr>
                <w:color w:val="343334"/>
                <w:szCs w:val="24"/>
                <w:lang w:eastAsia="lt-LT"/>
              </w:rPr>
              <w:t>28,29</w:t>
            </w:r>
          </w:p>
        </w:tc>
        <w:tc>
          <w:tcPr>
            <w:tcW w:w="1816" w:type="dxa"/>
            <w:tcBorders>
              <w:top w:val="nil"/>
              <w:left w:val="nil"/>
              <w:bottom w:val="single" w:sz="8" w:space="0" w:color="C0BFC0"/>
              <w:right w:val="single" w:sz="8" w:space="0" w:color="C0BFC0"/>
            </w:tcBorders>
            <w:shd w:val="clear" w:color="auto" w:fill="auto"/>
            <w:noWrap/>
            <w:hideMark/>
          </w:tcPr>
          <w:p w14:paraId="3AB99C39" w14:textId="77777777" w:rsidR="00DA4E4B" w:rsidRPr="00EF6F2D" w:rsidRDefault="00DA4E4B" w:rsidP="00DF0A97">
            <w:pPr>
              <w:jc w:val="right"/>
              <w:rPr>
                <w:color w:val="343334"/>
                <w:szCs w:val="24"/>
                <w:lang w:eastAsia="lt-LT"/>
              </w:rPr>
            </w:pPr>
            <w:r w:rsidRPr="00EF6F2D">
              <w:rPr>
                <w:color w:val="343334"/>
                <w:szCs w:val="24"/>
                <w:lang w:eastAsia="lt-LT"/>
              </w:rPr>
              <w:t>29,62</w:t>
            </w:r>
          </w:p>
        </w:tc>
        <w:tc>
          <w:tcPr>
            <w:tcW w:w="3160" w:type="dxa"/>
            <w:tcBorders>
              <w:top w:val="nil"/>
              <w:left w:val="nil"/>
              <w:bottom w:val="single" w:sz="8" w:space="0" w:color="C0BFC0"/>
              <w:right w:val="single" w:sz="8" w:space="0" w:color="C0BFC0"/>
            </w:tcBorders>
            <w:shd w:val="clear" w:color="auto" w:fill="auto"/>
            <w:noWrap/>
            <w:hideMark/>
          </w:tcPr>
          <w:p w14:paraId="7DAAFC03" w14:textId="77777777" w:rsidR="00DA4E4B" w:rsidRPr="00EF6F2D" w:rsidRDefault="00DA4E4B" w:rsidP="00DF0A97">
            <w:pPr>
              <w:jc w:val="right"/>
              <w:rPr>
                <w:color w:val="343334"/>
                <w:szCs w:val="24"/>
                <w:lang w:eastAsia="lt-LT"/>
              </w:rPr>
            </w:pPr>
            <w:r w:rsidRPr="00EF6F2D">
              <w:rPr>
                <w:color w:val="343334"/>
                <w:szCs w:val="24"/>
                <w:lang w:eastAsia="lt-LT"/>
              </w:rPr>
              <w:t>1,33</w:t>
            </w:r>
          </w:p>
        </w:tc>
      </w:tr>
      <w:tr w:rsidR="00DA4E4B" w:rsidRPr="00EF6F2D" w14:paraId="5B7FBB98" w14:textId="77777777" w:rsidTr="00DA4E4B">
        <w:trPr>
          <w:trHeight w:val="645"/>
        </w:trPr>
        <w:tc>
          <w:tcPr>
            <w:tcW w:w="2556" w:type="dxa"/>
            <w:tcBorders>
              <w:top w:val="nil"/>
              <w:left w:val="single" w:sz="8" w:space="0" w:color="C0BFC0"/>
              <w:bottom w:val="single" w:sz="8" w:space="0" w:color="C0BFC0"/>
              <w:right w:val="single" w:sz="8" w:space="0" w:color="C0BFC0"/>
            </w:tcBorders>
            <w:shd w:val="clear" w:color="000000" w:fill="A6A6A6"/>
            <w:hideMark/>
          </w:tcPr>
          <w:p w14:paraId="597290C1" w14:textId="77777777" w:rsidR="00DA4E4B" w:rsidRPr="00EF6F2D" w:rsidRDefault="00DA4E4B" w:rsidP="00DA4E4B">
            <w:pPr>
              <w:ind w:firstLine="0"/>
              <w:rPr>
                <w:color w:val="343334"/>
                <w:szCs w:val="24"/>
                <w:lang w:eastAsia="lt-LT"/>
              </w:rPr>
            </w:pPr>
            <w:r w:rsidRPr="00EF6F2D">
              <w:rPr>
                <w:color w:val="343334"/>
                <w:szCs w:val="24"/>
                <w:lang w:eastAsia="lt-LT"/>
              </w:rPr>
              <w:t>Rietavo sav. (profesinė mokykla)</w:t>
            </w:r>
          </w:p>
        </w:tc>
        <w:tc>
          <w:tcPr>
            <w:tcW w:w="1816" w:type="dxa"/>
            <w:tcBorders>
              <w:top w:val="nil"/>
              <w:left w:val="nil"/>
              <w:bottom w:val="single" w:sz="8" w:space="0" w:color="C0BFC0"/>
              <w:right w:val="single" w:sz="8" w:space="0" w:color="C0BFC0"/>
            </w:tcBorders>
            <w:shd w:val="clear" w:color="000000" w:fill="A6A6A6"/>
            <w:noWrap/>
            <w:hideMark/>
          </w:tcPr>
          <w:p w14:paraId="1B2816C7" w14:textId="77777777" w:rsidR="00DA4E4B" w:rsidRPr="00EF6F2D" w:rsidRDefault="00DA4E4B" w:rsidP="00DF0A97">
            <w:pPr>
              <w:jc w:val="right"/>
              <w:rPr>
                <w:color w:val="343334"/>
                <w:szCs w:val="24"/>
                <w:lang w:eastAsia="lt-LT"/>
              </w:rPr>
            </w:pPr>
            <w:r w:rsidRPr="00EF6F2D">
              <w:rPr>
                <w:color w:val="343334"/>
                <w:szCs w:val="24"/>
                <w:lang w:eastAsia="lt-LT"/>
              </w:rPr>
              <w:t>5,56</w:t>
            </w:r>
          </w:p>
        </w:tc>
        <w:tc>
          <w:tcPr>
            <w:tcW w:w="1816" w:type="dxa"/>
            <w:tcBorders>
              <w:top w:val="nil"/>
              <w:left w:val="nil"/>
              <w:bottom w:val="single" w:sz="8" w:space="0" w:color="C0BFC0"/>
              <w:right w:val="single" w:sz="8" w:space="0" w:color="C0BFC0"/>
            </w:tcBorders>
            <w:shd w:val="clear" w:color="000000" w:fill="A6A6A6"/>
            <w:noWrap/>
            <w:hideMark/>
          </w:tcPr>
          <w:p w14:paraId="6BFEA1E3" w14:textId="77777777" w:rsidR="00DA4E4B" w:rsidRPr="00EF6F2D" w:rsidRDefault="00DA4E4B" w:rsidP="00DF0A97">
            <w:pPr>
              <w:jc w:val="right"/>
              <w:rPr>
                <w:color w:val="343334"/>
                <w:szCs w:val="24"/>
                <w:lang w:eastAsia="lt-LT"/>
              </w:rPr>
            </w:pPr>
            <w:r w:rsidRPr="00EF6F2D">
              <w:rPr>
                <w:color w:val="343334"/>
                <w:szCs w:val="24"/>
                <w:lang w:eastAsia="lt-LT"/>
              </w:rPr>
              <w:t>21,05</w:t>
            </w:r>
          </w:p>
        </w:tc>
        <w:tc>
          <w:tcPr>
            <w:tcW w:w="3160" w:type="dxa"/>
            <w:tcBorders>
              <w:top w:val="nil"/>
              <w:left w:val="nil"/>
              <w:bottom w:val="single" w:sz="8" w:space="0" w:color="C0BFC0"/>
              <w:right w:val="single" w:sz="8" w:space="0" w:color="C0BFC0"/>
            </w:tcBorders>
            <w:shd w:val="clear" w:color="000000" w:fill="A6A6A6"/>
            <w:noWrap/>
            <w:hideMark/>
          </w:tcPr>
          <w:p w14:paraId="22957A40" w14:textId="77777777" w:rsidR="00DA4E4B" w:rsidRPr="00EF6F2D" w:rsidRDefault="00DA4E4B" w:rsidP="00DF0A97">
            <w:pPr>
              <w:jc w:val="right"/>
              <w:rPr>
                <w:color w:val="343334"/>
                <w:szCs w:val="24"/>
                <w:lang w:eastAsia="lt-LT"/>
              </w:rPr>
            </w:pPr>
            <w:r w:rsidRPr="00EF6F2D">
              <w:rPr>
                <w:color w:val="343334"/>
                <w:szCs w:val="24"/>
                <w:lang w:eastAsia="lt-LT"/>
              </w:rPr>
              <w:t>15,49</w:t>
            </w:r>
          </w:p>
        </w:tc>
      </w:tr>
      <w:tr w:rsidR="00DA4E4B" w:rsidRPr="00EF6F2D" w14:paraId="0E9852A8" w14:textId="77777777" w:rsidTr="00DA4E4B">
        <w:trPr>
          <w:trHeight w:val="330"/>
        </w:trPr>
        <w:tc>
          <w:tcPr>
            <w:tcW w:w="2556" w:type="dxa"/>
            <w:tcBorders>
              <w:top w:val="nil"/>
              <w:left w:val="single" w:sz="8" w:space="0" w:color="C0BFC0"/>
              <w:bottom w:val="single" w:sz="8" w:space="0" w:color="C0BFC0"/>
              <w:right w:val="single" w:sz="8" w:space="0" w:color="C0BFC0"/>
            </w:tcBorders>
            <w:shd w:val="clear" w:color="000000" w:fill="D9D9D9"/>
            <w:noWrap/>
            <w:hideMark/>
          </w:tcPr>
          <w:p w14:paraId="4E4CA7F6" w14:textId="77777777" w:rsidR="00DA4E4B" w:rsidRPr="00EF6F2D" w:rsidRDefault="00DA4E4B" w:rsidP="00DA4E4B">
            <w:pPr>
              <w:ind w:firstLine="0"/>
              <w:rPr>
                <w:color w:val="343334"/>
                <w:szCs w:val="24"/>
                <w:lang w:eastAsia="lt-LT"/>
              </w:rPr>
            </w:pPr>
            <w:r w:rsidRPr="00EF6F2D">
              <w:rPr>
                <w:color w:val="343334"/>
                <w:szCs w:val="24"/>
                <w:lang w:eastAsia="lt-LT"/>
              </w:rPr>
              <w:t>Lietuva</w:t>
            </w:r>
          </w:p>
        </w:tc>
        <w:tc>
          <w:tcPr>
            <w:tcW w:w="1816" w:type="dxa"/>
            <w:tcBorders>
              <w:top w:val="nil"/>
              <w:left w:val="nil"/>
              <w:bottom w:val="single" w:sz="8" w:space="0" w:color="C0BFC0"/>
              <w:right w:val="single" w:sz="8" w:space="0" w:color="C0BFC0"/>
            </w:tcBorders>
            <w:shd w:val="clear" w:color="auto" w:fill="auto"/>
            <w:noWrap/>
            <w:hideMark/>
          </w:tcPr>
          <w:p w14:paraId="6DD457DD" w14:textId="77777777" w:rsidR="00DA4E4B" w:rsidRPr="00EF6F2D" w:rsidRDefault="00DA4E4B" w:rsidP="00DF0A97">
            <w:pPr>
              <w:jc w:val="right"/>
              <w:rPr>
                <w:color w:val="343334"/>
                <w:szCs w:val="24"/>
                <w:lang w:eastAsia="lt-LT"/>
              </w:rPr>
            </w:pPr>
            <w:r w:rsidRPr="00EF6F2D">
              <w:rPr>
                <w:color w:val="343334"/>
                <w:szCs w:val="24"/>
                <w:lang w:eastAsia="lt-LT"/>
              </w:rPr>
              <w:t>15,05</w:t>
            </w:r>
          </w:p>
        </w:tc>
        <w:tc>
          <w:tcPr>
            <w:tcW w:w="1816" w:type="dxa"/>
            <w:tcBorders>
              <w:top w:val="nil"/>
              <w:left w:val="nil"/>
              <w:bottom w:val="single" w:sz="8" w:space="0" w:color="C0BFC0"/>
              <w:right w:val="single" w:sz="8" w:space="0" w:color="C0BFC0"/>
            </w:tcBorders>
            <w:shd w:val="clear" w:color="auto" w:fill="auto"/>
            <w:noWrap/>
            <w:hideMark/>
          </w:tcPr>
          <w:p w14:paraId="063BAEC7" w14:textId="77777777" w:rsidR="00DA4E4B" w:rsidRPr="00EF6F2D" w:rsidRDefault="00DA4E4B" w:rsidP="00DF0A97">
            <w:pPr>
              <w:jc w:val="right"/>
              <w:rPr>
                <w:color w:val="343334"/>
                <w:szCs w:val="24"/>
                <w:lang w:eastAsia="lt-LT"/>
              </w:rPr>
            </w:pPr>
            <w:r w:rsidRPr="00EF6F2D">
              <w:rPr>
                <w:color w:val="343334"/>
                <w:szCs w:val="24"/>
                <w:lang w:eastAsia="lt-LT"/>
              </w:rPr>
              <w:t>16,57</w:t>
            </w:r>
          </w:p>
        </w:tc>
        <w:tc>
          <w:tcPr>
            <w:tcW w:w="3160" w:type="dxa"/>
            <w:tcBorders>
              <w:top w:val="nil"/>
              <w:left w:val="nil"/>
              <w:bottom w:val="single" w:sz="8" w:space="0" w:color="C0BFC0"/>
              <w:right w:val="single" w:sz="8" w:space="0" w:color="C0BFC0"/>
            </w:tcBorders>
            <w:shd w:val="clear" w:color="auto" w:fill="auto"/>
            <w:noWrap/>
            <w:hideMark/>
          </w:tcPr>
          <w:p w14:paraId="3AACB494" w14:textId="77777777" w:rsidR="00DA4E4B" w:rsidRPr="00EF6F2D" w:rsidRDefault="00DA4E4B" w:rsidP="00DF0A97">
            <w:pPr>
              <w:jc w:val="right"/>
              <w:rPr>
                <w:color w:val="343334"/>
                <w:szCs w:val="24"/>
                <w:lang w:eastAsia="lt-LT"/>
              </w:rPr>
            </w:pPr>
            <w:r w:rsidRPr="00EF6F2D">
              <w:rPr>
                <w:color w:val="343334"/>
                <w:szCs w:val="24"/>
                <w:lang w:eastAsia="lt-LT"/>
              </w:rPr>
              <w:t>1,52</w:t>
            </w:r>
          </w:p>
        </w:tc>
      </w:tr>
    </w:tbl>
    <w:p w14:paraId="7121B02E" w14:textId="77777777" w:rsidR="00DA4E4B" w:rsidRDefault="00DA4E4B" w:rsidP="00DA4E4B">
      <w:pPr>
        <w:ind w:firstLine="709"/>
        <w:jc w:val="both"/>
        <w:rPr>
          <w:szCs w:val="24"/>
        </w:rPr>
      </w:pPr>
    </w:p>
    <w:p w14:paraId="17A3E368" w14:textId="77777777" w:rsidR="00486F84" w:rsidRDefault="00DA4E4B" w:rsidP="00486F84">
      <w:pPr>
        <w:ind w:firstLine="709"/>
        <w:jc w:val="both"/>
        <w:rPr>
          <w:szCs w:val="24"/>
        </w:rPr>
      </w:pPr>
      <w:r w:rsidRPr="00D1158A">
        <w:rPr>
          <w:szCs w:val="24"/>
        </w:rPr>
        <w:t xml:space="preserve">Rietavo lopšelyje-darželyje 2022 m. rugsėjo 1 d. buvo 12 ikimokyklinio ugdymo grupių, kurias lankė 222 vaikai. </w:t>
      </w:r>
    </w:p>
    <w:p w14:paraId="00CFE137" w14:textId="176FBD52" w:rsidR="00486F84" w:rsidRDefault="00DA4E4B" w:rsidP="00486F84">
      <w:pPr>
        <w:ind w:firstLine="709"/>
        <w:jc w:val="both"/>
        <w:rPr>
          <w:szCs w:val="24"/>
        </w:rPr>
      </w:pPr>
      <w:r>
        <w:rPr>
          <w:szCs w:val="24"/>
        </w:rPr>
        <w:t>Rietavo Mykolo Kleopo Ogins</w:t>
      </w:r>
      <w:r w:rsidR="00141B60">
        <w:rPr>
          <w:szCs w:val="24"/>
        </w:rPr>
        <w:t>kio meno</w:t>
      </w:r>
      <w:r w:rsidRPr="00D1158A">
        <w:rPr>
          <w:szCs w:val="24"/>
        </w:rPr>
        <w:t xml:space="preserve"> mokykloje mok</w:t>
      </w:r>
      <w:r w:rsidR="00141B60">
        <w:rPr>
          <w:szCs w:val="24"/>
        </w:rPr>
        <w:t>ė</w:t>
      </w:r>
      <w:r w:rsidRPr="00D1158A">
        <w:rPr>
          <w:szCs w:val="24"/>
        </w:rPr>
        <w:t>si 154 mokiniai</w:t>
      </w:r>
      <w:r w:rsidR="009B369B">
        <w:rPr>
          <w:szCs w:val="24"/>
        </w:rPr>
        <w:t>.</w:t>
      </w:r>
      <w:r w:rsidRPr="00D1158A">
        <w:rPr>
          <w:szCs w:val="24"/>
        </w:rPr>
        <w:t xml:space="preserve"> </w:t>
      </w:r>
      <w:r w:rsidR="009B369B">
        <w:rPr>
          <w:szCs w:val="24"/>
        </w:rPr>
        <w:t>M</w:t>
      </w:r>
      <w:r w:rsidRPr="00D1158A">
        <w:rPr>
          <w:szCs w:val="24"/>
        </w:rPr>
        <w:t>okykloje vykdomos muzikos, dailės, teatro, dramos ugdymo programos</w:t>
      </w:r>
      <w:r w:rsidR="00141B60">
        <w:rPr>
          <w:szCs w:val="24"/>
        </w:rPr>
        <w:t>.</w:t>
      </w:r>
    </w:p>
    <w:p w14:paraId="36F9D07D" w14:textId="1B612FE1" w:rsidR="00141B60" w:rsidRPr="00D1158A" w:rsidRDefault="00141B60" w:rsidP="00486F84">
      <w:pPr>
        <w:ind w:firstLine="709"/>
        <w:jc w:val="both"/>
        <w:rPr>
          <w:szCs w:val="24"/>
        </w:rPr>
      </w:pPr>
      <w:r w:rsidRPr="00D1158A">
        <w:rPr>
          <w:szCs w:val="24"/>
          <w:lang w:eastAsia="ar-SA"/>
        </w:rPr>
        <w:t>Savivaldybės bendrojo ugdymo mokyklose dirba (2022</w:t>
      </w:r>
      <w:r>
        <w:rPr>
          <w:szCs w:val="24"/>
          <w:lang w:eastAsia="ar-SA"/>
        </w:rPr>
        <w:t>-</w:t>
      </w:r>
      <w:r w:rsidRPr="00D1158A">
        <w:rPr>
          <w:szCs w:val="24"/>
          <w:lang w:eastAsia="ar-SA"/>
        </w:rPr>
        <w:t>10</w:t>
      </w:r>
      <w:r>
        <w:rPr>
          <w:szCs w:val="24"/>
          <w:lang w:eastAsia="ar-SA"/>
        </w:rPr>
        <w:t>-</w:t>
      </w:r>
      <w:r w:rsidRPr="00D1158A">
        <w:rPr>
          <w:szCs w:val="24"/>
          <w:lang w:eastAsia="ar-SA"/>
        </w:rPr>
        <w:t>01 duomenimis) 77 pedagoginiai darbuotojai, iš jų 7 pagalbą teikiantys specialistai, t. y. socialiniai pedagogai, logopedai, specialieji pedagogai,  psichologai.</w:t>
      </w:r>
      <w:r w:rsidRPr="00D1158A">
        <w:rPr>
          <w:color w:val="FF0000"/>
          <w:szCs w:val="24"/>
          <w:lang w:eastAsia="ar-SA"/>
        </w:rPr>
        <w:t xml:space="preserve"> </w:t>
      </w:r>
      <w:r w:rsidRPr="00D1158A">
        <w:rPr>
          <w:szCs w:val="24"/>
          <w:lang w:eastAsia="ar-SA"/>
        </w:rPr>
        <w:t>Aukštąjį išsilavinimą turi 77 pedagogai. Mokytojo kvalifikacinę kategoriją turi 2 pedagogai, vyr. mokytojo kvalifikacinę kategoriją – 24, mokytojo metodininko kvalifikacinę kategoriją – 36, eksperto kvalifikacinę kategoriją</w:t>
      </w:r>
      <w:r w:rsidR="009B369B">
        <w:rPr>
          <w:szCs w:val="24"/>
          <w:lang w:eastAsia="ar-SA"/>
        </w:rPr>
        <w:t xml:space="preserve"> – </w:t>
      </w:r>
      <w:r w:rsidRPr="00D1158A">
        <w:rPr>
          <w:szCs w:val="24"/>
          <w:lang w:eastAsia="ar-SA"/>
        </w:rPr>
        <w:t>1 pedagogas, pagalbos mokiniui specialisto kvalifikacinę kategoriją</w:t>
      </w:r>
      <w:r w:rsidR="009B369B">
        <w:rPr>
          <w:szCs w:val="24"/>
          <w:lang w:eastAsia="ar-SA"/>
        </w:rPr>
        <w:t xml:space="preserve"> – </w:t>
      </w:r>
      <w:r w:rsidRPr="00D1158A">
        <w:rPr>
          <w:szCs w:val="24"/>
          <w:lang w:eastAsia="ar-SA"/>
        </w:rPr>
        <w:t xml:space="preserve">3 specialistai, vyr. specialisto kvalifikacinę kategoriją – 4 specialistai. </w:t>
      </w:r>
    </w:p>
    <w:p w14:paraId="72978443" w14:textId="7A76919E" w:rsidR="00141B60" w:rsidRPr="002E62B7" w:rsidRDefault="00141B60" w:rsidP="00141B60">
      <w:pPr>
        <w:ind w:firstLine="709"/>
        <w:jc w:val="both"/>
        <w:rPr>
          <w:szCs w:val="24"/>
          <w:lang w:eastAsia="ar-SA"/>
        </w:rPr>
      </w:pPr>
      <w:r w:rsidRPr="002E62B7">
        <w:rPr>
          <w:szCs w:val="24"/>
          <w:lang w:eastAsia="ar-SA"/>
        </w:rPr>
        <w:t xml:space="preserve">Rietavo Mykolo Kleopo Oginskio meno mokykloje dirba 16 mokytojų. Vyresniojo mokytojo kvalifikacinę kategoriją turi 9 mokytojai, mokytojo metodininko – 5.  </w:t>
      </w:r>
    </w:p>
    <w:p w14:paraId="2ECE932C" w14:textId="78EDD122" w:rsidR="00141B60" w:rsidRPr="007D7948" w:rsidRDefault="00141B60" w:rsidP="00141B60">
      <w:pPr>
        <w:jc w:val="both"/>
        <w:rPr>
          <w:szCs w:val="24"/>
          <w:lang w:eastAsia="ar-SA"/>
        </w:rPr>
      </w:pPr>
      <w:r w:rsidRPr="007D7948">
        <w:rPr>
          <w:szCs w:val="24"/>
          <w:lang w:eastAsia="ar-SA"/>
        </w:rPr>
        <w:t>Rietavo lopšelyje-darželyje (pagrindinė darbovietė) dirba 25 pedagoginiai darbuotojai, iš jų aukštąjį išsilavinimą turi 15, aukštesnįjį – 10, mokytojo kvalifikacinę kategoriją</w:t>
      </w:r>
      <w:r w:rsidR="009B369B">
        <w:rPr>
          <w:szCs w:val="24"/>
          <w:lang w:eastAsia="ar-SA"/>
        </w:rPr>
        <w:t xml:space="preserve"> – </w:t>
      </w:r>
      <w:r w:rsidRPr="007D7948">
        <w:rPr>
          <w:szCs w:val="24"/>
          <w:lang w:eastAsia="ar-SA"/>
        </w:rPr>
        <w:t>4 auklėtojai, vyr. mokytojo –  10, metodininko – 8</w:t>
      </w:r>
      <w:r w:rsidR="009B369B">
        <w:rPr>
          <w:szCs w:val="24"/>
          <w:lang w:eastAsia="ar-SA"/>
        </w:rPr>
        <w:t>.</w:t>
      </w:r>
      <w:r w:rsidRPr="007D7948">
        <w:rPr>
          <w:szCs w:val="24"/>
          <w:lang w:eastAsia="ar-SA"/>
        </w:rPr>
        <w:t xml:space="preserve"> </w:t>
      </w:r>
      <w:r w:rsidR="009B369B">
        <w:rPr>
          <w:szCs w:val="24"/>
          <w:lang w:eastAsia="ar-SA"/>
        </w:rPr>
        <w:t>D</w:t>
      </w:r>
      <w:r w:rsidRPr="007D7948">
        <w:rPr>
          <w:szCs w:val="24"/>
          <w:lang w:eastAsia="ar-SA"/>
        </w:rPr>
        <w:t xml:space="preserve">arželyje teikiama  logopedo ir specialiojo pedagogo pagalba.  </w:t>
      </w:r>
    </w:p>
    <w:p w14:paraId="5CC31507" w14:textId="77777777" w:rsidR="00141B60" w:rsidRPr="00E65913" w:rsidRDefault="00141B60" w:rsidP="00141B60">
      <w:pPr>
        <w:jc w:val="both"/>
        <w:rPr>
          <w:szCs w:val="24"/>
        </w:rPr>
      </w:pPr>
      <w:r w:rsidRPr="00E65913">
        <w:rPr>
          <w:szCs w:val="24"/>
        </w:rPr>
        <w:t xml:space="preserve">Rietavo savivaldybės ugdymo įstaigose 2022 m. dirbo 11 įstaigų vadovų (4 direktoriai ir 6 jų pavaduotojai bei 1 skyriaus vedėjas). </w:t>
      </w:r>
    </w:p>
    <w:p w14:paraId="7885DAA2" w14:textId="41FFB86C" w:rsidR="00141B60" w:rsidRDefault="00141B60" w:rsidP="00141B60">
      <w:pPr>
        <w:shd w:val="clear" w:color="auto" w:fill="FFFFFF"/>
        <w:jc w:val="both"/>
        <w:rPr>
          <w:iCs/>
          <w:szCs w:val="24"/>
        </w:rPr>
      </w:pPr>
      <w:r w:rsidRPr="00D1158A">
        <w:rPr>
          <w:szCs w:val="24"/>
        </w:rPr>
        <w:t xml:space="preserve">2022 m. Rietavo savivaldybės gimnazijose mokėsi 56 abiturientai. Jie laikė 8 valstybinius brandos egzaminus. </w:t>
      </w:r>
      <w:r w:rsidRPr="00D1158A">
        <w:rPr>
          <w:iCs/>
          <w:szCs w:val="24"/>
        </w:rPr>
        <w:t>Pasibaigus pagrindinei 2022 m. brandos egzaminų sesijai,</w:t>
      </w:r>
      <w:r w:rsidRPr="00D1158A">
        <w:rPr>
          <w:szCs w:val="24"/>
        </w:rPr>
        <w:t xml:space="preserve"> </w:t>
      </w:r>
      <w:r w:rsidRPr="00D1158A">
        <w:rPr>
          <w:iCs/>
          <w:szCs w:val="24"/>
        </w:rPr>
        <w:t xml:space="preserve">atlikta brandos egzaminų rezultatų analizė, rezultatai aptarti su mokyklų vadovais, dalykų mokytojais, informacija pateikta žiniasklaidai. </w:t>
      </w:r>
    </w:p>
    <w:p w14:paraId="0A52DEFB" w14:textId="77777777" w:rsidR="00486F84" w:rsidRPr="00D1158A" w:rsidRDefault="00486F84" w:rsidP="00141B60">
      <w:pPr>
        <w:shd w:val="clear" w:color="auto" w:fill="FFFFFF"/>
        <w:jc w:val="both"/>
        <w:rPr>
          <w:iCs/>
          <w:color w:val="FF0000"/>
          <w:szCs w:val="24"/>
        </w:rPr>
      </w:pPr>
    </w:p>
    <w:tbl>
      <w:tblPr>
        <w:tblStyle w:val="Lentelstinklelis"/>
        <w:tblW w:w="0" w:type="auto"/>
        <w:tblLook w:val="04A0" w:firstRow="1" w:lastRow="0" w:firstColumn="1" w:lastColumn="0" w:noHBand="0" w:noVBand="1"/>
      </w:tblPr>
      <w:tblGrid>
        <w:gridCol w:w="1599"/>
        <w:gridCol w:w="1514"/>
        <w:gridCol w:w="1115"/>
        <w:gridCol w:w="1514"/>
        <w:gridCol w:w="1117"/>
        <w:gridCol w:w="1514"/>
        <w:gridCol w:w="1115"/>
      </w:tblGrid>
      <w:tr w:rsidR="00141B60" w:rsidRPr="00D1158A" w14:paraId="28717A3C" w14:textId="77777777" w:rsidTr="00DF0A97">
        <w:tc>
          <w:tcPr>
            <w:tcW w:w="1770" w:type="dxa"/>
            <w:vMerge w:val="restart"/>
          </w:tcPr>
          <w:p w14:paraId="77EC241E" w14:textId="77777777" w:rsidR="00141B60" w:rsidRPr="00D1158A" w:rsidRDefault="00141B60" w:rsidP="00141B60">
            <w:pPr>
              <w:ind w:firstLine="0"/>
              <w:rPr>
                <w:szCs w:val="24"/>
              </w:rPr>
            </w:pPr>
            <w:r w:rsidRPr="00D1158A">
              <w:rPr>
                <w:szCs w:val="24"/>
              </w:rPr>
              <w:t xml:space="preserve">Egzaminas </w:t>
            </w:r>
          </w:p>
        </w:tc>
        <w:tc>
          <w:tcPr>
            <w:tcW w:w="2713" w:type="dxa"/>
            <w:gridSpan w:val="2"/>
          </w:tcPr>
          <w:p w14:paraId="39328936" w14:textId="77777777" w:rsidR="00141B60" w:rsidRPr="00D1158A" w:rsidRDefault="00141B60" w:rsidP="00141B60">
            <w:pPr>
              <w:ind w:firstLine="0"/>
              <w:jc w:val="left"/>
              <w:rPr>
                <w:szCs w:val="24"/>
              </w:rPr>
            </w:pPr>
            <w:r w:rsidRPr="00D1158A">
              <w:rPr>
                <w:szCs w:val="24"/>
              </w:rPr>
              <w:t>Egzaminą laikiusių abiturientų procentinė dalis iš bendro brandos egzaminus laikiusiųjų skaičiaus</w:t>
            </w:r>
          </w:p>
        </w:tc>
        <w:tc>
          <w:tcPr>
            <w:tcW w:w="2657" w:type="dxa"/>
            <w:gridSpan w:val="2"/>
          </w:tcPr>
          <w:p w14:paraId="62C6AF43" w14:textId="77777777" w:rsidR="00141B60" w:rsidRPr="00D1158A" w:rsidRDefault="00141B60" w:rsidP="00141B60">
            <w:pPr>
              <w:ind w:firstLine="0"/>
              <w:jc w:val="left"/>
              <w:rPr>
                <w:szCs w:val="24"/>
              </w:rPr>
            </w:pPr>
            <w:r w:rsidRPr="00D1158A">
              <w:rPr>
                <w:szCs w:val="24"/>
              </w:rPr>
              <w:t xml:space="preserve">Egzamino </w:t>
            </w:r>
            <w:r w:rsidRPr="00D1158A">
              <w:rPr>
                <w:b/>
                <w:i/>
                <w:szCs w:val="24"/>
                <w:u w:val="single"/>
              </w:rPr>
              <w:t>neišlaikiusių</w:t>
            </w:r>
            <w:r w:rsidRPr="00D1158A">
              <w:rPr>
                <w:szCs w:val="24"/>
              </w:rPr>
              <w:t xml:space="preserve"> abiturientų procentinė dalis iš bendro brandos egzaminus laikiusiųjų skaičiaus</w:t>
            </w:r>
          </w:p>
        </w:tc>
        <w:tc>
          <w:tcPr>
            <w:tcW w:w="2714" w:type="dxa"/>
            <w:gridSpan w:val="2"/>
          </w:tcPr>
          <w:p w14:paraId="7B3E8496" w14:textId="77777777" w:rsidR="00141B60" w:rsidRPr="00D1158A" w:rsidRDefault="00141B60" w:rsidP="00141B60">
            <w:pPr>
              <w:ind w:firstLine="0"/>
              <w:jc w:val="left"/>
              <w:rPr>
                <w:szCs w:val="24"/>
              </w:rPr>
            </w:pPr>
            <w:r w:rsidRPr="00D1158A">
              <w:rPr>
                <w:szCs w:val="24"/>
              </w:rPr>
              <w:t xml:space="preserve">Egzaminą laikiusių abiturientų </w:t>
            </w:r>
            <w:r w:rsidRPr="00D1158A">
              <w:rPr>
                <w:b/>
                <w:i/>
                <w:szCs w:val="24"/>
                <w:u w:val="single"/>
              </w:rPr>
              <w:t>vidutinis egzamino įvertinimas</w:t>
            </w:r>
          </w:p>
        </w:tc>
      </w:tr>
      <w:tr w:rsidR="00141B60" w:rsidRPr="00D1158A" w14:paraId="0F9B7C3D" w14:textId="77777777" w:rsidTr="00DF0A97">
        <w:tc>
          <w:tcPr>
            <w:tcW w:w="1770" w:type="dxa"/>
            <w:vMerge/>
          </w:tcPr>
          <w:p w14:paraId="246B207F" w14:textId="77777777" w:rsidR="00141B60" w:rsidRPr="00D1158A" w:rsidRDefault="00141B60" w:rsidP="00DF0A97">
            <w:pPr>
              <w:rPr>
                <w:szCs w:val="24"/>
              </w:rPr>
            </w:pPr>
          </w:p>
        </w:tc>
        <w:tc>
          <w:tcPr>
            <w:tcW w:w="1538" w:type="dxa"/>
          </w:tcPr>
          <w:p w14:paraId="3CCA73AA" w14:textId="133AB6E3" w:rsidR="00141B60" w:rsidRPr="00D1158A" w:rsidRDefault="00141B60" w:rsidP="00141B60">
            <w:pPr>
              <w:ind w:firstLine="0"/>
              <w:jc w:val="left"/>
              <w:rPr>
                <w:szCs w:val="24"/>
                <w:lang w:val="en-US"/>
              </w:rPr>
            </w:pPr>
            <w:r w:rsidRPr="00D1158A">
              <w:rPr>
                <w:szCs w:val="24"/>
              </w:rPr>
              <w:t xml:space="preserve">Savivaldybės bendrojo ugdymo mokyklų vidurkis </w:t>
            </w:r>
          </w:p>
        </w:tc>
        <w:tc>
          <w:tcPr>
            <w:tcW w:w="1175" w:type="dxa"/>
          </w:tcPr>
          <w:p w14:paraId="3DC41E32" w14:textId="77777777" w:rsidR="00141B60" w:rsidRPr="00D1158A" w:rsidRDefault="00141B60" w:rsidP="00141B60">
            <w:pPr>
              <w:ind w:firstLine="0"/>
              <w:jc w:val="left"/>
              <w:rPr>
                <w:szCs w:val="24"/>
              </w:rPr>
            </w:pPr>
            <w:r w:rsidRPr="00D1158A">
              <w:rPr>
                <w:szCs w:val="24"/>
              </w:rPr>
              <w:t>Šalies bendrojo ugdymo mokyklų vidurkis</w:t>
            </w:r>
          </w:p>
        </w:tc>
        <w:tc>
          <w:tcPr>
            <w:tcW w:w="1539" w:type="dxa"/>
          </w:tcPr>
          <w:p w14:paraId="27C72B0C" w14:textId="4E86D8A3" w:rsidR="00141B60" w:rsidRPr="00D1158A" w:rsidRDefault="00141B60" w:rsidP="00141B60">
            <w:pPr>
              <w:ind w:firstLine="0"/>
              <w:jc w:val="left"/>
              <w:rPr>
                <w:szCs w:val="24"/>
              </w:rPr>
            </w:pPr>
            <w:r w:rsidRPr="00D1158A">
              <w:rPr>
                <w:szCs w:val="24"/>
              </w:rPr>
              <w:t>Savivaldybės vidurkis</w:t>
            </w:r>
          </w:p>
        </w:tc>
        <w:tc>
          <w:tcPr>
            <w:tcW w:w="1118" w:type="dxa"/>
          </w:tcPr>
          <w:p w14:paraId="1ECB3EC2" w14:textId="77777777" w:rsidR="00141B60" w:rsidRPr="00D1158A" w:rsidRDefault="00141B60" w:rsidP="00141B60">
            <w:pPr>
              <w:ind w:firstLine="0"/>
              <w:jc w:val="left"/>
              <w:rPr>
                <w:szCs w:val="24"/>
              </w:rPr>
            </w:pPr>
            <w:r w:rsidRPr="00D1158A">
              <w:rPr>
                <w:szCs w:val="24"/>
              </w:rPr>
              <w:t>Šalies vidurkis</w:t>
            </w:r>
          </w:p>
        </w:tc>
        <w:tc>
          <w:tcPr>
            <w:tcW w:w="1539" w:type="dxa"/>
          </w:tcPr>
          <w:p w14:paraId="76335251" w14:textId="2631CB92" w:rsidR="00141B60" w:rsidRPr="00D1158A" w:rsidRDefault="00141B60" w:rsidP="00141B60">
            <w:pPr>
              <w:ind w:firstLine="0"/>
              <w:jc w:val="left"/>
              <w:rPr>
                <w:szCs w:val="24"/>
              </w:rPr>
            </w:pPr>
            <w:r w:rsidRPr="00D1158A">
              <w:rPr>
                <w:szCs w:val="24"/>
              </w:rPr>
              <w:t>Savivaldybės bendrojo ugdymo mokyklų vidurkis</w:t>
            </w:r>
          </w:p>
        </w:tc>
        <w:tc>
          <w:tcPr>
            <w:tcW w:w="1175" w:type="dxa"/>
          </w:tcPr>
          <w:p w14:paraId="29E9F652" w14:textId="77777777" w:rsidR="00141B60" w:rsidRPr="00D1158A" w:rsidRDefault="00141B60" w:rsidP="00141B60">
            <w:pPr>
              <w:ind w:firstLine="0"/>
              <w:jc w:val="left"/>
              <w:rPr>
                <w:szCs w:val="24"/>
              </w:rPr>
            </w:pPr>
            <w:r w:rsidRPr="00D1158A">
              <w:rPr>
                <w:szCs w:val="24"/>
              </w:rPr>
              <w:t>Šalies bendrojo ugdymo mokyklų vidurkis</w:t>
            </w:r>
          </w:p>
        </w:tc>
      </w:tr>
      <w:tr w:rsidR="00141B60" w:rsidRPr="00D1158A" w14:paraId="2A0F813C" w14:textId="77777777" w:rsidTr="00DF0A97">
        <w:tc>
          <w:tcPr>
            <w:tcW w:w="1770" w:type="dxa"/>
          </w:tcPr>
          <w:p w14:paraId="5AF9D878" w14:textId="77777777" w:rsidR="00141B60" w:rsidRPr="00D1158A" w:rsidRDefault="00141B60" w:rsidP="00141B60">
            <w:pPr>
              <w:ind w:firstLine="0"/>
              <w:rPr>
                <w:szCs w:val="24"/>
              </w:rPr>
            </w:pPr>
            <w:r w:rsidRPr="00D1158A">
              <w:rPr>
                <w:szCs w:val="24"/>
              </w:rPr>
              <w:t xml:space="preserve">Biologijos VBE </w:t>
            </w:r>
          </w:p>
        </w:tc>
        <w:tc>
          <w:tcPr>
            <w:tcW w:w="1538" w:type="dxa"/>
          </w:tcPr>
          <w:p w14:paraId="3DF26928" w14:textId="77777777" w:rsidR="00141B60" w:rsidRPr="00D1158A" w:rsidRDefault="00141B60" w:rsidP="00141B60">
            <w:pPr>
              <w:ind w:firstLine="0"/>
              <w:jc w:val="left"/>
              <w:rPr>
                <w:color w:val="FF0000"/>
                <w:szCs w:val="24"/>
                <w:lang w:val="en-US"/>
              </w:rPr>
            </w:pPr>
            <w:r w:rsidRPr="00D1158A">
              <w:rPr>
                <w:color w:val="FF0000"/>
                <w:szCs w:val="24"/>
              </w:rPr>
              <w:t>25,00 (</w:t>
            </w:r>
            <w:r w:rsidRPr="00D1158A">
              <w:rPr>
                <w:color w:val="FF0000"/>
                <w:szCs w:val="24"/>
                <w:lang w:val="en-US"/>
              </w:rPr>
              <w:t xml:space="preserve">%) </w:t>
            </w:r>
          </w:p>
        </w:tc>
        <w:tc>
          <w:tcPr>
            <w:tcW w:w="1175" w:type="dxa"/>
          </w:tcPr>
          <w:p w14:paraId="17B8FD26" w14:textId="77777777" w:rsidR="00141B60" w:rsidRPr="00D1158A" w:rsidRDefault="00141B60" w:rsidP="00141B60">
            <w:pPr>
              <w:ind w:firstLine="0"/>
              <w:jc w:val="left"/>
              <w:rPr>
                <w:szCs w:val="24"/>
              </w:rPr>
            </w:pPr>
            <w:r w:rsidRPr="00D1158A">
              <w:rPr>
                <w:szCs w:val="24"/>
              </w:rPr>
              <w:t>26,17 (</w:t>
            </w:r>
            <w:r w:rsidRPr="00D1158A">
              <w:rPr>
                <w:szCs w:val="24"/>
                <w:lang w:val="en-US"/>
              </w:rPr>
              <w:t>%)</w:t>
            </w:r>
          </w:p>
        </w:tc>
        <w:tc>
          <w:tcPr>
            <w:tcW w:w="1539" w:type="dxa"/>
          </w:tcPr>
          <w:p w14:paraId="2ED45793" w14:textId="77777777" w:rsidR="00141B60" w:rsidRPr="00D1158A" w:rsidRDefault="00141B60" w:rsidP="00141B60">
            <w:pPr>
              <w:ind w:firstLine="0"/>
              <w:jc w:val="left"/>
              <w:rPr>
                <w:color w:val="00B050"/>
                <w:szCs w:val="24"/>
              </w:rPr>
            </w:pPr>
            <w:r w:rsidRPr="00D1158A">
              <w:rPr>
                <w:color w:val="00B050"/>
                <w:szCs w:val="24"/>
              </w:rPr>
              <w:t>0 (</w:t>
            </w:r>
            <w:r w:rsidRPr="00D1158A">
              <w:rPr>
                <w:color w:val="00B050"/>
                <w:szCs w:val="24"/>
                <w:lang w:val="en-US"/>
              </w:rPr>
              <w:t>%)</w:t>
            </w:r>
          </w:p>
        </w:tc>
        <w:tc>
          <w:tcPr>
            <w:tcW w:w="1118" w:type="dxa"/>
          </w:tcPr>
          <w:p w14:paraId="233061CB" w14:textId="77777777" w:rsidR="00141B60" w:rsidRPr="00D1158A" w:rsidRDefault="00141B60" w:rsidP="00141B60">
            <w:pPr>
              <w:ind w:firstLine="0"/>
              <w:jc w:val="left"/>
              <w:rPr>
                <w:szCs w:val="24"/>
              </w:rPr>
            </w:pPr>
            <w:r w:rsidRPr="00D1158A">
              <w:rPr>
                <w:szCs w:val="24"/>
              </w:rPr>
              <w:t>3,75 (</w:t>
            </w:r>
            <w:r w:rsidRPr="00D1158A">
              <w:rPr>
                <w:szCs w:val="24"/>
                <w:lang w:val="en-US"/>
              </w:rPr>
              <w:t>%)</w:t>
            </w:r>
          </w:p>
        </w:tc>
        <w:tc>
          <w:tcPr>
            <w:tcW w:w="1539" w:type="dxa"/>
          </w:tcPr>
          <w:p w14:paraId="122475DA" w14:textId="77777777" w:rsidR="00141B60" w:rsidRPr="00D1158A" w:rsidRDefault="00141B60" w:rsidP="00141B60">
            <w:pPr>
              <w:ind w:firstLine="0"/>
              <w:jc w:val="left"/>
              <w:rPr>
                <w:b/>
                <w:color w:val="FF0000"/>
                <w:szCs w:val="24"/>
              </w:rPr>
            </w:pPr>
            <w:r w:rsidRPr="00D1158A">
              <w:rPr>
                <w:b/>
                <w:color w:val="FF0000"/>
                <w:szCs w:val="24"/>
              </w:rPr>
              <w:t>42,00</w:t>
            </w:r>
          </w:p>
        </w:tc>
        <w:tc>
          <w:tcPr>
            <w:tcW w:w="1175" w:type="dxa"/>
          </w:tcPr>
          <w:p w14:paraId="1BC9DC27" w14:textId="77777777" w:rsidR="00141B60" w:rsidRPr="00D1158A" w:rsidRDefault="00141B60" w:rsidP="00141B60">
            <w:pPr>
              <w:ind w:firstLine="0"/>
              <w:jc w:val="left"/>
              <w:rPr>
                <w:b/>
                <w:szCs w:val="24"/>
              </w:rPr>
            </w:pPr>
            <w:r w:rsidRPr="00D1158A">
              <w:rPr>
                <w:b/>
                <w:szCs w:val="24"/>
              </w:rPr>
              <w:t>43,8</w:t>
            </w:r>
          </w:p>
        </w:tc>
      </w:tr>
      <w:tr w:rsidR="00141B60" w:rsidRPr="00D1158A" w14:paraId="30882151" w14:textId="77777777" w:rsidTr="00DF0A97">
        <w:tc>
          <w:tcPr>
            <w:tcW w:w="1770" w:type="dxa"/>
          </w:tcPr>
          <w:p w14:paraId="2FDDB610" w14:textId="4E51F89B" w:rsidR="00141B60" w:rsidRPr="00D1158A" w:rsidRDefault="00141B60" w:rsidP="009B369B">
            <w:pPr>
              <w:ind w:firstLine="0"/>
              <w:jc w:val="left"/>
              <w:rPr>
                <w:szCs w:val="24"/>
              </w:rPr>
            </w:pPr>
            <w:r w:rsidRPr="00D1158A">
              <w:rPr>
                <w:szCs w:val="24"/>
              </w:rPr>
              <w:t>Užsienio</w:t>
            </w:r>
            <w:r w:rsidR="009B369B">
              <w:rPr>
                <w:szCs w:val="24"/>
              </w:rPr>
              <w:t xml:space="preserve"> </w:t>
            </w:r>
            <w:r w:rsidRPr="00D1158A">
              <w:rPr>
                <w:szCs w:val="24"/>
              </w:rPr>
              <w:t xml:space="preserve">k. (anglų) VBE </w:t>
            </w:r>
          </w:p>
        </w:tc>
        <w:tc>
          <w:tcPr>
            <w:tcW w:w="1538" w:type="dxa"/>
          </w:tcPr>
          <w:p w14:paraId="679E406D" w14:textId="77777777" w:rsidR="00141B60" w:rsidRPr="00D1158A" w:rsidRDefault="00141B60" w:rsidP="00141B60">
            <w:pPr>
              <w:ind w:firstLine="0"/>
              <w:jc w:val="left"/>
              <w:rPr>
                <w:color w:val="FF0000"/>
                <w:szCs w:val="24"/>
              </w:rPr>
            </w:pPr>
            <w:r w:rsidRPr="00D1158A">
              <w:rPr>
                <w:color w:val="00B050"/>
                <w:szCs w:val="24"/>
              </w:rPr>
              <w:t>83,33 (</w:t>
            </w:r>
            <w:r w:rsidRPr="00D1158A">
              <w:rPr>
                <w:color w:val="00B050"/>
                <w:szCs w:val="24"/>
                <w:lang w:val="en-US"/>
              </w:rPr>
              <w:t>%)</w:t>
            </w:r>
          </w:p>
        </w:tc>
        <w:tc>
          <w:tcPr>
            <w:tcW w:w="1175" w:type="dxa"/>
          </w:tcPr>
          <w:p w14:paraId="3D1A93C7" w14:textId="77777777" w:rsidR="00141B60" w:rsidRPr="00D1158A" w:rsidRDefault="00141B60" w:rsidP="00141B60">
            <w:pPr>
              <w:ind w:firstLine="0"/>
              <w:jc w:val="left"/>
              <w:rPr>
                <w:szCs w:val="24"/>
              </w:rPr>
            </w:pPr>
            <w:r w:rsidRPr="00D1158A">
              <w:rPr>
                <w:szCs w:val="24"/>
              </w:rPr>
              <w:t>68,87 (</w:t>
            </w:r>
            <w:r w:rsidRPr="00D1158A">
              <w:rPr>
                <w:szCs w:val="24"/>
                <w:lang w:val="en-US"/>
              </w:rPr>
              <w:t xml:space="preserve">%) </w:t>
            </w:r>
          </w:p>
        </w:tc>
        <w:tc>
          <w:tcPr>
            <w:tcW w:w="1539" w:type="dxa"/>
          </w:tcPr>
          <w:p w14:paraId="3FA40EA3" w14:textId="77777777" w:rsidR="00141B60" w:rsidRPr="00D1158A" w:rsidRDefault="00141B60" w:rsidP="00141B60">
            <w:pPr>
              <w:ind w:firstLine="0"/>
              <w:jc w:val="left"/>
              <w:rPr>
                <w:color w:val="00B050"/>
                <w:szCs w:val="24"/>
              </w:rPr>
            </w:pPr>
            <w:r w:rsidRPr="00D1158A">
              <w:rPr>
                <w:color w:val="00B050"/>
                <w:szCs w:val="24"/>
              </w:rPr>
              <w:t>0 (</w:t>
            </w:r>
            <w:r w:rsidRPr="00D1158A">
              <w:rPr>
                <w:color w:val="00B050"/>
                <w:szCs w:val="24"/>
                <w:lang w:val="en-US"/>
              </w:rPr>
              <w:t>%)</w:t>
            </w:r>
          </w:p>
        </w:tc>
        <w:tc>
          <w:tcPr>
            <w:tcW w:w="1118" w:type="dxa"/>
          </w:tcPr>
          <w:p w14:paraId="13D258C9" w14:textId="77777777" w:rsidR="00141B60" w:rsidRPr="00D1158A" w:rsidRDefault="00141B60" w:rsidP="00141B60">
            <w:pPr>
              <w:ind w:firstLine="0"/>
              <w:jc w:val="left"/>
              <w:rPr>
                <w:szCs w:val="24"/>
              </w:rPr>
            </w:pPr>
            <w:r w:rsidRPr="00D1158A">
              <w:rPr>
                <w:szCs w:val="24"/>
              </w:rPr>
              <w:t>1,62 (</w:t>
            </w:r>
            <w:r w:rsidRPr="00D1158A">
              <w:rPr>
                <w:szCs w:val="24"/>
                <w:lang w:val="en-US"/>
              </w:rPr>
              <w:t>%)</w:t>
            </w:r>
          </w:p>
        </w:tc>
        <w:tc>
          <w:tcPr>
            <w:tcW w:w="1539" w:type="dxa"/>
          </w:tcPr>
          <w:p w14:paraId="07A4DB22" w14:textId="77777777" w:rsidR="00141B60" w:rsidRPr="00D1158A" w:rsidRDefault="00141B60" w:rsidP="00141B60">
            <w:pPr>
              <w:ind w:firstLine="0"/>
              <w:jc w:val="left"/>
              <w:rPr>
                <w:b/>
                <w:color w:val="FF0000"/>
                <w:szCs w:val="24"/>
              </w:rPr>
            </w:pPr>
            <w:r w:rsidRPr="00D1158A">
              <w:rPr>
                <w:b/>
                <w:color w:val="00B050"/>
                <w:szCs w:val="24"/>
              </w:rPr>
              <w:t>59,45</w:t>
            </w:r>
          </w:p>
        </w:tc>
        <w:tc>
          <w:tcPr>
            <w:tcW w:w="1175" w:type="dxa"/>
          </w:tcPr>
          <w:p w14:paraId="5A775F19" w14:textId="77777777" w:rsidR="00141B60" w:rsidRPr="00D1158A" w:rsidRDefault="00141B60" w:rsidP="00141B60">
            <w:pPr>
              <w:ind w:firstLine="0"/>
              <w:jc w:val="left"/>
              <w:rPr>
                <w:b/>
                <w:szCs w:val="24"/>
              </w:rPr>
            </w:pPr>
            <w:r w:rsidRPr="00D1158A">
              <w:rPr>
                <w:b/>
                <w:szCs w:val="24"/>
              </w:rPr>
              <w:t>56,7</w:t>
            </w:r>
          </w:p>
        </w:tc>
      </w:tr>
      <w:tr w:rsidR="00141B60" w:rsidRPr="00D1158A" w14:paraId="250FA1F6" w14:textId="77777777" w:rsidTr="00DF0A97">
        <w:tc>
          <w:tcPr>
            <w:tcW w:w="1770" w:type="dxa"/>
          </w:tcPr>
          <w:p w14:paraId="7172F518" w14:textId="77777777" w:rsidR="00141B60" w:rsidRPr="00D1158A" w:rsidRDefault="00141B60" w:rsidP="00141B60">
            <w:pPr>
              <w:ind w:firstLine="0"/>
              <w:rPr>
                <w:szCs w:val="24"/>
              </w:rPr>
            </w:pPr>
            <w:r w:rsidRPr="00D1158A">
              <w:rPr>
                <w:szCs w:val="24"/>
              </w:rPr>
              <w:t xml:space="preserve">Geografijos VBE </w:t>
            </w:r>
          </w:p>
        </w:tc>
        <w:tc>
          <w:tcPr>
            <w:tcW w:w="1538" w:type="dxa"/>
          </w:tcPr>
          <w:p w14:paraId="62317D4C" w14:textId="77777777" w:rsidR="00141B60" w:rsidRPr="00D1158A" w:rsidRDefault="00141B60" w:rsidP="00141B60">
            <w:pPr>
              <w:ind w:firstLine="0"/>
              <w:jc w:val="left"/>
              <w:rPr>
                <w:color w:val="FF0000"/>
                <w:szCs w:val="24"/>
              </w:rPr>
            </w:pPr>
            <w:r w:rsidRPr="00D1158A">
              <w:rPr>
                <w:color w:val="00B050"/>
                <w:szCs w:val="24"/>
              </w:rPr>
              <w:t>23,81 (</w:t>
            </w:r>
            <w:r w:rsidRPr="00D1158A">
              <w:rPr>
                <w:color w:val="00B050"/>
                <w:szCs w:val="24"/>
                <w:lang w:val="en-US"/>
              </w:rPr>
              <w:t>%)</w:t>
            </w:r>
          </w:p>
        </w:tc>
        <w:tc>
          <w:tcPr>
            <w:tcW w:w="1175" w:type="dxa"/>
          </w:tcPr>
          <w:p w14:paraId="1FA0B5E3" w14:textId="77777777" w:rsidR="00141B60" w:rsidRPr="00D1158A" w:rsidRDefault="00141B60" w:rsidP="00141B60">
            <w:pPr>
              <w:ind w:firstLine="0"/>
              <w:jc w:val="left"/>
              <w:rPr>
                <w:szCs w:val="24"/>
              </w:rPr>
            </w:pPr>
            <w:r w:rsidRPr="00D1158A">
              <w:rPr>
                <w:szCs w:val="24"/>
              </w:rPr>
              <w:t>18,77 (</w:t>
            </w:r>
            <w:r w:rsidRPr="00D1158A">
              <w:rPr>
                <w:szCs w:val="24"/>
                <w:lang w:val="en-US"/>
              </w:rPr>
              <w:t>%)</w:t>
            </w:r>
          </w:p>
        </w:tc>
        <w:tc>
          <w:tcPr>
            <w:tcW w:w="1539" w:type="dxa"/>
          </w:tcPr>
          <w:p w14:paraId="736E80CE" w14:textId="77777777" w:rsidR="00141B60" w:rsidRPr="00D1158A" w:rsidRDefault="00141B60" w:rsidP="00141B60">
            <w:pPr>
              <w:ind w:firstLine="0"/>
              <w:jc w:val="left"/>
              <w:rPr>
                <w:color w:val="00B050"/>
                <w:szCs w:val="24"/>
              </w:rPr>
            </w:pPr>
            <w:r w:rsidRPr="00D1158A">
              <w:rPr>
                <w:color w:val="00B050"/>
                <w:szCs w:val="24"/>
              </w:rPr>
              <w:t>0 (</w:t>
            </w:r>
            <w:r w:rsidRPr="00D1158A">
              <w:rPr>
                <w:color w:val="00B050"/>
                <w:szCs w:val="24"/>
                <w:lang w:val="en-US"/>
              </w:rPr>
              <w:t>%)</w:t>
            </w:r>
          </w:p>
        </w:tc>
        <w:tc>
          <w:tcPr>
            <w:tcW w:w="1118" w:type="dxa"/>
          </w:tcPr>
          <w:p w14:paraId="715059A4" w14:textId="77777777" w:rsidR="00141B60" w:rsidRPr="00D1158A" w:rsidRDefault="00141B60" w:rsidP="00141B60">
            <w:pPr>
              <w:ind w:firstLine="0"/>
              <w:rPr>
                <w:szCs w:val="24"/>
              </w:rPr>
            </w:pPr>
            <w:r w:rsidRPr="00D1158A">
              <w:rPr>
                <w:szCs w:val="24"/>
              </w:rPr>
              <w:t>0,85 (</w:t>
            </w:r>
            <w:r w:rsidRPr="00D1158A">
              <w:rPr>
                <w:szCs w:val="24"/>
                <w:lang w:val="en-US"/>
              </w:rPr>
              <w:t>%)</w:t>
            </w:r>
          </w:p>
        </w:tc>
        <w:tc>
          <w:tcPr>
            <w:tcW w:w="1539" w:type="dxa"/>
          </w:tcPr>
          <w:p w14:paraId="328BDDB1" w14:textId="77777777" w:rsidR="00141B60" w:rsidRPr="00D1158A" w:rsidRDefault="00141B60" w:rsidP="00141B60">
            <w:pPr>
              <w:ind w:firstLine="0"/>
              <w:jc w:val="left"/>
              <w:rPr>
                <w:b/>
                <w:color w:val="FF0000"/>
                <w:szCs w:val="24"/>
              </w:rPr>
            </w:pPr>
            <w:r w:rsidRPr="00D1158A">
              <w:rPr>
                <w:b/>
                <w:color w:val="00B050"/>
                <w:szCs w:val="24"/>
              </w:rPr>
              <w:t>53,89</w:t>
            </w:r>
          </w:p>
        </w:tc>
        <w:tc>
          <w:tcPr>
            <w:tcW w:w="1175" w:type="dxa"/>
          </w:tcPr>
          <w:p w14:paraId="3AC4A58B" w14:textId="77777777" w:rsidR="00141B60" w:rsidRPr="00D1158A" w:rsidRDefault="00141B60" w:rsidP="00141B60">
            <w:pPr>
              <w:ind w:firstLine="0"/>
              <w:jc w:val="left"/>
              <w:rPr>
                <w:b/>
                <w:color w:val="FF0000"/>
                <w:szCs w:val="24"/>
              </w:rPr>
            </w:pPr>
            <w:r w:rsidRPr="00D1158A">
              <w:rPr>
                <w:b/>
                <w:szCs w:val="24"/>
              </w:rPr>
              <w:t>51,2</w:t>
            </w:r>
          </w:p>
        </w:tc>
      </w:tr>
      <w:tr w:rsidR="00141B60" w:rsidRPr="00D1158A" w14:paraId="0EE7F470" w14:textId="77777777" w:rsidTr="00DF0A97">
        <w:tc>
          <w:tcPr>
            <w:tcW w:w="1770" w:type="dxa"/>
          </w:tcPr>
          <w:p w14:paraId="63C51363" w14:textId="77777777" w:rsidR="00141B60" w:rsidRPr="00D1158A" w:rsidRDefault="00141B60" w:rsidP="00141B60">
            <w:pPr>
              <w:ind w:firstLine="0"/>
              <w:rPr>
                <w:szCs w:val="24"/>
              </w:rPr>
            </w:pPr>
            <w:r w:rsidRPr="00D1158A">
              <w:rPr>
                <w:szCs w:val="24"/>
              </w:rPr>
              <w:t xml:space="preserve">Istorijos VBE </w:t>
            </w:r>
          </w:p>
        </w:tc>
        <w:tc>
          <w:tcPr>
            <w:tcW w:w="1538" w:type="dxa"/>
          </w:tcPr>
          <w:p w14:paraId="1A859F93" w14:textId="77777777" w:rsidR="00141B60" w:rsidRPr="00D1158A" w:rsidRDefault="00141B60" w:rsidP="00141B60">
            <w:pPr>
              <w:ind w:firstLine="0"/>
              <w:jc w:val="left"/>
              <w:rPr>
                <w:color w:val="FF0000"/>
                <w:szCs w:val="24"/>
              </w:rPr>
            </w:pPr>
            <w:r w:rsidRPr="00D1158A">
              <w:rPr>
                <w:color w:val="00B050"/>
                <w:szCs w:val="24"/>
              </w:rPr>
              <w:t>55,95 (</w:t>
            </w:r>
            <w:r w:rsidRPr="00D1158A">
              <w:rPr>
                <w:color w:val="00B050"/>
                <w:szCs w:val="24"/>
                <w:lang w:val="en-US"/>
              </w:rPr>
              <w:t>%)</w:t>
            </w:r>
          </w:p>
        </w:tc>
        <w:tc>
          <w:tcPr>
            <w:tcW w:w="1175" w:type="dxa"/>
          </w:tcPr>
          <w:p w14:paraId="13477F61" w14:textId="77777777" w:rsidR="00141B60" w:rsidRPr="00D1158A" w:rsidRDefault="00141B60" w:rsidP="00141B60">
            <w:pPr>
              <w:ind w:firstLine="0"/>
              <w:jc w:val="left"/>
              <w:rPr>
                <w:szCs w:val="24"/>
              </w:rPr>
            </w:pPr>
            <w:r w:rsidRPr="00D1158A">
              <w:rPr>
                <w:szCs w:val="24"/>
              </w:rPr>
              <w:t>30,95 (</w:t>
            </w:r>
            <w:r w:rsidRPr="00D1158A">
              <w:rPr>
                <w:szCs w:val="24"/>
                <w:lang w:val="en-US"/>
              </w:rPr>
              <w:t>%)</w:t>
            </w:r>
          </w:p>
        </w:tc>
        <w:tc>
          <w:tcPr>
            <w:tcW w:w="1539" w:type="dxa"/>
          </w:tcPr>
          <w:p w14:paraId="38EE6FD3" w14:textId="77777777" w:rsidR="00141B60" w:rsidRPr="00D1158A" w:rsidRDefault="00141B60" w:rsidP="00141B60">
            <w:pPr>
              <w:ind w:firstLine="0"/>
              <w:jc w:val="left"/>
              <w:rPr>
                <w:color w:val="00B050"/>
                <w:szCs w:val="24"/>
              </w:rPr>
            </w:pPr>
            <w:r w:rsidRPr="00D1158A">
              <w:rPr>
                <w:color w:val="00B050"/>
                <w:szCs w:val="24"/>
              </w:rPr>
              <w:t>0 (</w:t>
            </w:r>
            <w:r w:rsidRPr="00D1158A">
              <w:rPr>
                <w:color w:val="00B050"/>
                <w:szCs w:val="24"/>
                <w:lang w:val="en-US"/>
              </w:rPr>
              <w:t>%)</w:t>
            </w:r>
          </w:p>
        </w:tc>
        <w:tc>
          <w:tcPr>
            <w:tcW w:w="1118" w:type="dxa"/>
          </w:tcPr>
          <w:p w14:paraId="2E44C559" w14:textId="77777777" w:rsidR="00141B60" w:rsidRPr="00D1158A" w:rsidRDefault="00141B60" w:rsidP="00141B60">
            <w:pPr>
              <w:ind w:firstLine="0"/>
              <w:rPr>
                <w:szCs w:val="24"/>
              </w:rPr>
            </w:pPr>
            <w:r w:rsidRPr="00D1158A">
              <w:rPr>
                <w:szCs w:val="24"/>
              </w:rPr>
              <w:t>0,85 (</w:t>
            </w:r>
            <w:r w:rsidRPr="00D1158A">
              <w:rPr>
                <w:szCs w:val="24"/>
                <w:lang w:val="en-US"/>
              </w:rPr>
              <w:t>%)</w:t>
            </w:r>
          </w:p>
        </w:tc>
        <w:tc>
          <w:tcPr>
            <w:tcW w:w="1539" w:type="dxa"/>
          </w:tcPr>
          <w:p w14:paraId="1F53BD0D" w14:textId="77777777" w:rsidR="00141B60" w:rsidRPr="00D1158A" w:rsidRDefault="00141B60" w:rsidP="00141B60">
            <w:pPr>
              <w:ind w:firstLine="0"/>
              <w:jc w:val="left"/>
              <w:rPr>
                <w:b/>
                <w:color w:val="FF0000"/>
                <w:szCs w:val="24"/>
              </w:rPr>
            </w:pPr>
            <w:r w:rsidRPr="00D1158A">
              <w:rPr>
                <w:b/>
                <w:color w:val="FF0000"/>
                <w:szCs w:val="24"/>
              </w:rPr>
              <w:t>43,08</w:t>
            </w:r>
          </w:p>
        </w:tc>
        <w:tc>
          <w:tcPr>
            <w:tcW w:w="1175" w:type="dxa"/>
          </w:tcPr>
          <w:p w14:paraId="6A886DC4" w14:textId="77777777" w:rsidR="00141B60" w:rsidRPr="00D1158A" w:rsidRDefault="00141B60" w:rsidP="00141B60">
            <w:pPr>
              <w:ind w:firstLine="0"/>
              <w:jc w:val="left"/>
              <w:rPr>
                <w:b/>
                <w:szCs w:val="24"/>
              </w:rPr>
            </w:pPr>
            <w:r w:rsidRPr="00D1158A">
              <w:rPr>
                <w:b/>
                <w:szCs w:val="24"/>
              </w:rPr>
              <w:t>46,6</w:t>
            </w:r>
          </w:p>
        </w:tc>
      </w:tr>
      <w:tr w:rsidR="00141B60" w:rsidRPr="00D1158A" w14:paraId="70722A8B" w14:textId="77777777" w:rsidTr="009B369B">
        <w:trPr>
          <w:trHeight w:val="842"/>
        </w:trPr>
        <w:tc>
          <w:tcPr>
            <w:tcW w:w="1770" w:type="dxa"/>
          </w:tcPr>
          <w:p w14:paraId="7399264E" w14:textId="5E2381E2" w:rsidR="00141B60" w:rsidRPr="00D1158A" w:rsidRDefault="00141B60" w:rsidP="00141B60">
            <w:pPr>
              <w:ind w:firstLine="0"/>
              <w:rPr>
                <w:szCs w:val="24"/>
              </w:rPr>
            </w:pPr>
            <w:r w:rsidRPr="00D1158A">
              <w:rPr>
                <w:szCs w:val="24"/>
              </w:rPr>
              <w:t xml:space="preserve">Informacinių technologijų VBE </w:t>
            </w:r>
          </w:p>
        </w:tc>
        <w:tc>
          <w:tcPr>
            <w:tcW w:w="1538" w:type="dxa"/>
          </w:tcPr>
          <w:p w14:paraId="555F7253" w14:textId="7F4BE960" w:rsidR="00141B60" w:rsidRPr="00D1158A" w:rsidRDefault="00141B60" w:rsidP="00141B60">
            <w:pPr>
              <w:ind w:firstLine="0"/>
              <w:jc w:val="left"/>
              <w:rPr>
                <w:color w:val="FF0000"/>
                <w:szCs w:val="24"/>
              </w:rPr>
            </w:pPr>
            <w:r w:rsidRPr="00D1158A">
              <w:rPr>
                <w:color w:val="FF0000"/>
                <w:szCs w:val="24"/>
              </w:rPr>
              <w:t>10</w:t>
            </w:r>
            <w:r w:rsidR="009B369B">
              <w:rPr>
                <w:color w:val="FF0000"/>
                <w:szCs w:val="24"/>
              </w:rPr>
              <w:t>,</w:t>
            </w:r>
            <w:r w:rsidRPr="00D1158A">
              <w:rPr>
                <w:color w:val="FF0000"/>
                <w:szCs w:val="24"/>
              </w:rPr>
              <w:t>71 (</w:t>
            </w:r>
            <w:r w:rsidRPr="00D1158A">
              <w:rPr>
                <w:color w:val="FF0000"/>
                <w:szCs w:val="24"/>
                <w:lang w:val="en-US"/>
              </w:rPr>
              <w:t>%)</w:t>
            </w:r>
          </w:p>
        </w:tc>
        <w:tc>
          <w:tcPr>
            <w:tcW w:w="1175" w:type="dxa"/>
          </w:tcPr>
          <w:p w14:paraId="49B1BAE2" w14:textId="77777777" w:rsidR="00141B60" w:rsidRPr="00D1158A" w:rsidRDefault="00141B60" w:rsidP="00141B60">
            <w:pPr>
              <w:ind w:firstLine="0"/>
              <w:jc w:val="left"/>
              <w:rPr>
                <w:szCs w:val="24"/>
              </w:rPr>
            </w:pPr>
            <w:r w:rsidRPr="00D1158A">
              <w:rPr>
                <w:szCs w:val="24"/>
              </w:rPr>
              <w:t>12,43 (</w:t>
            </w:r>
            <w:r w:rsidRPr="00D1158A">
              <w:rPr>
                <w:szCs w:val="24"/>
                <w:lang w:val="en-US"/>
              </w:rPr>
              <w:t>%)</w:t>
            </w:r>
          </w:p>
        </w:tc>
        <w:tc>
          <w:tcPr>
            <w:tcW w:w="1539" w:type="dxa"/>
          </w:tcPr>
          <w:p w14:paraId="425B5D0C" w14:textId="77777777" w:rsidR="00141B60" w:rsidRPr="00D1158A" w:rsidRDefault="00141B60" w:rsidP="00141B60">
            <w:pPr>
              <w:ind w:firstLine="0"/>
              <w:jc w:val="left"/>
              <w:rPr>
                <w:color w:val="00B050"/>
                <w:szCs w:val="24"/>
              </w:rPr>
            </w:pPr>
            <w:r w:rsidRPr="00D1158A">
              <w:rPr>
                <w:color w:val="00B050"/>
                <w:szCs w:val="24"/>
              </w:rPr>
              <w:t>0 (</w:t>
            </w:r>
            <w:r w:rsidRPr="00D1158A">
              <w:rPr>
                <w:color w:val="00B050"/>
                <w:szCs w:val="24"/>
                <w:lang w:val="en-US"/>
              </w:rPr>
              <w:t>%)</w:t>
            </w:r>
          </w:p>
        </w:tc>
        <w:tc>
          <w:tcPr>
            <w:tcW w:w="1118" w:type="dxa"/>
          </w:tcPr>
          <w:p w14:paraId="460D733F" w14:textId="77777777" w:rsidR="00141B60" w:rsidRPr="00D1158A" w:rsidRDefault="00141B60" w:rsidP="00141B60">
            <w:pPr>
              <w:ind w:firstLine="0"/>
              <w:rPr>
                <w:szCs w:val="24"/>
              </w:rPr>
            </w:pPr>
            <w:r w:rsidRPr="00D1158A">
              <w:rPr>
                <w:szCs w:val="24"/>
              </w:rPr>
              <w:t>13,99(</w:t>
            </w:r>
            <w:r w:rsidRPr="00D1158A">
              <w:rPr>
                <w:szCs w:val="24"/>
                <w:lang w:val="en-US"/>
              </w:rPr>
              <w:t>%)</w:t>
            </w:r>
          </w:p>
        </w:tc>
        <w:tc>
          <w:tcPr>
            <w:tcW w:w="1539" w:type="dxa"/>
          </w:tcPr>
          <w:p w14:paraId="0D0B0238" w14:textId="77777777" w:rsidR="00141B60" w:rsidRPr="00D1158A" w:rsidRDefault="00141B60" w:rsidP="00141B60">
            <w:pPr>
              <w:ind w:firstLine="0"/>
              <w:jc w:val="left"/>
              <w:rPr>
                <w:b/>
                <w:color w:val="FF0000"/>
                <w:szCs w:val="24"/>
              </w:rPr>
            </w:pPr>
            <w:r w:rsidRPr="00D1158A">
              <w:rPr>
                <w:b/>
                <w:color w:val="00B050"/>
                <w:szCs w:val="24"/>
              </w:rPr>
              <w:t>50,17</w:t>
            </w:r>
          </w:p>
        </w:tc>
        <w:tc>
          <w:tcPr>
            <w:tcW w:w="1175" w:type="dxa"/>
          </w:tcPr>
          <w:p w14:paraId="7A60D902" w14:textId="77777777" w:rsidR="00141B60" w:rsidRPr="00D1158A" w:rsidRDefault="00141B60" w:rsidP="00141B60">
            <w:pPr>
              <w:ind w:firstLine="0"/>
              <w:jc w:val="left"/>
              <w:rPr>
                <w:b/>
                <w:szCs w:val="24"/>
              </w:rPr>
            </w:pPr>
            <w:r w:rsidRPr="00D1158A">
              <w:rPr>
                <w:b/>
                <w:szCs w:val="24"/>
              </w:rPr>
              <w:t>34,3</w:t>
            </w:r>
          </w:p>
        </w:tc>
      </w:tr>
      <w:tr w:rsidR="00141B60" w:rsidRPr="00D1158A" w14:paraId="13203FDC" w14:textId="77777777" w:rsidTr="00DF0A97">
        <w:tc>
          <w:tcPr>
            <w:tcW w:w="1770" w:type="dxa"/>
          </w:tcPr>
          <w:p w14:paraId="66D70A68" w14:textId="77777777" w:rsidR="00141B60" w:rsidRPr="00D1158A" w:rsidRDefault="00141B60" w:rsidP="00141B60">
            <w:pPr>
              <w:ind w:firstLine="0"/>
              <w:rPr>
                <w:szCs w:val="24"/>
              </w:rPr>
            </w:pPr>
            <w:r w:rsidRPr="00D1158A">
              <w:rPr>
                <w:szCs w:val="24"/>
              </w:rPr>
              <w:t xml:space="preserve">Lietuvių k. ir literatūros VBE </w:t>
            </w:r>
          </w:p>
        </w:tc>
        <w:tc>
          <w:tcPr>
            <w:tcW w:w="1538" w:type="dxa"/>
          </w:tcPr>
          <w:p w14:paraId="62B737FB" w14:textId="77777777" w:rsidR="00141B60" w:rsidRPr="00D1158A" w:rsidRDefault="00141B60" w:rsidP="00141B60">
            <w:pPr>
              <w:ind w:firstLine="0"/>
              <w:jc w:val="left"/>
              <w:rPr>
                <w:color w:val="FF0000"/>
                <w:szCs w:val="24"/>
              </w:rPr>
            </w:pPr>
            <w:r w:rsidRPr="00D1158A">
              <w:rPr>
                <w:color w:val="00B050"/>
                <w:szCs w:val="24"/>
              </w:rPr>
              <w:t>76,19 (</w:t>
            </w:r>
            <w:r w:rsidRPr="00D1158A">
              <w:rPr>
                <w:color w:val="00B050"/>
                <w:szCs w:val="24"/>
                <w:lang w:val="en-US"/>
              </w:rPr>
              <w:t>%)</w:t>
            </w:r>
          </w:p>
        </w:tc>
        <w:tc>
          <w:tcPr>
            <w:tcW w:w="1175" w:type="dxa"/>
          </w:tcPr>
          <w:p w14:paraId="29EB9038" w14:textId="77777777" w:rsidR="00141B60" w:rsidRPr="00D1158A" w:rsidRDefault="00141B60" w:rsidP="00141B60">
            <w:pPr>
              <w:ind w:firstLine="0"/>
              <w:jc w:val="left"/>
              <w:rPr>
                <w:szCs w:val="24"/>
              </w:rPr>
            </w:pPr>
            <w:r w:rsidRPr="00D1158A">
              <w:rPr>
                <w:szCs w:val="24"/>
              </w:rPr>
              <w:t>70,09 (</w:t>
            </w:r>
            <w:r w:rsidRPr="00D1158A">
              <w:rPr>
                <w:szCs w:val="24"/>
                <w:lang w:val="en-US"/>
              </w:rPr>
              <w:t>%)</w:t>
            </w:r>
          </w:p>
        </w:tc>
        <w:tc>
          <w:tcPr>
            <w:tcW w:w="1539" w:type="dxa"/>
          </w:tcPr>
          <w:p w14:paraId="4D088DBC" w14:textId="77777777" w:rsidR="00141B60" w:rsidRPr="00D1158A" w:rsidRDefault="00141B60" w:rsidP="00141B60">
            <w:pPr>
              <w:ind w:firstLine="0"/>
              <w:jc w:val="left"/>
              <w:rPr>
                <w:color w:val="00B050"/>
                <w:szCs w:val="24"/>
              </w:rPr>
            </w:pPr>
            <w:r w:rsidRPr="00D1158A">
              <w:rPr>
                <w:color w:val="00B050"/>
                <w:szCs w:val="24"/>
              </w:rPr>
              <w:t>2,5 (</w:t>
            </w:r>
            <w:r w:rsidRPr="00D1158A">
              <w:rPr>
                <w:color w:val="00B050"/>
                <w:szCs w:val="24"/>
                <w:lang w:val="en-US"/>
              </w:rPr>
              <w:t>%)</w:t>
            </w:r>
          </w:p>
        </w:tc>
        <w:tc>
          <w:tcPr>
            <w:tcW w:w="1118" w:type="dxa"/>
          </w:tcPr>
          <w:p w14:paraId="5C323385" w14:textId="77777777" w:rsidR="00141B60" w:rsidRPr="00D1158A" w:rsidRDefault="00141B60" w:rsidP="00141B60">
            <w:pPr>
              <w:ind w:firstLine="0"/>
              <w:jc w:val="left"/>
              <w:rPr>
                <w:szCs w:val="24"/>
              </w:rPr>
            </w:pPr>
            <w:r w:rsidRPr="00D1158A">
              <w:rPr>
                <w:szCs w:val="24"/>
              </w:rPr>
              <w:t>8 (</w:t>
            </w:r>
            <w:r w:rsidRPr="00D1158A">
              <w:rPr>
                <w:szCs w:val="24"/>
                <w:lang w:val="en-US"/>
              </w:rPr>
              <w:t>%)</w:t>
            </w:r>
          </w:p>
        </w:tc>
        <w:tc>
          <w:tcPr>
            <w:tcW w:w="1539" w:type="dxa"/>
          </w:tcPr>
          <w:p w14:paraId="0CEF6770" w14:textId="77777777" w:rsidR="00141B60" w:rsidRPr="00D1158A" w:rsidRDefault="00141B60" w:rsidP="00141B60">
            <w:pPr>
              <w:ind w:firstLine="0"/>
              <w:jc w:val="left"/>
              <w:rPr>
                <w:b/>
                <w:color w:val="FF0000"/>
                <w:szCs w:val="24"/>
              </w:rPr>
            </w:pPr>
            <w:r w:rsidRPr="00D1158A">
              <w:rPr>
                <w:b/>
                <w:color w:val="00B050"/>
                <w:szCs w:val="24"/>
              </w:rPr>
              <w:t>49,49</w:t>
            </w:r>
          </w:p>
        </w:tc>
        <w:tc>
          <w:tcPr>
            <w:tcW w:w="1175" w:type="dxa"/>
          </w:tcPr>
          <w:p w14:paraId="575FD94D" w14:textId="77777777" w:rsidR="00141B60" w:rsidRPr="00D1158A" w:rsidRDefault="00141B60" w:rsidP="00141B60">
            <w:pPr>
              <w:ind w:firstLine="0"/>
              <w:jc w:val="left"/>
              <w:rPr>
                <w:b/>
                <w:szCs w:val="24"/>
              </w:rPr>
            </w:pPr>
            <w:r w:rsidRPr="00D1158A">
              <w:rPr>
                <w:b/>
                <w:szCs w:val="24"/>
              </w:rPr>
              <w:t>44,5</w:t>
            </w:r>
          </w:p>
        </w:tc>
      </w:tr>
      <w:tr w:rsidR="00141B60" w:rsidRPr="00D1158A" w14:paraId="07AA603D" w14:textId="77777777" w:rsidTr="00DF0A97">
        <w:tc>
          <w:tcPr>
            <w:tcW w:w="1770" w:type="dxa"/>
          </w:tcPr>
          <w:p w14:paraId="573E8914" w14:textId="4ECBA4F9" w:rsidR="00141B60" w:rsidRPr="00D1158A" w:rsidRDefault="00141B60" w:rsidP="00141B60">
            <w:pPr>
              <w:ind w:firstLine="0"/>
              <w:rPr>
                <w:szCs w:val="24"/>
              </w:rPr>
            </w:pPr>
            <w:r w:rsidRPr="00D1158A">
              <w:rPr>
                <w:szCs w:val="24"/>
              </w:rPr>
              <w:t>Matematikos VBE</w:t>
            </w:r>
          </w:p>
        </w:tc>
        <w:tc>
          <w:tcPr>
            <w:tcW w:w="1538" w:type="dxa"/>
          </w:tcPr>
          <w:p w14:paraId="151D99E9" w14:textId="77777777" w:rsidR="00141B60" w:rsidRPr="00D1158A" w:rsidRDefault="00141B60" w:rsidP="00141B60">
            <w:pPr>
              <w:ind w:firstLine="0"/>
              <w:jc w:val="left"/>
              <w:rPr>
                <w:color w:val="00B050"/>
                <w:szCs w:val="24"/>
              </w:rPr>
            </w:pPr>
            <w:r w:rsidRPr="00D1158A">
              <w:rPr>
                <w:color w:val="00B050"/>
                <w:szCs w:val="24"/>
              </w:rPr>
              <w:t>67,86 (</w:t>
            </w:r>
            <w:r w:rsidRPr="00D1158A">
              <w:rPr>
                <w:color w:val="00B050"/>
                <w:szCs w:val="24"/>
                <w:lang w:val="en-US"/>
              </w:rPr>
              <w:t>%)</w:t>
            </w:r>
          </w:p>
        </w:tc>
        <w:tc>
          <w:tcPr>
            <w:tcW w:w="1175" w:type="dxa"/>
          </w:tcPr>
          <w:p w14:paraId="2BA64AB9" w14:textId="77777777" w:rsidR="00141B60" w:rsidRPr="00D1158A" w:rsidRDefault="00141B60" w:rsidP="00141B60">
            <w:pPr>
              <w:ind w:firstLine="0"/>
              <w:jc w:val="left"/>
              <w:rPr>
                <w:szCs w:val="24"/>
              </w:rPr>
            </w:pPr>
            <w:r w:rsidRPr="00D1158A">
              <w:rPr>
                <w:szCs w:val="24"/>
              </w:rPr>
              <w:t>60,33 (</w:t>
            </w:r>
            <w:r w:rsidRPr="00D1158A">
              <w:rPr>
                <w:szCs w:val="24"/>
                <w:lang w:val="en-US"/>
              </w:rPr>
              <w:t>%)</w:t>
            </w:r>
          </w:p>
        </w:tc>
        <w:tc>
          <w:tcPr>
            <w:tcW w:w="1539" w:type="dxa"/>
          </w:tcPr>
          <w:p w14:paraId="258D7533" w14:textId="77777777" w:rsidR="00141B60" w:rsidRPr="00D1158A" w:rsidRDefault="00141B60" w:rsidP="00141B60">
            <w:pPr>
              <w:ind w:firstLine="0"/>
              <w:jc w:val="left"/>
              <w:rPr>
                <w:color w:val="00B050"/>
                <w:szCs w:val="24"/>
              </w:rPr>
            </w:pPr>
            <w:r w:rsidRPr="00D1158A">
              <w:rPr>
                <w:color w:val="00B050"/>
                <w:szCs w:val="24"/>
              </w:rPr>
              <w:t>19,51 (</w:t>
            </w:r>
            <w:r w:rsidRPr="00D1158A">
              <w:rPr>
                <w:color w:val="00B050"/>
                <w:szCs w:val="24"/>
                <w:lang w:val="en-US"/>
              </w:rPr>
              <w:t>%)</w:t>
            </w:r>
          </w:p>
        </w:tc>
        <w:tc>
          <w:tcPr>
            <w:tcW w:w="1118" w:type="dxa"/>
          </w:tcPr>
          <w:p w14:paraId="3ED5DEC6" w14:textId="77777777" w:rsidR="00141B60" w:rsidRPr="00D1158A" w:rsidRDefault="00141B60" w:rsidP="00141B60">
            <w:pPr>
              <w:ind w:firstLine="0"/>
              <w:jc w:val="left"/>
              <w:rPr>
                <w:szCs w:val="24"/>
              </w:rPr>
            </w:pPr>
            <w:r w:rsidRPr="00D1158A">
              <w:rPr>
                <w:szCs w:val="24"/>
              </w:rPr>
              <w:t>35,41 (</w:t>
            </w:r>
            <w:r w:rsidRPr="00D1158A">
              <w:rPr>
                <w:szCs w:val="24"/>
                <w:lang w:val="en-US"/>
              </w:rPr>
              <w:t>%)</w:t>
            </w:r>
          </w:p>
        </w:tc>
        <w:tc>
          <w:tcPr>
            <w:tcW w:w="1539" w:type="dxa"/>
          </w:tcPr>
          <w:p w14:paraId="2DD02314" w14:textId="77777777" w:rsidR="00141B60" w:rsidRPr="00D1158A" w:rsidRDefault="00141B60" w:rsidP="00141B60">
            <w:pPr>
              <w:ind w:firstLine="0"/>
              <w:jc w:val="left"/>
              <w:rPr>
                <w:b/>
                <w:color w:val="FF0000"/>
                <w:szCs w:val="24"/>
              </w:rPr>
            </w:pPr>
            <w:r w:rsidRPr="00D1158A">
              <w:rPr>
                <w:b/>
                <w:color w:val="00B050"/>
                <w:szCs w:val="24"/>
              </w:rPr>
              <w:t>28,92</w:t>
            </w:r>
          </w:p>
        </w:tc>
        <w:tc>
          <w:tcPr>
            <w:tcW w:w="1175" w:type="dxa"/>
          </w:tcPr>
          <w:p w14:paraId="24DE853E" w14:textId="77777777" w:rsidR="00141B60" w:rsidRPr="00D1158A" w:rsidRDefault="00141B60" w:rsidP="00141B60">
            <w:pPr>
              <w:ind w:firstLine="0"/>
              <w:jc w:val="left"/>
              <w:rPr>
                <w:b/>
                <w:szCs w:val="24"/>
              </w:rPr>
            </w:pPr>
            <w:r w:rsidRPr="00D1158A">
              <w:rPr>
                <w:b/>
                <w:szCs w:val="24"/>
              </w:rPr>
              <w:t>20,0</w:t>
            </w:r>
          </w:p>
        </w:tc>
      </w:tr>
      <w:tr w:rsidR="00141B60" w:rsidRPr="00D1158A" w14:paraId="4D44E913" w14:textId="77777777" w:rsidTr="00DF0A97">
        <w:tc>
          <w:tcPr>
            <w:tcW w:w="1770" w:type="dxa"/>
          </w:tcPr>
          <w:p w14:paraId="2E3AA6EE" w14:textId="77777777" w:rsidR="00141B60" w:rsidRPr="00D1158A" w:rsidRDefault="00141B60" w:rsidP="00141B60">
            <w:pPr>
              <w:ind w:firstLine="0"/>
              <w:rPr>
                <w:szCs w:val="24"/>
              </w:rPr>
            </w:pPr>
            <w:r w:rsidRPr="00D1158A">
              <w:rPr>
                <w:szCs w:val="24"/>
              </w:rPr>
              <w:t xml:space="preserve">Fizikos VBE </w:t>
            </w:r>
          </w:p>
        </w:tc>
        <w:tc>
          <w:tcPr>
            <w:tcW w:w="1538" w:type="dxa"/>
          </w:tcPr>
          <w:p w14:paraId="1B22B6BB" w14:textId="77777777" w:rsidR="00141B60" w:rsidRPr="00D1158A" w:rsidRDefault="00141B60" w:rsidP="00141B60">
            <w:pPr>
              <w:ind w:firstLine="0"/>
              <w:jc w:val="left"/>
              <w:rPr>
                <w:color w:val="FF0000"/>
                <w:szCs w:val="24"/>
              </w:rPr>
            </w:pPr>
            <w:r w:rsidRPr="00D1158A">
              <w:rPr>
                <w:color w:val="FF0000"/>
                <w:szCs w:val="24"/>
              </w:rPr>
              <w:t>7,14 (</w:t>
            </w:r>
            <w:r w:rsidRPr="00D1158A">
              <w:rPr>
                <w:color w:val="FF0000"/>
                <w:szCs w:val="24"/>
                <w:lang w:val="en-US"/>
              </w:rPr>
              <w:t>%)</w:t>
            </w:r>
          </w:p>
        </w:tc>
        <w:tc>
          <w:tcPr>
            <w:tcW w:w="1175" w:type="dxa"/>
          </w:tcPr>
          <w:p w14:paraId="1DC8D53D" w14:textId="57990CED" w:rsidR="00141B60" w:rsidRPr="00D1158A" w:rsidRDefault="00141B60" w:rsidP="00141B60">
            <w:pPr>
              <w:ind w:firstLine="0"/>
              <w:jc w:val="left"/>
              <w:rPr>
                <w:szCs w:val="24"/>
              </w:rPr>
            </w:pPr>
            <w:r w:rsidRPr="00D1158A">
              <w:rPr>
                <w:szCs w:val="24"/>
              </w:rPr>
              <w:t>11</w:t>
            </w:r>
            <w:r w:rsidR="009B369B">
              <w:rPr>
                <w:szCs w:val="24"/>
              </w:rPr>
              <w:t>,</w:t>
            </w:r>
            <w:r w:rsidRPr="00D1158A">
              <w:rPr>
                <w:szCs w:val="24"/>
              </w:rPr>
              <w:t>39 (</w:t>
            </w:r>
            <w:r w:rsidRPr="00D1158A">
              <w:rPr>
                <w:szCs w:val="24"/>
                <w:lang w:val="en-US"/>
              </w:rPr>
              <w:t>%)</w:t>
            </w:r>
          </w:p>
        </w:tc>
        <w:tc>
          <w:tcPr>
            <w:tcW w:w="1539" w:type="dxa"/>
          </w:tcPr>
          <w:p w14:paraId="3CA94C91" w14:textId="77777777" w:rsidR="00141B60" w:rsidRPr="00D1158A" w:rsidRDefault="00141B60" w:rsidP="00141B60">
            <w:pPr>
              <w:ind w:firstLine="0"/>
              <w:jc w:val="left"/>
              <w:rPr>
                <w:color w:val="00B050"/>
                <w:szCs w:val="24"/>
              </w:rPr>
            </w:pPr>
            <w:r w:rsidRPr="00D1158A">
              <w:rPr>
                <w:color w:val="00B050"/>
                <w:szCs w:val="24"/>
              </w:rPr>
              <w:t>0 (</w:t>
            </w:r>
            <w:r w:rsidRPr="00D1158A">
              <w:rPr>
                <w:color w:val="00B050"/>
                <w:szCs w:val="24"/>
                <w:lang w:val="en-US"/>
              </w:rPr>
              <w:t>%)</w:t>
            </w:r>
          </w:p>
        </w:tc>
        <w:tc>
          <w:tcPr>
            <w:tcW w:w="1118" w:type="dxa"/>
          </w:tcPr>
          <w:p w14:paraId="45EB347C" w14:textId="77777777" w:rsidR="00141B60" w:rsidRPr="00D1158A" w:rsidRDefault="00141B60" w:rsidP="00141B60">
            <w:pPr>
              <w:ind w:firstLine="0"/>
              <w:jc w:val="left"/>
              <w:rPr>
                <w:szCs w:val="24"/>
              </w:rPr>
            </w:pPr>
            <w:r w:rsidRPr="00D1158A">
              <w:rPr>
                <w:szCs w:val="24"/>
              </w:rPr>
              <w:t>2,88 (</w:t>
            </w:r>
            <w:r w:rsidRPr="00D1158A">
              <w:rPr>
                <w:szCs w:val="24"/>
                <w:lang w:val="en-US"/>
              </w:rPr>
              <w:t>%)</w:t>
            </w:r>
          </w:p>
        </w:tc>
        <w:tc>
          <w:tcPr>
            <w:tcW w:w="1539" w:type="dxa"/>
          </w:tcPr>
          <w:p w14:paraId="6B4962C5" w14:textId="77777777" w:rsidR="00141B60" w:rsidRPr="00D1158A" w:rsidRDefault="00141B60" w:rsidP="00141B60">
            <w:pPr>
              <w:ind w:firstLine="0"/>
              <w:jc w:val="left"/>
              <w:rPr>
                <w:b/>
                <w:color w:val="FF0000"/>
                <w:szCs w:val="24"/>
              </w:rPr>
            </w:pPr>
            <w:r w:rsidRPr="00D1158A">
              <w:rPr>
                <w:b/>
                <w:color w:val="00B050"/>
                <w:szCs w:val="24"/>
              </w:rPr>
              <w:t>53,17</w:t>
            </w:r>
          </w:p>
        </w:tc>
        <w:tc>
          <w:tcPr>
            <w:tcW w:w="1175" w:type="dxa"/>
          </w:tcPr>
          <w:p w14:paraId="795F04B7" w14:textId="77777777" w:rsidR="00141B60" w:rsidRPr="00D1158A" w:rsidRDefault="00141B60" w:rsidP="00141B60">
            <w:pPr>
              <w:ind w:firstLine="0"/>
              <w:jc w:val="left"/>
              <w:rPr>
                <w:b/>
                <w:szCs w:val="24"/>
              </w:rPr>
            </w:pPr>
            <w:r w:rsidRPr="00D1158A">
              <w:rPr>
                <w:b/>
                <w:szCs w:val="24"/>
              </w:rPr>
              <w:t>42,5</w:t>
            </w:r>
          </w:p>
        </w:tc>
      </w:tr>
    </w:tbl>
    <w:p w14:paraId="272C5CE7" w14:textId="7C9F71A4" w:rsidR="00141B60" w:rsidRPr="009B369B" w:rsidRDefault="00141B60" w:rsidP="009B369B">
      <w:pPr>
        <w:shd w:val="clear" w:color="auto" w:fill="FFFFFF"/>
        <w:ind w:firstLine="709"/>
        <w:jc w:val="both"/>
        <w:rPr>
          <w:color w:val="FF0000"/>
          <w:szCs w:val="24"/>
        </w:rPr>
      </w:pPr>
      <w:r w:rsidRPr="00D1158A">
        <w:rPr>
          <w:szCs w:val="24"/>
        </w:rPr>
        <w:t xml:space="preserve">Paaiškinimai. Žalia spalva – geriau už </w:t>
      </w:r>
      <w:r w:rsidR="009B369B">
        <w:rPr>
          <w:szCs w:val="24"/>
        </w:rPr>
        <w:t>R</w:t>
      </w:r>
      <w:r w:rsidRPr="00D1158A">
        <w:rPr>
          <w:szCs w:val="24"/>
        </w:rPr>
        <w:t xml:space="preserve">espublikos  rezultatus, raudona – blogiau už </w:t>
      </w:r>
      <w:r w:rsidR="009B369B">
        <w:rPr>
          <w:szCs w:val="24"/>
        </w:rPr>
        <w:t>R</w:t>
      </w:r>
      <w:r w:rsidRPr="00D1158A">
        <w:rPr>
          <w:szCs w:val="24"/>
        </w:rPr>
        <w:t xml:space="preserve">espublikos rezultatus. </w:t>
      </w:r>
    </w:p>
    <w:p w14:paraId="4C3DEF09" w14:textId="79A81C24" w:rsidR="00141B60" w:rsidRDefault="00141B60" w:rsidP="00141B60">
      <w:pPr>
        <w:shd w:val="clear" w:color="auto" w:fill="FFFFFF"/>
        <w:ind w:firstLine="0"/>
        <w:jc w:val="both"/>
        <w:rPr>
          <w:szCs w:val="24"/>
        </w:rPr>
      </w:pPr>
      <w:r>
        <w:rPr>
          <w:szCs w:val="24"/>
        </w:rPr>
        <w:t xml:space="preserve">            </w:t>
      </w:r>
      <w:r w:rsidRPr="00D1158A">
        <w:rPr>
          <w:szCs w:val="24"/>
        </w:rPr>
        <w:t>Beveik visi Rietavo savivaldybės 2022 m. valstybinių brandos egzaminų rodikliai viršija šalies vidurkį. Rietavo savivaldybės abiturientų VBE pasirinkimų vidurkis aukštesnis už Lietuvos, išskyrus biologijos, informacinių technologijų ir fizikos</w:t>
      </w:r>
      <w:r w:rsidR="001F33E6">
        <w:rPr>
          <w:szCs w:val="24"/>
        </w:rPr>
        <w:t>.</w:t>
      </w:r>
      <w:r w:rsidRPr="00D1158A">
        <w:rPr>
          <w:szCs w:val="24"/>
        </w:rPr>
        <w:t xml:space="preserve"> 2022 m. chemijos egzamino nepasirinko nė vienas abiturientas. Neišlaikiusių </w:t>
      </w:r>
      <w:proofErr w:type="spellStart"/>
      <w:r w:rsidRPr="00D1158A">
        <w:rPr>
          <w:szCs w:val="24"/>
        </w:rPr>
        <w:t>rietaviškių</w:t>
      </w:r>
      <w:proofErr w:type="spellEnd"/>
      <w:r w:rsidRPr="00D1158A">
        <w:rPr>
          <w:szCs w:val="24"/>
        </w:rPr>
        <w:t xml:space="preserve"> vidurkis iš visų egzaminų ženkliai mažesnis už šalies vidurkį, o daugumos egzaminų (anglų kalbos, geografijos, informacinių technologijų, lietuvių kalbos ir literatūros, matematikos</w:t>
      </w:r>
      <w:r w:rsidR="001F33E6">
        <w:rPr>
          <w:szCs w:val="24"/>
        </w:rPr>
        <w:t xml:space="preserve">, </w:t>
      </w:r>
      <w:r w:rsidRPr="00D1158A">
        <w:rPr>
          <w:szCs w:val="24"/>
        </w:rPr>
        <w:t>fizikos) įvertinimų vidurkis aukštesnis už šalies, nedaug mažesnis  tik biologijos (-1,8) ir istorijos (-3,52).</w:t>
      </w:r>
    </w:p>
    <w:p w14:paraId="107942F1" w14:textId="77777777" w:rsidR="009B369B" w:rsidRDefault="009B369B" w:rsidP="00141B60">
      <w:pPr>
        <w:shd w:val="clear" w:color="auto" w:fill="FFFFFF"/>
        <w:ind w:firstLine="0"/>
        <w:jc w:val="both"/>
        <w:rPr>
          <w:szCs w:val="24"/>
        </w:rPr>
      </w:pPr>
    </w:p>
    <w:p w14:paraId="5143E167" w14:textId="755CAFB3" w:rsidR="00141B60" w:rsidRDefault="00141B60" w:rsidP="00141B60">
      <w:pPr>
        <w:shd w:val="clear" w:color="auto" w:fill="FFFFFF"/>
        <w:ind w:firstLine="0"/>
        <w:jc w:val="both"/>
        <w:rPr>
          <w:szCs w:val="24"/>
        </w:rPr>
      </w:pPr>
      <w:r w:rsidRPr="00D1158A">
        <w:rPr>
          <w:noProof/>
          <w:szCs w:val="24"/>
        </w:rPr>
        <w:drawing>
          <wp:inline distT="0" distB="0" distL="0" distR="0" wp14:anchorId="7FA9637C" wp14:editId="031F891B">
            <wp:extent cx="6031230" cy="3734973"/>
            <wp:effectExtent l="0" t="0" r="7620" b="18415"/>
            <wp:docPr id="31" name="Diagrama 31">
              <a:extLst xmlns:a="http://schemas.openxmlformats.org/drawingml/2006/main">
                <a:ext uri="{FF2B5EF4-FFF2-40B4-BE49-F238E27FC236}">
                  <a16:creationId xmlns:a16="http://schemas.microsoft.com/office/drawing/2014/main" id="{9C34F294-30DA-815C-7756-DCECBF32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FCD57B1" w14:textId="77777777" w:rsidR="009B369B" w:rsidRPr="00D1158A" w:rsidRDefault="009B369B" w:rsidP="00141B60">
      <w:pPr>
        <w:shd w:val="clear" w:color="auto" w:fill="FFFFFF"/>
        <w:ind w:firstLine="0"/>
        <w:jc w:val="both"/>
        <w:rPr>
          <w:szCs w:val="24"/>
        </w:rPr>
      </w:pPr>
    </w:p>
    <w:p w14:paraId="28C01B23" w14:textId="2EA97EFF" w:rsidR="00141B60" w:rsidRPr="00637D0F" w:rsidRDefault="00141B60" w:rsidP="00637D0F">
      <w:pPr>
        <w:shd w:val="clear" w:color="auto" w:fill="FFFFFF"/>
        <w:jc w:val="center"/>
        <w:rPr>
          <w:szCs w:val="24"/>
        </w:rPr>
      </w:pPr>
      <w:r w:rsidRPr="00D1158A">
        <w:rPr>
          <w:noProof/>
          <w:szCs w:val="24"/>
        </w:rPr>
        <w:drawing>
          <wp:inline distT="0" distB="0" distL="0" distR="0" wp14:anchorId="55D4AF4D" wp14:editId="5EB02AFB">
            <wp:extent cx="5554980" cy="2657475"/>
            <wp:effectExtent l="0" t="0" r="7620" b="9525"/>
            <wp:docPr id="29" name="Diagrama 29">
              <a:extLst xmlns:a="http://schemas.openxmlformats.org/drawingml/2006/main">
                <a:ext uri="{FF2B5EF4-FFF2-40B4-BE49-F238E27FC236}">
                  <a16:creationId xmlns:a16="http://schemas.microsoft.com/office/drawing/2014/main" id="{ED430E86-0CDA-352B-B17A-AA71B0977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B5F3ED0" w14:textId="77777777" w:rsidR="00EE2477" w:rsidRDefault="00EE2477" w:rsidP="001F33E6">
      <w:pPr>
        <w:ind w:firstLine="709"/>
        <w:rPr>
          <w:szCs w:val="24"/>
        </w:rPr>
      </w:pPr>
    </w:p>
    <w:p w14:paraId="365BF8ED" w14:textId="276DD3B3" w:rsidR="00141B60" w:rsidRPr="00D1158A" w:rsidRDefault="00141B60" w:rsidP="001F33E6">
      <w:pPr>
        <w:ind w:firstLine="709"/>
        <w:rPr>
          <w:szCs w:val="24"/>
        </w:rPr>
      </w:pPr>
      <w:r w:rsidRPr="00D1158A">
        <w:rPr>
          <w:szCs w:val="24"/>
        </w:rPr>
        <w:t>Laikyti 2 mokykliniai</w:t>
      </w:r>
      <w:r w:rsidR="001F33E6">
        <w:rPr>
          <w:szCs w:val="24"/>
        </w:rPr>
        <w:t xml:space="preserve"> –</w:t>
      </w:r>
      <w:r w:rsidRPr="00D1158A">
        <w:rPr>
          <w:szCs w:val="24"/>
        </w:rPr>
        <w:t xml:space="preserve"> lietuvių kalbos ir literatūros</w:t>
      </w:r>
      <w:r w:rsidR="001F33E6">
        <w:rPr>
          <w:szCs w:val="24"/>
        </w:rPr>
        <w:t xml:space="preserve">, </w:t>
      </w:r>
      <w:r w:rsidRPr="00D1158A">
        <w:rPr>
          <w:szCs w:val="24"/>
        </w:rPr>
        <w:t>menų</w:t>
      </w:r>
      <w:r w:rsidR="001F33E6">
        <w:rPr>
          <w:szCs w:val="24"/>
        </w:rPr>
        <w:t xml:space="preserve"> –</w:t>
      </w:r>
      <w:r w:rsidRPr="00D1158A">
        <w:rPr>
          <w:szCs w:val="24"/>
        </w:rPr>
        <w:t xml:space="preserve"> brandos egzaminai</w:t>
      </w:r>
      <w:r w:rsidR="001F33E6">
        <w:rPr>
          <w:szCs w:val="24"/>
        </w:rPr>
        <w:t>.</w:t>
      </w:r>
    </w:p>
    <w:p w14:paraId="01697438" w14:textId="77777777" w:rsidR="00141B60" w:rsidRPr="00D1158A" w:rsidRDefault="00141B60" w:rsidP="00141B60">
      <w:pPr>
        <w:rPr>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1538"/>
        <w:gridCol w:w="1990"/>
        <w:gridCol w:w="1842"/>
      </w:tblGrid>
      <w:tr w:rsidR="00141B60" w:rsidRPr="00D1158A" w14:paraId="1E9FAA9E" w14:textId="77777777" w:rsidTr="001F33E6">
        <w:tc>
          <w:tcPr>
            <w:tcW w:w="4123" w:type="dxa"/>
            <w:tcBorders>
              <w:top w:val="single" w:sz="4" w:space="0" w:color="auto"/>
              <w:left w:val="single" w:sz="4" w:space="0" w:color="auto"/>
              <w:bottom w:val="single" w:sz="4" w:space="0" w:color="auto"/>
              <w:right w:val="single" w:sz="4" w:space="0" w:color="auto"/>
            </w:tcBorders>
            <w:hideMark/>
          </w:tcPr>
          <w:p w14:paraId="459C2CD5" w14:textId="77777777" w:rsidR="00141B60" w:rsidRPr="00D1158A" w:rsidRDefault="00141B60" w:rsidP="00141B60">
            <w:pPr>
              <w:ind w:firstLine="0"/>
              <w:rPr>
                <w:szCs w:val="24"/>
              </w:rPr>
            </w:pPr>
            <w:r w:rsidRPr="00D1158A">
              <w:rPr>
                <w:szCs w:val="24"/>
              </w:rPr>
              <w:t xml:space="preserve">Mokyklinis brandos egzaminas </w:t>
            </w:r>
          </w:p>
        </w:tc>
        <w:tc>
          <w:tcPr>
            <w:tcW w:w="1538" w:type="dxa"/>
            <w:tcBorders>
              <w:top w:val="single" w:sz="4" w:space="0" w:color="auto"/>
              <w:left w:val="single" w:sz="4" w:space="0" w:color="auto"/>
              <w:bottom w:val="single" w:sz="4" w:space="0" w:color="auto"/>
              <w:right w:val="single" w:sz="4" w:space="0" w:color="auto"/>
            </w:tcBorders>
            <w:hideMark/>
          </w:tcPr>
          <w:p w14:paraId="1370D2D5" w14:textId="77777777" w:rsidR="00141B60" w:rsidRPr="00D1158A" w:rsidRDefault="00141B60" w:rsidP="00141B60">
            <w:pPr>
              <w:ind w:firstLine="0"/>
              <w:jc w:val="both"/>
              <w:rPr>
                <w:szCs w:val="24"/>
              </w:rPr>
            </w:pPr>
            <w:r w:rsidRPr="00D1158A">
              <w:rPr>
                <w:szCs w:val="24"/>
              </w:rPr>
              <w:t xml:space="preserve">Laikiusiųjų skaičius </w:t>
            </w:r>
          </w:p>
        </w:tc>
        <w:tc>
          <w:tcPr>
            <w:tcW w:w="1990" w:type="dxa"/>
            <w:tcBorders>
              <w:top w:val="single" w:sz="4" w:space="0" w:color="auto"/>
              <w:left w:val="single" w:sz="4" w:space="0" w:color="auto"/>
              <w:bottom w:val="single" w:sz="4" w:space="0" w:color="auto"/>
              <w:right w:val="single" w:sz="4" w:space="0" w:color="auto"/>
            </w:tcBorders>
            <w:hideMark/>
          </w:tcPr>
          <w:p w14:paraId="6A54E016" w14:textId="77777777" w:rsidR="00141B60" w:rsidRPr="00D1158A" w:rsidRDefault="00141B60" w:rsidP="001F33E6">
            <w:pPr>
              <w:ind w:firstLine="0"/>
              <w:rPr>
                <w:szCs w:val="24"/>
              </w:rPr>
            </w:pPr>
            <w:r w:rsidRPr="00D1158A">
              <w:rPr>
                <w:szCs w:val="24"/>
              </w:rPr>
              <w:t xml:space="preserve">Neišlaikiusiųjų skaičius ir procentas </w:t>
            </w:r>
          </w:p>
        </w:tc>
        <w:tc>
          <w:tcPr>
            <w:tcW w:w="1842" w:type="dxa"/>
            <w:tcBorders>
              <w:top w:val="single" w:sz="4" w:space="0" w:color="auto"/>
              <w:left w:val="single" w:sz="4" w:space="0" w:color="auto"/>
              <w:bottom w:val="single" w:sz="4" w:space="0" w:color="auto"/>
              <w:right w:val="single" w:sz="4" w:space="0" w:color="auto"/>
            </w:tcBorders>
            <w:hideMark/>
          </w:tcPr>
          <w:p w14:paraId="55259A5C" w14:textId="77777777" w:rsidR="00141B60" w:rsidRPr="00D1158A" w:rsidRDefault="00141B60" w:rsidP="00141B60">
            <w:pPr>
              <w:ind w:firstLine="0"/>
              <w:jc w:val="both"/>
              <w:rPr>
                <w:szCs w:val="24"/>
              </w:rPr>
            </w:pPr>
            <w:r w:rsidRPr="00D1158A">
              <w:rPr>
                <w:szCs w:val="24"/>
              </w:rPr>
              <w:t xml:space="preserve">Išlaikiusiųjų balų vidurkis </w:t>
            </w:r>
          </w:p>
        </w:tc>
      </w:tr>
      <w:tr w:rsidR="00141B60" w:rsidRPr="00D1158A" w14:paraId="55A5A84C" w14:textId="77777777" w:rsidTr="001F33E6">
        <w:tc>
          <w:tcPr>
            <w:tcW w:w="4123" w:type="dxa"/>
            <w:tcBorders>
              <w:top w:val="single" w:sz="4" w:space="0" w:color="auto"/>
              <w:left w:val="single" w:sz="4" w:space="0" w:color="auto"/>
              <w:bottom w:val="single" w:sz="4" w:space="0" w:color="auto"/>
              <w:right w:val="single" w:sz="4" w:space="0" w:color="auto"/>
            </w:tcBorders>
            <w:hideMark/>
          </w:tcPr>
          <w:p w14:paraId="6E613827" w14:textId="77777777" w:rsidR="00141B60" w:rsidRPr="00D1158A" w:rsidRDefault="00141B60" w:rsidP="00141B60">
            <w:pPr>
              <w:ind w:firstLine="0"/>
              <w:jc w:val="both"/>
              <w:rPr>
                <w:szCs w:val="24"/>
              </w:rPr>
            </w:pPr>
            <w:r w:rsidRPr="00D1158A">
              <w:rPr>
                <w:szCs w:val="24"/>
              </w:rPr>
              <w:t xml:space="preserve">Lietuvių kalba ir literatūra  </w:t>
            </w:r>
          </w:p>
        </w:tc>
        <w:tc>
          <w:tcPr>
            <w:tcW w:w="1538" w:type="dxa"/>
            <w:tcBorders>
              <w:top w:val="single" w:sz="4" w:space="0" w:color="auto"/>
              <w:left w:val="single" w:sz="4" w:space="0" w:color="auto"/>
              <w:bottom w:val="single" w:sz="4" w:space="0" w:color="auto"/>
              <w:right w:val="single" w:sz="4" w:space="0" w:color="auto"/>
            </w:tcBorders>
          </w:tcPr>
          <w:p w14:paraId="22B41852" w14:textId="77777777" w:rsidR="00141B60" w:rsidRPr="00D1158A" w:rsidRDefault="00141B60" w:rsidP="00DF0A97">
            <w:pPr>
              <w:jc w:val="both"/>
              <w:rPr>
                <w:szCs w:val="24"/>
              </w:rPr>
            </w:pPr>
            <w:r w:rsidRPr="00D1158A">
              <w:rPr>
                <w:szCs w:val="24"/>
              </w:rPr>
              <w:t>15</w:t>
            </w:r>
          </w:p>
        </w:tc>
        <w:tc>
          <w:tcPr>
            <w:tcW w:w="1990" w:type="dxa"/>
            <w:tcBorders>
              <w:top w:val="single" w:sz="4" w:space="0" w:color="auto"/>
              <w:left w:val="single" w:sz="4" w:space="0" w:color="auto"/>
              <w:bottom w:val="single" w:sz="4" w:space="0" w:color="auto"/>
              <w:right w:val="single" w:sz="4" w:space="0" w:color="auto"/>
            </w:tcBorders>
            <w:hideMark/>
          </w:tcPr>
          <w:p w14:paraId="7215C7D8" w14:textId="77777777" w:rsidR="00141B60" w:rsidRPr="00D1158A" w:rsidRDefault="00141B60" w:rsidP="00DF0A97">
            <w:pPr>
              <w:jc w:val="both"/>
              <w:rPr>
                <w:szCs w:val="24"/>
              </w:rPr>
            </w:pPr>
            <w:r w:rsidRPr="00D1158A">
              <w:rPr>
                <w:szCs w:val="24"/>
              </w:rPr>
              <w:t>1 / 6,7</w:t>
            </w:r>
          </w:p>
        </w:tc>
        <w:tc>
          <w:tcPr>
            <w:tcW w:w="1842" w:type="dxa"/>
            <w:tcBorders>
              <w:top w:val="single" w:sz="4" w:space="0" w:color="auto"/>
              <w:left w:val="single" w:sz="4" w:space="0" w:color="auto"/>
              <w:bottom w:val="single" w:sz="4" w:space="0" w:color="auto"/>
              <w:right w:val="single" w:sz="4" w:space="0" w:color="auto"/>
            </w:tcBorders>
            <w:hideMark/>
          </w:tcPr>
          <w:p w14:paraId="48A0A34D" w14:textId="77777777" w:rsidR="00141B60" w:rsidRPr="00D1158A" w:rsidRDefault="00141B60" w:rsidP="00DF0A97">
            <w:pPr>
              <w:jc w:val="both"/>
              <w:rPr>
                <w:szCs w:val="24"/>
              </w:rPr>
            </w:pPr>
            <w:r w:rsidRPr="00D1158A">
              <w:rPr>
                <w:szCs w:val="24"/>
              </w:rPr>
              <w:t>4,36</w:t>
            </w:r>
          </w:p>
        </w:tc>
      </w:tr>
      <w:tr w:rsidR="00141B60" w:rsidRPr="00D1158A" w14:paraId="36A412BA" w14:textId="77777777" w:rsidTr="001F33E6">
        <w:tc>
          <w:tcPr>
            <w:tcW w:w="4123" w:type="dxa"/>
            <w:tcBorders>
              <w:top w:val="single" w:sz="4" w:space="0" w:color="auto"/>
              <w:left w:val="single" w:sz="4" w:space="0" w:color="auto"/>
              <w:bottom w:val="single" w:sz="4" w:space="0" w:color="auto"/>
              <w:right w:val="single" w:sz="4" w:space="0" w:color="auto"/>
            </w:tcBorders>
          </w:tcPr>
          <w:p w14:paraId="4F3657F5" w14:textId="77777777" w:rsidR="00141B60" w:rsidRPr="00D1158A" w:rsidRDefault="00141B60" w:rsidP="00141B60">
            <w:pPr>
              <w:ind w:firstLine="0"/>
              <w:jc w:val="both"/>
              <w:rPr>
                <w:szCs w:val="24"/>
              </w:rPr>
            </w:pPr>
            <w:r w:rsidRPr="00D1158A">
              <w:rPr>
                <w:szCs w:val="24"/>
              </w:rPr>
              <w:t>Menai (dailė)</w:t>
            </w:r>
          </w:p>
        </w:tc>
        <w:tc>
          <w:tcPr>
            <w:tcW w:w="1538" w:type="dxa"/>
            <w:tcBorders>
              <w:top w:val="single" w:sz="4" w:space="0" w:color="auto"/>
              <w:left w:val="single" w:sz="4" w:space="0" w:color="auto"/>
              <w:bottom w:val="single" w:sz="4" w:space="0" w:color="auto"/>
              <w:right w:val="single" w:sz="4" w:space="0" w:color="auto"/>
            </w:tcBorders>
          </w:tcPr>
          <w:p w14:paraId="72D91E81" w14:textId="77777777" w:rsidR="00141B60" w:rsidRPr="00D1158A" w:rsidRDefault="00141B60" w:rsidP="00DF0A97">
            <w:pPr>
              <w:jc w:val="both"/>
              <w:rPr>
                <w:szCs w:val="24"/>
              </w:rPr>
            </w:pPr>
            <w:r w:rsidRPr="00D1158A">
              <w:rPr>
                <w:szCs w:val="24"/>
              </w:rPr>
              <w:t>4</w:t>
            </w:r>
          </w:p>
        </w:tc>
        <w:tc>
          <w:tcPr>
            <w:tcW w:w="1990" w:type="dxa"/>
            <w:tcBorders>
              <w:top w:val="single" w:sz="4" w:space="0" w:color="auto"/>
              <w:left w:val="single" w:sz="4" w:space="0" w:color="auto"/>
              <w:bottom w:val="single" w:sz="4" w:space="0" w:color="auto"/>
              <w:right w:val="single" w:sz="4" w:space="0" w:color="auto"/>
            </w:tcBorders>
          </w:tcPr>
          <w:p w14:paraId="0E74262A" w14:textId="77777777" w:rsidR="00141B60" w:rsidRPr="00D1158A" w:rsidRDefault="00141B60" w:rsidP="00DF0A97">
            <w:pPr>
              <w:jc w:val="both"/>
              <w:rPr>
                <w:szCs w:val="24"/>
              </w:rPr>
            </w:pPr>
            <w:r w:rsidRPr="00D1158A">
              <w:rPr>
                <w:szCs w:val="24"/>
              </w:rPr>
              <w:t>0 / 0</w:t>
            </w:r>
          </w:p>
        </w:tc>
        <w:tc>
          <w:tcPr>
            <w:tcW w:w="1842" w:type="dxa"/>
            <w:tcBorders>
              <w:top w:val="single" w:sz="4" w:space="0" w:color="auto"/>
              <w:left w:val="single" w:sz="4" w:space="0" w:color="auto"/>
              <w:bottom w:val="single" w:sz="4" w:space="0" w:color="auto"/>
              <w:right w:val="single" w:sz="4" w:space="0" w:color="auto"/>
            </w:tcBorders>
          </w:tcPr>
          <w:p w14:paraId="18E8D0EF" w14:textId="77777777" w:rsidR="00141B60" w:rsidRPr="00D1158A" w:rsidRDefault="00141B60" w:rsidP="00DF0A97">
            <w:pPr>
              <w:jc w:val="both"/>
              <w:rPr>
                <w:szCs w:val="24"/>
              </w:rPr>
            </w:pPr>
            <w:r w:rsidRPr="00D1158A">
              <w:rPr>
                <w:szCs w:val="24"/>
              </w:rPr>
              <w:t>8,25</w:t>
            </w:r>
          </w:p>
        </w:tc>
      </w:tr>
    </w:tbl>
    <w:p w14:paraId="4F6F425C" w14:textId="77777777" w:rsidR="00141B60" w:rsidRPr="00D1158A" w:rsidRDefault="00141B60" w:rsidP="00141B60">
      <w:pPr>
        <w:rPr>
          <w:color w:val="FF0000"/>
          <w:szCs w:val="24"/>
        </w:rPr>
      </w:pPr>
      <w:r w:rsidRPr="00D1158A">
        <w:rPr>
          <w:color w:val="FF0000"/>
          <w:szCs w:val="24"/>
        </w:rPr>
        <w:t xml:space="preserve">  </w:t>
      </w:r>
    </w:p>
    <w:p w14:paraId="7A51A6A0" w14:textId="7F390ED0" w:rsidR="00141B60" w:rsidRPr="00D1158A" w:rsidRDefault="00141B60" w:rsidP="00141B60">
      <w:pPr>
        <w:rPr>
          <w:szCs w:val="24"/>
        </w:rPr>
      </w:pPr>
      <w:r w:rsidRPr="00D1158A">
        <w:rPr>
          <w:szCs w:val="24"/>
        </w:rPr>
        <w:t xml:space="preserve">Pagrindinio ugdymo pasiekimų patikrinime dalyvavo: matematikos – 58 dešimtokai, lietuvių k. – 58 dešimtokai. </w:t>
      </w:r>
    </w:p>
    <w:p w14:paraId="297234D9" w14:textId="77777777" w:rsidR="00141B60" w:rsidRPr="00D1158A" w:rsidRDefault="00141B60" w:rsidP="00141B60">
      <w:pPr>
        <w:rPr>
          <w:szCs w:val="24"/>
        </w:rPr>
      </w:pPr>
    </w:p>
    <w:tbl>
      <w:tblPr>
        <w:tblStyle w:val="Lentelstinklelis"/>
        <w:tblW w:w="0" w:type="auto"/>
        <w:tblLook w:val="04A0" w:firstRow="1" w:lastRow="0" w:firstColumn="1" w:lastColumn="0" w:noHBand="0" w:noVBand="1"/>
      </w:tblPr>
      <w:tblGrid>
        <w:gridCol w:w="1693"/>
        <w:gridCol w:w="1594"/>
        <w:gridCol w:w="1712"/>
        <w:gridCol w:w="1645"/>
        <w:gridCol w:w="1422"/>
        <w:gridCol w:w="1422"/>
      </w:tblGrid>
      <w:tr w:rsidR="00141B60" w:rsidRPr="00D1158A" w14:paraId="0FEB3A6A" w14:textId="77777777" w:rsidTr="00DF0A97">
        <w:tc>
          <w:tcPr>
            <w:tcW w:w="1786" w:type="dxa"/>
            <w:vMerge w:val="restart"/>
          </w:tcPr>
          <w:p w14:paraId="1D6231E4" w14:textId="77777777" w:rsidR="00141B60" w:rsidRPr="00D1158A" w:rsidRDefault="00141B60" w:rsidP="00DF0A97">
            <w:pPr>
              <w:rPr>
                <w:szCs w:val="24"/>
              </w:rPr>
            </w:pPr>
          </w:p>
        </w:tc>
        <w:tc>
          <w:tcPr>
            <w:tcW w:w="8068" w:type="dxa"/>
            <w:gridSpan w:val="5"/>
          </w:tcPr>
          <w:p w14:paraId="5B20AF20" w14:textId="77777777" w:rsidR="00141B60" w:rsidRPr="00D1158A" w:rsidRDefault="00141B60" w:rsidP="00DF0A97">
            <w:pPr>
              <w:jc w:val="center"/>
              <w:rPr>
                <w:szCs w:val="24"/>
              </w:rPr>
            </w:pPr>
            <w:r w:rsidRPr="00D1158A">
              <w:rPr>
                <w:szCs w:val="24"/>
              </w:rPr>
              <w:t>Išlaikė (vidurkis)</w:t>
            </w:r>
          </w:p>
        </w:tc>
      </w:tr>
      <w:tr w:rsidR="00141B60" w:rsidRPr="00D1158A" w14:paraId="28C0182C" w14:textId="77777777" w:rsidTr="00DF0A97">
        <w:tc>
          <w:tcPr>
            <w:tcW w:w="1786" w:type="dxa"/>
            <w:vMerge/>
          </w:tcPr>
          <w:p w14:paraId="4E2CBB8A" w14:textId="77777777" w:rsidR="00141B60" w:rsidRPr="00D1158A" w:rsidRDefault="00141B60" w:rsidP="00DF0A97">
            <w:pPr>
              <w:rPr>
                <w:szCs w:val="24"/>
              </w:rPr>
            </w:pPr>
          </w:p>
        </w:tc>
        <w:tc>
          <w:tcPr>
            <w:tcW w:w="1661" w:type="dxa"/>
          </w:tcPr>
          <w:p w14:paraId="25237E77" w14:textId="77777777" w:rsidR="00141B60" w:rsidRPr="00D1158A" w:rsidRDefault="00141B60" w:rsidP="00141B60">
            <w:pPr>
              <w:ind w:firstLine="0"/>
              <w:rPr>
                <w:szCs w:val="24"/>
              </w:rPr>
            </w:pPr>
            <w:r w:rsidRPr="00D1158A">
              <w:rPr>
                <w:szCs w:val="24"/>
              </w:rPr>
              <w:t xml:space="preserve">Lietuva </w:t>
            </w:r>
          </w:p>
        </w:tc>
        <w:tc>
          <w:tcPr>
            <w:tcW w:w="1799" w:type="dxa"/>
          </w:tcPr>
          <w:p w14:paraId="5DB77332" w14:textId="77777777" w:rsidR="00141B60" w:rsidRPr="00D1158A" w:rsidRDefault="00141B60" w:rsidP="00141B60">
            <w:pPr>
              <w:ind w:firstLine="0"/>
              <w:rPr>
                <w:szCs w:val="24"/>
              </w:rPr>
            </w:pPr>
            <w:r w:rsidRPr="00D1158A">
              <w:rPr>
                <w:szCs w:val="24"/>
              </w:rPr>
              <w:t xml:space="preserve">Savivaldybė </w:t>
            </w:r>
          </w:p>
        </w:tc>
        <w:tc>
          <w:tcPr>
            <w:tcW w:w="1726" w:type="dxa"/>
          </w:tcPr>
          <w:p w14:paraId="61CB2871" w14:textId="77777777" w:rsidR="00141B60" w:rsidRPr="00D1158A" w:rsidRDefault="00141B60" w:rsidP="00141B60">
            <w:pPr>
              <w:ind w:firstLine="0"/>
              <w:rPr>
                <w:szCs w:val="24"/>
              </w:rPr>
            </w:pPr>
            <w:r w:rsidRPr="00D1158A">
              <w:rPr>
                <w:szCs w:val="24"/>
              </w:rPr>
              <w:t xml:space="preserve">Rietavo Lauryno Ivinskio gimnazija </w:t>
            </w:r>
          </w:p>
        </w:tc>
        <w:tc>
          <w:tcPr>
            <w:tcW w:w="1441" w:type="dxa"/>
          </w:tcPr>
          <w:p w14:paraId="49DB6ABD" w14:textId="1F4AF6C0" w:rsidR="00141B60" w:rsidRPr="00D1158A" w:rsidRDefault="001F33E6" w:rsidP="00141B60">
            <w:pPr>
              <w:ind w:firstLine="0"/>
              <w:rPr>
                <w:szCs w:val="24"/>
              </w:rPr>
            </w:pPr>
            <w:r>
              <w:rPr>
                <w:szCs w:val="24"/>
              </w:rPr>
              <w:t xml:space="preserve">Rietavo sav. </w:t>
            </w:r>
            <w:r w:rsidR="00141B60" w:rsidRPr="00D1158A">
              <w:rPr>
                <w:szCs w:val="24"/>
              </w:rPr>
              <w:t xml:space="preserve">Tverų gimnazija </w:t>
            </w:r>
          </w:p>
        </w:tc>
        <w:tc>
          <w:tcPr>
            <w:tcW w:w="1441" w:type="dxa"/>
          </w:tcPr>
          <w:p w14:paraId="019ABFE3" w14:textId="77777777" w:rsidR="00141B60" w:rsidRPr="00D1158A" w:rsidRDefault="00141B60" w:rsidP="00141B60">
            <w:pPr>
              <w:ind w:firstLine="0"/>
              <w:rPr>
                <w:szCs w:val="24"/>
              </w:rPr>
            </w:pPr>
            <w:proofErr w:type="spellStart"/>
            <w:r w:rsidRPr="00D1158A">
              <w:rPr>
                <w:szCs w:val="24"/>
              </w:rPr>
              <w:t>Žadvainių</w:t>
            </w:r>
            <w:proofErr w:type="spellEnd"/>
            <w:r w:rsidRPr="00D1158A">
              <w:rPr>
                <w:szCs w:val="24"/>
              </w:rPr>
              <w:t xml:space="preserve"> pagrindinė mokykla </w:t>
            </w:r>
          </w:p>
        </w:tc>
      </w:tr>
      <w:tr w:rsidR="00141B60" w:rsidRPr="00D1158A" w14:paraId="1EE04DD9" w14:textId="77777777" w:rsidTr="00DF0A97">
        <w:tc>
          <w:tcPr>
            <w:tcW w:w="1786" w:type="dxa"/>
          </w:tcPr>
          <w:p w14:paraId="6C6C0602" w14:textId="77777777" w:rsidR="00141B60" w:rsidRPr="00D1158A" w:rsidRDefault="00141B60" w:rsidP="001F33E6">
            <w:pPr>
              <w:ind w:firstLine="0"/>
              <w:jc w:val="left"/>
              <w:rPr>
                <w:szCs w:val="24"/>
              </w:rPr>
            </w:pPr>
            <w:r w:rsidRPr="00D1158A">
              <w:rPr>
                <w:szCs w:val="24"/>
              </w:rPr>
              <w:t xml:space="preserve">Lietuvių k. </w:t>
            </w:r>
          </w:p>
        </w:tc>
        <w:tc>
          <w:tcPr>
            <w:tcW w:w="1661" w:type="dxa"/>
          </w:tcPr>
          <w:p w14:paraId="072F5EA6" w14:textId="77777777" w:rsidR="00141B60" w:rsidRPr="00D1158A" w:rsidRDefault="00141B60" w:rsidP="001F33E6">
            <w:pPr>
              <w:jc w:val="left"/>
              <w:rPr>
                <w:szCs w:val="24"/>
              </w:rPr>
            </w:pPr>
            <w:r w:rsidRPr="00D1158A">
              <w:rPr>
                <w:szCs w:val="24"/>
              </w:rPr>
              <w:t>6,13</w:t>
            </w:r>
          </w:p>
        </w:tc>
        <w:tc>
          <w:tcPr>
            <w:tcW w:w="1799" w:type="dxa"/>
          </w:tcPr>
          <w:p w14:paraId="3F4EAEFE" w14:textId="77777777" w:rsidR="00141B60" w:rsidRPr="00D1158A" w:rsidRDefault="00141B60" w:rsidP="001F33E6">
            <w:pPr>
              <w:jc w:val="left"/>
              <w:rPr>
                <w:szCs w:val="24"/>
              </w:rPr>
            </w:pPr>
            <w:r w:rsidRPr="00D1158A">
              <w:rPr>
                <w:szCs w:val="24"/>
              </w:rPr>
              <w:t>5,66</w:t>
            </w:r>
          </w:p>
        </w:tc>
        <w:tc>
          <w:tcPr>
            <w:tcW w:w="1726" w:type="dxa"/>
          </w:tcPr>
          <w:p w14:paraId="489C11F3" w14:textId="77777777" w:rsidR="00141B60" w:rsidRPr="00D1158A" w:rsidRDefault="00141B60" w:rsidP="001F33E6">
            <w:pPr>
              <w:jc w:val="left"/>
              <w:rPr>
                <w:szCs w:val="24"/>
              </w:rPr>
            </w:pPr>
            <w:r w:rsidRPr="00D1158A">
              <w:rPr>
                <w:szCs w:val="24"/>
              </w:rPr>
              <w:t>6,33</w:t>
            </w:r>
          </w:p>
        </w:tc>
        <w:tc>
          <w:tcPr>
            <w:tcW w:w="1441" w:type="dxa"/>
          </w:tcPr>
          <w:p w14:paraId="266982A7" w14:textId="77777777" w:rsidR="00141B60" w:rsidRPr="00D1158A" w:rsidRDefault="00141B60" w:rsidP="001F33E6">
            <w:pPr>
              <w:jc w:val="left"/>
              <w:rPr>
                <w:szCs w:val="24"/>
              </w:rPr>
            </w:pPr>
            <w:r w:rsidRPr="00D1158A">
              <w:rPr>
                <w:szCs w:val="24"/>
              </w:rPr>
              <w:t>6,22</w:t>
            </w:r>
          </w:p>
        </w:tc>
        <w:tc>
          <w:tcPr>
            <w:tcW w:w="1441" w:type="dxa"/>
          </w:tcPr>
          <w:p w14:paraId="38C5FF4F" w14:textId="77777777" w:rsidR="00141B60" w:rsidRPr="00D1158A" w:rsidRDefault="00141B60" w:rsidP="001F33E6">
            <w:pPr>
              <w:jc w:val="left"/>
              <w:rPr>
                <w:szCs w:val="24"/>
              </w:rPr>
            </w:pPr>
            <w:r w:rsidRPr="00D1158A">
              <w:rPr>
                <w:szCs w:val="24"/>
              </w:rPr>
              <w:t>5,30</w:t>
            </w:r>
          </w:p>
        </w:tc>
      </w:tr>
      <w:tr w:rsidR="00141B60" w:rsidRPr="00D1158A" w14:paraId="32774792" w14:textId="77777777" w:rsidTr="00DF0A97">
        <w:tc>
          <w:tcPr>
            <w:tcW w:w="1786" w:type="dxa"/>
          </w:tcPr>
          <w:p w14:paraId="1E1730A3" w14:textId="77777777" w:rsidR="00141B60" w:rsidRPr="00D1158A" w:rsidRDefault="00141B60" w:rsidP="001F33E6">
            <w:pPr>
              <w:ind w:firstLine="0"/>
              <w:jc w:val="left"/>
              <w:rPr>
                <w:szCs w:val="24"/>
              </w:rPr>
            </w:pPr>
            <w:r w:rsidRPr="00D1158A">
              <w:rPr>
                <w:szCs w:val="24"/>
              </w:rPr>
              <w:t xml:space="preserve">Matematika </w:t>
            </w:r>
          </w:p>
        </w:tc>
        <w:tc>
          <w:tcPr>
            <w:tcW w:w="1661" w:type="dxa"/>
          </w:tcPr>
          <w:p w14:paraId="7AB19688" w14:textId="77777777" w:rsidR="00141B60" w:rsidRPr="00D1158A" w:rsidRDefault="00141B60" w:rsidP="001F33E6">
            <w:pPr>
              <w:jc w:val="left"/>
              <w:rPr>
                <w:szCs w:val="24"/>
              </w:rPr>
            </w:pPr>
            <w:r w:rsidRPr="00D1158A">
              <w:rPr>
                <w:szCs w:val="24"/>
              </w:rPr>
              <w:t>4,18</w:t>
            </w:r>
          </w:p>
        </w:tc>
        <w:tc>
          <w:tcPr>
            <w:tcW w:w="1799" w:type="dxa"/>
          </w:tcPr>
          <w:p w14:paraId="09E8DDE4" w14:textId="77777777" w:rsidR="00141B60" w:rsidRPr="00D1158A" w:rsidRDefault="00141B60" w:rsidP="001F33E6">
            <w:pPr>
              <w:jc w:val="left"/>
              <w:rPr>
                <w:szCs w:val="24"/>
              </w:rPr>
            </w:pPr>
            <w:r w:rsidRPr="00D1158A">
              <w:rPr>
                <w:szCs w:val="24"/>
              </w:rPr>
              <w:t>4,12</w:t>
            </w:r>
          </w:p>
        </w:tc>
        <w:tc>
          <w:tcPr>
            <w:tcW w:w="1726" w:type="dxa"/>
          </w:tcPr>
          <w:p w14:paraId="45951851" w14:textId="77777777" w:rsidR="00141B60" w:rsidRPr="00D1158A" w:rsidRDefault="00141B60" w:rsidP="001F33E6">
            <w:pPr>
              <w:jc w:val="left"/>
              <w:rPr>
                <w:szCs w:val="24"/>
              </w:rPr>
            </w:pPr>
            <w:r w:rsidRPr="00D1158A">
              <w:rPr>
                <w:szCs w:val="24"/>
              </w:rPr>
              <w:t>3,67</w:t>
            </w:r>
          </w:p>
        </w:tc>
        <w:tc>
          <w:tcPr>
            <w:tcW w:w="1441" w:type="dxa"/>
          </w:tcPr>
          <w:p w14:paraId="03D2C6E0" w14:textId="77777777" w:rsidR="00141B60" w:rsidRPr="00D1158A" w:rsidRDefault="00141B60" w:rsidP="001F33E6">
            <w:pPr>
              <w:jc w:val="left"/>
              <w:rPr>
                <w:szCs w:val="24"/>
              </w:rPr>
            </w:pPr>
            <w:r w:rsidRPr="00D1158A">
              <w:rPr>
                <w:szCs w:val="24"/>
              </w:rPr>
              <w:t>5,56</w:t>
            </w:r>
          </w:p>
        </w:tc>
        <w:tc>
          <w:tcPr>
            <w:tcW w:w="1441" w:type="dxa"/>
          </w:tcPr>
          <w:p w14:paraId="482444FC" w14:textId="77777777" w:rsidR="00141B60" w:rsidRPr="00D1158A" w:rsidRDefault="00141B60" w:rsidP="001F33E6">
            <w:pPr>
              <w:jc w:val="left"/>
              <w:rPr>
                <w:szCs w:val="24"/>
              </w:rPr>
            </w:pPr>
            <w:r w:rsidRPr="00D1158A">
              <w:rPr>
                <w:szCs w:val="24"/>
              </w:rPr>
              <w:t>4,60</w:t>
            </w:r>
          </w:p>
        </w:tc>
      </w:tr>
    </w:tbl>
    <w:p w14:paraId="25018595" w14:textId="77777777" w:rsidR="00141B60" w:rsidRPr="00D1158A" w:rsidRDefault="00141B60" w:rsidP="00141B60">
      <w:pPr>
        <w:rPr>
          <w:szCs w:val="24"/>
        </w:rPr>
      </w:pPr>
    </w:p>
    <w:p w14:paraId="466E5AED" w14:textId="66227764" w:rsidR="00141B60" w:rsidRPr="00D1158A" w:rsidRDefault="00141B60" w:rsidP="001F33E6">
      <w:pPr>
        <w:ind w:firstLine="709"/>
        <w:jc w:val="both"/>
        <w:rPr>
          <w:szCs w:val="24"/>
        </w:rPr>
      </w:pPr>
      <w:r w:rsidRPr="00D1158A">
        <w:rPr>
          <w:szCs w:val="24"/>
        </w:rPr>
        <w:t xml:space="preserve">2022 m. buvo vykdomi nacionaliniai mokinių pasiekimų patikrinimai, dalyvavo visos </w:t>
      </w:r>
      <w:r w:rsidR="001F33E6">
        <w:rPr>
          <w:szCs w:val="24"/>
        </w:rPr>
        <w:t>S</w:t>
      </w:r>
      <w:r w:rsidRPr="00D1158A">
        <w:rPr>
          <w:szCs w:val="24"/>
        </w:rPr>
        <w:t xml:space="preserve">avivaldybės mokyklos. Geriausi rezultatai 4 klasėje iš pasaulio pažinimo: </w:t>
      </w:r>
      <w:r w:rsidR="001F33E6">
        <w:rPr>
          <w:szCs w:val="24"/>
        </w:rPr>
        <w:t>S</w:t>
      </w:r>
      <w:r w:rsidRPr="00D1158A">
        <w:rPr>
          <w:szCs w:val="24"/>
        </w:rPr>
        <w:t xml:space="preserve">avivaldybės procentinio vidurkio skirtumas didesnis 5,5 balais už šalies, tačiau skaitymo rezultatai prastesni. 6 ir 8 klasės mokinių pasiekimai yra mažesni už šalies ir matematikos, ir skaitymo, gerokai mažesni 8 klasėje gamtos mokslų (-7,2) ir socialinių mokslų (-8,4).  </w:t>
      </w:r>
      <w:r w:rsidRPr="00D1158A">
        <w:rPr>
          <w:szCs w:val="24"/>
        </w:rPr>
        <w:tab/>
      </w:r>
    </w:p>
    <w:p w14:paraId="12A31FF9" w14:textId="77777777" w:rsidR="00141B60" w:rsidRPr="00D1158A" w:rsidRDefault="00141B60" w:rsidP="00141B60">
      <w:pPr>
        <w:rPr>
          <w:szCs w:val="24"/>
        </w:rPr>
      </w:pPr>
    </w:p>
    <w:p w14:paraId="170E6030" w14:textId="4372FEDC" w:rsidR="00141B60" w:rsidRPr="00D1158A" w:rsidRDefault="00141B60" w:rsidP="00A66E46">
      <w:pPr>
        <w:ind w:firstLine="709"/>
        <w:rPr>
          <w:szCs w:val="24"/>
        </w:rPr>
      </w:pPr>
      <w:r w:rsidRPr="00D1158A">
        <w:rPr>
          <w:szCs w:val="24"/>
        </w:rPr>
        <w:t>Nacionalinis mokinių pasiekimų patikrinimas 2022 m. 4 klasė</w:t>
      </w:r>
      <w:r w:rsidR="001F33E6">
        <w:rPr>
          <w:szCs w:val="24"/>
        </w:rPr>
        <w:t>:</w:t>
      </w:r>
      <w:r w:rsidRPr="00D1158A">
        <w:rPr>
          <w:szCs w:val="24"/>
        </w:rPr>
        <w:t xml:space="preserve">  </w:t>
      </w:r>
    </w:p>
    <w:p w14:paraId="1D8CC4EA" w14:textId="77777777" w:rsidR="00141B60" w:rsidRPr="00D1158A" w:rsidRDefault="00141B60" w:rsidP="00141B60">
      <w:pPr>
        <w:rPr>
          <w:szCs w:val="24"/>
        </w:rPr>
      </w:pPr>
    </w:p>
    <w:tbl>
      <w:tblPr>
        <w:tblStyle w:val="Lentelstinklelis"/>
        <w:tblW w:w="4635" w:type="pct"/>
        <w:tblLook w:val="04A0" w:firstRow="1" w:lastRow="0" w:firstColumn="1" w:lastColumn="0" w:noHBand="0" w:noVBand="1"/>
      </w:tblPr>
      <w:tblGrid>
        <w:gridCol w:w="1723"/>
        <w:gridCol w:w="1403"/>
        <w:gridCol w:w="1670"/>
        <w:gridCol w:w="1910"/>
        <w:gridCol w:w="2096"/>
      </w:tblGrid>
      <w:tr w:rsidR="00141B60" w:rsidRPr="00D1158A" w14:paraId="28A1E42C" w14:textId="77777777" w:rsidTr="00DF0A97">
        <w:tc>
          <w:tcPr>
            <w:tcW w:w="1663" w:type="pct"/>
            <w:vMerge w:val="restart"/>
          </w:tcPr>
          <w:p w14:paraId="3C6B16AE" w14:textId="77777777" w:rsidR="00141B60" w:rsidRPr="00D1158A" w:rsidRDefault="00141B60" w:rsidP="00DF0A97">
            <w:pPr>
              <w:rPr>
                <w:szCs w:val="24"/>
              </w:rPr>
            </w:pPr>
            <w:r w:rsidRPr="00D1158A">
              <w:rPr>
                <w:szCs w:val="24"/>
              </w:rPr>
              <w:t xml:space="preserve">Dalykas </w:t>
            </w:r>
          </w:p>
        </w:tc>
        <w:tc>
          <w:tcPr>
            <w:tcW w:w="3337" w:type="pct"/>
            <w:gridSpan w:val="4"/>
          </w:tcPr>
          <w:p w14:paraId="7351EA99" w14:textId="77777777" w:rsidR="00141B60" w:rsidRPr="00D1158A" w:rsidRDefault="00141B60" w:rsidP="00DF0A97">
            <w:pPr>
              <w:rPr>
                <w:szCs w:val="24"/>
              </w:rPr>
            </w:pPr>
            <w:r w:rsidRPr="00D1158A">
              <w:rPr>
                <w:szCs w:val="24"/>
              </w:rPr>
              <w:t xml:space="preserve">Rezultato procentais vidurkis </w:t>
            </w:r>
          </w:p>
        </w:tc>
      </w:tr>
      <w:tr w:rsidR="00141B60" w:rsidRPr="00D1158A" w14:paraId="70536AEE" w14:textId="77777777" w:rsidTr="00DF0A97">
        <w:tc>
          <w:tcPr>
            <w:tcW w:w="1663" w:type="pct"/>
            <w:vMerge/>
          </w:tcPr>
          <w:p w14:paraId="65BB37BC" w14:textId="77777777" w:rsidR="00141B60" w:rsidRPr="00D1158A" w:rsidRDefault="00141B60" w:rsidP="00DF0A97">
            <w:pPr>
              <w:rPr>
                <w:szCs w:val="24"/>
              </w:rPr>
            </w:pPr>
          </w:p>
        </w:tc>
        <w:tc>
          <w:tcPr>
            <w:tcW w:w="786" w:type="pct"/>
          </w:tcPr>
          <w:p w14:paraId="5A5619A3" w14:textId="77777777" w:rsidR="00141B60" w:rsidRPr="00D1158A" w:rsidRDefault="00141B60" w:rsidP="00141B60">
            <w:pPr>
              <w:ind w:firstLine="0"/>
              <w:rPr>
                <w:szCs w:val="24"/>
              </w:rPr>
            </w:pPr>
            <w:r w:rsidRPr="00D1158A">
              <w:rPr>
                <w:szCs w:val="24"/>
              </w:rPr>
              <w:t>Savivaldybė</w:t>
            </w:r>
          </w:p>
        </w:tc>
        <w:tc>
          <w:tcPr>
            <w:tcW w:w="881" w:type="pct"/>
          </w:tcPr>
          <w:p w14:paraId="34226319" w14:textId="77777777" w:rsidR="00141B60" w:rsidRPr="00D1158A" w:rsidRDefault="00141B60" w:rsidP="00DF0A97">
            <w:pPr>
              <w:rPr>
                <w:szCs w:val="24"/>
              </w:rPr>
            </w:pPr>
            <w:r w:rsidRPr="00D1158A">
              <w:rPr>
                <w:szCs w:val="24"/>
              </w:rPr>
              <w:t xml:space="preserve">Lietuva </w:t>
            </w:r>
          </w:p>
        </w:tc>
        <w:tc>
          <w:tcPr>
            <w:tcW w:w="667" w:type="pct"/>
          </w:tcPr>
          <w:p w14:paraId="26408A9A" w14:textId="77777777" w:rsidR="00141B60" w:rsidRPr="00D1158A" w:rsidRDefault="00141B60" w:rsidP="00DF0A97">
            <w:pPr>
              <w:rPr>
                <w:szCs w:val="24"/>
              </w:rPr>
            </w:pPr>
            <w:r w:rsidRPr="00D1158A">
              <w:rPr>
                <w:szCs w:val="24"/>
              </w:rPr>
              <w:t xml:space="preserve">Skirtumas </w:t>
            </w:r>
          </w:p>
        </w:tc>
        <w:tc>
          <w:tcPr>
            <w:tcW w:w="1003" w:type="pct"/>
          </w:tcPr>
          <w:p w14:paraId="15120B97" w14:textId="77777777" w:rsidR="00141B60" w:rsidRPr="00D1158A" w:rsidRDefault="00141B60" w:rsidP="00DF0A97">
            <w:pPr>
              <w:rPr>
                <w:szCs w:val="24"/>
              </w:rPr>
            </w:pPr>
            <w:r w:rsidRPr="00D1158A">
              <w:rPr>
                <w:szCs w:val="24"/>
              </w:rPr>
              <w:t xml:space="preserve">Indikatorius </w:t>
            </w:r>
          </w:p>
        </w:tc>
      </w:tr>
      <w:tr w:rsidR="00141B60" w:rsidRPr="00D1158A" w14:paraId="57FD83B8" w14:textId="77777777" w:rsidTr="00DF0A97">
        <w:tc>
          <w:tcPr>
            <w:tcW w:w="1663" w:type="pct"/>
          </w:tcPr>
          <w:p w14:paraId="4B3A2CD0" w14:textId="77777777" w:rsidR="00141B60" w:rsidRPr="00D1158A" w:rsidRDefault="00141B60" w:rsidP="00141B60">
            <w:pPr>
              <w:ind w:firstLine="0"/>
              <w:rPr>
                <w:szCs w:val="24"/>
              </w:rPr>
            </w:pPr>
            <w:r w:rsidRPr="00D1158A">
              <w:rPr>
                <w:szCs w:val="24"/>
              </w:rPr>
              <w:t xml:space="preserve">Matematika </w:t>
            </w:r>
          </w:p>
        </w:tc>
        <w:tc>
          <w:tcPr>
            <w:tcW w:w="786" w:type="pct"/>
          </w:tcPr>
          <w:p w14:paraId="11D60740" w14:textId="77777777" w:rsidR="00141B60" w:rsidRPr="00D1158A" w:rsidRDefault="00141B60" w:rsidP="00DF0A97">
            <w:pPr>
              <w:rPr>
                <w:szCs w:val="24"/>
              </w:rPr>
            </w:pPr>
            <w:r w:rsidRPr="00D1158A">
              <w:rPr>
                <w:color w:val="000000"/>
                <w:szCs w:val="24"/>
              </w:rPr>
              <w:t>61,7</w:t>
            </w:r>
          </w:p>
        </w:tc>
        <w:tc>
          <w:tcPr>
            <w:tcW w:w="881" w:type="pct"/>
          </w:tcPr>
          <w:p w14:paraId="5AE0D400" w14:textId="77777777" w:rsidR="00141B60" w:rsidRPr="00D1158A" w:rsidRDefault="00141B60" w:rsidP="00DF0A97">
            <w:pPr>
              <w:rPr>
                <w:szCs w:val="24"/>
              </w:rPr>
            </w:pPr>
            <w:r w:rsidRPr="00D1158A">
              <w:rPr>
                <w:color w:val="000000"/>
                <w:szCs w:val="24"/>
              </w:rPr>
              <w:t>63,3</w:t>
            </w:r>
          </w:p>
        </w:tc>
        <w:tc>
          <w:tcPr>
            <w:tcW w:w="667" w:type="pct"/>
          </w:tcPr>
          <w:p w14:paraId="7E31F537" w14:textId="77777777" w:rsidR="00141B60" w:rsidRPr="00D1158A" w:rsidRDefault="00141B60" w:rsidP="00DF0A97">
            <w:pPr>
              <w:rPr>
                <w:szCs w:val="24"/>
              </w:rPr>
            </w:pPr>
            <w:r w:rsidRPr="00D1158A">
              <w:rPr>
                <w:color w:val="000000"/>
                <w:szCs w:val="24"/>
              </w:rPr>
              <w:t xml:space="preserve">-1,7  </w:t>
            </w:r>
          </w:p>
        </w:tc>
        <w:tc>
          <w:tcPr>
            <w:tcW w:w="1003" w:type="pct"/>
          </w:tcPr>
          <w:p w14:paraId="5D992A6D" w14:textId="77777777" w:rsidR="00141B60" w:rsidRPr="00D1158A" w:rsidRDefault="00141B60" w:rsidP="00DF0A97">
            <w:pPr>
              <w:rPr>
                <w:color w:val="000000"/>
                <w:szCs w:val="24"/>
              </w:rPr>
            </w:pPr>
            <w:r w:rsidRPr="00D1158A">
              <w:rPr>
                <w:noProof/>
                <w:color w:val="000000"/>
                <w:szCs w:val="24"/>
              </w:rPr>
              <w:drawing>
                <wp:inline distT="0" distB="0" distL="0" distR="0" wp14:anchorId="72424BC3" wp14:editId="74616409">
                  <wp:extent cx="231775" cy="194945"/>
                  <wp:effectExtent l="0" t="0" r="0"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775" cy="194945"/>
                          </a:xfrm>
                          <a:prstGeom prst="rect">
                            <a:avLst/>
                          </a:prstGeom>
                          <a:noFill/>
                        </pic:spPr>
                      </pic:pic>
                    </a:graphicData>
                  </a:graphic>
                </wp:inline>
              </w:drawing>
            </w:r>
          </w:p>
        </w:tc>
      </w:tr>
      <w:tr w:rsidR="00141B60" w:rsidRPr="00D1158A" w14:paraId="2EB821BE" w14:textId="77777777" w:rsidTr="00DF0A97">
        <w:tc>
          <w:tcPr>
            <w:tcW w:w="1663" w:type="pct"/>
          </w:tcPr>
          <w:p w14:paraId="33B307CE" w14:textId="77777777" w:rsidR="00141B60" w:rsidRPr="00D1158A" w:rsidRDefault="00141B60" w:rsidP="00141B60">
            <w:pPr>
              <w:ind w:firstLine="0"/>
              <w:rPr>
                <w:szCs w:val="24"/>
              </w:rPr>
            </w:pPr>
            <w:r w:rsidRPr="00D1158A">
              <w:rPr>
                <w:szCs w:val="24"/>
              </w:rPr>
              <w:t xml:space="preserve">Pasaulio pažinimas </w:t>
            </w:r>
          </w:p>
        </w:tc>
        <w:tc>
          <w:tcPr>
            <w:tcW w:w="786" w:type="pct"/>
          </w:tcPr>
          <w:p w14:paraId="763F3B21" w14:textId="77777777" w:rsidR="00141B60" w:rsidRPr="00D1158A" w:rsidRDefault="00141B60" w:rsidP="00DF0A97">
            <w:pPr>
              <w:rPr>
                <w:szCs w:val="24"/>
              </w:rPr>
            </w:pPr>
            <w:r w:rsidRPr="00D1158A">
              <w:rPr>
                <w:color w:val="000000"/>
                <w:szCs w:val="24"/>
              </w:rPr>
              <w:t>67,4</w:t>
            </w:r>
          </w:p>
        </w:tc>
        <w:tc>
          <w:tcPr>
            <w:tcW w:w="881" w:type="pct"/>
          </w:tcPr>
          <w:p w14:paraId="72CC6443" w14:textId="77777777" w:rsidR="00141B60" w:rsidRPr="00D1158A" w:rsidRDefault="00141B60" w:rsidP="00DF0A97">
            <w:pPr>
              <w:rPr>
                <w:szCs w:val="24"/>
              </w:rPr>
            </w:pPr>
            <w:r w:rsidRPr="00D1158A">
              <w:rPr>
                <w:color w:val="000000"/>
                <w:szCs w:val="24"/>
              </w:rPr>
              <w:t>61,9</w:t>
            </w:r>
          </w:p>
        </w:tc>
        <w:tc>
          <w:tcPr>
            <w:tcW w:w="667" w:type="pct"/>
          </w:tcPr>
          <w:p w14:paraId="262F412C" w14:textId="77777777" w:rsidR="00141B60" w:rsidRPr="00D1158A" w:rsidRDefault="00141B60" w:rsidP="00DF0A97">
            <w:pPr>
              <w:rPr>
                <w:szCs w:val="24"/>
              </w:rPr>
            </w:pPr>
            <w:r w:rsidRPr="00D1158A">
              <w:rPr>
                <w:color w:val="000000"/>
                <w:szCs w:val="24"/>
              </w:rPr>
              <w:t>5,5</w:t>
            </w:r>
          </w:p>
        </w:tc>
        <w:tc>
          <w:tcPr>
            <w:tcW w:w="1003" w:type="pct"/>
          </w:tcPr>
          <w:p w14:paraId="7DE3FEEF" w14:textId="77777777" w:rsidR="00141B60" w:rsidRPr="00D1158A" w:rsidRDefault="00141B60" w:rsidP="00DF0A97">
            <w:pPr>
              <w:rPr>
                <w:color w:val="000000"/>
                <w:szCs w:val="24"/>
              </w:rPr>
            </w:pPr>
            <w:r w:rsidRPr="00D1158A">
              <w:rPr>
                <w:noProof/>
                <w:szCs w:val="24"/>
              </w:rPr>
              <w:drawing>
                <wp:inline distT="0" distB="0" distL="0" distR="0" wp14:anchorId="57479232" wp14:editId="6FC07BC7">
                  <wp:extent cx="228600" cy="196876"/>
                  <wp:effectExtent l="0" t="0" r="0" b="0"/>
                  <wp:docPr id="54"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64" cstate="print"/>
                          <a:stretch>
                            <a:fillRect/>
                          </a:stretch>
                        </pic:blipFill>
                        <pic:spPr>
                          <a:xfrm>
                            <a:off x="0" y="0"/>
                            <a:ext cx="228600" cy="196876"/>
                          </a:xfrm>
                          <a:prstGeom prst="rect">
                            <a:avLst/>
                          </a:prstGeom>
                        </pic:spPr>
                      </pic:pic>
                    </a:graphicData>
                  </a:graphic>
                </wp:inline>
              </w:drawing>
            </w:r>
          </w:p>
        </w:tc>
      </w:tr>
      <w:tr w:rsidR="00141B60" w:rsidRPr="00D1158A" w14:paraId="2A89D3D5" w14:textId="77777777" w:rsidTr="00DF0A97">
        <w:tc>
          <w:tcPr>
            <w:tcW w:w="1663" w:type="pct"/>
          </w:tcPr>
          <w:p w14:paraId="68F346DE" w14:textId="77777777" w:rsidR="00141B60" w:rsidRPr="00D1158A" w:rsidRDefault="00141B60" w:rsidP="00141B60">
            <w:pPr>
              <w:ind w:firstLine="0"/>
              <w:rPr>
                <w:szCs w:val="24"/>
              </w:rPr>
            </w:pPr>
            <w:r w:rsidRPr="00D1158A">
              <w:rPr>
                <w:szCs w:val="24"/>
              </w:rPr>
              <w:t xml:space="preserve">Skaitymas </w:t>
            </w:r>
          </w:p>
        </w:tc>
        <w:tc>
          <w:tcPr>
            <w:tcW w:w="786" w:type="pct"/>
          </w:tcPr>
          <w:p w14:paraId="57F2B27A" w14:textId="77777777" w:rsidR="00141B60" w:rsidRPr="00D1158A" w:rsidRDefault="00141B60" w:rsidP="00DF0A97">
            <w:pPr>
              <w:rPr>
                <w:szCs w:val="24"/>
              </w:rPr>
            </w:pPr>
            <w:r w:rsidRPr="00D1158A">
              <w:rPr>
                <w:color w:val="000000"/>
                <w:szCs w:val="24"/>
              </w:rPr>
              <w:t>47,5</w:t>
            </w:r>
          </w:p>
        </w:tc>
        <w:tc>
          <w:tcPr>
            <w:tcW w:w="881" w:type="pct"/>
          </w:tcPr>
          <w:p w14:paraId="14B5C784" w14:textId="77777777" w:rsidR="00141B60" w:rsidRPr="00D1158A" w:rsidRDefault="00141B60" w:rsidP="00DF0A97">
            <w:pPr>
              <w:rPr>
                <w:szCs w:val="24"/>
              </w:rPr>
            </w:pPr>
            <w:r w:rsidRPr="00D1158A">
              <w:rPr>
                <w:color w:val="000000"/>
                <w:szCs w:val="24"/>
              </w:rPr>
              <w:t>54,6</w:t>
            </w:r>
          </w:p>
        </w:tc>
        <w:tc>
          <w:tcPr>
            <w:tcW w:w="667" w:type="pct"/>
          </w:tcPr>
          <w:p w14:paraId="1CB3DA96" w14:textId="77777777" w:rsidR="00141B60" w:rsidRPr="00D1158A" w:rsidRDefault="00141B60" w:rsidP="00DF0A97">
            <w:pPr>
              <w:rPr>
                <w:szCs w:val="24"/>
              </w:rPr>
            </w:pPr>
            <w:r w:rsidRPr="00D1158A">
              <w:rPr>
                <w:color w:val="000000"/>
                <w:szCs w:val="24"/>
              </w:rPr>
              <w:t>-7,1</w:t>
            </w:r>
          </w:p>
        </w:tc>
        <w:tc>
          <w:tcPr>
            <w:tcW w:w="1003" w:type="pct"/>
          </w:tcPr>
          <w:p w14:paraId="3AD578D8" w14:textId="77777777" w:rsidR="00141B60" w:rsidRPr="00D1158A" w:rsidRDefault="00141B60" w:rsidP="00DF0A97">
            <w:pPr>
              <w:rPr>
                <w:color w:val="000000"/>
                <w:szCs w:val="24"/>
              </w:rPr>
            </w:pPr>
            <w:r w:rsidRPr="00D1158A">
              <w:rPr>
                <w:noProof/>
                <w:szCs w:val="24"/>
              </w:rPr>
              <w:drawing>
                <wp:inline distT="0" distB="0" distL="0" distR="0" wp14:anchorId="4659658C" wp14:editId="6E998732">
                  <wp:extent cx="228600" cy="196876"/>
                  <wp:effectExtent l="0" t="0" r="0" b="0"/>
                  <wp:docPr id="55"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65" cstate="print"/>
                          <a:stretch>
                            <a:fillRect/>
                          </a:stretch>
                        </pic:blipFill>
                        <pic:spPr>
                          <a:xfrm>
                            <a:off x="0" y="0"/>
                            <a:ext cx="228600" cy="196876"/>
                          </a:xfrm>
                          <a:prstGeom prst="rect">
                            <a:avLst/>
                          </a:prstGeom>
                        </pic:spPr>
                      </pic:pic>
                    </a:graphicData>
                  </a:graphic>
                </wp:inline>
              </w:drawing>
            </w:r>
          </w:p>
        </w:tc>
      </w:tr>
    </w:tbl>
    <w:tbl>
      <w:tblPr>
        <w:tblW w:w="12526" w:type="dxa"/>
        <w:tblInd w:w="-30" w:type="dxa"/>
        <w:tblLayout w:type="fixed"/>
        <w:tblLook w:val="0000" w:firstRow="0" w:lastRow="0" w:firstColumn="0" w:lastColumn="0" w:noHBand="0" w:noVBand="0"/>
      </w:tblPr>
      <w:tblGrid>
        <w:gridCol w:w="797"/>
        <w:gridCol w:w="224"/>
        <w:gridCol w:w="427"/>
        <w:gridCol w:w="1448"/>
        <w:gridCol w:w="22"/>
        <w:gridCol w:w="236"/>
        <w:gridCol w:w="367"/>
        <w:gridCol w:w="872"/>
        <w:gridCol w:w="847"/>
        <w:gridCol w:w="174"/>
        <w:gridCol w:w="401"/>
        <w:gridCol w:w="922"/>
        <w:gridCol w:w="1021"/>
        <w:gridCol w:w="401"/>
        <w:gridCol w:w="1448"/>
        <w:gridCol w:w="1497"/>
        <w:gridCol w:w="1021"/>
        <w:gridCol w:w="401"/>
      </w:tblGrid>
      <w:tr w:rsidR="001F33E6" w:rsidRPr="00D1158A" w14:paraId="59F7C21D" w14:textId="77777777" w:rsidTr="00A66E46">
        <w:trPr>
          <w:gridAfter w:val="7"/>
          <w:wAfter w:w="6711" w:type="dxa"/>
          <w:trHeight w:val="329"/>
        </w:trPr>
        <w:tc>
          <w:tcPr>
            <w:tcW w:w="1021" w:type="dxa"/>
            <w:gridSpan w:val="2"/>
            <w:tcBorders>
              <w:top w:val="nil"/>
              <w:left w:val="nil"/>
              <w:bottom w:val="nil"/>
              <w:right w:val="nil"/>
            </w:tcBorders>
          </w:tcPr>
          <w:p w14:paraId="1262D739" w14:textId="77777777" w:rsidR="001F33E6" w:rsidRPr="00D1158A" w:rsidRDefault="001F33E6" w:rsidP="001F33E6">
            <w:pPr>
              <w:autoSpaceDE w:val="0"/>
              <w:autoSpaceDN w:val="0"/>
              <w:adjustRightInd w:val="0"/>
              <w:jc w:val="center"/>
              <w:rPr>
                <w:color w:val="000000"/>
                <w:szCs w:val="24"/>
              </w:rPr>
            </w:pPr>
          </w:p>
        </w:tc>
        <w:tc>
          <w:tcPr>
            <w:tcW w:w="427" w:type="dxa"/>
            <w:tcBorders>
              <w:top w:val="nil"/>
              <w:left w:val="nil"/>
              <w:bottom w:val="nil"/>
              <w:right w:val="nil"/>
            </w:tcBorders>
          </w:tcPr>
          <w:p w14:paraId="74E76445" w14:textId="77777777" w:rsidR="001F33E6" w:rsidRPr="00D1158A" w:rsidRDefault="001F33E6" w:rsidP="00A66E46">
            <w:pPr>
              <w:autoSpaceDE w:val="0"/>
              <w:autoSpaceDN w:val="0"/>
              <w:adjustRightInd w:val="0"/>
              <w:ind w:left="-246" w:firstLine="966"/>
              <w:rPr>
                <w:color w:val="000000"/>
                <w:szCs w:val="24"/>
              </w:rPr>
            </w:pPr>
          </w:p>
        </w:tc>
        <w:tc>
          <w:tcPr>
            <w:tcW w:w="1448" w:type="dxa"/>
            <w:tcBorders>
              <w:top w:val="nil"/>
              <w:left w:val="nil"/>
              <w:bottom w:val="nil"/>
              <w:right w:val="nil"/>
            </w:tcBorders>
          </w:tcPr>
          <w:p w14:paraId="6BFE9E9A" w14:textId="77777777" w:rsidR="001F33E6" w:rsidRPr="00D1158A" w:rsidRDefault="001F33E6" w:rsidP="00DF0A97">
            <w:pPr>
              <w:autoSpaceDE w:val="0"/>
              <w:autoSpaceDN w:val="0"/>
              <w:adjustRightInd w:val="0"/>
              <w:jc w:val="right"/>
              <w:rPr>
                <w:color w:val="000000"/>
                <w:szCs w:val="24"/>
              </w:rPr>
            </w:pPr>
          </w:p>
        </w:tc>
        <w:tc>
          <w:tcPr>
            <w:tcW w:w="1497" w:type="dxa"/>
            <w:gridSpan w:val="4"/>
            <w:tcBorders>
              <w:top w:val="nil"/>
              <w:left w:val="nil"/>
              <w:bottom w:val="nil"/>
              <w:right w:val="nil"/>
            </w:tcBorders>
          </w:tcPr>
          <w:p w14:paraId="22177DBF" w14:textId="77777777" w:rsidR="001F33E6" w:rsidRPr="00D1158A" w:rsidRDefault="001F33E6" w:rsidP="00DF0A97">
            <w:pPr>
              <w:autoSpaceDE w:val="0"/>
              <w:autoSpaceDN w:val="0"/>
              <w:adjustRightInd w:val="0"/>
              <w:jc w:val="right"/>
              <w:rPr>
                <w:color w:val="000000"/>
                <w:szCs w:val="24"/>
              </w:rPr>
            </w:pPr>
          </w:p>
        </w:tc>
        <w:tc>
          <w:tcPr>
            <w:tcW w:w="1021" w:type="dxa"/>
            <w:gridSpan w:val="2"/>
            <w:tcBorders>
              <w:top w:val="nil"/>
              <w:left w:val="nil"/>
              <w:bottom w:val="nil"/>
              <w:right w:val="nil"/>
            </w:tcBorders>
          </w:tcPr>
          <w:p w14:paraId="7A3FCF57" w14:textId="77777777" w:rsidR="001F33E6" w:rsidRPr="00D1158A" w:rsidRDefault="001F33E6" w:rsidP="00DF0A97">
            <w:pPr>
              <w:autoSpaceDE w:val="0"/>
              <w:autoSpaceDN w:val="0"/>
              <w:adjustRightInd w:val="0"/>
              <w:jc w:val="right"/>
              <w:rPr>
                <w:color w:val="000000"/>
                <w:szCs w:val="24"/>
              </w:rPr>
            </w:pPr>
          </w:p>
        </w:tc>
        <w:tc>
          <w:tcPr>
            <w:tcW w:w="401" w:type="dxa"/>
            <w:tcBorders>
              <w:top w:val="nil"/>
              <w:left w:val="nil"/>
              <w:bottom w:val="nil"/>
              <w:right w:val="nil"/>
            </w:tcBorders>
          </w:tcPr>
          <w:p w14:paraId="7D023D54" w14:textId="77777777" w:rsidR="001F33E6" w:rsidRPr="00D1158A" w:rsidRDefault="001F33E6" w:rsidP="00DF0A97">
            <w:pPr>
              <w:autoSpaceDE w:val="0"/>
              <w:autoSpaceDN w:val="0"/>
              <w:adjustRightInd w:val="0"/>
              <w:jc w:val="right"/>
              <w:rPr>
                <w:color w:val="000000"/>
                <w:szCs w:val="24"/>
              </w:rPr>
            </w:pPr>
          </w:p>
        </w:tc>
      </w:tr>
      <w:tr w:rsidR="00141B60" w:rsidRPr="00D1158A" w14:paraId="5241FD99" w14:textId="77777777" w:rsidTr="00A66E46">
        <w:trPr>
          <w:trHeight w:val="329"/>
        </w:trPr>
        <w:tc>
          <w:tcPr>
            <w:tcW w:w="797" w:type="dxa"/>
            <w:tcBorders>
              <w:top w:val="nil"/>
              <w:left w:val="nil"/>
              <w:bottom w:val="nil"/>
              <w:right w:val="nil"/>
            </w:tcBorders>
            <w:shd w:val="solid" w:color="FFFFFF" w:fill="FFFFFF"/>
          </w:tcPr>
          <w:p w14:paraId="10DEC375" w14:textId="77777777" w:rsidR="00141B60" w:rsidRPr="00D1158A" w:rsidRDefault="00141B60" w:rsidP="00A66E46">
            <w:pPr>
              <w:autoSpaceDE w:val="0"/>
              <w:autoSpaceDN w:val="0"/>
              <w:adjustRightInd w:val="0"/>
              <w:ind w:left="-12" w:firstLine="732"/>
              <w:jc w:val="right"/>
              <w:rPr>
                <w:color w:val="000000"/>
                <w:szCs w:val="24"/>
              </w:rPr>
            </w:pPr>
            <w:r w:rsidRPr="00D1158A">
              <w:rPr>
                <w:noProof/>
                <w:szCs w:val="24"/>
              </w:rPr>
              <w:drawing>
                <wp:inline distT="0" distB="0" distL="0" distR="0" wp14:anchorId="12E4731E" wp14:editId="6120F361">
                  <wp:extent cx="228600" cy="196876"/>
                  <wp:effectExtent l="0" t="0" r="0" b="0"/>
                  <wp:docPr id="56" name="Picture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000-000005000000}"/>
                              </a:ext>
                            </a:extLst>
                          </pic:cNvPr>
                          <pic:cNvPicPr/>
                        </pic:nvPicPr>
                        <pic:blipFill>
                          <a:blip r:embed="rId64" cstate="print"/>
                          <a:stretch>
                            <a:fillRect/>
                          </a:stretch>
                        </pic:blipFill>
                        <pic:spPr>
                          <a:xfrm>
                            <a:off x="0" y="0"/>
                            <a:ext cx="228600" cy="196876"/>
                          </a:xfrm>
                          <a:prstGeom prst="rect">
                            <a:avLst/>
                          </a:prstGeom>
                        </pic:spPr>
                      </pic:pic>
                    </a:graphicData>
                  </a:graphic>
                </wp:inline>
              </w:drawing>
            </w:r>
          </w:p>
        </w:tc>
        <w:tc>
          <w:tcPr>
            <w:tcW w:w="6961" w:type="dxa"/>
            <w:gridSpan w:val="12"/>
            <w:tcBorders>
              <w:top w:val="nil"/>
              <w:left w:val="nil"/>
              <w:bottom w:val="nil"/>
              <w:right w:val="nil"/>
            </w:tcBorders>
          </w:tcPr>
          <w:p w14:paraId="4CFD08B7" w14:textId="151F8842" w:rsidR="00141B60" w:rsidRPr="00D1158A" w:rsidRDefault="00141B60" w:rsidP="00A66E46">
            <w:pPr>
              <w:autoSpaceDE w:val="0"/>
              <w:autoSpaceDN w:val="0"/>
              <w:adjustRightInd w:val="0"/>
              <w:ind w:hanging="166"/>
              <w:jc w:val="both"/>
              <w:rPr>
                <w:color w:val="000000"/>
                <w:szCs w:val="24"/>
              </w:rPr>
            </w:pPr>
            <w:r w:rsidRPr="00D1158A">
              <w:rPr>
                <w:color w:val="000000"/>
                <w:szCs w:val="24"/>
              </w:rPr>
              <w:t>Savivaldybės vidurkis yra daugiau kaip 3 % didesnis už šalies vidurkį</w:t>
            </w:r>
            <w:r>
              <w:rPr>
                <w:color w:val="000000"/>
                <w:szCs w:val="24"/>
              </w:rPr>
              <w:t>.</w:t>
            </w:r>
          </w:p>
        </w:tc>
        <w:tc>
          <w:tcPr>
            <w:tcW w:w="401" w:type="dxa"/>
            <w:tcBorders>
              <w:top w:val="nil"/>
              <w:left w:val="nil"/>
              <w:bottom w:val="nil"/>
              <w:right w:val="nil"/>
            </w:tcBorders>
          </w:tcPr>
          <w:p w14:paraId="22442A93" w14:textId="77777777" w:rsidR="00141B60" w:rsidRPr="00D1158A" w:rsidRDefault="00141B60" w:rsidP="00DF0A97">
            <w:pPr>
              <w:autoSpaceDE w:val="0"/>
              <w:autoSpaceDN w:val="0"/>
              <w:adjustRightInd w:val="0"/>
              <w:jc w:val="right"/>
              <w:rPr>
                <w:color w:val="000000"/>
                <w:szCs w:val="24"/>
              </w:rPr>
            </w:pPr>
          </w:p>
        </w:tc>
        <w:tc>
          <w:tcPr>
            <w:tcW w:w="1448" w:type="dxa"/>
            <w:tcBorders>
              <w:top w:val="nil"/>
              <w:left w:val="nil"/>
              <w:bottom w:val="nil"/>
              <w:right w:val="nil"/>
            </w:tcBorders>
          </w:tcPr>
          <w:p w14:paraId="2C2217EE" w14:textId="77777777" w:rsidR="00141B60" w:rsidRPr="00D1158A" w:rsidRDefault="00141B60" w:rsidP="00DF0A97">
            <w:pPr>
              <w:autoSpaceDE w:val="0"/>
              <w:autoSpaceDN w:val="0"/>
              <w:adjustRightInd w:val="0"/>
              <w:jc w:val="right"/>
              <w:rPr>
                <w:color w:val="000000"/>
                <w:szCs w:val="24"/>
              </w:rPr>
            </w:pPr>
          </w:p>
        </w:tc>
        <w:tc>
          <w:tcPr>
            <w:tcW w:w="1497" w:type="dxa"/>
            <w:tcBorders>
              <w:top w:val="nil"/>
              <w:left w:val="nil"/>
              <w:bottom w:val="nil"/>
              <w:right w:val="nil"/>
            </w:tcBorders>
          </w:tcPr>
          <w:p w14:paraId="32FCC6B9" w14:textId="77777777" w:rsidR="00141B60" w:rsidRPr="00D1158A" w:rsidRDefault="00141B60" w:rsidP="00DF0A97">
            <w:pPr>
              <w:autoSpaceDE w:val="0"/>
              <w:autoSpaceDN w:val="0"/>
              <w:adjustRightInd w:val="0"/>
              <w:jc w:val="right"/>
              <w:rPr>
                <w:color w:val="000000"/>
                <w:szCs w:val="24"/>
              </w:rPr>
            </w:pPr>
          </w:p>
        </w:tc>
        <w:tc>
          <w:tcPr>
            <w:tcW w:w="1021" w:type="dxa"/>
            <w:tcBorders>
              <w:top w:val="nil"/>
              <w:left w:val="nil"/>
              <w:bottom w:val="nil"/>
              <w:right w:val="nil"/>
            </w:tcBorders>
          </w:tcPr>
          <w:p w14:paraId="26608911" w14:textId="77777777" w:rsidR="00141B60" w:rsidRPr="00D1158A" w:rsidRDefault="00141B60" w:rsidP="00DF0A97">
            <w:pPr>
              <w:autoSpaceDE w:val="0"/>
              <w:autoSpaceDN w:val="0"/>
              <w:adjustRightInd w:val="0"/>
              <w:jc w:val="right"/>
              <w:rPr>
                <w:color w:val="000000"/>
                <w:szCs w:val="24"/>
              </w:rPr>
            </w:pPr>
          </w:p>
        </w:tc>
        <w:tc>
          <w:tcPr>
            <w:tcW w:w="401" w:type="dxa"/>
            <w:tcBorders>
              <w:top w:val="nil"/>
              <w:left w:val="nil"/>
              <w:bottom w:val="nil"/>
              <w:right w:val="nil"/>
            </w:tcBorders>
          </w:tcPr>
          <w:p w14:paraId="60770D31" w14:textId="77777777" w:rsidR="00141B60" w:rsidRPr="00D1158A" w:rsidRDefault="00141B60" w:rsidP="00DF0A97">
            <w:pPr>
              <w:autoSpaceDE w:val="0"/>
              <w:autoSpaceDN w:val="0"/>
              <w:adjustRightInd w:val="0"/>
              <w:jc w:val="right"/>
              <w:rPr>
                <w:color w:val="000000"/>
                <w:szCs w:val="24"/>
              </w:rPr>
            </w:pPr>
          </w:p>
        </w:tc>
      </w:tr>
      <w:tr w:rsidR="00141B60" w:rsidRPr="00D1158A" w14:paraId="7D9E1956" w14:textId="77777777" w:rsidTr="00A66E46">
        <w:trPr>
          <w:trHeight w:val="329"/>
        </w:trPr>
        <w:tc>
          <w:tcPr>
            <w:tcW w:w="797" w:type="dxa"/>
            <w:tcBorders>
              <w:top w:val="nil"/>
              <w:left w:val="nil"/>
              <w:bottom w:val="nil"/>
              <w:right w:val="nil"/>
            </w:tcBorders>
            <w:shd w:val="solid" w:color="FFFFFF" w:fill="FFFFFF"/>
          </w:tcPr>
          <w:p w14:paraId="48AAA688" w14:textId="7FFCAD10" w:rsidR="00141B60" w:rsidRPr="00D1158A" w:rsidRDefault="00141B60" w:rsidP="00DF0A97">
            <w:pPr>
              <w:autoSpaceDE w:val="0"/>
              <w:autoSpaceDN w:val="0"/>
              <w:adjustRightInd w:val="0"/>
              <w:jc w:val="right"/>
              <w:rPr>
                <w:color w:val="000000"/>
                <w:szCs w:val="24"/>
              </w:rPr>
            </w:pPr>
            <w:r w:rsidRPr="00D1158A">
              <w:rPr>
                <w:noProof/>
                <w:color w:val="000000"/>
                <w:szCs w:val="24"/>
              </w:rPr>
              <w:drawing>
                <wp:inline distT="0" distB="0" distL="0" distR="0" wp14:anchorId="4825B3E5" wp14:editId="697321FE">
                  <wp:extent cx="231775" cy="19494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775" cy="194945"/>
                          </a:xfrm>
                          <a:prstGeom prst="rect">
                            <a:avLst/>
                          </a:prstGeom>
                          <a:noFill/>
                        </pic:spPr>
                      </pic:pic>
                    </a:graphicData>
                  </a:graphic>
                </wp:inline>
              </w:drawing>
            </w:r>
          </w:p>
        </w:tc>
        <w:tc>
          <w:tcPr>
            <w:tcW w:w="8810" w:type="dxa"/>
            <w:gridSpan w:val="14"/>
            <w:tcBorders>
              <w:top w:val="nil"/>
              <w:left w:val="nil"/>
              <w:bottom w:val="nil"/>
              <w:right w:val="nil"/>
            </w:tcBorders>
          </w:tcPr>
          <w:p w14:paraId="55C381FA" w14:textId="1FEB86B3" w:rsidR="00141B60" w:rsidRPr="00D1158A" w:rsidRDefault="00A66E46" w:rsidP="00A66E46">
            <w:pPr>
              <w:autoSpaceDE w:val="0"/>
              <w:autoSpaceDN w:val="0"/>
              <w:adjustRightInd w:val="0"/>
              <w:ind w:left="-166" w:firstLine="0"/>
              <w:jc w:val="both"/>
              <w:rPr>
                <w:color w:val="000000"/>
                <w:szCs w:val="24"/>
              </w:rPr>
            </w:pPr>
            <w:r>
              <w:rPr>
                <w:color w:val="000000"/>
                <w:szCs w:val="24"/>
              </w:rPr>
              <w:t xml:space="preserve"> </w:t>
            </w:r>
            <w:r w:rsidR="00141B60" w:rsidRPr="00D1158A">
              <w:rPr>
                <w:color w:val="000000"/>
                <w:szCs w:val="24"/>
              </w:rPr>
              <w:t>Savivaldybės vidurkis yra ne didesnis kaip 3 % ir ne mažesnis kaip 3 % už šalies vidurkį</w:t>
            </w:r>
            <w:r w:rsidR="00141B60">
              <w:rPr>
                <w:color w:val="000000"/>
                <w:szCs w:val="24"/>
              </w:rPr>
              <w:t>.</w:t>
            </w:r>
          </w:p>
        </w:tc>
        <w:tc>
          <w:tcPr>
            <w:tcW w:w="1497" w:type="dxa"/>
            <w:tcBorders>
              <w:top w:val="nil"/>
              <w:left w:val="nil"/>
              <w:bottom w:val="nil"/>
              <w:right w:val="nil"/>
            </w:tcBorders>
          </w:tcPr>
          <w:p w14:paraId="485E341A" w14:textId="77777777" w:rsidR="00141B60" w:rsidRPr="00D1158A" w:rsidRDefault="00141B60" w:rsidP="00DF0A97">
            <w:pPr>
              <w:autoSpaceDE w:val="0"/>
              <w:autoSpaceDN w:val="0"/>
              <w:adjustRightInd w:val="0"/>
              <w:jc w:val="right"/>
              <w:rPr>
                <w:color w:val="000000"/>
                <w:szCs w:val="24"/>
              </w:rPr>
            </w:pPr>
          </w:p>
        </w:tc>
        <w:tc>
          <w:tcPr>
            <w:tcW w:w="1021" w:type="dxa"/>
            <w:tcBorders>
              <w:top w:val="nil"/>
              <w:left w:val="nil"/>
              <w:bottom w:val="nil"/>
              <w:right w:val="nil"/>
            </w:tcBorders>
          </w:tcPr>
          <w:p w14:paraId="6101B2F1" w14:textId="77777777" w:rsidR="00141B60" w:rsidRPr="00D1158A" w:rsidRDefault="00141B60" w:rsidP="00DF0A97">
            <w:pPr>
              <w:autoSpaceDE w:val="0"/>
              <w:autoSpaceDN w:val="0"/>
              <w:adjustRightInd w:val="0"/>
              <w:jc w:val="right"/>
              <w:rPr>
                <w:color w:val="000000"/>
                <w:szCs w:val="24"/>
              </w:rPr>
            </w:pPr>
          </w:p>
        </w:tc>
        <w:tc>
          <w:tcPr>
            <w:tcW w:w="401" w:type="dxa"/>
            <w:tcBorders>
              <w:top w:val="nil"/>
              <w:left w:val="nil"/>
              <w:bottom w:val="nil"/>
              <w:right w:val="nil"/>
            </w:tcBorders>
          </w:tcPr>
          <w:p w14:paraId="193ABE2A" w14:textId="77777777" w:rsidR="00141B60" w:rsidRPr="00D1158A" w:rsidRDefault="00141B60" w:rsidP="00DF0A97">
            <w:pPr>
              <w:autoSpaceDE w:val="0"/>
              <w:autoSpaceDN w:val="0"/>
              <w:adjustRightInd w:val="0"/>
              <w:jc w:val="right"/>
              <w:rPr>
                <w:color w:val="000000"/>
                <w:szCs w:val="24"/>
              </w:rPr>
            </w:pPr>
          </w:p>
        </w:tc>
      </w:tr>
      <w:tr w:rsidR="00141B60" w:rsidRPr="00D1158A" w14:paraId="55F80929" w14:textId="77777777" w:rsidTr="00A66E46">
        <w:trPr>
          <w:trHeight w:val="329"/>
        </w:trPr>
        <w:tc>
          <w:tcPr>
            <w:tcW w:w="797" w:type="dxa"/>
            <w:tcBorders>
              <w:top w:val="nil"/>
              <w:left w:val="nil"/>
              <w:bottom w:val="nil"/>
              <w:right w:val="nil"/>
            </w:tcBorders>
            <w:shd w:val="solid" w:color="FFFFFF" w:fill="FFFFFF"/>
          </w:tcPr>
          <w:p w14:paraId="353EEE68" w14:textId="77777777" w:rsidR="00141B60" w:rsidRPr="00D1158A" w:rsidRDefault="00141B60" w:rsidP="00DF0A97">
            <w:pPr>
              <w:autoSpaceDE w:val="0"/>
              <w:autoSpaceDN w:val="0"/>
              <w:adjustRightInd w:val="0"/>
              <w:jc w:val="right"/>
              <w:rPr>
                <w:color w:val="000000"/>
                <w:szCs w:val="24"/>
              </w:rPr>
            </w:pPr>
            <w:r w:rsidRPr="00D1158A">
              <w:rPr>
                <w:noProof/>
                <w:szCs w:val="24"/>
              </w:rPr>
              <w:drawing>
                <wp:inline distT="0" distB="0" distL="0" distR="0" wp14:anchorId="00EC0A42" wp14:editId="7A52388D">
                  <wp:extent cx="228600" cy="196876"/>
                  <wp:effectExtent l="0" t="0" r="0" b="0"/>
                  <wp:docPr id="62"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65" cstate="print"/>
                          <a:stretch>
                            <a:fillRect/>
                          </a:stretch>
                        </pic:blipFill>
                        <pic:spPr>
                          <a:xfrm>
                            <a:off x="0" y="0"/>
                            <a:ext cx="228600" cy="196876"/>
                          </a:xfrm>
                          <a:prstGeom prst="rect">
                            <a:avLst/>
                          </a:prstGeom>
                        </pic:spPr>
                      </pic:pic>
                    </a:graphicData>
                  </a:graphic>
                </wp:inline>
              </w:drawing>
            </w:r>
          </w:p>
        </w:tc>
        <w:tc>
          <w:tcPr>
            <w:tcW w:w="6961" w:type="dxa"/>
            <w:gridSpan w:val="12"/>
            <w:tcBorders>
              <w:top w:val="nil"/>
              <w:left w:val="nil"/>
              <w:bottom w:val="nil"/>
              <w:right w:val="nil"/>
            </w:tcBorders>
          </w:tcPr>
          <w:p w14:paraId="4A4CD07D" w14:textId="299B388D" w:rsidR="00141B60" w:rsidRPr="00D1158A" w:rsidRDefault="00A66E46" w:rsidP="00A66E46">
            <w:pPr>
              <w:autoSpaceDE w:val="0"/>
              <w:autoSpaceDN w:val="0"/>
              <w:adjustRightInd w:val="0"/>
              <w:ind w:left="-166" w:firstLine="0"/>
              <w:jc w:val="both"/>
              <w:rPr>
                <w:color w:val="000000"/>
                <w:szCs w:val="24"/>
              </w:rPr>
            </w:pPr>
            <w:r>
              <w:rPr>
                <w:color w:val="000000"/>
                <w:szCs w:val="24"/>
              </w:rPr>
              <w:t xml:space="preserve"> </w:t>
            </w:r>
            <w:r w:rsidR="00141B60" w:rsidRPr="00D1158A">
              <w:rPr>
                <w:color w:val="000000"/>
                <w:szCs w:val="24"/>
              </w:rPr>
              <w:t>Savivaldybės vidurkis yra daugiau kaip 3 % mažesnis už šalies vidurkį</w:t>
            </w:r>
            <w:r w:rsidR="00141B60">
              <w:rPr>
                <w:color w:val="000000"/>
                <w:szCs w:val="24"/>
              </w:rPr>
              <w:t>.</w:t>
            </w:r>
          </w:p>
        </w:tc>
        <w:tc>
          <w:tcPr>
            <w:tcW w:w="401" w:type="dxa"/>
            <w:tcBorders>
              <w:top w:val="nil"/>
              <w:left w:val="nil"/>
              <w:bottom w:val="nil"/>
              <w:right w:val="nil"/>
            </w:tcBorders>
          </w:tcPr>
          <w:p w14:paraId="7FE73AE6" w14:textId="77777777" w:rsidR="00141B60" w:rsidRPr="00D1158A" w:rsidRDefault="00141B60" w:rsidP="00DF0A97">
            <w:pPr>
              <w:autoSpaceDE w:val="0"/>
              <w:autoSpaceDN w:val="0"/>
              <w:adjustRightInd w:val="0"/>
              <w:jc w:val="right"/>
              <w:rPr>
                <w:color w:val="000000"/>
                <w:szCs w:val="24"/>
              </w:rPr>
            </w:pPr>
          </w:p>
        </w:tc>
        <w:tc>
          <w:tcPr>
            <w:tcW w:w="1448" w:type="dxa"/>
            <w:tcBorders>
              <w:top w:val="nil"/>
              <w:left w:val="nil"/>
              <w:bottom w:val="nil"/>
              <w:right w:val="nil"/>
            </w:tcBorders>
          </w:tcPr>
          <w:p w14:paraId="64CB948B" w14:textId="77777777" w:rsidR="00141B60" w:rsidRPr="00D1158A" w:rsidRDefault="00141B60" w:rsidP="00DF0A97">
            <w:pPr>
              <w:autoSpaceDE w:val="0"/>
              <w:autoSpaceDN w:val="0"/>
              <w:adjustRightInd w:val="0"/>
              <w:jc w:val="right"/>
              <w:rPr>
                <w:color w:val="000000"/>
                <w:szCs w:val="24"/>
              </w:rPr>
            </w:pPr>
          </w:p>
        </w:tc>
        <w:tc>
          <w:tcPr>
            <w:tcW w:w="1497" w:type="dxa"/>
            <w:tcBorders>
              <w:top w:val="nil"/>
              <w:left w:val="nil"/>
              <w:bottom w:val="nil"/>
              <w:right w:val="nil"/>
            </w:tcBorders>
          </w:tcPr>
          <w:p w14:paraId="710E9699" w14:textId="77777777" w:rsidR="00141B60" w:rsidRPr="00D1158A" w:rsidRDefault="00141B60" w:rsidP="00DF0A97">
            <w:pPr>
              <w:autoSpaceDE w:val="0"/>
              <w:autoSpaceDN w:val="0"/>
              <w:adjustRightInd w:val="0"/>
              <w:jc w:val="right"/>
              <w:rPr>
                <w:color w:val="000000"/>
                <w:szCs w:val="24"/>
              </w:rPr>
            </w:pPr>
          </w:p>
        </w:tc>
        <w:tc>
          <w:tcPr>
            <w:tcW w:w="1021" w:type="dxa"/>
            <w:tcBorders>
              <w:top w:val="nil"/>
              <w:left w:val="nil"/>
              <w:bottom w:val="nil"/>
              <w:right w:val="nil"/>
            </w:tcBorders>
          </w:tcPr>
          <w:p w14:paraId="57B46052" w14:textId="77777777" w:rsidR="00141B60" w:rsidRPr="00D1158A" w:rsidRDefault="00141B60" w:rsidP="00DF0A97">
            <w:pPr>
              <w:autoSpaceDE w:val="0"/>
              <w:autoSpaceDN w:val="0"/>
              <w:adjustRightInd w:val="0"/>
              <w:jc w:val="right"/>
              <w:rPr>
                <w:color w:val="000000"/>
                <w:szCs w:val="24"/>
              </w:rPr>
            </w:pPr>
          </w:p>
        </w:tc>
        <w:tc>
          <w:tcPr>
            <w:tcW w:w="401" w:type="dxa"/>
            <w:tcBorders>
              <w:top w:val="nil"/>
              <w:left w:val="nil"/>
              <w:bottom w:val="nil"/>
              <w:right w:val="nil"/>
            </w:tcBorders>
          </w:tcPr>
          <w:p w14:paraId="3DE003A1" w14:textId="77777777" w:rsidR="00141B60" w:rsidRPr="00D1158A" w:rsidRDefault="00141B60" w:rsidP="00DF0A97">
            <w:pPr>
              <w:autoSpaceDE w:val="0"/>
              <w:autoSpaceDN w:val="0"/>
              <w:adjustRightInd w:val="0"/>
              <w:jc w:val="right"/>
              <w:rPr>
                <w:color w:val="000000"/>
                <w:szCs w:val="24"/>
              </w:rPr>
            </w:pPr>
          </w:p>
        </w:tc>
      </w:tr>
      <w:tr w:rsidR="00141B60" w:rsidRPr="00D1158A" w14:paraId="6C49951A" w14:textId="77777777" w:rsidTr="00A66E46">
        <w:trPr>
          <w:trHeight w:val="290"/>
        </w:trPr>
        <w:tc>
          <w:tcPr>
            <w:tcW w:w="797" w:type="dxa"/>
            <w:tcBorders>
              <w:top w:val="nil"/>
              <w:left w:val="nil"/>
              <w:bottom w:val="nil"/>
              <w:right w:val="nil"/>
            </w:tcBorders>
          </w:tcPr>
          <w:p w14:paraId="27844349" w14:textId="77777777" w:rsidR="00141B60" w:rsidRPr="00D1158A" w:rsidRDefault="00141B60" w:rsidP="00DF0A97">
            <w:pPr>
              <w:autoSpaceDE w:val="0"/>
              <w:autoSpaceDN w:val="0"/>
              <w:adjustRightInd w:val="0"/>
              <w:jc w:val="right"/>
              <w:rPr>
                <w:color w:val="000000"/>
                <w:szCs w:val="24"/>
              </w:rPr>
            </w:pPr>
          </w:p>
        </w:tc>
        <w:tc>
          <w:tcPr>
            <w:tcW w:w="2121" w:type="dxa"/>
            <w:gridSpan w:val="4"/>
            <w:tcBorders>
              <w:top w:val="nil"/>
              <w:left w:val="nil"/>
              <w:bottom w:val="nil"/>
              <w:right w:val="nil"/>
            </w:tcBorders>
          </w:tcPr>
          <w:p w14:paraId="181615BF" w14:textId="6EEABAA3" w:rsidR="00141B60" w:rsidRPr="00D1158A" w:rsidRDefault="00141B60" w:rsidP="00A66E46">
            <w:pPr>
              <w:autoSpaceDE w:val="0"/>
              <w:autoSpaceDN w:val="0"/>
              <w:adjustRightInd w:val="0"/>
              <w:jc w:val="center"/>
              <w:rPr>
                <w:color w:val="000000"/>
                <w:szCs w:val="24"/>
              </w:rPr>
            </w:pPr>
          </w:p>
        </w:tc>
        <w:tc>
          <w:tcPr>
            <w:tcW w:w="236" w:type="dxa"/>
            <w:tcBorders>
              <w:top w:val="nil"/>
              <w:left w:val="nil"/>
              <w:bottom w:val="nil"/>
              <w:right w:val="nil"/>
            </w:tcBorders>
          </w:tcPr>
          <w:p w14:paraId="224D0C24" w14:textId="77777777" w:rsidR="00141B60" w:rsidRPr="00D1158A" w:rsidRDefault="00141B60" w:rsidP="00DF0A97">
            <w:pPr>
              <w:autoSpaceDE w:val="0"/>
              <w:autoSpaceDN w:val="0"/>
              <w:adjustRightInd w:val="0"/>
              <w:jc w:val="right"/>
              <w:rPr>
                <w:color w:val="000000"/>
                <w:szCs w:val="24"/>
              </w:rPr>
            </w:pPr>
          </w:p>
        </w:tc>
        <w:tc>
          <w:tcPr>
            <w:tcW w:w="367" w:type="dxa"/>
            <w:tcBorders>
              <w:top w:val="nil"/>
              <w:left w:val="nil"/>
              <w:bottom w:val="nil"/>
              <w:right w:val="nil"/>
            </w:tcBorders>
          </w:tcPr>
          <w:p w14:paraId="00D78D0F" w14:textId="77777777" w:rsidR="00141B60" w:rsidRPr="00D1158A" w:rsidRDefault="00141B60" w:rsidP="00DF0A97">
            <w:pPr>
              <w:autoSpaceDE w:val="0"/>
              <w:autoSpaceDN w:val="0"/>
              <w:adjustRightInd w:val="0"/>
              <w:jc w:val="right"/>
              <w:rPr>
                <w:color w:val="000000"/>
                <w:szCs w:val="24"/>
              </w:rPr>
            </w:pPr>
          </w:p>
        </w:tc>
        <w:tc>
          <w:tcPr>
            <w:tcW w:w="1719" w:type="dxa"/>
            <w:gridSpan w:val="2"/>
            <w:tcBorders>
              <w:top w:val="nil"/>
              <w:left w:val="nil"/>
              <w:bottom w:val="nil"/>
              <w:right w:val="nil"/>
            </w:tcBorders>
          </w:tcPr>
          <w:p w14:paraId="684B32F7" w14:textId="77777777" w:rsidR="00141B60" w:rsidRPr="00D1158A" w:rsidRDefault="00141B60" w:rsidP="00DF0A97">
            <w:pPr>
              <w:autoSpaceDE w:val="0"/>
              <w:autoSpaceDN w:val="0"/>
              <w:adjustRightInd w:val="0"/>
              <w:jc w:val="right"/>
              <w:rPr>
                <w:color w:val="000000"/>
                <w:szCs w:val="24"/>
              </w:rPr>
            </w:pPr>
          </w:p>
        </w:tc>
        <w:tc>
          <w:tcPr>
            <w:tcW w:w="1497" w:type="dxa"/>
            <w:gridSpan w:val="3"/>
            <w:tcBorders>
              <w:top w:val="nil"/>
              <w:left w:val="nil"/>
              <w:bottom w:val="nil"/>
              <w:right w:val="nil"/>
            </w:tcBorders>
          </w:tcPr>
          <w:p w14:paraId="27EF289E" w14:textId="77777777" w:rsidR="00141B60" w:rsidRPr="00D1158A" w:rsidRDefault="00141B60" w:rsidP="00DF0A97">
            <w:pPr>
              <w:autoSpaceDE w:val="0"/>
              <w:autoSpaceDN w:val="0"/>
              <w:adjustRightInd w:val="0"/>
              <w:jc w:val="right"/>
              <w:rPr>
                <w:color w:val="000000"/>
                <w:szCs w:val="24"/>
              </w:rPr>
            </w:pPr>
          </w:p>
        </w:tc>
        <w:tc>
          <w:tcPr>
            <w:tcW w:w="1021" w:type="dxa"/>
            <w:tcBorders>
              <w:top w:val="nil"/>
              <w:left w:val="nil"/>
              <w:bottom w:val="nil"/>
              <w:right w:val="nil"/>
            </w:tcBorders>
          </w:tcPr>
          <w:p w14:paraId="1CF5F025" w14:textId="77777777" w:rsidR="00141B60" w:rsidRPr="00D1158A" w:rsidRDefault="00141B60" w:rsidP="00DF0A97">
            <w:pPr>
              <w:autoSpaceDE w:val="0"/>
              <w:autoSpaceDN w:val="0"/>
              <w:adjustRightInd w:val="0"/>
              <w:jc w:val="right"/>
              <w:rPr>
                <w:color w:val="000000"/>
                <w:szCs w:val="24"/>
              </w:rPr>
            </w:pPr>
          </w:p>
        </w:tc>
        <w:tc>
          <w:tcPr>
            <w:tcW w:w="401" w:type="dxa"/>
            <w:tcBorders>
              <w:top w:val="nil"/>
              <w:left w:val="nil"/>
              <w:bottom w:val="nil"/>
              <w:right w:val="nil"/>
            </w:tcBorders>
          </w:tcPr>
          <w:p w14:paraId="220A7E81" w14:textId="77777777" w:rsidR="00141B60" w:rsidRPr="00D1158A" w:rsidRDefault="00141B60" w:rsidP="00DF0A97">
            <w:pPr>
              <w:autoSpaceDE w:val="0"/>
              <w:autoSpaceDN w:val="0"/>
              <w:adjustRightInd w:val="0"/>
              <w:jc w:val="right"/>
              <w:rPr>
                <w:color w:val="000000"/>
                <w:szCs w:val="24"/>
              </w:rPr>
            </w:pPr>
          </w:p>
        </w:tc>
        <w:tc>
          <w:tcPr>
            <w:tcW w:w="1448" w:type="dxa"/>
            <w:tcBorders>
              <w:top w:val="nil"/>
              <w:left w:val="nil"/>
              <w:bottom w:val="nil"/>
              <w:right w:val="nil"/>
            </w:tcBorders>
          </w:tcPr>
          <w:p w14:paraId="07A3E426" w14:textId="77777777" w:rsidR="00141B60" w:rsidRPr="00D1158A" w:rsidRDefault="00141B60" w:rsidP="00DF0A97">
            <w:pPr>
              <w:autoSpaceDE w:val="0"/>
              <w:autoSpaceDN w:val="0"/>
              <w:adjustRightInd w:val="0"/>
              <w:jc w:val="right"/>
              <w:rPr>
                <w:color w:val="000000"/>
                <w:szCs w:val="24"/>
              </w:rPr>
            </w:pPr>
          </w:p>
        </w:tc>
        <w:tc>
          <w:tcPr>
            <w:tcW w:w="1497" w:type="dxa"/>
            <w:tcBorders>
              <w:top w:val="nil"/>
              <w:left w:val="nil"/>
              <w:bottom w:val="nil"/>
              <w:right w:val="nil"/>
            </w:tcBorders>
          </w:tcPr>
          <w:p w14:paraId="35742BA5" w14:textId="77777777" w:rsidR="00141B60" w:rsidRPr="00D1158A" w:rsidRDefault="00141B60" w:rsidP="00DF0A97">
            <w:pPr>
              <w:autoSpaceDE w:val="0"/>
              <w:autoSpaceDN w:val="0"/>
              <w:adjustRightInd w:val="0"/>
              <w:jc w:val="right"/>
              <w:rPr>
                <w:color w:val="000000"/>
                <w:szCs w:val="24"/>
              </w:rPr>
            </w:pPr>
          </w:p>
        </w:tc>
        <w:tc>
          <w:tcPr>
            <w:tcW w:w="1021" w:type="dxa"/>
            <w:tcBorders>
              <w:top w:val="nil"/>
              <w:left w:val="nil"/>
              <w:bottom w:val="nil"/>
              <w:right w:val="nil"/>
            </w:tcBorders>
          </w:tcPr>
          <w:p w14:paraId="44BB285E" w14:textId="77777777" w:rsidR="00141B60" w:rsidRPr="00D1158A" w:rsidRDefault="00141B60" w:rsidP="00DF0A97">
            <w:pPr>
              <w:autoSpaceDE w:val="0"/>
              <w:autoSpaceDN w:val="0"/>
              <w:adjustRightInd w:val="0"/>
              <w:jc w:val="right"/>
              <w:rPr>
                <w:color w:val="000000"/>
                <w:szCs w:val="24"/>
              </w:rPr>
            </w:pPr>
          </w:p>
        </w:tc>
        <w:tc>
          <w:tcPr>
            <w:tcW w:w="401" w:type="dxa"/>
            <w:tcBorders>
              <w:top w:val="nil"/>
              <w:left w:val="nil"/>
              <w:bottom w:val="nil"/>
              <w:right w:val="nil"/>
            </w:tcBorders>
          </w:tcPr>
          <w:p w14:paraId="5B08664E" w14:textId="77777777" w:rsidR="00141B60" w:rsidRPr="00D1158A" w:rsidRDefault="00141B60" w:rsidP="00DF0A97">
            <w:pPr>
              <w:autoSpaceDE w:val="0"/>
              <w:autoSpaceDN w:val="0"/>
              <w:adjustRightInd w:val="0"/>
              <w:jc w:val="right"/>
              <w:rPr>
                <w:color w:val="000000"/>
                <w:szCs w:val="24"/>
              </w:rPr>
            </w:pPr>
          </w:p>
        </w:tc>
      </w:tr>
    </w:tbl>
    <w:p w14:paraId="5DE24946" w14:textId="61D5826C" w:rsidR="00141B60" w:rsidRPr="00D1158A" w:rsidRDefault="00141B60" w:rsidP="00A66E46">
      <w:pPr>
        <w:ind w:firstLine="567"/>
        <w:rPr>
          <w:szCs w:val="24"/>
        </w:rPr>
      </w:pPr>
      <w:r w:rsidRPr="00D1158A">
        <w:rPr>
          <w:color w:val="FF0000"/>
          <w:szCs w:val="24"/>
        </w:rPr>
        <w:t xml:space="preserve"> </w:t>
      </w:r>
      <w:r w:rsidRPr="00D1158A">
        <w:rPr>
          <w:szCs w:val="24"/>
        </w:rPr>
        <w:t>Nacionalinis mokinių pasiekimų patikrinimas 2022 m. 6 klasė</w:t>
      </w:r>
      <w:r w:rsidR="00A66E46">
        <w:rPr>
          <w:szCs w:val="24"/>
        </w:rPr>
        <w:t>:</w:t>
      </w:r>
      <w:r w:rsidRPr="00D1158A">
        <w:rPr>
          <w:szCs w:val="24"/>
        </w:rPr>
        <w:t xml:space="preserve">  </w:t>
      </w:r>
    </w:p>
    <w:p w14:paraId="4D21E410" w14:textId="77777777" w:rsidR="00141B60" w:rsidRPr="00D1158A" w:rsidRDefault="00141B60" w:rsidP="00141B60">
      <w:pPr>
        <w:rPr>
          <w:szCs w:val="24"/>
        </w:rPr>
      </w:pPr>
    </w:p>
    <w:tbl>
      <w:tblPr>
        <w:tblStyle w:val="Lentelstinklelis"/>
        <w:tblW w:w="4635" w:type="pct"/>
        <w:tblLook w:val="04A0" w:firstRow="1" w:lastRow="0" w:firstColumn="1" w:lastColumn="0" w:noHBand="0" w:noVBand="1"/>
      </w:tblPr>
      <w:tblGrid>
        <w:gridCol w:w="2912"/>
        <w:gridCol w:w="1403"/>
        <w:gridCol w:w="1538"/>
        <w:gridCol w:w="1190"/>
        <w:gridCol w:w="1752"/>
      </w:tblGrid>
      <w:tr w:rsidR="00141B60" w:rsidRPr="00D1158A" w14:paraId="6BCC0608" w14:textId="77777777" w:rsidTr="00DF0A97">
        <w:tc>
          <w:tcPr>
            <w:tcW w:w="1663" w:type="pct"/>
            <w:vMerge w:val="restart"/>
          </w:tcPr>
          <w:p w14:paraId="2837074A" w14:textId="77777777" w:rsidR="00141B60" w:rsidRPr="00D1158A" w:rsidRDefault="00141B60" w:rsidP="00DF0A97">
            <w:pPr>
              <w:rPr>
                <w:szCs w:val="24"/>
              </w:rPr>
            </w:pPr>
            <w:r w:rsidRPr="00D1158A">
              <w:rPr>
                <w:szCs w:val="24"/>
              </w:rPr>
              <w:t xml:space="preserve">Dalykas </w:t>
            </w:r>
          </w:p>
        </w:tc>
        <w:tc>
          <w:tcPr>
            <w:tcW w:w="3337" w:type="pct"/>
            <w:gridSpan w:val="4"/>
          </w:tcPr>
          <w:p w14:paraId="621F74AD" w14:textId="77777777" w:rsidR="00141B60" w:rsidRPr="00D1158A" w:rsidRDefault="00141B60" w:rsidP="00DF0A97">
            <w:pPr>
              <w:rPr>
                <w:szCs w:val="24"/>
              </w:rPr>
            </w:pPr>
            <w:r w:rsidRPr="00D1158A">
              <w:rPr>
                <w:szCs w:val="24"/>
              </w:rPr>
              <w:t xml:space="preserve">Rezultato procentais vidurkis </w:t>
            </w:r>
          </w:p>
        </w:tc>
      </w:tr>
      <w:tr w:rsidR="00141B60" w:rsidRPr="00D1158A" w14:paraId="1212C32F" w14:textId="77777777" w:rsidTr="00DF0A97">
        <w:tc>
          <w:tcPr>
            <w:tcW w:w="1663" w:type="pct"/>
            <w:vMerge/>
          </w:tcPr>
          <w:p w14:paraId="0D106469" w14:textId="77777777" w:rsidR="00141B60" w:rsidRPr="00D1158A" w:rsidRDefault="00141B60" w:rsidP="00DF0A97">
            <w:pPr>
              <w:rPr>
                <w:szCs w:val="24"/>
              </w:rPr>
            </w:pPr>
          </w:p>
        </w:tc>
        <w:tc>
          <w:tcPr>
            <w:tcW w:w="786" w:type="pct"/>
          </w:tcPr>
          <w:p w14:paraId="48E8BB3A" w14:textId="77777777" w:rsidR="00141B60" w:rsidRPr="00D1158A" w:rsidRDefault="00141B60" w:rsidP="00141B60">
            <w:pPr>
              <w:ind w:firstLine="0"/>
              <w:rPr>
                <w:szCs w:val="24"/>
              </w:rPr>
            </w:pPr>
            <w:r w:rsidRPr="00D1158A">
              <w:rPr>
                <w:szCs w:val="24"/>
              </w:rPr>
              <w:t>Savivaldybė</w:t>
            </w:r>
          </w:p>
        </w:tc>
        <w:tc>
          <w:tcPr>
            <w:tcW w:w="881" w:type="pct"/>
          </w:tcPr>
          <w:p w14:paraId="23638AEC" w14:textId="77777777" w:rsidR="00141B60" w:rsidRPr="00D1158A" w:rsidRDefault="00141B60" w:rsidP="00141B60">
            <w:pPr>
              <w:ind w:firstLine="0"/>
              <w:rPr>
                <w:szCs w:val="24"/>
              </w:rPr>
            </w:pPr>
            <w:r w:rsidRPr="00D1158A">
              <w:rPr>
                <w:szCs w:val="24"/>
              </w:rPr>
              <w:t xml:space="preserve">Lietuva </w:t>
            </w:r>
          </w:p>
        </w:tc>
        <w:tc>
          <w:tcPr>
            <w:tcW w:w="667" w:type="pct"/>
          </w:tcPr>
          <w:p w14:paraId="3CD533F6" w14:textId="77777777" w:rsidR="00141B60" w:rsidRPr="00D1158A" w:rsidRDefault="00141B60" w:rsidP="00141B60">
            <w:pPr>
              <w:ind w:firstLine="0"/>
              <w:rPr>
                <w:szCs w:val="24"/>
              </w:rPr>
            </w:pPr>
            <w:r w:rsidRPr="00D1158A">
              <w:rPr>
                <w:szCs w:val="24"/>
              </w:rPr>
              <w:t xml:space="preserve">Skirtumas </w:t>
            </w:r>
          </w:p>
        </w:tc>
        <w:tc>
          <w:tcPr>
            <w:tcW w:w="1003" w:type="pct"/>
          </w:tcPr>
          <w:p w14:paraId="5A372EFF" w14:textId="77777777" w:rsidR="00141B60" w:rsidRPr="00D1158A" w:rsidRDefault="00141B60" w:rsidP="00141B60">
            <w:pPr>
              <w:ind w:firstLine="0"/>
              <w:rPr>
                <w:szCs w:val="24"/>
              </w:rPr>
            </w:pPr>
            <w:r w:rsidRPr="00D1158A">
              <w:rPr>
                <w:szCs w:val="24"/>
              </w:rPr>
              <w:t xml:space="preserve">Indikatorius </w:t>
            </w:r>
          </w:p>
        </w:tc>
      </w:tr>
      <w:tr w:rsidR="00141B60" w:rsidRPr="00D1158A" w14:paraId="6208D391" w14:textId="77777777" w:rsidTr="00DF0A97">
        <w:tc>
          <w:tcPr>
            <w:tcW w:w="1663" w:type="pct"/>
          </w:tcPr>
          <w:p w14:paraId="74D68DAE" w14:textId="77777777" w:rsidR="00141B60" w:rsidRPr="00D1158A" w:rsidRDefault="00141B60" w:rsidP="00141B60">
            <w:pPr>
              <w:ind w:firstLine="0"/>
              <w:rPr>
                <w:szCs w:val="24"/>
              </w:rPr>
            </w:pPr>
            <w:r w:rsidRPr="00D1158A">
              <w:rPr>
                <w:szCs w:val="24"/>
              </w:rPr>
              <w:t xml:space="preserve">Matematika </w:t>
            </w:r>
          </w:p>
        </w:tc>
        <w:tc>
          <w:tcPr>
            <w:tcW w:w="786" w:type="pct"/>
          </w:tcPr>
          <w:p w14:paraId="66064179" w14:textId="77777777" w:rsidR="00141B60" w:rsidRPr="00D1158A" w:rsidRDefault="00141B60" w:rsidP="00A66E46">
            <w:pPr>
              <w:ind w:firstLine="0"/>
              <w:jc w:val="center"/>
              <w:rPr>
                <w:szCs w:val="24"/>
              </w:rPr>
            </w:pPr>
            <w:r w:rsidRPr="00D1158A">
              <w:rPr>
                <w:color w:val="000000"/>
                <w:szCs w:val="24"/>
              </w:rPr>
              <w:t>42,8</w:t>
            </w:r>
          </w:p>
        </w:tc>
        <w:tc>
          <w:tcPr>
            <w:tcW w:w="881" w:type="pct"/>
          </w:tcPr>
          <w:p w14:paraId="190AA324" w14:textId="77777777" w:rsidR="00141B60" w:rsidRPr="00D1158A" w:rsidRDefault="00141B60" w:rsidP="00A66E46">
            <w:pPr>
              <w:ind w:firstLine="0"/>
              <w:jc w:val="center"/>
              <w:rPr>
                <w:szCs w:val="24"/>
              </w:rPr>
            </w:pPr>
            <w:r w:rsidRPr="00D1158A">
              <w:rPr>
                <w:color w:val="000000"/>
                <w:szCs w:val="24"/>
              </w:rPr>
              <w:t>47,2</w:t>
            </w:r>
          </w:p>
        </w:tc>
        <w:tc>
          <w:tcPr>
            <w:tcW w:w="667" w:type="pct"/>
          </w:tcPr>
          <w:p w14:paraId="482149EF" w14:textId="77777777" w:rsidR="00141B60" w:rsidRPr="00D1158A" w:rsidRDefault="00141B60" w:rsidP="00A66E46">
            <w:pPr>
              <w:ind w:firstLine="0"/>
              <w:jc w:val="center"/>
              <w:rPr>
                <w:szCs w:val="24"/>
              </w:rPr>
            </w:pPr>
            <w:r w:rsidRPr="00D1158A">
              <w:rPr>
                <w:color w:val="000000"/>
                <w:szCs w:val="24"/>
              </w:rPr>
              <w:t>-4,3</w:t>
            </w:r>
          </w:p>
        </w:tc>
        <w:tc>
          <w:tcPr>
            <w:tcW w:w="1003" w:type="pct"/>
          </w:tcPr>
          <w:p w14:paraId="401E35F5" w14:textId="77777777" w:rsidR="00141B60" w:rsidRPr="00D1158A" w:rsidRDefault="00141B60" w:rsidP="00DF0A97">
            <w:pPr>
              <w:rPr>
                <w:color w:val="000000"/>
                <w:szCs w:val="24"/>
              </w:rPr>
            </w:pPr>
            <w:r w:rsidRPr="00D1158A">
              <w:rPr>
                <w:noProof/>
                <w:szCs w:val="24"/>
              </w:rPr>
              <w:drawing>
                <wp:inline distT="0" distB="0" distL="0" distR="0" wp14:anchorId="26A629F5" wp14:editId="4FA46762">
                  <wp:extent cx="228600" cy="196876"/>
                  <wp:effectExtent l="0" t="0" r="0" b="0"/>
                  <wp:docPr id="63"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65" cstate="print"/>
                          <a:stretch>
                            <a:fillRect/>
                          </a:stretch>
                        </pic:blipFill>
                        <pic:spPr>
                          <a:xfrm>
                            <a:off x="0" y="0"/>
                            <a:ext cx="228600" cy="196876"/>
                          </a:xfrm>
                          <a:prstGeom prst="rect">
                            <a:avLst/>
                          </a:prstGeom>
                        </pic:spPr>
                      </pic:pic>
                    </a:graphicData>
                  </a:graphic>
                </wp:inline>
              </w:drawing>
            </w:r>
          </w:p>
        </w:tc>
      </w:tr>
      <w:tr w:rsidR="00141B60" w:rsidRPr="00D1158A" w14:paraId="20B6662E" w14:textId="77777777" w:rsidTr="00DF0A97">
        <w:tc>
          <w:tcPr>
            <w:tcW w:w="1663" w:type="pct"/>
          </w:tcPr>
          <w:p w14:paraId="07A93A2B" w14:textId="77777777" w:rsidR="00141B60" w:rsidRPr="00D1158A" w:rsidRDefault="00141B60" w:rsidP="00141B60">
            <w:pPr>
              <w:ind w:firstLine="0"/>
              <w:rPr>
                <w:szCs w:val="24"/>
              </w:rPr>
            </w:pPr>
            <w:r w:rsidRPr="00D1158A">
              <w:rPr>
                <w:szCs w:val="24"/>
              </w:rPr>
              <w:t xml:space="preserve">Skaitymas </w:t>
            </w:r>
          </w:p>
        </w:tc>
        <w:tc>
          <w:tcPr>
            <w:tcW w:w="786" w:type="pct"/>
          </w:tcPr>
          <w:p w14:paraId="02294AF5" w14:textId="77777777" w:rsidR="00141B60" w:rsidRPr="00D1158A" w:rsidRDefault="00141B60" w:rsidP="00A66E46">
            <w:pPr>
              <w:ind w:firstLine="0"/>
              <w:jc w:val="center"/>
              <w:rPr>
                <w:szCs w:val="24"/>
              </w:rPr>
            </w:pPr>
            <w:r w:rsidRPr="00D1158A">
              <w:rPr>
                <w:color w:val="000000"/>
                <w:szCs w:val="24"/>
              </w:rPr>
              <w:t>64,0</w:t>
            </w:r>
          </w:p>
        </w:tc>
        <w:tc>
          <w:tcPr>
            <w:tcW w:w="881" w:type="pct"/>
          </w:tcPr>
          <w:p w14:paraId="052D497D" w14:textId="77777777" w:rsidR="00141B60" w:rsidRPr="00D1158A" w:rsidRDefault="00141B60" w:rsidP="00A66E46">
            <w:pPr>
              <w:ind w:firstLine="0"/>
              <w:jc w:val="center"/>
              <w:rPr>
                <w:szCs w:val="24"/>
              </w:rPr>
            </w:pPr>
            <w:r w:rsidRPr="00D1158A">
              <w:rPr>
                <w:color w:val="000000"/>
                <w:szCs w:val="24"/>
              </w:rPr>
              <w:t>69,1</w:t>
            </w:r>
          </w:p>
        </w:tc>
        <w:tc>
          <w:tcPr>
            <w:tcW w:w="667" w:type="pct"/>
          </w:tcPr>
          <w:p w14:paraId="3568E188" w14:textId="77777777" w:rsidR="00141B60" w:rsidRPr="00D1158A" w:rsidRDefault="00141B60" w:rsidP="00A66E46">
            <w:pPr>
              <w:ind w:firstLine="0"/>
              <w:jc w:val="center"/>
              <w:rPr>
                <w:szCs w:val="24"/>
              </w:rPr>
            </w:pPr>
            <w:r w:rsidRPr="00D1158A">
              <w:rPr>
                <w:color w:val="000000"/>
                <w:szCs w:val="24"/>
              </w:rPr>
              <w:t>-5,1</w:t>
            </w:r>
          </w:p>
        </w:tc>
        <w:tc>
          <w:tcPr>
            <w:tcW w:w="1003" w:type="pct"/>
          </w:tcPr>
          <w:p w14:paraId="13A0F3D1" w14:textId="77777777" w:rsidR="00141B60" w:rsidRPr="00D1158A" w:rsidRDefault="00141B60" w:rsidP="00DF0A97">
            <w:pPr>
              <w:rPr>
                <w:color w:val="000000"/>
                <w:szCs w:val="24"/>
              </w:rPr>
            </w:pPr>
            <w:r w:rsidRPr="00D1158A">
              <w:rPr>
                <w:noProof/>
                <w:szCs w:val="24"/>
              </w:rPr>
              <w:drawing>
                <wp:inline distT="0" distB="0" distL="0" distR="0" wp14:anchorId="711EEA19" wp14:editId="4A07B692">
                  <wp:extent cx="228600" cy="196876"/>
                  <wp:effectExtent l="0" t="0" r="0" b="0"/>
                  <wp:docPr id="21"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65" cstate="print"/>
                          <a:stretch>
                            <a:fillRect/>
                          </a:stretch>
                        </pic:blipFill>
                        <pic:spPr>
                          <a:xfrm>
                            <a:off x="0" y="0"/>
                            <a:ext cx="228600" cy="196876"/>
                          </a:xfrm>
                          <a:prstGeom prst="rect">
                            <a:avLst/>
                          </a:prstGeom>
                        </pic:spPr>
                      </pic:pic>
                    </a:graphicData>
                  </a:graphic>
                </wp:inline>
              </w:drawing>
            </w:r>
          </w:p>
        </w:tc>
      </w:tr>
    </w:tbl>
    <w:p w14:paraId="107AB09B" w14:textId="77777777" w:rsidR="00141B60" w:rsidRPr="00D1158A" w:rsidRDefault="00141B60" w:rsidP="00141B60">
      <w:pPr>
        <w:rPr>
          <w:noProof/>
          <w:color w:val="FF0000"/>
          <w:szCs w:val="24"/>
          <w:lang w:eastAsia="lt-LT"/>
        </w:rPr>
      </w:pPr>
    </w:p>
    <w:p w14:paraId="4DD5DF22" w14:textId="56F95F3F" w:rsidR="00141B60" w:rsidRPr="00D1158A" w:rsidRDefault="00141B60" w:rsidP="00141B60">
      <w:pPr>
        <w:rPr>
          <w:szCs w:val="24"/>
        </w:rPr>
      </w:pPr>
      <w:r w:rsidRPr="00D1158A">
        <w:rPr>
          <w:szCs w:val="24"/>
        </w:rPr>
        <w:t>Nacionalinis mokinių pasiekimų patikrinimas 2022 m. 8 klasė</w:t>
      </w:r>
      <w:r w:rsidR="00A66E46">
        <w:rPr>
          <w:szCs w:val="24"/>
        </w:rPr>
        <w:t>:</w:t>
      </w:r>
      <w:r w:rsidRPr="00D1158A">
        <w:rPr>
          <w:szCs w:val="24"/>
        </w:rPr>
        <w:t xml:space="preserve">  </w:t>
      </w:r>
    </w:p>
    <w:p w14:paraId="20DDF75E" w14:textId="77777777" w:rsidR="00141B60" w:rsidRPr="00D1158A" w:rsidRDefault="00141B60" w:rsidP="00141B60">
      <w:pPr>
        <w:rPr>
          <w:szCs w:val="24"/>
        </w:rPr>
      </w:pPr>
    </w:p>
    <w:tbl>
      <w:tblPr>
        <w:tblStyle w:val="Lentelstinklelis"/>
        <w:tblW w:w="4635" w:type="pct"/>
        <w:tblLook w:val="04A0" w:firstRow="1" w:lastRow="0" w:firstColumn="1" w:lastColumn="0" w:noHBand="0" w:noVBand="1"/>
      </w:tblPr>
      <w:tblGrid>
        <w:gridCol w:w="2912"/>
        <w:gridCol w:w="1403"/>
        <w:gridCol w:w="1538"/>
        <w:gridCol w:w="1190"/>
        <w:gridCol w:w="1752"/>
      </w:tblGrid>
      <w:tr w:rsidR="00141B60" w:rsidRPr="00D1158A" w14:paraId="25196397" w14:textId="77777777" w:rsidTr="00DF0A97">
        <w:tc>
          <w:tcPr>
            <w:tcW w:w="1663" w:type="pct"/>
            <w:vMerge w:val="restart"/>
          </w:tcPr>
          <w:p w14:paraId="7E6786B8" w14:textId="77777777" w:rsidR="00141B60" w:rsidRPr="00D1158A" w:rsidRDefault="00141B60" w:rsidP="00DF0A97">
            <w:pPr>
              <w:rPr>
                <w:szCs w:val="24"/>
              </w:rPr>
            </w:pPr>
            <w:r w:rsidRPr="00D1158A">
              <w:rPr>
                <w:szCs w:val="24"/>
              </w:rPr>
              <w:t xml:space="preserve">Dalykas </w:t>
            </w:r>
          </w:p>
        </w:tc>
        <w:tc>
          <w:tcPr>
            <w:tcW w:w="3337" w:type="pct"/>
            <w:gridSpan w:val="4"/>
          </w:tcPr>
          <w:p w14:paraId="64A83C2C" w14:textId="77777777" w:rsidR="00141B60" w:rsidRPr="00D1158A" w:rsidRDefault="00141B60" w:rsidP="00DF0A97">
            <w:pPr>
              <w:rPr>
                <w:szCs w:val="24"/>
              </w:rPr>
            </w:pPr>
            <w:r w:rsidRPr="00D1158A">
              <w:rPr>
                <w:szCs w:val="24"/>
              </w:rPr>
              <w:t xml:space="preserve">Rezultato procentais vidurkis </w:t>
            </w:r>
          </w:p>
        </w:tc>
      </w:tr>
      <w:tr w:rsidR="00141B60" w:rsidRPr="00D1158A" w14:paraId="60FECFB2" w14:textId="77777777" w:rsidTr="00DF0A97">
        <w:tc>
          <w:tcPr>
            <w:tcW w:w="1663" w:type="pct"/>
            <w:vMerge/>
          </w:tcPr>
          <w:p w14:paraId="5A0E5825" w14:textId="77777777" w:rsidR="00141B60" w:rsidRPr="00D1158A" w:rsidRDefault="00141B60" w:rsidP="00DF0A97">
            <w:pPr>
              <w:rPr>
                <w:szCs w:val="24"/>
              </w:rPr>
            </w:pPr>
          </w:p>
        </w:tc>
        <w:tc>
          <w:tcPr>
            <w:tcW w:w="786" w:type="pct"/>
            <w:tcBorders>
              <w:bottom w:val="single" w:sz="4" w:space="0" w:color="auto"/>
            </w:tcBorders>
          </w:tcPr>
          <w:p w14:paraId="7358576F" w14:textId="77777777" w:rsidR="00141B60" w:rsidRPr="00D1158A" w:rsidRDefault="00141B60" w:rsidP="00141B60">
            <w:pPr>
              <w:ind w:firstLine="0"/>
              <w:rPr>
                <w:szCs w:val="24"/>
              </w:rPr>
            </w:pPr>
            <w:r w:rsidRPr="00D1158A">
              <w:rPr>
                <w:szCs w:val="24"/>
              </w:rPr>
              <w:t>Savivaldybė</w:t>
            </w:r>
          </w:p>
        </w:tc>
        <w:tc>
          <w:tcPr>
            <w:tcW w:w="881" w:type="pct"/>
            <w:tcBorders>
              <w:bottom w:val="single" w:sz="4" w:space="0" w:color="auto"/>
            </w:tcBorders>
          </w:tcPr>
          <w:p w14:paraId="1F1F2EEB" w14:textId="77777777" w:rsidR="00141B60" w:rsidRPr="00D1158A" w:rsidRDefault="00141B60" w:rsidP="00141B60">
            <w:pPr>
              <w:ind w:firstLine="0"/>
              <w:rPr>
                <w:szCs w:val="24"/>
              </w:rPr>
            </w:pPr>
            <w:r w:rsidRPr="00D1158A">
              <w:rPr>
                <w:szCs w:val="24"/>
              </w:rPr>
              <w:t xml:space="preserve">Lietuva </w:t>
            </w:r>
          </w:p>
        </w:tc>
        <w:tc>
          <w:tcPr>
            <w:tcW w:w="667" w:type="pct"/>
            <w:tcBorders>
              <w:bottom w:val="single" w:sz="4" w:space="0" w:color="auto"/>
            </w:tcBorders>
          </w:tcPr>
          <w:p w14:paraId="0A57AEF0" w14:textId="77777777" w:rsidR="00141B60" w:rsidRPr="00D1158A" w:rsidRDefault="00141B60" w:rsidP="00141B60">
            <w:pPr>
              <w:ind w:firstLine="0"/>
              <w:rPr>
                <w:szCs w:val="24"/>
              </w:rPr>
            </w:pPr>
            <w:r w:rsidRPr="00D1158A">
              <w:rPr>
                <w:szCs w:val="24"/>
              </w:rPr>
              <w:t xml:space="preserve">Skirtumas </w:t>
            </w:r>
          </w:p>
        </w:tc>
        <w:tc>
          <w:tcPr>
            <w:tcW w:w="1003" w:type="pct"/>
          </w:tcPr>
          <w:p w14:paraId="60DEDE30" w14:textId="77777777" w:rsidR="00141B60" w:rsidRPr="00D1158A" w:rsidRDefault="00141B60" w:rsidP="00141B60">
            <w:pPr>
              <w:ind w:firstLine="0"/>
              <w:rPr>
                <w:szCs w:val="24"/>
              </w:rPr>
            </w:pPr>
            <w:r w:rsidRPr="00D1158A">
              <w:rPr>
                <w:szCs w:val="24"/>
              </w:rPr>
              <w:t xml:space="preserve">Indikatorius </w:t>
            </w:r>
          </w:p>
        </w:tc>
      </w:tr>
      <w:tr w:rsidR="00141B60" w:rsidRPr="00D1158A" w14:paraId="7587C6E3" w14:textId="77777777" w:rsidTr="00DF0A97">
        <w:tc>
          <w:tcPr>
            <w:tcW w:w="1663" w:type="pct"/>
          </w:tcPr>
          <w:p w14:paraId="2A72CDF6" w14:textId="77777777" w:rsidR="00141B60" w:rsidRPr="00D1158A" w:rsidRDefault="00141B60" w:rsidP="00141B60">
            <w:pPr>
              <w:ind w:firstLine="0"/>
              <w:rPr>
                <w:szCs w:val="24"/>
              </w:rPr>
            </w:pPr>
            <w:r w:rsidRPr="00D1158A">
              <w:rPr>
                <w:szCs w:val="24"/>
              </w:rPr>
              <w:t xml:space="preserve">Gamtos mokslai </w:t>
            </w:r>
          </w:p>
        </w:tc>
        <w:tc>
          <w:tcPr>
            <w:tcW w:w="786" w:type="pct"/>
            <w:tcBorders>
              <w:top w:val="single" w:sz="4" w:space="0" w:color="auto"/>
              <w:left w:val="single" w:sz="4" w:space="0" w:color="D3D3D3"/>
              <w:bottom w:val="single" w:sz="4" w:space="0" w:color="auto"/>
              <w:right w:val="single" w:sz="4" w:space="0" w:color="auto"/>
            </w:tcBorders>
            <w:shd w:val="clear" w:color="auto" w:fill="auto"/>
            <w:vAlign w:val="center"/>
          </w:tcPr>
          <w:p w14:paraId="1154183B" w14:textId="77777777" w:rsidR="00141B60" w:rsidRPr="00D1158A" w:rsidRDefault="00141B60" w:rsidP="00A66E46">
            <w:pPr>
              <w:ind w:firstLine="0"/>
              <w:jc w:val="center"/>
              <w:rPr>
                <w:szCs w:val="24"/>
              </w:rPr>
            </w:pPr>
            <w:r w:rsidRPr="00D1158A">
              <w:rPr>
                <w:color w:val="000000"/>
                <w:szCs w:val="24"/>
              </w:rPr>
              <w:t>43,5</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62325C4F" w14:textId="77777777" w:rsidR="00141B60" w:rsidRPr="00D1158A" w:rsidRDefault="00141B60" w:rsidP="00A66E46">
            <w:pPr>
              <w:ind w:firstLine="0"/>
              <w:jc w:val="center"/>
              <w:rPr>
                <w:szCs w:val="24"/>
              </w:rPr>
            </w:pPr>
            <w:r w:rsidRPr="00D1158A">
              <w:rPr>
                <w:color w:val="000000"/>
                <w:szCs w:val="24"/>
              </w:rPr>
              <w:t>50,7</w:t>
            </w:r>
          </w:p>
        </w:tc>
        <w:tc>
          <w:tcPr>
            <w:tcW w:w="667" w:type="pct"/>
            <w:tcBorders>
              <w:top w:val="single" w:sz="4" w:space="0" w:color="auto"/>
              <w:left w:val="single" w:sz="4" w:space="0" w:color="auto"/>
              <w:bottom w:val="single" w:sz="4" w:space="0" w:color="auto"/>
              <w:right w:val="nil"/>
            </w:tcBorders>
            <w:shd w:val="clear" w:color="auto" w:fill="auto"/>
            <w:vAlign w:val="center"/>
          </w:tcPr>
          <w:p w14:paraId="410C2A7A" w14:textId="77777777" w:rsidR="00141B60" w:rsidRPr="00D1158A" w:rsidRDefault="00141B60" w:rsidP="00A66E46">
            <w:pPr>
              <w:ind w:firstLine="0"/>
              <w:jc w:val="center"/>
              <w:rPr>
                <w:szCs w:val="24"/>
              </w:rPr>
            </w:pPr>
            <w:r w:rsidRPr="00D1158A">
              <w:rPr>
                <w:color w:val="000000"/>
                <w:szCs w:val="24"/>
              </w:rPr>
              <w:t>-7,2</w:t>
            </w:r>
          </w:p>
        </w:tc>
        <w:tc>
          <w:tcPr>
            <w:tcW w:w="1003" w:type="pct"/>
          </w:tcPr>
          <w:p w14:paraId="0AC653C1" w14:textId="77777777" w:rsidR="00141B60" w:rsidRPr="00D1158A" w:rsidRDefault="00141B60" w:rsidP="00DF0A97">
            <w:pPr>
              <w:rPr>
                <w:color w:val="000000"/>
                <w:szCs w:val="24"/>
              </w:rPr>
            </w:pPr>
            <w:r w:rsidRPr="00D1158A">
              <w:rPr>
                <w:noProof/>
                <w:szCs w:val="24"/>
              </w:rPr>
              <w:drawing>
                <wp:inline distT="0" distB="0" distL="0" distR="0" wp14:anchorId="24F3D1B0" wp14:editId="38C00DD3">
                  <wp:extent cx="228600" cy="196876"/>
                  <wp:effectExtent l="0" t="0" r="0" b="0"/>
                  <wp:docPr id="64"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65" cstate="print"/>
                          <a:stretch>
                            <a:fillRect/>
                          </a:stretch>
                        </pic:blipFill>
                        <pic:spPr>
                          <a:xfrm>
                            <a:off x="0" y="0"/>
                            <a:ext cx="228600" cy="196876"/>
                          </a:xfrm>
                          <a:prstGeom prst="rect">
                            <a:avLst/>
                          </a:prstGeom>
                        </pic:spPr>
                      </pic:pic>
                    </a:graphicData>
                  </a:graphic>
                </wp:inline>
              </w:drawing>
            </w:r>
          </w:p>
        </w:tc>
      </w:tr>
      <w:tr w:rsidR="00141B60" w:rsidRPr="00D1158A" w14:paraId="74C41C9F" w14:textId="77777777" w:rsidTr="00DF0A97">
        <w:tc>
          <w:tcPr>
            <w:tcW w:w="1663" w:type="pct"/>
          </w:tcPr>
          <w:p w14:paraId="74E5E002" w14:textId="77777777" w:rsidR="00141B60" w:rsidRPr="00D1158A" w:rsidRDefault="00141B60" w:rsidP="00141B60">
            <w:pPr>
              <w:ind w:firstLine="0"/>
              <w:rPr>
                <w:szCs w:val="24"/>
              </w:rPr>
            </w:pPr>
            <w:r w:rsidRPr="00D1158A">
              <w:rPr>
                <w:szCs w:val="24"/>
              </w:rPr>
              <w:t xml:space="preserve">Matematika </w:t>
            </w:r>
          </w:p>
        </w:tc>
        <w:tc>
          <w:tcPr>
            <w:tcW w:w="786" w:type="pct"/>
            <w:tcBorders>
              <w:top w:val="single" w:sz="4" w:space="0" w:color="auto"/>
              <w:left w:val="single" w:sz="4" w:space="0" w:color="D3D3D3"/>
              <w:bottom w:val="single" w:sz="4" w:space="0" w:color="auto"/>
              <w:right w:val="single" w:sz="4" w:space="0" w:color="auto"/>
            </w:tcBorders>
            <w:shd w:val="clear" w:color="auto" w:fill="auto"/>
            <w:vAlign w:val="center"/>
          </w:tcPr>
          <w:p w14:paraId="31CF9C25" w14:textId="77777777" w:rsidR="00141B60" w:rsidRPr="00D1158A" w:rsidRDefault="00141B60" w:rsidP="00A66E46">
            <w:pPr>
              <w:ind w:firstLine="0"/>
              <w:jc w:val="center"/>
              <w:rPr>
                <w:szCs w:val="24"/>
              </w:rPr>
            </w:pPr>
            <w:r w:rsidRPr="00D1158A">
              <w:rPr>
                <w:color w:val="000000"/>
                <w:szCs w:val="24"/>
              </w:rPr>
              <w:t>34,7</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04A6152E" w14:textId="77777777" w:rsidR="00141B60" w:rsidRPr="00D1158A" w:rsidRDefault="00141B60" w:rsidP="00A66E46">
            <w:pPr>
              <w:ind w:firstLine="0"/>
              <w:jc w:val="center"/>
              <w:rPr>
                <w:szCs w:val="24"/>
              </w:rPr>
            </w:pPr>
            <w:r w:rsidRPr="00D1158A">
              <w:rPr>
                <w:color w:val="000000"/>
                <w:szCs w:val="24"/>
              </w:rPr>
              <w:t>41,0</w:t>
            </w:r>
          </w:p>
        </w:tc>
        <w:tc>
          <w:tcPr>
            <w:tcW w:w="667" w:type="pct"/>
            <w:tcBorders>
              <w:top w:val="single" w:sz="4" w:space="0" w:color="auto"/>
              <w:left w:val="single" w:sz="4" w:space="0" w:color="auto"/>
              <w:bottom w:val="single" w:sz="4" w:space="0" w:color="auto"/>
              <w:right w:val="nil"/>
            </w:tcBorders>
            <w:shd w:val="clear" w:color="auto" w:fill="auto"/>
            <w:vAlign w:val="center"/>
          </w:tcPr>
          <w:p w14:paraId="7287421A" w14:textId="77777777" w:rsidR="00141B60" w:rsidRPr="00D1158A" w:rsidRDefault="00141B60" w:rsidP="00A66E46">
            <w:pPr>
              <w:ind w:firstLine="0"/>
              <w:jc w:val="center"/>
              <w:rPr>
                <w:szCs w:val="24"/>
              </w:rPr>
            </w:pPr>
            <w:r w:rsidRPr="00D1158A">
              <w:rPr>
                <w:color w:val="000000"/>
                <w:szCs w:val="24"/>
              </w:rPr>
              <w:t>-6,3</w:t>
            </w:r>
          </w:p>
        </w:tc>
        <w:tc>
          <w:tcPr>
            <w:tcW w:w="1003" w:type="pct"/>
          </w:tcPr>
          <w:p w14:paraId="49FFC8B8" w14:textId="77777777" w:rsidR="00141B60" w:rsidRPr="00D1158A" w:rsidRDefault="00141B60" w:rsidP="00DF0A97">
            <w:pPr>
              <w:rPr>
                <w:color w:val="000000"/>
                <w:szCs w:val="24"/>
              </w:rPr>
            </w:pPr>
            <w:r w:rsidRPr="00D1158A">
              <w:rPr>
                <w:noProof/>
                <w:szCs w:val="24"/>
              </w:rPr>
              <w:drawing>
                <wp:inline distT="0" distB="0" distL="0" distR="0" wp14:anchorId="3ADF3D08" wp14:editId="21352C88">
                  <wp:extent cx="228600" cy="196876"/>
                  <wp:effectExtent l="0" t="0" r="0" b="0"/>
                  <wp:docPr id="71"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65" cstate="print"/>
                          <a:stretch>
                            <a:fillRect/>
                          </a:stretch>
                        </pic:blipFill>
                        <pic:spPr>
                          <a:xfrm>
                            <a:off x="0" y="0"/>
                            <a:ext cx="228600" cy="196876"/>
                          </a:xfrm>
                          <a:prstGeom prst="rect">
                            <a:avLst/>
                          </a:prstGeom>
                        </pic:spPr>
                      </pic:pic>
                    </a:graphicData>
                  </a:graphic>
                </wp:inline>
              </w:drawing>
            </w:r>
          </w:p>
        </w:tc>
      </w:tr>
      <w:tr w:rsidR="00141B60" w:rsidRPr="00D1158A" w14:paraId="0D4CADA8" w14:textId="77777777" w:rsidTr="00DF0A97">
        <w:tc>
          <w:tcPr>
            <w:tcW w:w="1663" w:type="pct"/>
          </w:tcPr>
          <w:p w14:paraId="228B018A" w14:textId="77777777" w:rsidR="00141B60" w:rsidRPr="00D1158A" w:rsidRDefault="00141B60" w:rsidP="00141B60">
            <w:pPr>
              <w:ind w:firstLine="0"/>
              <w:rPr>
                <w:szCs w:val="24"/>
              </w:rPr>
            </w:pPr>
            <w:r w:rsidRPr="00D1158A">
              <w:rPr>
                <w:szCs w:val="24"/>
              </w:rPr>
              <w:t xml:space="preserve">Skaitymas </w:t>
            </w:r>
          </w:p>
        </w:tc>
        <w:tc>
          <w:tcPr>
            <w:tcW w:w="786" w:type="pct"/>
            <w:tcBorders>
              <w:top w:val="single" w:sz="4" w:space="0" w:color="auto"/>
              <w:left w:val="single" w:sz="4" w:space="0" w:color="D3D3D3"/>
              <w:bottom w:val="single" w:sz="4" w:space="0" w:color="auto"/>
              <w:right w:val="single" w:sz="4" w:space="0" w:color="auto"/>
            </w:tcBorders>
            <w:shd w:val="clear" w:color="auto" w:fill="auto"/>
            <w:vAlign w:val="center"/>
          </w:tcPr>
          <w:p w14:paraId="49C6D5B0" w14:textId="77777777" w:rsidR="00141B60" w:rsidRPr="00D1158A" w:rsidRDefault="00141B60" w:rsidP="00A66E46">
            <w:pPr>
              <w:ind w:firstLine="0"/>
              <w:jc w:val="center"/>
              <w:rPr>
                <w:szCs w:val="24"/>
              </w:rPr>
            </w:pPr>
            <w:r w:rsidRPr="00D1158A">
              <w:rPr>
                <w:color w:val="000000"/>
                <w:szCs w:val="24"/>
              </w:rPr>
              <w:t>65,0</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6C009082" w14:textId="77777777" w:rsidR="00141B60" w:rsidRPr="00D1158A" w:rsidRDefault="00141B60" w:rsidP="00A66E46">
            <w:pPr>
              <w:ind w:firstLine="0"/>
              <w:jc w:val="center"/>
              <w:rPr>
                <w:szCs w:val="24"/>
              </w:rPr>
            </w:pPr>
            <w:r w:rsidRPr="00D1158A">
              <w:rPr>
                <w:color w:val="000000"/>
                <w:szCs w:val="24"/>
              </w:rPr>
              <w:t>66,2</w:t>
            </w:r>
          </w:p>
        </w:tc>
        <w:tc>
          <w:tcPr>
            <w:tcW w:w="667" w:type="pct"/>
            <w:tcBorders>
              <w:top w:val="single" w:sz="4" w:space="0" w:color="auto"/>
              <w:left w:val="single" w:sz="4" w:space="0" w:color="auto"/>
              <w:bottom w:val="single" w:sz="4" w:space="0" w:color="auto"/>
              <w:right w:val="nil"/>
            </w:tcBorders>
            <w:shd w:val="clear" w:color="auto" w:fill="auto"/>
            <w:vAlign w:val="center"/>
          </w:tcPr>
          <w:p w14:paraId="6CB4C7AE" w14:textId="77777777" w:rsidR="00141B60" w:rsidRPr="00D1158A" w:rsidRDefault="00141B60" w:rsidP="00A66E46">
            <w:pPr>
              <w:ind w:firstLine="0"/>
              <w:jc w:val="center"/>
              <w:rPr>
                <w:szCs w:val="24"/>
              </w:rPr>
            </w:pPr>
            <w:r w:rsidRPr="00D1158A">
              <w:rPr>
                <w:color w:val="000000"/>
                <w:szCs w:val="24"/>
              </w:rPr>
              <w:t>-1,2</w:t>
            </w:r>
          </w:p>
        </w:tc>
        <w:tc>
          <w:tcPr>
            <w:tcW w:w="1003" w:type="pct"/>
          </w:tcPr>
          <w:p w14:paraId="6E5D532C" w14:textId="77777777" w:rsidR="00141B60" w:rsidRPr="00D1158A" w:rsidRDefault="00141B60" w:rsidP="00DF0A97">
            <w:pPr>
              <w:rPr>
                <w:color w:val="000000"/>
                <w:szCs w:val="24"/>
              </w:rPr>
            </w:pPr>
            <w:r w:rsidRPr="00D1158A">
              <w:rPr>
                <w:noProof/>
                <w:color w:val="000000"/>
                <w:szCs w:val="24"/>
              </w:rPr>
              <w:drawing>
                <wp:inline distT="0" distB="0" distL="0" distR="0" wp14:anchorId="0FFA21F8" wp14:editId="09F5E24A">
                  <wp:extent cx="231775" cy="194945"/>
                  <wp:effectExtent l="0" t="0" r="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775" cy="194945"/>
                          </a:xfrm>
                          <a:prstGeom prst="rect">
                            <a:avLst/>
                          </a:prstGeom>
                          <a:noFill/>
                        </pic:spPr>
                      </pic:pic>
                    </a:graphicData>
                  </a:graphic>
                </wp:inline>
              </w:drawing>
            </w:r>
          </w:p>
        </w:tc>
      </w:tr>
      <w:tr w:rsidR="00141B60" w:rsidRPr="00D1158A" w14:paraId="2F0752B3" w14:textId="77777777" w:rsidTr="00DF0A97">
        <w:tc>
          <w:tcPr>
            <w:tcW w:w="1663" w:type="pct"/>
          </w:tcPr>
          <w:p w14:paraId="51AEC472" w14:textId="77777777" w:rsidR="00141B60" w:rsidRPr="00D1158A" w:rsidRDefault="00141B60" w:rsidP="00141B60">
            <w:pPr>
              <w:ind w:firstLine="0"/>
              <w:rPr>
                <w:szCs w:val="24"/>
              </w:rPr>
            </w:pPr>
            <w:r w:rsidRPr="00D1158A">
              <w:rPr>
                <w:szCs w:val="24"/>
              </w:rPr>
              <w:t xml:space="preserve">Socialiniai mokslai </w:t>
            </w:r>
          </w:p>
        </w:tc>
        <w:tc>
          <w:tcPr>
            <w:tcW w:w="786" w:type="pct"/>
            <w:tcBorders>
              <w:top w:val="single" w:sz="4" w:space="0" w:color="auto"/>
              <w:left w:val="single" w:sz="4" w:space="0" w:color="D3D3D3"/>
              <w:bottom w:val="single" w:sz="4" w:space="0" w:color="auto"/>
              <w:right w:val="single" w:sz="4" w:space="0" w:color="auto"/>
            </w:tcBorders>
            <w:shd w:val="clear" w:color="auto" w:fill="auto"/>
            <w:vAlign w:val="center"/>
          </w:tcPr>
          <w:p w14:paraId="38B32F05" w14:textId="77777777" w:rsidR="00141B60" w:rsidRPr="00D1158A" w:rsidRDefault="00141B60" w:rsidP="00A66E46">
            <w:pPr>
              <w:ind w:firstLine="0"/>
              <w:jc w:val="center"/>
              <w:rPr>
                <w:color w:val="000000"/>
                <w:szCs w:val="24"/>
              </w:rPr>
            </w:pPr>
            <w:r w:rsidRPr="00D1158A">
              <w:rPr>
                <w:color w:val="000000"/>
                <w:szCs w:val="24"/>
              </w:rPr>
              <w:t>41,3</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4D1F91FB" w14:textId="77777777" w:rsidR="00141B60" w:rsidRPr="00D1158A" w:rsidRDefault="00141B60" w:rsidP="00A66E46">
            <w:pPr>
              <w:ind w:firstLine="0"/>
              <w:jc w:val="center"/>
              <w:rPr>
                <w:color w:val="000000"/>
                <w:szCs w:val="24"/>
              </w:rPr>
            </w:pPr>
            <w:r w:rsidRPr="00D1158A">
              <w:rPr>
                <w:color w:val="000000"/>
                <w:szCs w:val="24"/>
              </w:rPr>
              <w:t>49,7</w:t>
            </w:r>
          </w:p>
        </w:tc>
        <w:tc>
          <w:tcPr>
            <w:tcW w:w="667" w:type="pct"/>
            <w:tcBorders>
              <w:top w:val="single" w:sz="4" w:space="0" w:color="auto"/>
              <w:left w:val="single" w:sz="4" w:space="0" w:color="auto"/>
              <w:bottom w:val="single" w:sz="4" w:space="0" w:color="auto"/>
              <w:right w:val="nil"/>
            </w:tcBorders>
            <w:shd w:val="clear" w:color="auto" w:fill="auto"/>
            <w:vAlign w:val="center"/>
          </w:tcPr>
          <w:p w14:paraId="4F3028BE" w14:textId="77777777" w:rsidR="00141B60" w:rsidRPr="00D1158A" w:rsidRDefault="00141B60" w:rsidP="00A66E46">
            <w:pPr>
              <w:ind w:firstLine="0"/>
              <w:jc w:val="center"/>
              <w:rPr>
                <w:color w:val="000000"/>
                <w:szCs w:val="24"/>
              </w:rPr>
            </w:pPr>
            <w:r w:rsidRPr="00D1158A">
              <w:rPr>
                <w:color w:val="000000"/>
                <w:szCs w:val="24"/>
              </w:rPr>
              <w:t>-8,4</w:t>
            </w:r>
          </w:p>
        </w:tc>
        <w:tc>
          <w:tcPr>
            <w:tcW w:w="1003" w:type="pct"/>
          </w:tcPr>
          <w:p w14:paraId="0597E3B5" w14:textId="77777777" w:rsidR="00141B60" w:rsidRPr="00D1158A" w:rsidRDefault="00141B60" w:rsidP="00DF0A97">
            <w:pPr>
              <w:rPr>
                <w:noProof/>
                <w:szCs w:val="24"/>
              </w:rPr>
            </w:pPr>
            <w:r w:rsidRPr="00D1158A">
              <w:rPr>
                <w:noProof/>
                <w:szCs w:val="24"/>
              </w:rPr>
              <w:drawing>
                <wp:inline distT="0" distB="0" distL="0" distR="0" wp14:anchorId="38F6F764" wp14:editId="757D8E3E">
                  <wp:extent cx="228600" cy="196876"/>
                  <wp:effectExtent l="0" t="0" r="0" b="0"/>
                  <wp:docPr id="75" name="Picture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pic:nvPicPr>
                        <pic:blipFill>
                          <a:blip r:embed="rId65" cstate="print"/>
                          <a:stretch>
                            <a:fillRect/>
                          </a:stretch>
                        </pic:blipFill>
                        <pic:spPr>
                          <a:xfrm>
                            <a:off x="0" y="0"/>
                            <a:ext cx="228600" cy="196876"/>
                          </a:xfrm>
                          <a:prstGeom prst="rect">
                            <a:avLst/>
                          </a:prstGeom>
                        </pic:spPr>
                      </pic:pic>
                    </a:graphicData>
                  </a:graphic>
                </wp:inline>
              </w:drawing>
            </w:r>
          </w:p>
        </w:tc>
      </w:tr>
    </w:tbl>
    <w:tbl>
      <w:tblPr>
        <w:tblW w:w="4000" w:type="dxa"/>
        <w:tblCellMar>
          <w:left w:w="0" w:type="dxa"/>
          <w:right w:w="0" w:type="dxa"/>
        </w:tblCellMar>
        <w:tblLook w:val="04A0" w:firstRow="1" w:lastRow="0" w:firstColumn="1" w:lastColumn="0" w:noHBand="0" w:noVBand="1"/>
      </w:tblPr>
      <w:tblGrid>
        <w:gridCol w:w="1263"/>
        <w:gridCol w:w="1263"/>
        <w:gridCol w:w="1263"/>
        <w:gridCol w:w="211"/>
      </w:tblGrid>
      <w:tr w:rsidR="00141B60" w:rsidRPr="00D1158A" w14:paraId="25DC8A0E" w14:textId="77777777" w:rsidTr="00DF0A97">
        <w:trPr>
          <w:trHeight w:val="102"/>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FC5C7E" w14:textId="77777777" w:rsidR="00141B60" w:rsidRPr="00D1158A" w:rsidRDefault="00141B60" w:rsidP="00DF0A97">
            <w:pPr>
              <w:jc w:val="center"/>
              <w:rPr>
                <w:color w:val="000000"/>
                <w:szCs w:val="24"/>
                <w:lang w:eastAsia="lt-LT"/>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A7521D7" w14:textId="77777777" w:rsidR="00141B60" w:rsidRPr="00D1158A" w:rsidRDefault="00141B60" w:rsidP="00DF0A97">
            <w:pPr>
              <w:rPr>
                <w:szCs w:val="24"/>
                <w:lang w:eastAsia="lt-LT"/>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AA02DAA" w14:textId="77777777" w:rsidR="00141B60" w:rsidRPr="00D1158A" w:rsidRDefault="00141B60" w:rsidP="00DF0A97">
            <w:pPr>
              <w:rPr>
                <w:szCs w:val="24"/>
                <w:lang w:eastAsia="lt-LT"/>
              </w:rPr>
            </w:pPr>
          </w:p>
        </w:tc>
        <w:tc>
          <w:tcPr>
            <w:tcW w:w="0" w:type="auto"/>
            <w:tcBorders>
              <w:top w:val="nil"/>
              <w:left w:val="nil"/>
              <w:bottom w:val="nil"/>
              <w:right w:val="nil"/>
            </w:tcBorders>
            <w:shd w:val="clear" w:color="auto" w:fill="auto"/>
            <w:vAlign w:val="bottom"/>
          </w:tcPr>
          <w:p w14:paraId="4E04B690" w14:textId="77777777" w:rsidR="00141B60" w:rsidRPr="00D1158A" w:rsidRDefault="00141B60" w:rsidP="00DF0A97">
            <w:pPr>
              <w:rPr>
                <w:szCs w:val="24"/>
                <w:lang w:eastAsia="lt-LT"/>
              </w:rPr>
            </w:pPr>
          </w:p>
        </w:tc>
      </w:tr>
    </w:tbl>
    <w:p w14:paraId="27DCCD8F" w14:textId="77777777" w:rsidR="00141B60" w:rsidRDefault="00141B60" w:rsidP="00A66E46">
      <w:pPr>
        <w:ind w:firstLine="709"/>
        <w:rPr>
          <w:noProof/>
          <w:szCs w:val="24"/>
          <w:lang w:eastAsia="lt-LT"/>
        </w:rPr>
      </w:pPr>
      <w:r w:rsidRPr="00D1158A">
        <w:rPr>
          <w:noProof/>
          <w:szCs w:val="24"/>
          <w:lang w:eastAsia="lt-LT"/>
        </w:rPr>
        <w:t>Neformaliojo vaikų švietimo Rietavo savivaldybėje prieinamumas:</w:t>
      </w:r>
    </w:p>
    <w:p w14:paraId="5CC6AAAF" w14:textId="77777777" w:rsidR="00141B60" w:rsidRDefault="00141B60" w:rsidP="00141B60">
      <w:pPr>
        <w:rPr>
          <w:noProof/>
          <w:szCs w:val="24"/>
          <w:lang w:eastAsia="lt-LT"/>
        </w:rPr>
      </w:pPr>
    </w:p>
    <w:tbl>
      <w:tblPr>
        <w:tblW w:w="8420" w:type="dxa"/>
        <w:tblLook w:val="04A0" w:firstRow="1" w:lastRow="0" w:firstColumn="1" w:lastColumn="0" w:noHBand="0" w:noVBand="1"/>
      </w:tblPr>
      <w:tblGrid>
        <w:gridCol w:w="3540"/>
        <w:gridCol w:w="1256"/>
        <w:gridCol w:w="1240"/>
        <w:gridCol w:w="1220"/>
        <w:gridCol w:w="1243"/>
      </w:tblGrid>
      <w:tr w:rsidR="00141B60" w:rsidRPr="00CA40D9" w14:paraId="03E88E69" w14:textId="77777777" w:rsidTr="00DF0A97">
        <w:trPr>
          <w:trHeight w:val="825"/>
        </w:trPr>
        <w:tc>
          <w:tcPr>
            <w:tcW w:w="3540" w:type="dxa"/>
            <w:tcBorders>
              <w:top w:val="single" w:sz="4" w:space="0" w:color="auto"/>
              <w:left w:val="single" w:sz="4" w:space="0" w:color="auto"/>
              <w:bottom w:val="single" w:sz="4" w:space="0" w:color="auto"/>
              <w:right w:val="single" w:sz="4" w:space="0" w:color="auto"/>
            </w:tcBorders>
            <w:shd w:val="clear" w:color="auto" w:fill="auto"/>
            <w:hideMark/>
          </w:tcPr>
          <w:p w14:paraId="4C8EDD35" w14:textId="2E475E14" w:rsidR="00141B60" w:rsidRPr="00CA40D9" w:rsidRDefault="00141B60" w:rsidP="00DF0A97">
            <w:pPr>
              <w:rPr>
                <w:color w:val="343334"/>
                <w:szCs w:val="24"/>
                <w:lang w:eastAsia="lt-LT"/>
              </w:rPr>
            </w:pPr>
            <w:r w:rsidRPr="00CA40D9">
              <w:rPr>
                <w:color w:val="343334"/>
                <w:szCs w:val="24"/>
                <w:lang w:eastAsia="lt-LT"/>
              </w:rPr>
              <w:t xml:space="preserve">NVŠ programose (įskaitant FŠPU) dalyvaujančių mokinių dalis </w:t>
            </w:r>
            <w:r w:rsidRPr="00A66E46">
              <w:rPr>
                <w:color w:val="1F57A4"/>
                <w:szCs w:val="24"/>
                <w:u w:val="single"/>
                <w:lang w:eastAsia="lt-LT"/>
              </w:rPr>
              <w:t>69,21</w:t>
            </w:r>
            <w:r w:rsidR="00A66E46" w:rsidRPr="00A66E46">
              <w:rPr>
                <w:color w:val="1F57A4"/>
                <w:szCs w:val="24"/>
                <w:u w:val="single"/>
                <w:lang w:eastAsia="lt-LT"/>
              </w:rPr>
              <w:t xml:space="preserve"> </w:t>
            </w:r>
            <w:r w:rsidRPr="00A66E46">
              <w:rPr>
                <w:color w:val="1F57A4"/>
                <w:szCs w:val="24"/>
                <w:u w:val="single"/>
                <w:lang w:eastAsia="lt-LT"/>
              </w:rPr>
              <w:t>%</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FC907BB" w14:textId="77777777" w:rsidR="00141B60" w:rsidRPr="00CA40D9" w:rsidRDefault="00141B60" w:rsidP="00DF0A97">
            <w:pPr>
              <w:rPr>
                <w:color w:val="000000"/>
                <w:szCs w:val="24"/>
                <w:lang w:eastAsia="lt-LT"/>
              </w:rPr>
            </w:pPr>
            <w:r w:rsidRPr="00CA40D9">
              <w:rPr>
                <w:color w:val="000000"/>
                <w:szCs w:val="24"/>
                <w:lang w:eastAsia="lt-LT"/>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E3A63BA" w14:textId="77777777" w:rsidR="00141B60" w:rsidRPr="00CA40D9" w:rsidRDefault="00141B60" w:rsidP="00DF0A97">
            <w:pPr>
              <w:rPr>
                <w:color w:val="000000"/>
                <w:szCs w:val="24"/>
                <w:lang w:eastAsia="lt-LT"/>
              </w:rPr>
            </w:pPr>
            <w:r w:rsidRPr="00CA40D9">
              <w:rPr>
                <w:color w:val="000000"/>
                <w:szCs w:val="24"/>
                <w:lang w:eastAsia="lt-LT"/>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110CBC3" w14:textId="77777777" w:rsidR="00141B60" w:rsidRPr="00CA40D9" w:rsidRDefault="00141B60" w:rsidP="00DF0A97">
            <w:pPr>
              <w:rPr>
                <w:color w:val="000000"/>
                <w:szCs w:val="24"/>
                <w:lang w:eastAsia="lt-LT"/>
              </w:rPr>
            </w:pPr>
            <w:r w:rsidRPr="00CA40D9">
              <w:rPr>
                <w:color w:val="000000"/>
                <w:szCs w:val="24"/>
                <w:lang w:eastAsia="lt-LT"/>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C65AE9D" w14:textId="77777777" w:rsidR="00141B60" w:rsidRPr="00CA40D9" w:rsidRDefault="00141B60" w:rsidP="00DF0A97">
            <w:pPr>
              <w:rPr>
                <w:color w:val="000000"/>
                <w:szCs w:val="24"/>
                <w:lang w:eastAsia="lt-LT"/>
              </w:rPr>
            </w:pPr>
            <w:r w:rsidRPr="00CA40D9">
              <w:rPr>
                <w:color w:val="000000"/>
                <w:szCs w:val="24"/>
                <w:lang w:eastAsia="lt-LT"/>
              </w:rPr>
              <w:t> </w:t>
            </w:r>
          </w:p>
        </w:tc>
      </w:tr>
      <w:tr w:rsidR="00141B60" w:rsidRPr="00CA40D9" w14:paraId="1656F2AB" w14:textId="77777777" w:rsidTr="00DF0A97">
        <w:trPr>
          <w:trHeight w:val="915"/>
        </w:trPr>
        <w:tc>
          <w:tcPr>
            <w:tcW w:w="3540" w:type="dxa"/>
            <w:tcBorders>
              <w:top w:val="nil"/>
              <w:left w:val="single" w:sz="4" w:space="0" w:color="auto"/>
              <w:bottom w:val="single" w:sz="4" w:space="0" w:color="auto"/>
              <w:right w:val="single" w:sz="4" w:space="0" w:color="auto"/>
            </w:tcBorders>
            <w:shd w:val="clear" w:color="000000" w:fill="FFFFFF"/>
            <w:noWrap/>
            <w:hideMark/>
          </w:tcPr>
          <w:p w14:paraId="0BAC0FAA" w14:textId="77777777" w:rsidR="00141B60" w:rsidRPr="00CA40D9" w:rsidRDefault="00141B60" w:rsidP="00141B60">
            <w:pPr>
              <w:rPr>
                <w:b/>
                <w:bCs/>
                <w:color w:val="343334"/>
                <w:szCs w:val="24"/>
                <w:lang w:eastAsia="lt-LT"/>
              </w:rPr>
            </w:pPr>
            <w:r w:rsidRPr="00CA40D9">
              <w:rPr>
                <w:b/>
                <w:bCs/>
                <w:color w:val="343334"/>
                <w:szCs w:val="24"/>
                <w:lang w:eastAsia="lt-LT"/>
              </w:rPr>
              <w:t>NVŠ Kryptis</w:t>
            </w:r>
          </w:p>
        </w:tc>
        <w:tc>
          <w:tcPr>
            <w:tcW w:w="1180" w:type="dxa"/>
            <w:tcBorders>
              <w:top w:val="nil"/>
              <w:left w:val="nil"/>
              <w:bottom w:val="single" w:sz="4" w:space="0" w:color="auto"/>
              <w:right w:val="single" w:sz="4" w:space="0" w:color="auto"/>
            </w:tcBorders>
            <w:shd w:val="clear" w:color="000000" w:fill="FFFFFF"/>
            <w:hideMark/>
          </w:tcPr>
          <w:p w14:paraId="62E1A51A" w14:textId="77777777" w:rsidR="00141B60" w:rsidRPr="00CA40D9" w:rsidRDefault="00141B60" w:rsidP="00D174CC">
            <w:pPr>
              <w:ind w:firstLine="0"/>
              <w:rPr>
                <w:b/>
                <w:bCs/>
                <w:color w:val="343334"/>
                <w:szCs w:val="24"/>
                <w:lang w:eastAsia="lt-LT"/>
              </w:rPr>
            </w:pPr>
            <w:r w:rsidRPr="00CA40D9">
              <w:rPr>
                <w:b/>
                <w:bCs/>
                <w:color w:val="343334"/>
                <w:szCs w:val="24"/>
                <w:lang w:eastAsia="lt-LT"/>
              </w:rPr>
              <w:t>NVŠ programų dalis</w:t>
            </w:r>
          </w:p>
        </w:tc>
        <w:tc>
          <w:tcPr>
            <w:tcW w:w="1240" w:type="dxa"/>
            <w:tcBorders>
              <w:top w:val="nil"/>
              <w:left w:val="nil"/>
              <w:bottom w:val="single" w:sz="4" w:space="0" w:color="auto"/>
              <w:right w:val="single" w:sz="4" w:space="0" w:color="auto"/>
            </w:tcBorders>
            <w:shd w:val="clear" w:color="000000" w:fill="FFFFFF"/>
            <w:hideMark/>
          </w:tcPr>
          <w:p w14:paraId="0587C711" w14:textId="77777777" w:rsidR="00141B60" w:rsidRPr="00CA40D9" w:rsidRDefault="00141B60" w:rsidP="00D174CC">
            <w:pPr>
              <w:ind w:firstLine="0"/>
              <w:rPr>
                <w:b/>
                <w:bCs/>
                <w:color w:val="343334"/>
                <w:szCs w:val="24"/>
                <w:lang w:eastAsia="lt-LT"/>
              </w:rPr>
            </w:pPr>
            <w:r w:rsidRPr="00CA40D9">
              <w:rPr>
                <w:b/>
                <w:bCs/>
                <w:color w:val="343334"/>
                <w:szCs w:val="24"/>
                <w:lang w:eastAsia="lt-LT"/>
              </w:rPr>
              <w:t>NVŠ mokinių dalis</w:t>
            </w:r>
          </w:p>
        </w:tc>
        <w:tc>
          <w:tcPr>
            <w:tcW w:w="1220" w:type="dxa"/>
            <w:tcBorders>
              <w:top w:val="nil"/>
              <w:left w:val="nil"/>
              <w:bottom w:val="single" w:sz="4" w:space="0" w:color="auto"/>
              <w:right w:val="single" w:sz="4" w:space="0" w:color="auto"/>
            </w:tcBorders>
            <w:shd w:val="clear" w:color="000000" w:fill="FFFFFF"/>
            <w:hideMark/>
          </w:tcPr>
          <w:p w14:paraId="44EC8AE0" w14:textId="77777777" w:rsidR="00141B60" w:rsidRPr="00CA40D9" w:rsidRDefault="00141B60" w:rsidP="00D174CC">
            <w:pPr>
              <w:ind w:firstLine="0"/>
              <w:rPr>
                <w:b/>
                <w:bCs/>
                <w:color w:val="343334"/>
                <w:szCs w:val="24"/>
                <w:lang w:eastAsia="lt-LT"/>
              </w:rPr>
            </w:pPr>
            <w:r w:rsidRPr="00CA40D9">
              <w:rPr>
                <w:b/>
                <w:bCs/>
                <w:color w:val="343334"/>
                <w:szCs w:val="24"/>
                <w:lang w:eastAsia="lt-LT"/>
              </w:rPr>
              <w:t>Iš jų berniukų dalis</w:t>
            </w:r>
          </w:p>
        </w:tc>
        <w:tc>
          <w:tcPr>
            <w:tcW w:w="1240" w:type="dxa"/>
            <w:tcBorders>
              <w:top w:val="nil"/>
              <w:left w:val="nil"/>
              <w:bottom w:val="single" w:sz="4" w:space="0" w:color="auto"/>
              <w:right w:val="single" w:sz="4" w:space="0" w:color="auto"/>
            </w:tcBorders>
            <w:shd w:val="clear" w:color="000000" w:fill="FFFFFF"/>
            <w:hideMark/>
          </w:tcPr>
          <w:p w14:paraId="419899F4" w14:textId="77777777" w:rsidR="00141B60" w:rsidRPr="00CA40D9" w:rsidRDefault="00141B60" w:rsidP="00D174CC">
            <w:pPr>
              <w:ind w:firstLine="0"/>
              <w:rPr>
                <w:b/>
                <w:bCs/>
                <w:color w:val="343334"/>
                <w:szCs w:val="24"/>
                <w:lang w:eastAsia="lt-LT"/>
              </w:rPr>
            </w:pPr>
            <w:r w:rsidRPr="00CA40D9">
              <w:rPr>
                <w:b/>
                <w:bCs/>
                <w:color w:val="343334"/>
                <w:szCs w:val="24"/>
                <w:lang w:eastAsia="lt-LT"/>
              </w:rPr>
              <w:t>Iš jų mergaičių dalis</w:t>
            </w:r>
          </w:p>
        </w:tc>
      </w:tr>
      <w:tr w:rsidR="00141B60" w:rsidRPr="00CA40D9" w14:paraId="0036FABD"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20A85979" w14:textId="77777777" w:rsidR="00141B60" w:rsidRPr="00CA40D9" w:rsidRDefault="00141B60" w:rsidP="00141B60">
            <w:pPr>
              <w:ind w:firstLine="0"/>
              <w:rPr>
                <w:color w:val="343334"/>
                <w:szCs w:val="24"/>
                <w:lang w:eastAsia="lt-LT"/>
              </w:rPr>
            </w:pPr>
            <w:r w:rsidRPr="00CA40D9">
              <w:rPr>
                <w:color w:val="343334"/>
                <w:szCs w:val="24"/>
                <w:lang w:eastAsia="lt-LT"/>
              </w:rPr>
              <w:t>Choreografija, šokis</w:t>
            </w:r>
          </w:p>
        </w:tc>
        <w:tc>
          <w:tcPr>
            <w:tcW w:w="1180" w:type="dxa"/>
            <w:tcBorders>
              <w:top w:val="nil"/>
              <w:left w:val="nil"/>
              <w:bottom w:val="single" w:sz="4" w:space="0" w:color="auto"/>
              <w:right w:val="single" w:sz="4" w:space="0" w:color="auto"/>
            </w:tcBorders>
            <w:shd w:val="clear" w:color="000000" w:fill="FFFFFF"/>
            <w:noWrap/>
            <w:hideMark/>
          </w:tcPr>
          <w:p w14:paraId="757D3824" w14:textId="29668C32" w:rsidR="00141B60" w:rsidRPr="00CA40D9" w:rsidRDefault="00141B60" w:rsidP="00D174CC">
            <w:pPr>
              <w:ind w:firstLine="0"/>
              <w:rPr>
                <w:color w:val="343334"/>
                <w:szCs w:val="24"/>
                <w:lang w:eastAsia="lt-LT"/>
              </w:rPr>
            </w:pPr>
            <w:r w:rsidRPr="00CA40D9">
              <w:rPr>
                <w:color w:val="343334"/>
                <w:szCs w:val="24"/>
                <w:lang w:eastAsia="lt-LT"/>
              </w:rPr>
              <w:t>4,08</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5FDFBE54" w14:textId="37F4336C" w:rsidR="00141B60" w:rsidRPr="00CA40D9" w:rsidRDefault="00141B60" w:rsidP="00D174CC">
            <w:pPr>
              <w:ind w:firstLine="0"/>
              <w:rPr>
                <w:color w:val="343334"/>
                <w:szCs w:val="24"/>
                <w:lang w:eastAsia="lt-LT"/>
              </w:rPr>
            </w:pPr>
            <w:r w:rsidRPr="00CA40D9">
              <w:rPr>
                <w:color w:val="343334"/>
                <w:szCs w:val="24"/>
                <w:lang w:eastAsia="lt-LT"/>
              </w:rPr>
              <w:t>21,44</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25958318" w14:textId="2E65903A" w:rsidR="00141B60" w:rsidRPr="00CA40D9" w:rsidRDefault="00141B60" w:rsidP="00D174CC">
            <w:pPr>
              <w:ind w:firstLine="0"/>
              <w:rPr>
                <w:color w:val="343334"/>
                <w:szCs w:val="24"/>
                <w:lang w:eastAsia="lt-LT"/>
              </w:rPr>
            </w:pPr>
            <w:r w:rsidRPr="00CA40D9">
              <w:rPr>
                <w:color w:val="343334"/>
                <w:szCs w:val="24"/>
                <w:lang w:eastAsia="lt-LT"/>
              </w:rPr>
              <w:t>28,91</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73D2FCBE" w14:textId="36FAC443" w:rsidR="00141B60" w:rsidRPr="00CA40D9" w:rsidRDefault="00141B60" w:rsidP="00D174CC">
            <w:pPr>
              <w:ind w:firstLine="0"/>
              <w:rPr>
                <w:color w:val="343334"/>
                <w:szCs w:val="24"/>
                <w:lang w:eastAsia="lt-LT"/>
              </w:rPr>
            </w:pPr>
            <w:r w:rsidRPr="00CA40D9">
              <w:rPr>
                <w:color w:val="343334"/>
                <w:szCs w:val="24"/>
                <w:lang w:eastAsia="lt-LT"/>
              </w:rPr>
              <w:t>71,09</w:t>
            </w:r>
            <w:r w:rsidR="00A66E46">
              <w:rPr>
                <w:color w:val="343334"/>
                <w:szCs w:val="24"/>
                <w:lang w:eastAsia="lt-LT"/>
              </w:rPr>
              <w:t xml:space="preserve"> </w:t>
            </w:r>
            <w:r w:rsidRPr="00CA40D9">
              <w:rPr>
                <w:color w:val="343334"/>
                <w:szCs w:val="24"/>
                <w:lang w:eastAsia="lt-LT"/>
              </w:rPr>
              <w:t>%</w:t>
            </w:r>
          </w:p>
        </w:tc>
      </w:tr>
      <w:tr w:rsidR="00141B60" w:rsidRPr="00CA40D9" w14:paraId="46DCFF20"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583DE5EC" w14:textId="77777777" w:rsidR="00141B60" w:rsidRPr="00CA40D9" w:rsidRDefault="00141B60" w:rsidP="00141B60">
            <w:pPr>
              <w:ind w:firstLine="0"/>
              <w:rPr>
                <w:color w:val="343334"/>
                <w:szCs w:val="24"/>
                <w:lang w:eastAsia="lt-LT"/>
              </w:rPr>
            </w:pPr>
            <w:r w:rsidRPr="00CA40D9">
              <w:rPr>
                <w:color w:val="343334"/>
                <w:szCs w:val="24"/>
                <w:lang w:eastAsia="lt-LT"/>
              </w:rPr>
              <w:t>Dailė</w:t>
            </w:r>
          </w:p>
        </w:tc>
        <w:tc>
          <w:tcPr>
            <w:tcW w:w="1180" w:type="dxa"/>
            <w:tcBorders>
              <w:top w:val="nil"/>
              <w:left w:val="nil"/>
              <w:bottom w:val="single" w:sz="4" w:space="0" w:color="auto"/>
              <w:right w:val="single" w:sz="4" w:space="0" w:color="auto"/>
            </w:tcBorders>
            <w:shd w:val="clear" w:color="000000" w:fill="FFFFFF"/>
            <w:noWrap/>
            <w:hideMark/>
          </w:tcPr>
          <w:p w14:paraId="59AA7097" w14:textId="5E1D2551" w:rsidR="00141B60" w:rsidRPr="00CA40D9" w:rsidRDefault="00141B60" w:rsidP="00D174CC">
            <w:pPr>
              <w:ind w:firstLine="0"/>
              <w:rPr>
                <w:color w:val="343334"/>
                <w:szCs w:val="24"/>
                <w:lang w:eastAsia="lt-LT"/>
              </w:rPr>
            </w:pPr>
            <w:r w:rsidRPr="00CA40D9">
              <w:rPr>
                <w:color w:val="343334"/>
                <w:szCs w:val="24"/>
                <w:lang w:eastAsia="lt-LT"/>
              </w:rPr>
              <w:t>10,20</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7AAE419F" w14:textId="2BE2D438" w:rsidR="00141B60" w:rsidRPr="00CA40D9" w:rsidRDefault="00141B60" w:rsidP="00D174CC">
            <w:pPr>
              <w:ind w:firstLine="0"/>
              <w:rPr>
                <w:color w:val="343334"/>
                <w:szCs w:val="24"/>
                <w:lang w:eastAsia="lt-LT"/>
              </w:rPr>
            </w:pPr>
            <w:r w:rsidRPr="00CA40D9">
              <w:rPr>
                <w:color w:val="343334"/>
                <w:szCs w:val="24"/>
                <w:lang w:eastAsia="lt-LT"/>
              </w:rPr>
              <w:t>12,40</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0A1858C4" w14:textId="095ABA52" w:rsidR="00141B60" w:rsidRPr="00CA40D9" w:rsidRDefault="00141B60" w:rsidP="00D174CC">
            <w:pPr>
              <w:ind w:firstLine="0"/>
              <w:rPr>
                <w:color w:val="343334"/>
                <w:szCs w:val="24"/>
                <w:lang w:eastAsia="lt-LT"/>
              </w:rPr>
            </w:pPr>
            <w:r w:rsidRPr="00CA40D9">
              <w:rPr>
                <w:color w:val="343334"/>
                <w:szCs w:val="24"/>
                <w:lang w:eastAsia="lt-LT"/>
              </w:rPr>
              <w:t>18,92</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63120F2C" w14:textId="4D481EC6" w:rsidR="00141B60" w:rsidRPr="00CA40D9" w:rsidRDefault="00141B60" w:rsidP="00D174CC">
            <w:pPr>
              <w:ind w:firstLine="0"/>
              <w:rPr>
                <w:color w:val="343334"/>
                <w:szCs w:val="24"/>
                <w:lang w:eastAsia="lt-LT"/>
              </w:rPr>
            </w:pPr>
            <w:r w:rsidRPr="00CA40D9">
              <w:rPr>
                <w:color w:val="343334"/>
                <w:szCs w:val="24"/>
                <w:lang w:eastAsia="lt-LT"/>
              </w:rPr>
              <w:t>81,08</w:t>
            </w:r>
            <w:r w:rsidR="00A66E46">
              <w:rPr>
                <w:color w:val="343334"/>
                <w:szCs w:val="24"/>
                <w:lang w:eastAsia="lt-LT"/>
              </w:rPr>
              <w:t xml:space="preserve"> </w:t>
            </w:r>
            <w:r w:rsidRPr="00CA40D9">
              <w:rPr>
                <w:color w:val="343334"/>
                <w:szCs w:val="24"/>
                <w:lang w:eastAsia="lt-LT"/>
              </w:rPr>
              <w:t>%</w:t>
            </w:r>
          </w:p>
        </w:tc>
      </w:tr>
      <w:tr w:rsidR="00141B60" w:rsidRPr="00CA40D9" w14:paraId="58634710"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273436EF" w14:textId="77777777" w:rsidR="00141B60" w:rsidRPr="00CA40D9" w:rsidRDefault="00141B60" w:rsidP="00141B60">
            <w:pPr>
              <w:ind w:firstLine="0"/>
              <w:rPr>
                <w:color w:val="343334"/>
                <w:szCs w:val="24"/>
                <w:lang w:eastAsia="lt-LT"/>
              </w:rPr>
            </w:pPr>
            <w:r w:rsidRPr="00CA40D9">
              <w:rPr>
                <w:color w:val="343334"/>
                <w:szCs w:val="24"/>
                <w:lang w:eastAsia="lt-LT"/>
              </w:rPr>
              <w:t>Etnokultūra</w:t>
            </w:r>
          </w:p>
        </w:tc>
        <w:tc>
          <w:tcPr>
            <w:tcW w:w="1180" w:type="dxa"/>
            <w:tcBorders>
              <w:top w:val="nil"/>
              <w:left w:val="nil"/>
              <w:bottom w:val="single" w:sz="4" w:space="0" w:color="auto"/>
              <w:right w:val="single" w:sz="4" w:space="0" w:color="auto"/>
            </w:tcBorders>
            <w:shd w:val="clear" w:color="000000" w:fill="FFFFFF"/>
            <w:noWrap/>
            <w:vAlign w:val="bottom"/>
            <w:hideMark/>
          </w:tcPr>
          <w:p w14:paraId="192C2D2B" w14:textId="77777777" w:rsidR="00141B60" w:rsidRPr="00CA40D9" w:rsidRDefault="00141B60" w:rsidP="00D174CC">
            <w:pPr>
              <w:ind w:firstLine="0"/>
              <w:rPr>
                <w:color w:val="000000"/>
                <w:szCs w:val="24"/>
                <w:lang w:eastAsia="lt-LT"/>
              </w:rPr>
            </w:pPr>
            <w:r w:rsidRPr="00CA40D9">
              <w:rPr>
                <w:color w:val="000000"/>
                <w:szCs w:val="24"/>
                <w:lang w:eastAsia="lt-LT"/>
              </w:rPr>
              <w:t>iki 1 %</w:t>
            </w:r>
          </w:p>
        </w:tc>
        <w:tc>
          <w:tcPr>
            <w:tcW w:w="1240" w:type="dxa"/>
            <w:tcBorders>
              <w:top w:val="nil"/>
              <w:left w:val="nil"/>
              <w:bottom w:val="single" w:sz="4" w:space="0" w:color="auto"/>
              <w:right w:val="single" w:sz="4" w:space="0" w:color="auto"/>
            </w:tcBorders>
            <w:shd w:val="clear" w:color="000000" w:fill="FFFFFF"/>
            <w:noWrap/>
            <w:hideMark/>
          </w:tcPr>
          <w:p w14:paraId="4ECD82E4" w14:textId="41C489AF" w:rsidR="00141B60" w:rsidRPr="00CA40D9" w:rsidRDefault="00141B60" w:rsidP="00D174CC">
            <w:pPr>
              <w:ind w:firstLine="0"/>
              <w:rPr>
                <w:color w:val="343334"/>
                <w:szCs w:val="24"/>
                <w:lang w:eastAsia="lt-LT"/>
              </w:rPr>
            </w:pPr>
            <w:r w:rsidRPr="00CA40D9">
              <w:rPr>
                <w:color w:val="343334"/>
                <w:szCs w:val="24"/>
                <w:lang w:eastAsia="lt-LT"/>
              </w:rPr>
              <w:t>4,36</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3D234E7A" w14:textId="78AA8692" w:rsidR="00141B60" w:rsidRPr="00CA40D9" w:rsidRDefault="00141B60" w:rsidP="00D174CC">
            <w:pPr>
              <w:ind w:firstLine="0"/>
              <w:rPr>
                <w:color w:val="343334"/>
                <w:szCs w:val="24"/>
                <w:lang w:eastAsia="lt-LT"/>
              </w:rPr>
            </w:pPr>
            <w:r w:rsidRPr="00CA40D9">
              <w:rPr>
                <w:color w:val="343334"/>
                <w:szCs w:val="24"/>
                <w:lang w:eastAsia="lt-LT"/>
              </w:rPr>
              <w:t>19,23</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0E867C82" w14:textId="62D16300" w:rsidR="00141B60" w:rsidRPr="00CA40D9" w:rsidRDefault="00141B60" w:rsidP="00D174CC">
            <w:pPr>
              <w:ind w:firstLine="0"/>
              <w:rPr>
                <w:color w:val="343334"/>
                <w:szCs w:val="24"/>
                <w:lang w:eastAsia="lt-LT"/>
              </w:rPr>
            </w:pPr>
            <w:r w:rsidRPr="00CA40D9">
              <w:rPr>
                <w:color w:val="343334"/>
                <w:szCs w:val="24"/>
                <w:lang w:eastAsia="lt-LT"/>
              </w:rPr>
              <w:t>80,77</w:t>
            </w:r>
            <w:r w:rsidR="00A66E46">
              <w:rPr>
                <w:color w:val="343334"/>
                <w:szCs w:val="24"/>
                <w:lang w:eastAsia="lt-LT"/>
              </w:rPr>
              <w:t xml:space="preserve"> </w:t>
            </w:r>
            <w:r w:rsidRPr="00CA40D9">
              <w:rPr>
                <w:color w:val="343334"/>
                <w:szCs w:val="24"/>
                <w:lang w:eastAsia="lt-LT"/>
              </w:rPr>
              <w:t>%</w:t>
            </w:r>
          </w:p>
        </w:tc>
      </w:tr>
      <w:tr w:rsidR="00141B60" w:rsidRPr="00CA40D9" w14:paraId="37B27DB7"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73AA27B9" w14:textId="77777777" w:rsidR="00141B60" w:rsidRPr="00CA40D9" w:rsidRDefault="00141B60" w:rsidP="00141B60">
            <w:pPr>
              <w:ind w:firstLine="0"/>
              <w:rPr>
                <w:color w:val="343334"/>
                <w:szCs w:val="24"/>
                <w:lang w:eastAsia="lt-LT"/>
              </w:rPr>
            </w:pPr>
            <w:r w:rsidRPr="00CA40D9">
              <w:rPr>
                <w:color w:val="343334"/>
                <w:szCs w:val="24"/>
                <w:lang w:eastAsia="lt-LT"/>
              </w:rPr>
              <w:t>Gamta, ekologija</w:t>
            </w:r>
          </w:p>
        </w:tc>
        <w:tc>
          <w:tcPr>
            <w:tcW w:w="1180" w:type="dxa"/>
            <w:tcBorders>
              <w:top w:val="nil"/>
              <w:left w:val="nil"/>
              <w:bottom w:val="single" w:sz="4" w:space="0" w:color="auto"/>
              <w:right w:val="single" w:sz="4" w:space="0" w:color="auto"/>
            </w:tcBorders>
            <w:shd w:val="clear" w:color="000000" w:fill="FFFFFF"/>
            <w:noWrap/>
            <w:hideMark/>
          </w:tcPr>
          <w:p w14:paraId="61C2C829" w14:textId="1F2D7563" w:rsidR="00141B60" w:rsidRPr="00CA40D9" w:rsidRDefault="00141B60" w:rsidP="00D174CC">
            <w:pPr>
              <w:ind w:firstLine="0"/>
              <w:rPr>
                <w:color w:val="343334"/>
                <w:szCs w:val="24"/>
                <w:lang w:eastAsia="lt-LT"/>
              </w:rPr>
            </w:pPr>
            <w:r w:rsidRPr="00CA40D9">
              <w:rPr>
                <w:color w:val="343334"/>
                <w:szCs w:val="24"/>
                <w:lang w:eastAsia="lt-LT"/>
              </w:rPr>
              <w:t>8,16</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0885B2BA" w14:textId="7D1FA331" w:rsidR="00141B60" w:rsidRPr="00CA40D9" w:rsidRDefault="00141B60" w:rsidP="00D174CC">
            <w:pPr>
              <w:ind w:firstLine="0"/>
              <w:rPr>
                <w:color w:val="343334"/>
                <w:szCs w:val="24"/>
                <w:lang w:eastAsia="lt-LT"/>
              </w:rPr>
            </w:pPr>
            <w:r w:rsidRPr="00CA40D9">
              <w:rPr>
                <w:color w:val="343334"/>
                <w:szCs w:val="24"/>
                <w:lang w:eastAsia="lt-LT"/>
              </w:rPr>
              <w:t>9,88</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0C263748" w14:textId="40F98461" w:rsidR="00141B60" w:rsidRPr="00CA40D9" w:rsidRDefault="00141B60" w:rsidP="00D174CC">
            <w:pPr>
              <w:ind w:firstLine="0"/>
              <w:rPr>
                <w:color w:val="343334"/>
                <w:szCs w:val="24"/>
                <w:lang w:eastAsia="lt-LT"/>
              </w:rPr>
            </w:pPr>
            <w:r w:rsidRPr="00CA40D9">
              <w:rPr>
                <w:color w:val="343334"/>
                <w:szCs w:val="24"/>
                <w:lang w:eastAsia="lt-LT"/>
              </w:rPr>
              <w:t>37,29</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312370FE" w14:textId="15CFE55F" w:rsidR="00141B60" w:rsidRPr="00CA40D9" w:rsidRDefault="00141B60" w:rsidP="00D174CC">
            <w:pPr>
              <w:ind w:firstLine="0"/>
              <w:rPr>
                <w:color w:val="343334"/>
                <w:szCs w:val="24"/>
                <w:lang w:eastAsia="lt-LT"/>
              </w:rPr>
            </w:pPr>
            <w:r w:rsidRPr="00CA40D9">
              <w:rPr>
                <w:color w:val="343334"/>
                <w:szCs w:val="24"/>
                <w:lang w:eastAsia="lt-LT"/>
              </w:rPr>
              <w:t>62,71</w:t>
            </w:r>
            <w:r w:rsidR="00A66E46">
              <w:rPr>
                <w:color w:val="343334"/>
                <w:szCs w:val="24"/>
                <w:lang w:eastAsia="lt-LT"/>
              </w:rPr>
              <w:t xml:space="preserve"> </w:t>
            </w:r>
            <w:r w:rsidRPr="00CA40D9">
              <w:rPr>
                <w:color w:val="343334"/>
                <w:szCs w:val="24"/>
                <w:lang w:eastAsia="lt-LT"/>
              </w:rPr>
              <w:t>%</w:t>
            </w:r>
          </w:p>
        </w:tc>
      </w:tr>
      <w:tr w:rsidR="00141B60" w:rsidRPr="00CA40D9" w14:paraId="2ED42A8A"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558DAD38" w14:textId="77777777" w:rsidR="00141B60" w:rsidRPr="00CA40D9" w:rsidRDefault="00141B60" w:rsidP="00141B60">
            <w:pPr>
              <w:ind w:firstLine="0"/>
              <w:rPr>
                <w:color w:val="343334"/>
                <w:szCs w:val="24"/>
                <w:lang w:eastAsia="lt-LT"/>
              </w:rPr>
            </w:pPr>
            <w:r w:rsidRPr="00CA40D9">
              <w:rPr>
                <w:color w:val="343334"/>
                <w:szCs w:val="24"/>
                <w:lang w:eastAsia="lt-LT"/>
              </w:rPr>
              <w:t>Informacinės technologijos</w:t>
            </w:r>
          </w:p>
        </w:tc>
        <w:tc>
          <w:tcPr>
            <w:tcW w:w="1180" w:type="dxa"/>
            <w:tcBorders>
              <w:top w:val="nil"/>
              <w:left w:val="nil"/>
              <w:bottom w:val="single" w:sz="4" w:space="0" w:color="auto"/>
              <w:right w:val="single" w:sz="4" w:space="0" w:color="auto"/>
            </w:tcBorders>
            <w:shd w:val="clear" w:color="000000" w:fill="FFFFFF"/>
            <w:noWrap/>
            <w:vAlign w:val="bottom"/>
            <w:hideMark/>
          </w:tcPr>
          <w:p w14:paraId="373B3215" w14:textId="77777777" w:rsidR="00141B60" w:rsidRPr="00CA40D9" w:rsidRDefault="00141B60" w:rsidP="00D174CC">
            <w:pPr>
              <w:ind w:firstLine="0"/>
              <w:rPr>
                <w:color w:val="000000"/>
                <w:szCs w:val="24"/>
                <w:lang w:eastAsia="lt-LT"/>
              </w:rPr>
            </w:pPr>
            <w:r w:rsidRPr="00CA40D9">
              <w:rPr>
                <w:color w:val="000000"/>
                <w:szCs w:val="24"/>
                <w:lang w:eastAsia="lt-LT"/>
              </w:rPr>
              <w:t>iki 1 %</w:t>
            </w:r>
          </w:p>
        </w:tc>
        <w:tc>
          <w:tcPr>
            <w:tcW w:w="1240" w:type="dxa"/>
            <w:tcBorders>
              <w:top w:val="nil"/>
              <w:left w:val="nil"/>
              <w:bottom w:val="single" w:sz="4" w:space="0" w:color="auto"/>
              <w:right w:val="single" w:sz="4" w:space="0" w:color="auto"/>
            </w:tcBorders>
            <w:shd w:val="clear" w:color="000000" w:fill="FFFFFF"/>
            <w:noWrap/>
            <w:hideMark/>
          </w:tcPr>
          <w:p w14:paraId="74FD2951" w14:textId="46030690" w:rsidR="00141B60" w:rsidRPr="00CA40D9" w:rsidRDefault="00141B60" w:rsidP="00D174CC">
            <w:pPr>
              <w:ind w:firstLine="0"/>
              <w:rPr>
                <w:color w:val="343334"/>
                <w:szCs w:val="24"/>
                <w:lang w:eastAsia="lt-LT"/>
              </w:rPr>
            </w:pPr>
            <w:r w:rsidRPr="00CA40D9">
              <w:rPr>
                <w:color w:val="343334"/>
                <w:szCs w:val="24"/>
                <w:lang w:eastAsia="lt-LT"/>
              </w:rPr>
              <w:t>6,70</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2F26F287" w14:textId="3F584219" w:rsidR="00141B60" w:rsidRPr="00CA40D9" w:rsidRDefault="00141B60" w:rsidP="00D174CC">
            <w:pPr>
              <w:ind w:firstLine="0"/>
              <w:rPr>
                <w:color w:val="343334"/>
                <w:szCs w:val="24"/>
                <w:lang w:eastAsia="lt-LT"/>
              </w:rPr>
            </w:pPr>
            <w:r w:rsidRPr="00CA40D9">
              <w:rPr>
                <w:color w:val="343334"/>
                <w:szCs w:val="24"/>
                <w:lang w:eastAsia="lt-LT"/>
              </w:rPr>
              <w:t>57,50</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0432E051" w14:textId="639F3657" w:rsidR="00141B60" w:rsidRPr="00CA40D9" w:rsidRDefault="00141B60" w:rsidP="00D174CC">
            <w:pPr>
              <w:ind w:firstLine="0"/>
              <w:rPr>
                <w:color w:val="343334"/>
                <w:szCs w:val="24"/>
                <w:lang w:eastAsia="lt-LT"/>
              </w:rPr>
            </w:pPr>
            <w:r w:rsidRPr="00CA40D9">
              <w:rPr>
                <w:color w:val="343334"/>
                <w:szCs w:val="24"/>
                <w:lang w:eastAsia="lt-LT"/>
              </w:rPr>
              <w:t>42,50</w:t>
            </w:r>
            <w:r w:rsidR="00A66E46">
              <w:rPr>
                <w:color w:val="343334"/>
                <w:szCs w:val="24"/>
                <w:lang w:eastAsia="lt-LT"/>
              </w:rPr>
              <w:t xml:space="preserve"> </w:t>
            </w:r>
            <w:r w:rsidRPr="00CA40D9">
              <w:rPr>
                <w:color w:val="343334"/>
                <w:szCs w:val="24"/>
                <w:lang w:eastAsia="lt-LT"/>
              </w:rPr>
              <w:t>%</w:t>
            </w:r>
          </w:p>
        </w:tc>
      </w:tr>
      <w:tr w:rsidR="00141B60" w:rsidRPr="00CA40D9" w14:paraId="70D0FB22"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1C70C2EE" w14:textId="77777777" w:rsidR="00141B60" w:rsidRPr="00CA40D9" w:rsidRDefault="00141B60" w:rsidP="00141B60">
            <w:pPr>
              <w:ind w:firstLine="0"/>
              <w:rPr>
                <w:color w:val="343334"/>
                <w:szCs w:val="24"/>
                <w:lang w:eastAsia="lt-LT"/>
              </w:rPr>
            </w:pPr>
            <w:r w:rsidRPr="00CA40D9">
              <w:rPr>
                <w:color w:val="343334"/>
                <w:szCs w:val="24"/>
                <w:lang w:eastAsia="lt-LT"/>
              </w:rPr>
              <w:t>Kalbos</w:t>
            </w:r>
          </w:p>
        </w:tc>
        <w:tc>
          <w:tcPr>
            <w:tcW w:w="1180" w:type="dxa"/>
            <w:tcBorders>
              <w:top w:val="nil"/>
              <w:left w:val="nil"/>
              <w:bottom w:val="single" w:sz="4" w:space="0" w:color="auto"/>
              <w:right w:val="single" w:sz="4" w:space="0" w:color="auto"/>
            </w:tcBorders>
            <w:shd w:val="clear" w:color="000000" w:fill="FFFFFF"/>
            <w:noWrap/>
            <w:hideMark/>
          </w:tcPr>
          <w:p w14:paraId="2CF2F349" w14:textId="2DFD0C17" w:rsidR="00141B60" w:rsidRPr="00CA40D9" w:rsidRDefault="00141B60" w:rsidP="00D174CC">
            <w:pPr>
              <w:ind w:firstLine="0"/>
              <w:rPr>
                <w:color w:val="343334"/>
                <w:szCs w:val="24"/>
                <w:lang w:eastAsia="lt-LT"/>
              </w:rPr>
            </w:pPr>
            <w:r w:rsidRPr="00CA40D9">
              <w:rPr>
                <w:color w:val="343334"/>
                <w:szCs w:val="24"/>
                <w:lang w:eastAsia="lt-LT"/>
              </w:rPr>
              <w:t>2,04</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7F6C14A7" w14:textId="4E0F8F8E" w:rsidR="00141B60" w:rsidRPr="00CA40D9" w:rsidRDefault="00141B60" w:rsidP="00D174CC">
            <w:pPr>
              <w:ind w:firstLine="0"/>
              <w:rPr>
                <w:color w:val="343334"/>
                <w:szCs w:val="24"/>
                <w:lang w:eastAsia="lt-LT"/>
              </w:rPr>
            </w:pPr>
            <w:r w:rsidRPr="00CA40D9">
              <w:rPr>
                <w:color w:val="343334"/>
                <w:szCs w:val="24"/>
                <w:lang w:eastAsia="lt-LT"/>
              </w:rPr>
              <w:t>8,54</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70614267" w14:textId="37EC9026" w:rsidR="00141B60" w:rsidRPr="00CA40D9" w:rsidRDefault="00141B60" w:rsidP="00D174CC">
            <w:pPr>
              <w:ind w:firstLine="0"/>
              <w:rPr>
                <w:color w:val="343334"/>
                <w:szCs w:val="24"/>
                <w:lang w:eastAsia="lt-LT"/>
              </w:rPr>
            </w:pPr>
            <w:r w:rsidRPr="00CA40D9">
              <w:rPr>
                <w:color w:val="343334"/>
                <w:szCs w:val="24"/>
                <w:lang w:eastAsia="lt-LT"/>
              </w:rPr>
              <w:t>41,18</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5E3D4D72" w14:textId="6DF496B9" w:rsidR="00141B60" w:rsidRPr="00CA40D9" w:rsidRDefault="00141B60" w:rsidP="00D174CC">
            <w:pPr>
              <w:ind w:firstLine="0"/>
              <w:rPr>
                <w:color w:val="343334"/>
                <w:szCs w:val="24"/>
                <w:lang w:eastAsia="lt-LT"/>
              </w:rPr>
            </w:pPr>
            <w:r w:rsidRPr="00CA40D9">
              <w:rPr>
                <w:color w:val="343334"/>
                <w:szCs w:val="24"/>
                <w:lang w:eastAsia="lt-LT"/>
              </w:rPr>
              <w:t>58,82</w:t>
            </w:r>
            <w:r w:rsidR="00A66E46">
              <w:rPr>
                <w:color w:val="343334"/>
                <w:szCs w:val="24"/>
                <w:lang w:eastAsia="lt-LT"/>
              </w:rPr>
              <w:t xml:space="preserve"> </w:t>
            </w:r>
            <w:r w:rsidRPr="00CA40D9">
              <w:rPr>
                <w:color w:val="343334"/>
                <w:szCs w:val="24"/>
                <w:lang w:eastAsia="lt-LT"/>
              </w:rPr>
              <w:t>%</w:t>
            </w:r>
          </w:p>
        </w:tc>
      </w:tr>
      <w:tr w:rsidR="00141B60" w:rsidRPr="00CA40D9" w14:paraId="18653C34"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1C3F36B3" w14:textId="77777777" w:rsidR="00141B60" w:rsidRPr="00CA40D9" w:rsidRDefault="00141B60" w:rsidP="00141B60">
            <w:pPr>
              <w:ind w:firstLine="0"/>
              <w:rPr>
                <w:color w:val="343334"/>
                <w:szCs w:val="24"/>
                <w:lang w:eastAsia="lt-LT"/>
              </w:rPr>
            </w:pPr>
            <w:r w:rsidRPr="00CA40D9">
              <w:rPr>
                <w:color w:val="343334"/>
                <w:szCs w:val="24"/>
                <w:lang w:eastAsia="lt-LT"/>
              </w:rPr>
              <w:t>Kitos</w:t>
            </w:r>
          </w:p>
        </w:tc>
        <w:tc>
          <w:tcPr>
            <w:tcW w:w="1180" w:type="dxa"/>
            <w:tcBorders>
              <w:top w:val="nil"/>
              <w:left w:val="nil"/>
              <w:bottom w:val="single" w:sz="4" w:space="0" w:color="auto"/>
              <w:right w:val="single" w:sz="4" w:space="0" w:color="auto"/>
            </w:tcBorders>
            <w:shd w:val="clear" w:color="000000" w:fill="FFFFFF"/>
            <w:noWrap/>
            <w:vAlign w:val="bottom"/>
            <w:hideMark/>
          </w:tcPr>
          <w:p w14:paraId="40222182" w14:textId="77777777" w:rsidR="00141B60" w:rsidRPr="00CA40D9" w:rsidRDefault="00141B60" w:rsidP="00D174CC">
            <w:pPr>
              <w:ind w:firstLine="0"/>
              <w:rPr>
                <w:color w:val="000000"/>
                <w:szCs w:val="24"/>
                <w:lang w:eastAsia="lt-LT"/>
              </w:rPr>
            </w:pPr>
            <w:r w:rsidRPr="00CA40D9">
              <w:rPr>
                <w:color w:val="000000"/>
                <w:szCs w:val="24"/>
                <w:lang w:eastAsia="lt-LT"/>
              </w:rPr>
              <w:t>iki 1 %</w:t>
            </w:r>
          </w:p>
        </w:tc>
        <w:tc>
          <w:tcPr>
            <w:tcW w:w="1240" w:type="dxa"/>
            <w:tcBorders>
              <w:top w:val="nil"/>
              <w:left w:val="nil"/>
              <w:bottom w:val="single" w:sz="4" w:space="0" w:color="auto"/>
              <w:right w:val="single" w:sz="4" w:space="0" w:color="auto"/>
            </w:tcBorders>
            <w:shd w:val="clear" w:color="000000" w:fill="FFFFFF"/>
            <w:noWrap/>
            <w:hideMark/>
          </w:tcPr>
          <w:p w14:paraId="786C3FB4" w14:textId="42DA5C31" w:rsidR="00141B60" w:rsidRPr="00CA40D9" w:rsidRDefault="00141B60" w:rsidP="00D174CC">
            <w:pPr>
              <w:ind w:firstLine="0"/>
              <w:rPr>
                <w:color w:val="343334"/>
                <w:szCs w:val="24"/>
                <w:lang w:eastAsia="lt-LT"/>
              </w:rPr>
            </w:pPr>
            <w:r w:rsidRPr="00CA40D9">
              <w:rPr>
                <w:color w:val="343334"/>
                <w:szCs w:val="24"/>
                <w:lang w:eastAsia="lt-LT"/>
              </w:rPr>
              <w:t>8,88</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6BD4E788" w14:textId="0962DE32" w:rsidR="00141B60" w:rsidRPr="00CA40D9" w:rsidRDefault="00141B60" w:rsidP="00D174CC">
            <w:pPr>
              <w:ind w:firstLine="0"/>
              <w:rPr>
                <w:color w:val="343334"/>
                <w:szCs w:val="24"/>
                <w:lang w:eastAsia="lt-LT"/>
              </w:rPr>
            </w:pPr>
            <w:r w:rsidRPr="00CA40D9">
              <w:rPr>
                <w:color w:val="343334"/>
                <w:szCs w:val="24"/>
                <w:lang w:eastAsia="lt-LT"/>
              </w:rPr>
              <w:t>58,49</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61C33215" w14:textId="5B471F5B" w:rsidR="00141B60" w:rsidRPr="00CA40D9" w:rsidRDefault="00141B60" w:rsidP="00D174CC">
            <w:pPr>
              <w:ind w:firstLine="0"/>
              <w:rPr>
                <w:color w:val="343334"/>
                <w:szCs w:val="24"/>
                <w:lang w:eastAsia="lt-LT"/>
              </w:rPr>
            </w:pPr>
            <w:r w:rsidRPr="00CA40D9">
              <w:rPr>
                <w:color w:val="343334"/>
                <w:szCs w:val="24"/>
                <w:lang w:eastAsia="lt-LT"/>
              </w:rPr>
              <w:t>41,51</w:t>
            </w:r>
            <w:r w:rsidR="00A66E46">
              <w:rPr>
                <w:color w:val="343334"/>
                <w:szCs w:val="24"/>
                <w:lang w:eastAsia="lt-LT"/>
              </w:rPr>
              <w:t xml:space="preserve"> </w:t>
            </w:r>
            <w:r w:rsidRPr="00CA40D9">
              <w:rPr>
                <w:color w:val="343334"/>
                <w:szCs w:val="24"/>
                <w:lang w:eastAsia="lt-LT"/>
              </w:rPr>
              <w:t>%</w:t>
            </w:r>
          </w:p>
        </w:tc>
      </w:tr>
      <w:tr w:rsidR="00141B60" w:rsidRPr="00CA40D9" w14:paraId="204D8BC9"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7EC351EE" w14:textId="77777777" w:rsidR="00141B60" w:rsidRPr="00CA40D9" w:rsidRDefault="00141B60" w:rsidP="00141B60">
            <w:pPr>
              <w:ind w:firstLine="0"/>
              <w:rPr>
                <w:color w:val="343334"/>
                <w:szCs w:val="24"/>
                <w:lang w:eastAsia="lt-LT"/>
              </w:rPr>
            </w:pPr>
            <w:r w:rsidRPr="00CA40D9">
              <w:rPr>
                <w:color w:val="343334"/>
                <w:szCs w:val="24"/>
                <w:lang w:eastAsia="lt-LT"/>
              </w:rPr>
              <w:t>Muzika</w:t>
            </w:r>
          </w:p>
        </w:tc>
        <w:tc>
          <w:tcPr>
            <w:tcW w:w="1180" w:type="dxa"/>
            <w:tcBorders>
              <w:top w:val="nil"/>
              <w:left w:val="nil"/>
              <w:bottom w:val="single" w:sz="4" w:space="0" w:color="auto"/>
              <w:right w:val="single" w:sz="4" w:space="0" w:color="auto"/>
            </w:tcBorders>
            <w:shd w:val="clear" w:color="000000" w:fill="FFFFFF"/>
            <w:noWrap/>
            <w:hideMark/>
          </w:tcPr>
          <w:p w14:paraId="262B1CC3" w14:textId="5FC59FE0" w:rsidR="00141B60" w:rsidRPr="00CA40D9" w:rsidRDefault="00141B60" w:rsidP="00D174CC">
            <w:pPr>
              <w:ind w:firstLine="0"/>
              <w:rPr>
                <w:color w:val="343334"/>
                <w:szCs w:val="24"/>
                <w:lang w:eastAsia="lt-LT"/>
              </w:rPr>
            </w:pPr>
            <w:r w:rsidRPr="00CA40D9">
              <w:rPr>
                <w:color w:val="343334"/>
                <w:szCs w:val="24"/>
                <w:lang w:eastAsia="lt-LT"/>
              </w:rPr>
              <w:t>53,06</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5EFB1DB5" w14:textId="665E1862" w:rsidR="00141B60" w:rsidRPr="00CA40D9" w:rsidRDefault="00141B60" w:rsidP="00D174CC">
            <w:pPr>
              <w:ind w:firstLine="0"/>
              <w:rPr>
                <w:color w:val="343334"/>
                <w:szCs w:val="24"/>
                <w:lang w:eastAsia="lt-LT"/>
              </w:rPr>
            </w:pPr>
            <w:r w:rsidRPr="00CA40D9">
              <w:rPr>
                <w:color w:val="343334"/>
                <w:szCs w:val="24"/>
                <w:lang w:eastAsia="lt-LT"/>
              </w:rPr>
              <w:t>21,78</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62AFA3C9" w14:textId="30F2D638" w:rsidR="00141B60" w:rsidRPr="00CA40D9" w:rsidRDefault="00141B60" w:rsidP="00D174CC">
            <w:pPr>
              <w:ind w:firstLine="0"/>
              <w:rPr>
                <w:color w:val="343334"/>
                <w:szCs w:val="24"/>
                <w:lang w:eastAsia="lt-LT"/>
              </w:rPr>
            </w:pPr>
            <w:r w:rsidRPr="00CA40D9">
              <w:rPr>
                <w:color w:val="343334"/>
                <w:szCs w:val="24"/>
                <w:lang w:eastAsia="lt-LT"/>
              </w:rPr>
              <w:t>23,08</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072B399A" w14:textId="528AD27B" w:rsidR="00141B60" w:rsidRPr="00CA40D9" w:rsidRDefault="00141B60" w:rsidP="00D174CC">
            <w:pPr>
              <w:ind w:firstLine="0"/>
              <w:rPr>
                <w:color w:val="343334"/>
                <w:szCs w:val="24"/>
                <w:lang w:eastAsia="lt-LT"/>
              </w:rPr>
            </w:pPr>
            <w:r w:rsidRPr="00CA40D9">
              <w:rPr>
                <w:color w:val="343334"/>
                <w:szCs w:val="24"/>
                <w:lang w:eastAsia="lt-LT"/>
              </w:rPr>
              <w:t>76,92</w:t>
            </w:r>
            <w:r w:rsidR="00A66E46">
              <w:rPr>
                <w:color w:val="343334"/>
                <w:szCs w:val="24"/>
                <w:lang w:eastAsia="lt-LT"/>
              </w:rPr>
              <w:t xml:space="preserve"> </w:t>
            </w:r>
            <w:r w:rsidRPr="00CA40D9">
              <w:rPr>
                <w:color w:val="343334"/>
                <w:szCs w:val="24"/>
                <w:lang w:eastAsia="lt-LT"/>
              </w:rPr>
              <w:t>%</w:t>
            </w:r>
          </w:p>
        </w:tc>
      </w:tr>
      <w:tr w:rsidR="00141B60" w:rsidRPr="00CA40D9" w14:paraId="0C35CE76"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59F85265" w14:textId="77777777" w:rsidR="00141B60" w:rsidRPr="00CA40D9" w:rsidRDefault="00141B60" w:rsidP="00141B60">
            <w:pPr>
              <w:ind w:firstLine="0"/>
              <w:rPr>
                <w:color w:val="343334"/>
                <w:szCs w:val="24"/>
                <w:lang w:eastAsia="lt-LT"/>
              </w:rPr>
            </w:pPr>
            <w:r w:rsidRPr="00CA40D9">
              <w:rPr>
                <w:color w:val="343334"/>
                <w:szCs w:val="24"/>
                <w:lang w:eastAsia="lt-LT"/>
              </w:rPr>
              <w:t>Pilietiškumas</w:t>
            </w:r>
          </w:p>
        </w:tc>
        <w:tc>
          <w:tcPr>
            <w:tcW w:w="1180" w:type="dxa"/>
            <w:tcBorders>
              <w:top w:val="nil"/>
              <w:left w:val="nil"/>
              <w:bottom w:val="single" w:sz="4" w:space="0" w:color="auto"/>
              <w:right w:val="single" w:sz="4" w:space="0" w:color="auto"/>
            </w:tcBorders>
            <w:shd w:val="clear" w:color="000000" w:fill="FFFFFF"/>
            <w:noWrap/>
            <w:hideMark/>
          </w:tcPr>
          <w:p w14:paraId="267DC542" w14:textId="3B934631" w:rsidR="00141B60" w:rsidRPr="00CA40D9" w:rsidRDefault="00141B60" w:rsidP="00D174CC">
            <w:pPr>
              <w:ind w:firstLine="0"/>
              <w:rPr>
                <w:color w:val="343334"/>
                <w:szCs w:val="24"/>
                <w:lang w:eastAsia="lt-LT"/>
              </w:rPr>
            </w:pPr>
            <w:r w:rsidRPr="00CA40D9">
              <w:rPr>
                <w:color w:val="343334"/>
                <w:szCs w:val="24"/>
                <w:lang w:eastAsia="lt-LT"/>
              </w:rPr>
              <w:t>2,04</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42054347" w14:textId="43426D0B" w:rsidR="00141B60" w:rsidRPr="00CA40D9" w:rsidRDefault="00141B60" w:rsidP="00D174CC">
            <w:pPr>
              <w:ind w:firstLine="0"/>
              <w:rPr>
                <w:color w:val="343334"/>
                <w:szCs w:val="24"/>
                <w:lang w:eastAsia="lt-LT"/>
              </w:rPr>
            </w:pPr>
            <w:r w:rsidRPr="00CA40D9">
              <w:rPr>
                <w:color w:val="343334"/>
                <w:szCs w:val="24"/>
                <w:lang w:eastAsia="lt-LT"/>
              </w:rPr>
              <w:t>13,57</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5EF2CD83" w14:textId="6F10E2B4" w:rsidR="00141B60" w:rsidRPr="00CA40D9" w:rsidRDefault="00141B60" w:rsidP="00D174CC">
            <w:pPr>
              <w:ind w:firstLine="0"/>
              <w:rPr>
                <w:color w:val="343334"/>
                <w:szCs w:val="24"/>
                <w:lang w:eastAsia="lt-LT"/>
              </w:rPr>
            </w:pPr>
            <w:r w:rsidRPr="00CA40D9">
              <w:rPr>
                <w:color w:val="343334"/>
                <w:szCs w:val="24"/>
                <w:lang w:eastAsia="lt-LT"/>
              </w:rPr>
              <w:t>50,62</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23C308D0" w14:textId="32B98C28" w:rsidR="00141B60" w:rsidRPr="00CA40D9" w:rsidRDefault="00141B60" w:rsidP="00D174CC">
            <w:pPr>
              <w:ind w:firstLine="0"/>
              <w:rPr>
                <w:color w:val="343334"/>
                <w:szCs w:val="24"/>
                <w:lang w:eastAsia="lt-LT"/>
              </w:rPr>
            </w:pPr>
            <w:r w:rsidRPr="00CA40D9">
              <w:rPr>
                <w:color w:val="343334"/>
                <w:szCs w:val="24"/>
                <w:lang w:eastAsia="lt-LT"/>
              </w:rPr>
              <w:t>49,38</w:t>
            </w:r>
            <w:r w:rsidR="00A66E46">
              <w:rPr>
                <w:color w:val="343334"/>
                <w:szCs w:val="24"/>
                <w:lang w:eastAsia="lt-LT"/>
              </w:rPr>
              <w:t xml:space="preserve"> </w:t>
            </w:r>
            <w:r w:rsidRPr="00CA40D9">
              <w:rPr>
                <w:color w:val="343334"/>
                <w:szCs w:val="24"/>
                <w:lang w:eastAsia="lt-LT"/>
              </w:rPr>
              <w:t>%</w:t>
            </w:r>
          </w:p>
        </w:tc>
      </w:tr>
      <w:tr w:rsidR="00141B60" w:rsidRPr="00CA40D9" w14:paraId="764A5167"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073E2F81" w14:textId="77777777" w:rsidR="00141B60" w:rsidRPr="00CA40D9" w:rsidRDefault="00141B60" w:rsidP="00141B60">
            <w:pPr>
              <w:ind w:firstLine="0"/>
              <w:rPr>
                <w:color w:val="343334"/>
                <w:szCs w:val="24"/>
                <w:lang w:eastAsia="lt-LT"/>
              </w:rPr>
            </w:pPr>
            <w:r w:rsidRPr="00CA40D9">
              <w:rPr>
                <w:color w:val="343334"/>
                <w:szCs w:val="24"/>
                <w:lang w:eastAsia="lt-LT"/>
              </w:rPr>
              <w:t>Sportas</w:t>
            </w:r>
          </w:p>
        </w:tc>
        <w:tc>
          <w:tcPr>
            <w:tcW w:w="1180" w:type="dxa"/>
            <w:tcBorders>
              <w:top w:val="nil"/>
              <w:left w:val="nil"/>
              <w:bottom w:val="single" w:sz="4" w:space="0" w:color="auto"/>
              <w:right w:val="single" w:sz="4" w:space="0" w:color="auto"/>
            </w:tcBorders>
            <w:shd w:val="clear" w:color="000000" w:fill="FFFFFF"/>
            <w:noWrap/>
            <w:hideMark/>
          </w:tcPr>
          <w:p w14:paraId="77B128E6" w14:textId="1BF89C45" w:rsidR="00141B60" w:rsidRPr="00CA40D9" w:rsidRDefault="00141B60" w:rsidP="00D174CC">
            <w:pPr>
              <w:ind w:firstLine="0"/>
              <w:rPr>
                <w:color w:val="343334"/>
                <w:szCs w:val="24"/>
                <w:lang w:eastAsia="lt-LT"/>
              </w:rPr>
            </w:pPr>
            <w:r w:rsidRPr="00CA40D9">
              <w:rPr>
                <w:color w:val="343334"/>
                <w:szCs w:val="24"/>
                <w:lang w:eastAsia="lt-LT"/>
              </w:rPr>
              <w:t>16,33</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627AF2DE" w14:textId="7AC3C3FB" w:rsidR="00141B60" w:rsidRPr="00CA40D9" w:rsidRDefault="00141B60" w:rsidP="00D174CC">
            <w:pPr>
              <w:ind w:firstLine="0"/>
              <w:rPr>
                <w:color w:val="343334"/>
                <w:szCs w:val="24"/>
                <w:lang w:eastAsia="lt-LT"/>
              </w:rPr>
            </w:pPr>
            <w:r w:rsidRPr="00CA40D9">
              <w:rPr>
                <w:color w:val="343334"/>
                <w:szCs w:val="24"/>
                <w:lang w:eastAsia="lt-LT"/>
              </w:rPr>
              <w:t>42,04</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21C41D78" w14:textId="75D614B7" w:rsidR="00141B60" w:rsidRPr="00CA40D9" w:rsidRDefault="00141B60" w:rsidP="00D174CC">
            <w:pPr>
              <w:ind w:firstLine="0"/>
              <w:rPr>
                <w:color w:val="343334"/>
                <w:szCs w:val="24"/>
                <w:lang w:eastAsia="lt-LT"/>
              </w:rPr>
            </w:pPr>
            <w:r w:rsidRPr="00CA40D9">
              <w:rPr>
                <w:color w:val="343334"/>
                <w:szCs w:val="24"/>
                <w:lang w:eastAsia="lt-LT"/>
              </w:rPr>
              <w:t>64,54</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7BAB50DE" w14:textId="13429B59" w:rsidR="00141B60" w:rsidRPr="00CA40D9" w:rsidRDefault="00141B60" w:rsidP="00D174CC">
            <w:pPr>
              <w:ind w:firstLine="0"/>
              <w:rPr>
                <w:color w:val="343334"/>
                <w:szCs w:val="24"/>
                <w:lang w:eastAsia="lt-LT"/>
              </w:rPr>
            </w:pPr>
            <w:r w:rsidRPr="00CA40D9">
              <w:rPr>
                <w:color w:val="343334"/>
                <w:szCs w:val="24"/>
                <w:lang w:eastAsia="lt-LT"/>
              </w:rPr>
              <w:t>35,46</w:t>
            </w:r>
            <w:r w:rsidR="00A66E46">
              <w:rPr>
                <w:color w:val="343334"/>
                <w:szCs w:val="24"/>
                <w:lang w:eastAsia="lt-LT"/>
              </w:rPr>
              <w:t xml:space="preserve"> </w:t>
            </w:r>
            <w:r w:rsidRPr="00CA40D9">
              <w:rPr>
                <w:color w:val="343334"/>
                <w:szCs w:val="24"/>
                <w:lang w:eastAsia="lt-LT"/>
              </w:rPr>
              <w:t>%</w:t>
            </w:r>
          </w:p>
        </w:tc>
      </w:tr>
      <w:tr w:rsidR="00141B60" w:rsidRPr="00CA40D9" w14:paraId="1C9504B5"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1C21C6E5" w14:textId="77777777" w:rsidR="00141B60" w:rsidRPr="00CA40D9" w:rsidRDefault="00141B60" w:rsidP="00141B60">
            <w:pPr>
              <w:ind w:firstLine="0"/>
              <w:rPr>
                <w:color w:val="343334"/>
                <w:szCs w:val="24"/>
                <w:lang w:eastAsia="lt-LT"/>
              </w:rPr>
            </w:pPr>
            <w:r w:rsidRPr="00CA40D9">
              <w:rPr>
                <w:color w:val="343334"/>
                <w:szCs w:val="24"/>
                <w:lang w:eastAsia="lt-LT"/>
              </w:rPr>
              <w:t>Teatras, drama</w:t>
            </w:r>
          </w:p>
        </w:tc>
        <w:tc>
          <w:tcPr>
            <w:tcW w:w="1180" w:type="dxa"/>
            <w:tcBorders>
              <w:top w:val="nil"/>
              <w:left w:val="nil"/>
              <w:bottom w:val="single" w:sz="4" w:space="0" w:color="auto"/>
              <w:right w:val="single" w:sz="4" w:space="0" w:color="auto"/>
            </w:tcBorders>
            <w:shd w:val="clear" w:color="000000" w:fill="FFFFFF"/>
            <w:noWrap/>
            <w:hideMark/>
          </w:tcPr>
          <w:p w14:paraId="56D7F703" w14:textId="2B8FCE12" w:rsidR="00141B60" w:rsidRPr="00CA40D9" w:rsidRDefault="00141B60" w:rsidP="00D174CC">
            <w:pPr>
              <w:ind w:firstLine="0"/>
              <w:rPr>
                <w:color w:val="343334"/>
                <w:szCs w:val="24"/>
                <w:lang w:eastAsia="lt-LT"/>
              </w:rPr>
            </w:pPr>
            <w:r w:rsidRPr="00CA40D9">
              <w:rPr>
                <w:color w:val="343334"/>
                <w:szCs w:val="24"/>
                <w:lang w:eastAsia="lt-LT"/>
              </w:rPr>
              <w:t>4,08</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362C144B" w14:textId="4E8260AE" w:rsidR="00141B60" w:rsidRPr="00CA40D9" w:rsidRDefault="00141B60" w:rsidP="00D174CC">
            <w:pPr>
              <w:ind w:firstLine="0"/>
              <w:rPr>
                <w:color w:val="343334"/>
                <w:szCs w:val="24"/>
                <w:lang w:eastAsia="lt-LT"/>
              </w:rPr>
            </w:pPr>
            <w:r w:rsidRPr="00CA40D9">
              <w:rPr>
                <w:color w:val="343334"/>
                <w:szCs w:val="24"/>
                <w:lang w:eastAsia="lt-LT"/>
              </w:rPr>
              <w:t>7,54</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541351CB" w14:textId="30E59E1A" w:rsidR="00141B60" w:rsidRPr="00CA40D9" w:rsidRDefault="00141B60" w:rsidP="00D174CC">
            <w:pPr>
              <w:ind w:firstLine="0"/>
              <w:rPr>
                <w:color w:val="343334"/>
                <w:szCs w:val="24"/>
                <w:lang w:eastAsia="lt-LT"/>
              </w:rPr>
            </w:pPr>
            <w:r w:rsidRPr="00CA40D9">
              <w:rPr>
                <w:color w:val="343334"/>
                <w:szCs w:val="24"/>
                <w:lang w:eastAsia="lt-LT"/>
              </w:rPr>
              <w:t>44,44</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0435BCB4" w14:textId="7D4E5D60" w:rsidR="00141B60" w:rsidRPr="00CA40D9" w:rsidRDefault="00141B60" w:rsidP="00D174CC">
            <w:pPr>
              <w:ind w:firstLine="0"/>
              <w:rPr>
                <w:color w:val="343334"/>
                <w:szCs w:val="24"/>
                <w:lang w:eastAsia="lt-LT"/>
              </w:rPr>
            </w:pPr>
            <w:r w:rsidRPr="00CA40D9">
              <w:rPr>
                <w:color w:val="343334"/>
                <w:szCs w:val="24"/>
                <w:lang w:eastAsia="lt-LT"/>
              </w:rPr>
              <w:t>55,56</w:t>
            </w:r>
            <w:r w:rsidR="00A66E46">
              <w:rPr>
                <w:color w:val="343334"/>
                <w:szCs w:val="24"/>
                <w:lang w:eastAsia="lt-LT"/>
              </w:rPr>
              <w:t xml:space="preserve"> </w:t>
            </w:r>
            <w:r w:rsidRPr="00CA40D9">
              <w:rPr>
                <w:color w:val="343334"/>
                <w:szCs w:val="24"/>
                <w:lang w:eastAsia="lt-LT"/>
              </w:rPr>
              <w:t>%</w:t>
            </w:r>
          </w:p>
        </w:tc>
      </w:tr>
      <w:tr w:rsidR="00141B60" w:rsidRPr="00CA40D9" w14:paraId="2AB84E55" w14:textId="77777777" w:rsidTr="00DF0A97">
        <w:trPr>
          <w:trHeight w:val="345"/>
        </w:trPr>
        <w:tc>
          <w:tcPr>
            <w:tcW w:w="3540" w:type="dxa"/>
            <w:tcBorders>
              <w:top w:val="nil"/>
              <w:left w:val="single" w:sz="4" w:space="0" w:color="auto"/>
              <w:bottom w:val="single" w:sz="4" w:space="0" w:color="auto"/>
              <w:right w:val="single" w:sz="4" w:space="0" w:color="auto"/>
            </w:tcBorders>
            <w:shd w:val="clear" w:color="000000" w:fill="FFFFFF"/>
            <w:noWrap/>
            <w:hideMark/>
          </w:tcPr>
          <w:p w14:paraId="1BE259E4" w14:textId="77777777" w:rsidR="00141B60" w:rsidRPr="00CA40D9" w:rsidRDefault="00141B60" w:rsidP="00141B60">
            <w:pPr>
              <w:ind w:firstLine="0"/>
              <w:rPr>
                <w:color w:val="343334"/>
                <w:szCs w:val="24"/>
                <w:lang w:eastAsia="lt-LT"/>
              </w:rPr>
            </w:pPr>
            <w:r w:rsidRPr="00CA40D9">
              <w:rPr>
                <w:color w:val="343334"/>
                <w:szCs w:val="24"/>
                <w:lang w:eastAsia="lt-LT"/>
              </w:rPr>
              <w:t>Technologijos</w:t>
            </w:r>
          </w:p>
        </w:tc>
        <w:tc>
          <w:tcPr>
            <w:tcW w:w="1180" w:type="dxa"/>
            <w:tcBorders>
              <w:top w:val="nil"/>
              <w:left w:val="nil"/>
              <w:bottom w:val="single" w:sz="4" w:space="0" w:color="auto"/>
              <w:right w:val="single" w:sz="4" w:space="0" w:color="auto"/>
            </w:tcBorders>
            <w:shd w:val="clear" w:color="000000" w:fill="FFFFFF"/>
            <w:noWrap/>
            <w:vAlign w:val="bottom"/>
            <w:hideMark/>
          </w:tcPr>
          <w:p w14:paraId="559F33E7" w14:textId="77777777" w:rsidR="00141B60" w:rsidRPr="00CA40D9" w:rsidRDefault="00141B60" w:rsidP="00D174CC">
            <w:pPr>
              <w:ind w:firstLine="0"/>
              <w:rPr>
                <w:color w:val="000000"/>
                <w:szCs w:val="24"/>
                <w:lang w:eastAsia="lt-LT"/>
              </w:rPr>
            </w:pPr>
            <w:r w:rsidRPr="00CA40D9">
              <w:rPr>
                <w:color w:val="000000"/>
                <w:szCs w:val="24"/>
                <w:lang w:eastAsia="lt-LT"/>
              </w:rPr>
              <w:t>iki 1 %</w:t>
            </w:r>
          </w:p>
        </w:tc>
        <w:tc>
          <w:tcPr>
            <w:tcW w:w="1240" w:type="dxa"/>
            <w:tcBorders>
              <w:top w:val="nil"/>
              <w:left w:val="nil"/>
              <w:bottom w:val="single" w:sz="4" w:space="0" w:color="auto"/>
              <w:right w:val="single" w:sz="4" w:space="0" w:color="auto"/>
            </w:tcBorders>
            <w:shd w:val="clear" w:color="000000" w:fill="FFFFFF"/>
            <w:noWrap/>
            <w:hideMark/>
          </w:tcPr>
          <w:p w14:paraId="579707F9" w14:textId="46E15B8F" w:rsidR="00141B60" w:rsidRPr="00CA40D9" w:rsidRDefault="00141B60" w:rsidP="00D174CC">
            <w:pPr>
              <w:ind w:firstLine="0"/>
              <w:rPr>
                <w:color w:val="343334"/>
                <w:szCs w:val="24"/>
                <w:lang w:eastAsia="lt-LT"/>
              </w:rPr>
            </w:pPr>
            <w:r w:rsidRPr="00CA40D9">
              <w:rPr>
                <w:color w:val="343334"/>
                <w:szCs w:val="24"/>
                <w:lang w:eastAsia="lt-LT"/>
              </w:rPr>
              <w:t>2,51</w:t>
            </w:r>
            <w:r w:rsidR="00A66E46">
              <w:rPr>
                <w:color w:val="343334"/>
                <w:szCs w:val="24"/>
                <w:lang w:eastAsia="lt-LT"/>
              </w:rPr>
              <w:t xml:space="preserve"> </w:t>
            </w:r>
            <w:r w:rsidRPr="00CA40D9">
              <w:rPr>
                <w:color w:val="343334"/>
                <w:szCs w:val="24"/>
                <w:lang w:eastAsia="lt-LT"/>
              </w:rPr>
              <w:t>%</w:t>
            </w:r>
          </w:p>
        </w:tc>
        <w:tc>
          <w:tcPr>
            <w:tcW w:w="1220" w:type="dxa"/>
            <w:tcBorders>
              <w:top w:val="nil"/>
              <w:left w:val="nil"/>
              <w:bottom w:val="single" w:sz="4" w:space="0" w:color="auto"/>
              <w:right w:val="single" w:sz="4" w:space="0" w:color="auto"/>
            </w:tcBorders>
            <w:shd w:val="clear" w:color="000000" w:fill="FFFFFF"/>
            <w:noWrap/>
            <w:hideMark/>
          </w:tcPr>
          <w:p w14:paraId="5819BA3D" w14:textId="73EF1B64" w:rsidR="00141B60" w:rsidRPr="00CA40D9" w:rsidRDefault="00141B60" w:rsidP="00D174CC">
            <w:pPr>
              <w:ind w:firstLine="0"/>
              <w:rPr>
                <w:color w:val="343334"/>
                <w:szCs w:val="24"/>
                <w:lang w:eastAsia="lt-LT"/>
              </w:rPr>
            </w:pPr>
            <w:r w:rsidRPr="00CA40D9">
              <w:rPr>
                <w:color w:val="343334"/>
                <w:szCs w:val="24"/>
                <w:lang w:eastAsia="lt-LT"/>
              </w:rPr>
              <w:t>26,67</w:t>
            </w:r>
            <w:r w:rsidR="00A66E46">
              <w:rPr>
                <w:color w:val="343334"/>
                <w:szCs w:val="24"/>
                <w:lang w:eastAsia="lt-LT"/>
              </w:rPr>
              <w:t xml:space="preserve"> </w:t>
            </w:r>
            <w:r w:rsidRPr="00CA40D9">
              <w:rPr>
                <w:color w:val="343334"/>
                <w:szCs w:val="24"/>
                <w:lang w:eastAsia="lt-LT"/>
              </w:rPr>
              <w:t>%</w:t>
            </w:r>
          </w:p>
        </w:tc>
        <w:tc>
          <w:tcPr>
            <w:tcW w:w="1240" w:type="dxa"/>
            <w:tcBorders>
              <w:top w:val="nil"/>
              <w:left w:val="nil"/>
              <w:bottom w:val="single" w:sz="4" w:space="0" w:color="auto"/>
              <w:right w:val="single" w:sz="4" w:space="0" w:color="auto"/>
            </w:tcBorders>
            <w:shd w:val="clear" w:color="000000" w:fill="FFFFFF"/>
            <w:noWrap/>
            <w:hideMark/>
          </w:tcPr>
          <w:p w14:paraId="6E0AADBE" w14:textId="426126FB" w:rsidR="00141B60" w:rsidRPr="00CA40D9" w:rsidRDefault="00141B60" w:rsidP="00D174CC">
            <w:pPr>
              <w:ind w:firstLine="0"/>
              <w:rPr>
                <w:color w:val="343334"/>
                <w:szCs w:val="24"/>
                <w:lang w:eastAsia="lt-LT"/>
              </w:rPr>
            </w:pPr>
            <w:r w:rsidRPr="00CA40D9">
              <w:rPr>
                <w:color w:val="343334"/>
                <w:szCs w:val="24"/>
                <w:lang w:eastAsia="lt-LT"/>
              </w:rPr>
              <w:t>73,33</w:t>
            </w:r>
            <w:r w:rsidR="00A66E46">
              <w:rPr>
                <w:color w:val="343334"/>
                <w:szCs w:val="24"/>
                <w:lang w:eastAsia="lt-LT"/>
              </w:rPr>
              <w:t xml:space="preserve"> </w:t>
            </w:r>
            <w:r w:rsidRPr="00CA40D9">
              <w:rPr>
                <w:color w:val="343334"/>
                <w:szCs w:val="24"/>
                <w:lang w:eastAsia="lt-LT"/>
              </w:rPr>
              <w:t>%</w:t>
            </w:r>
          </w:p>
        </w:tc>
      </w:tr>
    </w:tbl>
    <w:p w14:paraId="0A3D4BF9" w14:textId="77777777" w:rsidR="00141B60" w:rsidRPr="00D1158A" w:rsidRDefault="00141B60" w:rsidP="00A66E46">
      <w:pPr>
        <w:ind w:firstLine="0"/>
        <w:jc w:val="both"/>
        <w:rPr>
          <w:color w:val="FF0000"/>
          <w:szCs w:val="24"/>
        </w:rPr>
      </w:pPr>
    </w:p>
    <w:p w14:paraId="1236C0DE" w14:textId="62010912" w:rsidR="00141B60" w:rsidRPr="00D94EB7" w:rsidRDefault="00141B60" w:rsidP="00141B60">
      <w:pPr>
        <w:jc w:val="both"/>
        <w:rPr>
          <w:szCs w:val="24"/>
        </w:rPr>
      </w:pPr>
      <w:r w:rsidRPr="00F17EA3">
        <w:rPr>
          <w:szCs w:val="24"/>
        </w:rPr>
        <w:t>Nuo 2015 m. pradėtas įgyvendinti Neformaliojo vaikų švietimo krepšelis. 2022 m. iš Valstybės biudžeto neformaliojo vaikų švietimo programoms vykdyti Rietavo savivaldybei buvo skirti 42</w:t>
      </w:r>
      <w:r w:rsidR="00A66E46">
        <w:rPr>
          <w:szCs w:val="24"/>
        </w:rPr>
        <w:t xml:space="preserve"> </w:t>
      </w:r>
      <w:r w:rsidRPr="00F17EA3">
        <w:rPr>
          <w:szCs w:val="24"/>
        </w:rPr>
        <w:t xml:space="preserve">300 Eur. </w:t>
      </w:r>
      <w:r w:rsidRPr="00D94EB7">
        <w:rPr>
          <w:szCs w:val="24"/>
        </w:rPr>
        <w:t xml:space="preserve">Programas vykdė 11 švietimo teikėjų. </w:t>
      </w:r>
      <w:r>
        <w:rPr>
          <w:szCs w:val="24"/>
        </w:rPr>
        <w:t>2022 m. p</w:t>
      </w:r>
      <w:r w:rsidRPr="00D94EB7">
        <w:rPr>
          <w:szCs w:val="24"/>
        </w:rPr>
        <w:t>rogramose dalyvavo 248 vaikai. Vienam vaikui skirta 15</w:t>
      </w:r>
      <w:r w:rsidR="00A66E46">
        <w:rPr>
          <w:szCs w:val="24"/>
        </w:rPr>
        <w:t>–</w:t>
      </w:r>
      <w:r w:rsidRPr="00D94EB7">
        <w:rPr>
          <w:szCs w:val="24"/>
        </w:rPr>
        <w:t>20 Eur/mėn</w:t>
      </w:r>
      <w:r w:rsidR="00D174CC">
        <w:rPr>
          <w:szCs w:val="24"/>
        </w:rPr>
        <w:t>.</w:t>
      </w:r>
      <w:r>
        <w:rPr>
          <w:szCs w:val="24"/>
        </w:rPr>
        <w:t xml:space="preserve"> krepšelis</w:t>
      </w:r>
      <w:r w:rsidRPr="00D94EB7">
        <w:rPr>
          <w:szCs w:val="24"/>
        </w:rPr>
        <w:t xml:space="preserve">. </w:t>
      </w:r>
    </w:p>
    <w:p w14:paraId="5D17908E" w14:textId="4EE21208" w:rsidR="00141B60" w:rsidRPr="00265D01" w:rsidRDefault="00141B60" w:rsidP="00141B60">
      <w:pPr>
        <w:jc w:val="both"/>
        <w:rPr>
          <w:i/>
          <w:szCs w:val="24"/>
        </w:rPr>
      </w:pPr>
      <w:r w:rsidRPr="00265D01">
        <w:rPr>
          <w:szCs w:val="24"/>
        </w:rPr>
        <w:t>Rietavo savivaldybės švietimo įstaigos ir kitos organizacijos 2022 metais dalyvavo Vaikų vasaros stovyklų rėmimo konkurse. Pateiktos 6 paraiškos, visos finansuotos iš dalies. Iš viso šioms programoms buvo skirta 9</w:t>
      </w:r>
      <w:r w:rsidR="00A66E46">
        <w:rPr>
          <w:szCs w:val="24"/>
        </w:rPr>
        <w:t xml:space="preserve"> </w:t>
      </w:r>
      <w:r w:rsidRPr="00265D01">
        <w:rPr>
          <w:szCs w:val="24"/>
        </w:rPr>
        <w:t>077,49</w:t>
      </w:r>
      <w:r w:rsidR="00A66E46">
        <w:rPr>
          <w:szCs w:val="24"/>
        </w:rPr>
        <w:t xml:space="preserve"> Eur</w:t>
      </w:r>
      <w:r w:rsidRPr="00265D01">
        <w:rPr>
          <w:szCs w:val="24"/>
        </w:rPr>
        <w:t xml:space="preserve">. </w:t>
      </w:r>
    </w:p>
    <w:p w14:paraId="5DC63E79" w14:textId="51DA95D8" w:rsidR="00B62B16" w:rsidRPr="00A66E46" w:rsidRDefault="00141B60" w:rsidP="00A66E46">
      <w:pPr>
        <w:rPr>
          <w:noProof/>
          <w:color w:val="FF0000"/>
          <w:szCs w:val="24"/>
          <w:lang w:eastAsia="lt-LT"/>
        </w:rPr>
      </w:pPr>
      <w:r w:rsidRPr="00D1158A">
        <w:rPr>
          <w:color w:val="FF0000"/>
          <w:szCs w:val="24"/>
        </w:rPr>
        <w:t xml:space="preserve">      </w:t>
      </w:r>
    </w:p>
    <w:p w14:paraId="36D378B9" w14:textId="77777777" w:rsidR="00314F60" w:rsidRPr="002B24A7" w:rsidRDefault="008E6C76" w:rsidP="008E6C76">
      <w:pPr>
        <w:spacing w:after="200" w:line="276" w:lineRule="auto"/>
        <w:ind w:firstLine="0"/>
        <w:jc w:val="center"/>
        <w:rPr>
          <w:rFonts w:eastAsia="Calibri"/>
          <w:b/>
          <w:szCs w:val="24"/>
        </w:rPr>
      </w:pPr>
      <w:r w:rsidRPr="002B24A7">
        <w:rPr>
          <w:rFonts w:eastAsia="Calibri"/>
          <w:b/>
          <w:szCs w:val="24"/>
        </w:rPr>
        <w:t>KULTŪRA</w:t>
      </w:r>
    </w:p>
    <w:p w14:paraId="12E2673B" w14:textId="3C5AC587" w:rsidR="00BB0A31" w:rsidRDefault="00453B3E" w:rsidP="00BB0A31">
      <w:pPr>
        <w:ind w:firstLine="709"/>
        <w:jc w:val="both"/>
      </w:pPr>
      <w:r w:rsidRPr="00B56102">
        <w:t>Rietavo savivaldybės Švietimo, kultūros ir sporto s</w:t>
      </w:r>
      <w:r>
        <w:t>kyrius</w:t>
      </w:r>
      <w:r w:rsidRPr="00B56102">
        <w:t xml:space="preserve"> vykdo viešąjį kultūros įstaigų administravimą ir kartu su Savivaldybės kultūros įstaigomis įgyvendina valstybinę ir Savivaldybės kultūros politiką. Rietavo savivaldybėje yra šios kultūros įstai</w:t>
      </w:r>
      <w:r>
        <w:t xml:space="preserve">gos: Rietavo </w:t>
      </w:r>
      <w:r w:rsidR="00BB0A31">
        <w:t xml:space="preserve">savivaldybės </w:t>
      </w:r>
      <w:r>
        <w:t>kultūros centras</w:t>
      </w:r>
      <w:r w:rsidRPr="00B56102">
        <w:t>, Rietavo savivaldybės Irenėjaus Oginskio</w:t>
      </w:r>
      <w:r>
        <w:t xml:space="preserve"> viešoji biblioteka</w:t>
      </w:r>
      <w:r w:rsidRPr="00B56102">
        <w:t>, Rietavo Oginskių kultūros isto</w:t>
      </w:r>
      <w:r>
        <w:t>rijos muziejus. R</w:t>
      </w:r>
      <w:r w:rsidRPr="00B56102">
        <w:t>engia</w:t>
      </w:r>
      <w:r>
        <w:t>m</w:t>
      </w:r>
      <w:r w:rsidR="00BB0A31">
        <w:t>a</w:t>
      </w:r>
      <w:r>
        <w:t xml:space="preserve"> </w:t>
      </w:r>
      <w:r w:rsidRPr="00B56102">
        <w:t xml:space="preserve"> ir teikia</w:t>
      </w:r>
      <w:r>
        <w:t>m</w:t>
      </w:r>
      <w:r w:rsidR="00BB0A31">
        <w:t>a</w:t>
      </w:r>
      <w:r w:rsidRPr="00B56102">
        <w:t xml:space="preserve"> informacij</w:t>
      </w:r>
      <w:r w:rsidR="00BB0A31">
        <w:t>a</w:t>
      </w:r>
      <w:r w:rsidRPr="00B56102">
        <w:t>, statisti</w:t>
      </w:r>
      <w:r w:rsidR="00BB0A31">
        <w:t>nės</w:t>
      </w:r>
      <w:r w:rsidRPr="00B56102">
        <w:t xml:space="preserve"> ir metin</w:t>
      </w:r>
      <w:r w:rsidR="00BB0A31">
        <w:t>ė</w:t>
      </w:r>
      <w:r w:rsidRPr="00B56102">
        <w:t>s  ataskait</w:t>
      </w:r>
      <w:r w:rsidR="00BB0A31">
        <w:t>o</w:t>
      </w:r>
      <w:r w:rsidRPr="00B56102">
        <w:t>s LR kultūros ministerijai, LR Vyriausybei, Lietuvos nacionaliniam liaudies kultūros centrui; nuolat teikia</w:t>
      </w:r>
      <w:r w:rsidR="00BB0A31">
        <w:t>ma</w:t>
      </w:r>
      <w:r w:rsidRPr="00B56102">
        <w:t xml:space="preserve"> informacij</w:t>
      </w:r>
      <w:r w:rsidR="00BB0A31">
        <w:t>a</w:t>
      </w:r>
      <w:r w:rsidRPr="00B56102">
        <w:t xml:space="preserve"> apie kultūrinę veiklą, metin</w:t>
      </w:r>
      <w:r w:rsidR="00BB0A31">
        <w:t>ė</w:t>
      </w:r>
      <w:r w:rsidRPr="00B56102">
        <w:t xml:space="preserve"> statistin</w:t>
      </w:r>
      <w:r w:rsidR="00BB0A31">
        <w:t>ė</w:t>
      </w:r>
      <w:r w:rsidRPr="00B56102">
        <w:t xml:space="preserve"> atskait</w:t>
      </w:r>
      <w:r w:rsidR="00BB0A31">
        <w:t>a</w:t>
      </w:r>
      <w:r w:rsidRPr="00B56102">
        <w:t>; apie valstybines šventes ir kitus renginius informacij</w:t>
      </w:r>
      <w:r w:rsidR="00BB0A31">
        <w:t>a</w:t>
      </w:r>
      <w:r w:rsidRPr="00B56102">
        <w:t xml:space="preserve"> siunčia</w:t>
      </w:r>
      <w:r w:rsidR="00BB0A31">
        <w:t>ma</w:t>
      </w:r>
      <w:r w:rsidRPr="00B56102">
        <w:t xml:space="preserve"> Lietuvos savivaldybių asociacijai, Lietuvos Respublikos Seimui; informacij</w:t>
      </w:r>
      <w:r w:rsidR="00BB0A31">
        <w:t>a</w:t>
      </w:r>
      <w:r w:rsidRPr="00B56102">
        <w:t xml:space="preserve"> apie mokyklų bibliotekų veiklą ir jų statistin</w:t>
      </w:r>
      <w:r w:rsidR="00BB0A31">
        <w:t>ė</w:t>
      </w:r>
      <w:r w:rsidRPr="00B56102">
        <w:t>s ataskait</w:t>
      </w:r>
      <w:r w:rsidR="00BB0A31">
        <w:t>o</w:t>
      </w:r>
      <w:r w:rsidRPr="00B56102">
        <w:t>s teikia</w:t>
      </w:r>
      <w:r w:rsidR="00BB0A31">
        <w:t>mos</w:t>
      </w:r>
      <w:r w:rsidRPr="00B56102">
        <w:t xml:space="preserve"> Martyno Mažvydo nacionalinės bibliotekos Bibliotekininkystės centrui. Teikia</w:t>
      </w:r>
      <w:r w:rsidR="00BB0A31">
        <w:t>ma</w:t>
      </w:r>
      <w:r w:rsidRPr="00B56102">
        <w:t xml:space="preserve"> reikiam</w:t>
      </w:r>
      <w:r w:rsidR="00BB0A31">
        <w:t>a</w:t>
      </w:r>
      <w:r w:rsidRPr="00B56102">
        <w:t xml:space="preserve"> informacij</w:t>
      </w:r>
      <w:r w:rsidR="00BB0A31">
        <w:t>a</w:t>
      </w:r>
      <w:r w:rsidRPr="00B56102">
        <w:t xml:space="preserve"> Žemaitijos regiono etninės kultūros globos tarybai. Vyriausioji specialistė dalyvauja </w:t>
      </w:r>
      <w:r>
        <w:t xml:space="preserve">LR </w:t>
      </w:r>
      <w:r w:rsidRPr="00B56102">
        <w:t>Kultūros tarybos Tolygios kultū</w:t>
      </w:r>
      <w:r>
        <w:t>ros raidos vertinimo komisijoje, kurioje per metus vertin</w:t>
      </w:r>
      <w:r w:rsidR="00BB0A31">
        <w:t>o</w:t>
      </w:r>
      <w:r>
        <w:rPr>
          <w:color w:val="FF0000"/>
        </w:rPr>
        <w:t xml:space="preserve"> </w:t>
      </w:r>
      <w:r w:rsidRPr="00C60372">
        <w:t>79</w:t>
      </w:r>
      <w:r w:rsidRPr="009A746F">
        <w:rPr>
          <w:color w:val="FF0000"/>
        </w:rPr>
        <w:t xml:space="preserve"> </w:t>
      </w:r>
      <w:r>
        <w:t>paraiškas, dalyvav</w:t>
      </w:r>
      <w:r w:rsidR="00BB0A31">
        <w:t>o</w:t>
      </w:r>
      <w:r>
        <w:t xml:space="preserve"> </w:t>
      </w:r>
      <w:r w:rsidRPr="00C60372">
        <w:t xml:space="preserve">6 </w:t>
      </w:r>
      <w:r>
        <w:t xml:space="preserve">posėdžiuose ir </w:t>
      </w:r>
      <w:r w:rsidR="00BB0A31">
        <w:t>1</w:t>
      </w:r>
      <w:r>
        <w:t xml:space="preserve"> Kultūros tarybos organizuotoje konferencijoje Kaune.</w:t>
      </w:r>
      <w:r w:rsidRPr="00B56102">
        <w:t xml:space="preserve"> </w:t>
      </w:r>
      <w:r>
        <w:t>Teikia</w:t>
      </w:r>
      <w:r w:rsidR="00BB0A31">
        <w:t>ma</w:t>
      </w:r>
      <w:r>
        <w:t xml:space="preserve"> informacij</w:t>
      </w:r>
      <w:r w:rsidR="00BB0A31">
        <w:t>a</w:t>
      </w:r>
      <w:r>
        <w:t xml:space="preserve"> ir bendradarbiauja</w:t>
      </w:r>
      <w:r w:rsidR="00BB0A31">
        <w:t>ma</w:t>
      </w:r>
      <w:r>
        <w:t xml:space="preserve"> su LR kultūros ministerija, Nacionaliniu muziejumi dėl nacionalinio</w:t>
      </w:r>
      <w:r w:rsidRPr="00B56102">
        <w:t xml:space="preserve"> M. K.</w:t>
      </w:r>
      <w:r w:rsidR="00D1479C">
        <w:t xml:space="preserve"> </w:t>
      </w:r>
      <w:r w:rsidRPr="00B56102">
        <w:t>Čiurlionio ke</w:t>
      </w:r>
      <w:r>
        <w:t>lio organizavimo ir įgyvendinimo</w:t>
      </w:r>
      <w:r w:rsidRPr="00B56102">
        <w:t>.</w:t>
      </w:r>
      <w:r w:rsidRPr="00932E08">
        <w:t xml:space="preserve"> </w:t>
      </w:r>
      <w:r w:rsidRPr="009E4F95">
        <w:t>Koordinuoja</w:t>
      </w:r>
      <w:r w:rsidR="00BB0A31">
        <w:t>mas</w:t>
      </w:r>
      <w:r w:rsidRPr="009E4F95">
        <w:t xml:space="preserve"> </w:t>
      </w:r>
      <w:r w:rsidR="00BB0A31">
        <w:t>t</w:t>
      </w:r>
      <w:r w:rsidRPr="009E4F95">
        <w:t xml:space="preserve">arptautinio Pažaislio festivalio </w:t>
      </w:r>
      <w:r>
        <w:t>rengin</w:t>
      </w:r>
      <w:r w:rsidR="00BB0A31">
        <w:t>ys</w:t>
      </w:r>
      <w:r>
        <w:t xml:space="preserve"> Rietave. Dalyvauja</w:t>
      </w:r>
      <w:r w:rsidR="00BB0A31">
        <w:t>ma</w:t>
      </w:r>
      <w:r>
        <w:t xml:space="preserve"> Rietavo kraštiečių klubo veikloje. </w:t>
      </w:r>
    </w:p>
    <w:p w14:paraId="0727E3E3" w14:textId="77777777" w:rsidR="008F4B2B" w:rsidRDefault="00453B3E" w:rsidP="00BB0A31">
      <w:pPr>
        <w:ind w:firstLine="709"/>
        <w:jc w:val="both"/>
      </w:pPr>
      <w:r w:rsidRPr="00BB0A31">
        <w:t>2022 metais bendradarbia</w:t>
      </w:r>
      <w:r w:rsidR="008F4B2B">
        <w:t>uta</w:t>
      </w:r>
      <w:r w:rsidRPr="00BB0A31">
        <w:t xml:space="preserve"> su kultūros įstaigomis organizuojant renginius, susitikimus ir kitas veiklas. </w:t>
      </w:r>
      <w:r w:rsidR="008F4B2B">
        <w:t xml:space="preserve">2022 m. </w:t>
      </w:r>
      <w:proofErr w:type="spellStart"/>
      <w:r w:rsidRPr="00BB0A31">
        <w:t>Mykolinių</w:t>
      </w:r>
      <w:proofErr w:type="spellEnd"/>
      <w:r w:rsidRPr="00BB0A31">
        <w:t xml:space="preserve"> šventės metu </w:t>
      </w:r>
      <w:r w:rsidR="008F4B2B">
        <w:t>paminėta</w:t>
      </w:r>
      <w:r w:rsidRPr="00BB0A31">
        <w:t xml:space="preserve"> ne vien</w:t>
      </w:r>
      <w:r w:rsidR="008F4B2B">
        <w:t>a</w:t>
      </w:r>
      <w:r w:rsidRPr="00BB0A31">
        <w:t xml:space="preserve"> jubiliejin</w:t>
      </w:r>
      <w:r w:rsidR="008F4B2B">
        <w:t>ė</w:t>
      </w:r>
      <w:r w:rsidRPr="00BB0A31">
        <w:t xml:space="preserve"> sukakt</w:t>
      </w:r>
      <w:r w:rsidR="008F4B2B">
        <w:t xml:space="preserve">is – </w:t>
      </w:r>
      <w:r w:rsidRPr="00BB0A31">
        <w:t>230 metų</w:t>
      </w:r>
      <w:r w:rsidR="008F4B2B">
        <w:t xml:space="preserve"> nuo</w:t>
      </w:r>
      <w:r w:rsidRPr="00BB0A31">
        <w:t xml:space="preserve"> </w:t>
      </w:r>
      <w:r w:rsidR="008F4B2B" w:rsidRPr="00BB0A31">
        <w:t>Magdeburgo teisių suteikim</w:t>
      </w:r>
      <w:r w:rsidR="008F4B2B">
        <w:t>o Rietavui</w:t>
      </w:r>
      <w:r w:rsidRPr="00BB0A31">
        <w:t xml:space="preserve">, Lietuvos </w:t>
      </w:r>
      <w:proofErr w:type="spellStart"/>
      <w:r w:rsidRPr="00BB0A31">
        <w:t>telefonizacij</w:t>
      </w:r>
      <w:r w:rsidR="008F4B2B">
        <w:t>ai</w:t>
      </w:r>
      <w:proofErr w:type="spellEnd"/>
      <w:r w:rsidR="008F4B2B">
        <w:t xml:space="preserve"> – </w:t>
      </w:r>
      <w:r w:rsidRPr="00BB0A31">
        <w:t>140 metų, Lietuvos elektrifikacijai</w:t>
      </w:r>
      <w:r w:rsidR="008F4B2B">
        <w:t xml:space="preserve"> –</w:t>
      </w:r>
      <w:r w:rsidRPr="00BB0A31">
        <w:t xml:space="preserve"> 130 metų. </w:t>
      </w:r>
      <w:r w:rsidR="008F4B2B">
        <w:t>Š</w:t>
      </w:r>
      <w:r w:rsidRPr="00BB0A31">
        <w:t xml:space="preserve">ventinę </w:t>
      </w:r>
      <w:proofErr w:type="spellStart"/>
      <w:r w:rsidRPr="00BB0A31">
        <w:t>Mykolinių</w:t>
      </w:r>
      <w:proofErr w:type="spellEnd"/>
      <w:r w:rsidRPr="00BB0A31">
        <w:t xml:space="preserve"> savaitę </w:t>
      </w:r>
      <w:r w:rsidR="008F4B2B">
        <w:t>Rietave</w:t>
      </w:r>
      <w:r w:rsidRPr="00BB0A31">
        <w:t xml:space="preserve"> lankėsi partneriai iš Vokietijos, Lenkijos, Latvijos. </w:t>
      </w:r>
      <w:r w:rsidR="008F4B2B">
        <w:t xml:space="preserve">Birželio 3 d. vyko renginys, </w:t>
      </w:r>
      <w:r w:rsidRPr="00BB0A31">
        <w:t>skirtas Rietavo Mykolo Kleopo Oginskio meno mokyklos 150 metų jubiliejui</w:t>
      </w:r>
      <w:r w:rsidR="008F4B2B">
        <w:t xml:space="preserve"> paminėti</w:t>
      </w:r>
      <w:r w:rsidRPr="00BB0A31">
        <w:t xml:space="preserve">. </w:t>
      </w:r>
    </w:p>
    <w:p w14:paraId="5014BF69" w14:textId="6E292FF3" w:rsidR="00BB0A31" w:rsidRPr="00BB0A31" w:rsidRDefault="00453B3E" w:rsidP="00BB0A31">
      <w:pPr>
        <w:ind w:firstLine="709"/>
        <w:jc w:val="both"/>
      </w:pPr>
      <w:r w:rsidRPr="00BB0A31">
        <w:t>2022 m. Rietavo savivaldybėje ir Telšių apskrityje buvo paskelbti Žemaičių kalbos metais. Ta proga Rietavo savivaldybės švietimo, kultūros įstaigos suorganizavo virš 30 renginių.</w:t>
      </w:r>
      <w:r w:rsidR="008F4B2B">
        <w:t xml:space="preserve"> </w:t>
      </w:r>
      <w:r w:rsidRPr="00BB0A31">
        <w:t>Su Kretingos rajono savivaldybe pasirašyta bendradarbiavimo sutart</w:t>
      </w:r>
      <w:r w:rsidR="008F4B2B">
        <w:t>is</w:t>
      </w:r>
      <w:r w:rsidRPr="00BB0A31">
        <w:t xml:space="preserve"> dėl kultūrinio kelio „Jurgis Ambraziejus Pabrėža (1771</w:t>
      </w:r>
      <w:r w:rsidR="00BB0A31">
        <w:t>–</w:t>
      </w:r>
      <w:r w:rsidRPr="00BB0A31">
        <w:t>1849)“. 2022 m. VšĮ „Baltų ainiai“ filmavo informacinį, reprezentacinį filmą „Gyvenu čia“</w:t>
      </w:r>
      <w:r w:rsidR="008F4B2B">
        <w:t>,</w:t>
      </w:r>
      <w:r w:rsidRPr="00BB0A31">
        <w:t xml:space="preserve"> kuris buvo</w:t>
      </w:r>
      <w:r w:rsidR="008F4B2B">
        <w:t xml:space="preserve"> transliuojamas</w:t>
      </w:r>
      <w:r w:rsidRPr="00BB0A31">
        <w:t xml:space="preserve"> LNK televizijos grupės kanaluose. Tęsiamas bendradarbiavimas teikiant informaciją</w:t>
      </w:r>
      <w:r w:rsidRPr="00BB0A31">
        <w:rPr>
          <w:szCs w:val="24"/>
          <w:lang w:eastAsia="en-GB"/>
        </w:rPr>
        <w:t xml:space="preserve"> VšĮ „Vilniaus informacijos centras“ vadovui Rimantui </w:t>
      </w:r>
      <w:proofErr w:type="spellStart"/>
      <w:r w:rsidRPr="00BB0A31">
        <w:rPr>
          <w:szCs w:val="24"/>
          <w:lang w:eastAsia="en-GB"/>
        </w:rPr>
        <w:t>Šlajui</w:t>
      </w:r>
      <w:proofErr w:type="spellEnd"/>
      <w:r w:rsidRPr="00BB0A31">
        <w:rPr>
          <w:szCs w:val="24"/>
          <w:lang w:eastAsia="en-GB"/>
        </w:rPr>
        <w:t xml:space="preserve"> rengiant leidinį </w:t>
      </w:r>
      <w:r w:rsidR="008F4B2B">
        <w:rPr>
          <w:szCs w:val="24"/>
          <w:lang w:eastAsia="en-GB"/>
        </w:rPr>
        <w:t>„</w:t>
      </w:r>
      <w:r w:rsidRPr="00BB0A31">
        <w:rPr>
          <w:szCs w:val="24"/>
          <w:lang w:eastAsia="en-GB"/>
        </w:rPr>
        <w:t>Žemaitija ir mažoji Lietuva</w:t>
      </w:r>
      <w:r w:rsidR="008F4B2B">
        <w:rPr>
          <w:szCs w:val="24"/>
          <w:lang w:eastAsia="en-GB"/>
        </w:rPr>
        <w:t>“</w:t>
      </w:r>
      <w:r w:rsidR="008F4B2B" w:rsidRPr="008F4B2B">
        <w:rPr>
          <w:szCs w:val="24"/>
          <w:lang w:eastAsia="en-GB"/>
        </w:rPr>
        <w:t>.</w:t>
      </w:r>
      <w:r w:rsidRPr="00BB0A31">
        <w:rPr>
          <w:szCs w:val="24"/>
          <w:lang w:eastAsia="en-GB"/>
        </w:rPr>
        <w:t xml:space="preserve"> Kalėdinio padėkos vakaro metu už nuopelnus Rietavui buvo apdovanoti keturi asmenys. Lietuvos Respublikos Seimas 2022 metus paskelbė Savanorystės metais Lietuvoje, ta proga pagerbta 20 savanorių.</w:t>
      </w:r>
      <w:r w:rsidRPr="00BB0A31">
        <w:t xml:space="preserve">  </w:t>
      </w:r>
    </w:p>
    <w:p w14:paraId="2C336B16" w14:textId="2FEBABBA" w:rsidR="00D1479C" w:rsidRDefault="00D1479C" w:rsidP="00BB0A31">
      <w:pPr>
        <w:ind w:firstLine="709"/>
        <w:jc w:val="both"/>
      </w:pPr>
      <w:r w:rsidRPr="009E4F95">
        <w:t>Dalyva</w:t>
      </w:r>
      <w:r>
        <w:t>uta</w:t>
      </w:r>
      <w:r w:rsidRPr="009E4F95">
        <w:t xml:space="preserve"> LR kultūros ministerijos organizuojamuose pasitarimuose, kultūros vadovų asociacijos mokymuose, seminaruose. Koordin</w:t>
      </w:r>
      <w:r>
        <w:t>uota</w:t>
      </w:r>
      <w:r w:rsidRPr="009E4F95">
        <w:t xml:space="preserve"> Rietavo savivaldybės kultūros įstaigų veikl</w:t>
      </w:r>
      <w:r>
        <w:t>a</w:t>
      </w:r>
      <w:r w:rsidRPr="009E4F95">
        <w:t>.  Dalyva</w:t>
      </w:r>
      <w:r>
        <w:t>uta</w:t>
      </w:r>
      <w:r w:rsidRPr="009E4F95">
        <w:t xml:space="preserve"> Rietavo savivaldybės moksleivių meninio skaitymo, </w:t>
      </w:r>
      <w:r w:rsidR="008F4B2B">
        <w:t>t</w:t>
      </w:r>
      <w:r w:rsidRPr="009E4F95">
        <w:t>armiško skaitymo konkursų komisijose, dirb</w:t>
      </w:r>
      <w:r>
        <w:t>t</w:t>
      </w:r>
      <w:r w:rsidRPr="009E4F95">
        <w:t xml:space="preserve">a Rietavo savivaldybės </w:t>
      </w:r>
      <w:r w:rsidR="008F4B2B">
        <w:t>n</w:t>
      </w:r>
      <w:r w:rsidRPr="009E4F95">
        <w:t>evyriausybinių organizacijų projektų vertinimo komisijoje.</w:t>
      </w:r>
      <w:r>
        <w:t xml:space="preserve"> Dalyvauta Rietavo savivaldybės nevyriausybinių organizacijų tarybos veikloje. Organizuotas Rietavo savivaldybės „Gražiausiai tvarkomų sklypų“ apžiūros konkursas. Teikta informacija apie meno kolektyvų </w:t>
      </w:r>
      <w:r w:rsidR="007765BF">
        <w:t xml:space="preserve">pasiruošimą ir </w:t>
      </w:r>
      <w:r>
        <w:t>dalyvavim</w:t>
      </w:r>
      <w:r w:rsidR="007765BF">
        <w:t>ą</w:t>
      </w:r>
      <w:r>
        <w:t xml:space="preserve"> </w:t>
      </w:r>
      <w:r w:rsidR="007765BF">
        <w:t>r</w:t>
      </w:r>
      <w:r>
        <w:t>espublikin</w:t>
      </w:r>
      <w:r w:rsidR="007765BF">
        <w:t>ėje</w:t>
      </w:r>
      <w:r>
        <w:t xml:space="preserve"> dainų švent</w:t>
      </w:r>
      <w:r w:rsidR="007765BF">
        <w:t>ėje</w:t>
      </w:r>
      <w:r>
        <w:t xml:space="preserve">. </w:t>
      </w:r>
    </w:p>
    <w:p w14:paraId="36D378BD" w14:textId="550062E6" w:rsidR="008E6C76" w:rsidRPr="008C342D" w:rsidRDefault="008E6C76" w:rsidP="00EA42F4">
      <w:pPr>
        <w:ind w:firstLine="0"/>
        <w:rPr>
          <w:rFonts w:eastAsia="Calibri"/>
          <w:i/>
          <w:iCs/>
          <w:szCs w:val="24"/>
        </w:rPr>
      </w:pPr>
    </w:p>
    <w:p w14:paraId="36D378BE" w14:textId="77777777" w:rsidR="00314F60" w:rsidRPr="00D1479C" w:rsidRDefault="00314F60" w:rsidP="008E6C76">
      <w:pPr>
        <w:ind w:firstLine="0"/>
        <w:jc w:val="center"/>
        <w:rPr>
          <w:rFonts w:eastAsia="Calibri"/>
          <w:b/>
          <w:szCs w:val="24"/>
        </w:rPr>
      </w:pPr>
      <w:r w:rsidRPr="00D1479C">
        <w:rPr>
          <w:rFonts w:eastAsia="Calibri"/>
          <w:b/>
          <w:szCs w:val="24"/>
        </w:rPr>
        <w:t>Kuruojamų kultūros įstaigų statistinė apžvalga</w:t>
      </w:r>
    </w:p>
    <w:p w14:paraId="36D378BF" w14:textId="77777777" w:rsidR="008E6C76" w:rsidRPr="008C342D" w:rsidRDefault="008E6C76" w:rsidP="008E6C76">
      <w:pPr>
        <w:ind w:firstLine="0"/>
        <w:jc w:val="center"/>
        <w:rPr>
          <w:rFonts w:eastAsia="Calibri"/>
          <w:b/>
          <w:i/>
          <w:iCs/>
          <w:szCs w:val="24"/>
        </w:rPr>
      </w:pPr>
    </w:p>
    <w:p w14:paraId="3F3D4E51" w14:textId="77777777" w:rsidR="00D1479C" w:rsidRDefault="00D1479C" w:rsidP="007765BF">
      <w:pPr>
        <w:jc w:val="center"/>
      </w:pPr>
      <w:r>
        <w:t xml:space="preserve">Rietavo savivaldybės kultūros centras su Tverų, Daugėdų, </w:t>
      </w:r>
      <w:proofErr w:type="spellStart"/>
      <w:r>
        <w:t>Labardžių</w:t>
      </w:r>
      <w:proofErr w:type="spellEnd"/>
      <w:r>
        <w:t xml:space="preserve"> ir </w:t>
      </w:r>
      <w:proofErr w:type="spellStart"/>
      <w:r>
        <w:t>Medingėnų</w:t>
      </w:r>
      <w:proofErr w:type="spellEnd"/>
      <w:r>
        <w:t xml:space="preserve"> filialais</w:t>
      </w:r>
    </w:p>
    <w:p w14:paraId="2DF24DDF" w14:textId="77777777" w:rsidR="00D1479C" w:rsidRDefault="00D1479C" w:rsidP="00D1479C"/>
    <w:tbl>
      <w:tblPr>
        <w:tblStyle w:val="Lentelstinklelis"/>
        <w:tblW w:w="0" w:type="auto"/>
        <w:tblLook w:val="04A0" w:firstRow="1" w:lastRow="0" w:firstColumn="1" w:lastColumn="0" w:noHBand="0" w:noVBand="1"/>
      </w:tblPr>
      <w:tblGrid>
        <w:gridCol w:w="675"/>
        <w:gridCol w:w="3544"/>
        <w:gridCol w:w="1701"/>
        <w:gridCol w:w="1559"/>
        <w:gridCol w:w="1763"/>
      </w:tblGrid>
      <w:tr w:rsidR="00D1479C" w14:paraId="60A53EA2" w14:textId="77777777" w:rsidTr="003459C1">
        <w:tc>
          <w:tcPr>
            <w:tcW w:w="675" w:type="dxa"/>
          </w:tcPr>
          <w:p w14:paraId="43A232B0" w14:textId="77777777" w:rsidR="00D1479C" w:rsidRDefault="00D1479C" w:rsidP="00D1479C">
            <w:pPr>
              <w:ind w:firstLine="0"/>
            </w:pPr>
            <w:r>
              <w:t>Eil. Nr.</w:t>
            </w:r>
          </w:p>
        </w:tc>
        <w:tc>
          <w:tcPr>
            <w:tcW w:w="3544" w:type="dxa"/>
          </w:tcPr>
          <w:p w14:paraId="407F5923" w14:textId="77777777" w:rsidR="00D1479C" w:rsidRDefault="00D1479C" w:rsidP="003459C1">
            <w:r>
              <w:t>Pavadinimas</w:t>
            </w:r>
          </w:p>
        </w:tc>
        <w:tc>
          <w:tcPr>
            <w:tcW w:w="1701" w:type="dxa"/>
          </w:tcPr>
          <w:p w14:paraId="708B6D54" w14:textId="77777777" w:rsidR="00D1479C" w:rsidRDefault="00D1479C" w:rsidP="00D1479C">
            <w:pPr>
              <w:ind w:firstLine="0"/>
            </w:pPr>
            <w:r>
              <w:t>2020 m.</w:t>
            </w:r>
          </w:p>
        </w:tc>
        <w:tc>
          <w:tcPr>
            <w:tcW w:w="1559" w:type="dxa"/>
          </w:tcPr>
          <w:p w14:paraId="2FEE12A6" w14:textId="77777777" w:rsidR="00D1479C" w:rsidRDefault="00D1479C" w:rsidP="00D1479C">
            <w:pPr>
              <w:ind w:firstLine="0"/>
            </w:pPr>
            <w:r>
              <w:t>2021 m.</w:t>
            </w:r>
          </w:p>
        </w:tc>
        <w:tc>
          <w:tcPr>
            <w:tcW w:w="1763" w:type="dxa"/>
          </w:tcPr>
          <w:p w14:paraId="5B4E29C5" w14:textId="77777777" w:rsidR="00D1479C" w:rsidRDefault="00D1479C" w:rsidP="00D1479C">
            <w:pPr>
              <w:ind w:firstLine="0"/>
            </w:pPr>
            <w:r>
              <w:t>2022 m.</w:t>
            </w:r>
          </w:p>
        </w:tc>
      </w:tr>
      <w:tr w:rsidR="00D1479C" w14:paraId="48556A82" w14:textId="77777777" w:rsidTr="003459C1">
        <w:tc>
          <w:tcPr>
            <w:tcW w:w="675" w:type="dxa"/>
          </w:tcPr>
          <w:p w14:paraId="3E60C569" w14:textId="77777777" w:rsidR="00D1479C" w:rsidRDefault="00D1479C" w:rsidP="00D1479C">
            <w:pPr>
              <w:ind w:firstLine="0"/>
            </w:pPr>
            <w:r>
              <w:t>1.</w:t>
            </w:r>
          </w:p>
        </w:tc>
        <w:tc>
          <w:tcPr>
            <w:tcW w:w="3544" w:type="dxa"/>
          </w:tcPr>
          <w:p w14:paraId="218230F4" w14:textId="77777777" w:rsidR="00D1479C" w:rsidRDefault="00D1479C" w:rsidP="00D1479C">
            <w:pPr>
              <w:ind w:firstLine="0"/>
            </w:pPr>
            <w:r>
              <w:t>Darbuotojai</w:t>
            </w:r>
          </w:p>
        </w:tc>
        <w:tc>
          <w:tcPr>
            <w:tcW w:w="1701" w:type="dxa"/>
          </w:tcPr>
          <w:p w14:paraId="1A9CB205" w14:textId="77777777" w:rsidR="00D1479C" w:rsidRDefault="00D1479C" w:rsidP="00D1479C">
            <w:pPr>
              <w:ind w:firstLine="0"/>
            </w:pPr>
            <w:r>
              <w:t>21</w:t>
            </w:r>
          </w:p>
        </w:tc>
        <w:tc>
          <w:tcPr>
            <w:tcW w:w="1559" w:type="dxa"/>
          </w:tcPr>
          <w:p w14:paraId="08663832" w14:textId="77777777" w:rsidR="00D1479C" w:rsidRDefault="00D1479C" w:rsidP="00D1479C">
            <w:pPr>
              <w:ind w:firstLine="0"/>
            </w:pPr>
            <w:r>
              <w:t>21</w:t>
            </w:r>
          </w:p>
        </w:tc>
        <w:tc>
          <w:tcPr>
            <w:tcW w:w="1763" w:type="dxa"/>
          </w:tcPr>
          <w:p w14:paraId="5486897D" w14:textId="77777777" w:rsidR="00D1479C" w:rsidRDefault="00D1479C" w:rsidP="00D1479C">
            <w:pPr>
              <w:ind w:firstLine="0"/>
            </w:pPr>
            <w:r>
              <w:t>22</w:t>
            </w:r>
          </w:p>
        </w:tc>
      </w:tr>
      <w:tr w:rsidR="00D1479C" w14:paraId="4D53BA03" w14:textId="77777777" w:rsidTr="003459C1">
        <w:tc>
          <w:tcPr>
            <w:tcW w:w="675" w:type="dxa"/>
          </w:tcPr>
          <w:p w14:paraId="0FE3DEDD" w14:textId="1F27D3CE" w:rsidR="00D1479C" w:rsidRDefault="00BB0A31" w:rsidP="00BB0A31">
            <w:pPr>
              <w:ind w:right="78" w:hanging="253"/>
              <w:jc w:val="center"/>
            </w:pPr>
            <w:r>
              <w:t>2.</w:t>
            </w:r>
          </w:p>
        </w:tc>
        <w:tc>
          <w:tcPr>
            <w:tcW w:w="3544" w:type="dxa"/>
          </w:tcPr>
          <w:p w14:paraId="33E96B66" w14:textId="77777777" w:rsidR="00D1479C" w:rsidRDefault="00D1479C" w:rsidP="00D1479C">
            <w:pPr>
              <w:ind w:firstLine="0"/>
            </w:pPr>
            <w:r>
              <w:t>Etatų skaičius</w:t>
            </w:r>
          </w:p>
        </w:tc>
        <w:tc>
          <w:tcPr>
            <w:tcW w:w="1701" w:type="dxa"/>
          </w:tcPr>
          <w:p w14:paraId="1CC9FADA" w14:textId="77777777" w:rsidR="00D1479C" w:rsidRDefault="00D1479C" w:rsidP="00D1479C">
            <w:pPr>
              <w:ind w:firstLine="0"/>
            </w:pPr>
            <w:r>
              <w:t>16,5</w:t>
            </w:r>
          </w:p>
        </w:tc>
        <w:tc>
          <w:tcPr>
            <w:tcW w:w="1559" w:type="dxa"/>
          </w:tcPr>
          <w:p w14:paraId="0BA94C06" w14:textId="77777777" w:rsidR="00D1479C" w:rsidRDefault="00D1479C" w:rsidP="00D1479C">
            <w:pPr>
              <w:ind w:firstLine="0"/>
            </w:pPr>
            <w:r>
              <w:t>16,5</w:t>
            </w:r>
          </w:p>
        </w:tc>
        <w:tc>
          <w:tcPr>
            <w:tcW w:w="1763" w:type="dxa"/>
          </w:tcPr>
          <w:p w14:paraId="78D638F3" w14:textId="77777777" w:rsidR="00D1479C" w:rsidRDefault="00D1479C" w:rsidP="00D1479C">
            <w:pPr>
              <w:ind w:firstLine="0"/>
            </w:pPr>
            <w:r>
              <w:t>17,25</w:t>
            </w:r>
          </w:p>
        </w:tc>
      </w:tr>
      <w:tr w:rsidR="00D1479C" w14:paraId="118FAA9F" w14:textId="77777777" w:rsidTr="003459C1">
        <w:tc>
          <w:tcPr>
            <w:tcW w:w="675" w:type="dxa"/>
          </w:tcPr>
          <w:p w14:paraId="2013E91F" w14:textId="28384414" w:rsidR="00D1479C" w:rsidRDefault="00BB0A31" w:rsidP="00D1479C">
            <w:pPr>
              <w:ind w:firstLine="0"/>
            </w:pPr>
            <w:r>
              <w:t>3.</w:t>
            </w:r>
          </w:p>
        </w:tc>
        <w:tc>
          <w:tcPr>
            <w:tcW w:w="3544" w:type="dxa"/>
          </w:tcPr>
          <w:p w14:paraId="36E3108C" w14:textId="77777777" w:rsidR="00D1479C" w:rsidRDefault="00D1479C" w:rsidP="00D1479C">
            <w:pPr>
              <w:ind w:firstLine="0"/>
            </w:pPr>
            <w:r>
              <w:t>Meno kolektyvai</w:t>
            </w:r>
          </w:p>
        </w:tc>
        <w:tc>
          <w:tcPr>
            <w:tcW w:w="1701" w:type="dxa"/>
          </w:tcPr>
          <w:p w14:paraId="3FFE8CDF" w14:textId="77777777" w:rsidR="00D1479C" w:rsidRDefault="00D1479C" w:rsidP="00D1479C">
            <w:pPr>
              <w:ind w:firstLine="0"/>
            </w:pPr>
            <w:r>
              <w:t>23</w:t>
            </w:r>
          </w:p>
        </w:tc>
        <w:tc>
          <w:tcPr>
            <w:tcW w:w="1559" w:type="dxa"/>
          </w:tcPr>
          <w:p w14:paraId="236F21D4" w14:textId="77777777" w:rsidR="00D1479C" w:rsidRDefault="00D1479C" w:rsidP="00D1479C">
            <w:pPr>
              <w:ind w:firstLine="0"/>
            </w:pPr>
            <w:r>
              <w:t>22</w:t>
            </w:r>
          </w:p>
        </w:tc>
        <w:tc>
          <w:tcPr>
            <w:tcW w:w="1763" w:type="dxa"/>
          </w:tcPr>
          <w:p w14:paraId="79717B2F" w14:textId="77777777" w:rsidR="00D1479C" w:rsidRDefault="00D1479C" w:rsidP="00D1479C">
            <w:pPr>
              <w:ind w:firstLine="0"/>
            </w:pPr>
            <w:r>
              <w:t>19</w:t>
            </w:r>
          </w:p>
        </w:tc>
      </w:tr>
      <w:tr w:rsidR="00D1479C" w14:paraId="19F48ECA" w14:textId="77777777" w:rsidTr="003459C1">
        <w:tc>
          <w:tcPr>
            <w:tcW w:w="675" w:type="dxa"/>
          </w:tcPr>
          <w:p w14:paraId="4F9142A5" w14:textId="14C4D852" w:rsidR="00D1479C" w:rsidRDefault="00BB0A31" w:rsidP="00D1479C">
            <w:pPr>
              <w:ind w:firstLine="0"/>
            </w:pPr>
            <w:r>
              <w:t>4.</w:t>
            </w:r>
          </w:p>
        </w:tc>
        <w:tc>
          <w:tcPr>
            <w:tcW w:w="3544" w:type="dxa"/>
          </w:tcPr>
          <w:p w14:paraId="12B68637" w14:textId="77BF24BA" w:rsidR="00D1479C" w:rsidRDefault="00D1479C" w:rsidP="007765BF">
            <w:pPr>
              <w:ind w:firstLine="0"/>
              <w:jc w:val="left"/>
            </w:pPr>
            <w:r>
              <w:t>Meno kolektyvuose</w:t>
            </w:r>
            <w:r w:rsidR="007765BF">
              <w:t xml:space="preserve"> esančių</w:t>
            </w:r>
            <w:r>
              <w:t xml:space="preserve"> dalyvių arba narių skaičius</w:t>
            </w:r>
          </w:p>
        </w:tc>
        <w:tc>
          <w:tcPr>
            <w:tcW w:w="1701" w:type="dxa"/>
          </w:tcPr>
          <w:p w14:paraId="7F47B063" w14:textId="77777777" w:rsidR="00D1479C" w:rsidRDefault="00D1479C" w:rsidP="00D1479C">
            <w:pPr>
              <w:ind w:firstLine="0"/>
            </w:pPr>
            <w:r>
              <w:t>283</w:t>
            </w:r>
          </w:p>
        </w:tc>
        <w:tc>
          <w:tcPr>
            <w:tcW w:w="1559" w:type="dxa"/>
          </w:tcPr>
          <w:p w14:paraId="7C46BFF2" w14:textId="77777777" w:rsidR="00D1479C" w:rsidRDefault="00D1479C" w:rsidP="00D1479C">
            <w:pPr>
              <w:ind w:firstLine="0"/>
            </w:pPr>
            <w:r>
              <w:t>265</w:t>
            </w:r>
          </w:p>
        </w:tc>
        <w:tc>
          <w:tcPr>
            <w:tcW w:w="1763" w:type="dxa"/>
          </w:tcPr>
          <w:p w14:paraId="413E9C07" w14:textId="77777777" w:rsidR="00D1479C" w:rsidRDefault="00D1479C" w:rsidP="00D1479C">
            <w:pPr>
              <w:ind w:firstLine="0"/>
            </w:pPr>
            <w:r>
              <w:t>242</w:t>
            </w:r>
          </w:p>
        </w:tc>
      </w:tr>
      <w:tr w:rsidR="00D1479C" w14:paraId="7CAAEC66" w14:textId="77777777" w:rsidTr="003459C1">
        <w:tc>
          <w:tcPr>
            <w:tcW w:w="675" w:type="dxa"/>
          </w:tcPr>
          <w:p w14:paraId="5616917B" w14:textId="72F6CD9D" w:rsidR="00D1479C" w:rsidRDefault="00BB0A31" w:rsidP="00D1479C">
            <w:pPr>
              <w:ind w:firstLine="0"/>
            </w:pPr>
            <w:r>
              <w:t>5.</w:t>
            </w:r>
          </w:p>
        </w:tc>
        <w:tc>
          <w:tcPr>
            <w:tcW w:w="3544" w:type="dxa"/>
          </w:tcPr>
          <w:p w14:paraId="3AD7FB11" w14:textId="77777777" w:rsidR="00D1479C" w:rsidRDefault="00D1479C" w:rsidP="00D1479C">
            <w:pPr>
              <w:ind w:firstLine="0"/>
            </w:pPr>
            <w:r>
              <w:t>Profesionalaus meno sklaida</w:t>
            </w:r>
          </w:p>
        </w:tc>
        <w:tc>
          <w:tcPr>
            <w:tcW w:w="1701" w:type="dxa"/>
          </w:tcPr>
          <w:p w14:paraId="0AC79DC9" w14:textId="77777777" w:rsidR="00D1479C" w:rsidRDefault="00D1479C" w:rsidP="00D1479C">
            <w:pPr>
              <w:ind w:firstLine="0"/>
            </w:pPr>
            <w:r>
              <w:t>16</w:t>
            </w:r>
          </w:p>
        </w:tc>
        <w:tc>
          <w:tcPr>
            <w:tcW w:w="1559" w:type="dxa"/>
          </w:tcPr>
          <w:p w14:paraId="26FCDCFF" w14:textId="77777777" w:rsidR="00D1479C" w:rsidRDefault="00D1479C" w:rsidP="00D1479C">
            <w:pPr>
              <w:ind w:firstLine="0"/>
            </w:pPr>
            <w:r>
              <w:t>12</w:t>
            </w:r>
          </w:p>
        </w:tc>
        <w:tc>
          <w:tcPr>
            <w:tcW w:w="1763" w:type="dxa"/>
          </w:tcPr>
          <w:p w14:paraId="4DB6E639" w14:textId="77777777" w:rsidR="00D1479C" w:rsidRDefault="00D1479C" w:rsidP="00D1479C">
            <w:pPr>
              <w:ind w:firstLine="0"/>
            </w:pPr>
            <w:r>
              <w:t>6</w:t>
            </w:r>
          </w:p>
        </w:tc>
      </w:tr>
      <w:tr w:rsidR="00D1479C" w14:paraId="63ACEB40" w14:textId="77777777" w:rsidTr="003459C1">
        <w:tc>
          <w:tcPr>
            <w:tcW w:w="675" w:type="dxa"/>
          </w:tcPr>
          <w:p w14:paraId="443C0123" w14:textId="643AF561" w:rsidR="00D1479C" w:rsidRDefault="00BB0A31" w:rsidP="00D1479C">
            <w:pPr>
              <w:ind w:firstLine="0"/>
            </w:pPr>
            <w:r>
              <w:t>6.</w:t>
            </w:r>
          </w:p>
        </w:tc>
        <w:tc>
          <w:tcPr>
            <w:tcW w:w="3544" w:type="dxa"/>
          </w:tcPr>
          <w:p w14:paraId="4D046DC3" w14:textId="10985832" w:rsidR="00D1479C" w:rsidRDefault="00D1479C" w:rsidP="00D1479C">
            <w:pPr>
              <w:ind w:firstLine="0"/>
            </w:pPr>
            <w:r>
              <w:t>Iš viso renginių</w:t>
            </w:r>
          </w:p>
        </w:tc>
        <w:tc>
          <w:tcPr>
            <w:tcW w:w="1701" w:type="dxa"/>
          </w:tcPr>
          <w:p w14:paraId="3DF3A7B5" w14:textId="77777777" w:rsidR="00D1479C" w:rsidRDefault="00D1479C" w:rsidP="00D1479C">
            <w:pPr>
              <w:ind w:firstLine="0"/>
            </w:pPr>
            <w:r>
              <w:t>187</w:t>
            </w:r>
          </w:p>
        </w:tc>
        <w:tc>
          <w:tcPr>
            <w:tcW w:w="1559" w:type="dxa"/>
          </w:tcPr>
          <w:p w14:paraId="4775AABD" w14:textId="77777777" w:rsidR="00D1479C" w:rsidRDefault="00D1479C" w:rsidP="00D1479C">
            <w:pPr>
              <w:ind w:firstLine="0"/>
            </w:pPr>
            <w:r>
              <w:t>108</w:t>
            </w:r>
          </w:p>
        </w:tc>
        <w:tc>
          <w:tcPr>
            <w:tcW w:w="1763" w:type="dxa"/>
          </w:tcPr>
          <w:p w14:paraId="0823E24A" w14:textId="77777777" w:rsidR="00D1479C" w:rsidRDefault="00D1479C" w:rsidP="00D1479C">
            <w:pPr>
              <w:ind w:firstLine="0"/>
            </w:pPr>
            <w:r>
              <w:t>180</w:t>
            </w:r>
          </w:p>
        </w:tc>
      </w:tr>
      <w:tr w:rsidR="00D1479C" w14:paraId="13CD73A5" w14:textId="77777777" w:rsidTr="003459C1">
        <w:tc>
          <w:tcPr>
            <w:tcW w:w="675" w:type="dxa"/>
          </w:tcPr>
          <w:p w14:paraId="7BC9E331" w14:textId="5EB883EF" w:rsidR="00D1479C" w:rsidRDefault="00BB0A31" w:rsidP="00D1479C">
            <w:pPr>
              <w:ind w:firstLine="0"/>
            </w:pPr>
            <w:r>
              <w:t>7.</w:t>
            </w:r>
          </w:p>
        </w:tc>
        <w:tc>
          <w:tcPr>
            <w:tcW w:w="3544" w:type="dxa"/>
          </w:tcPr>
          <w:p w14:paraId="0B1DD30E" w14:textId="3FC00022" w:rsidR="00D1479C" w:rsidRDefault="00D1479C" w:rsidP="00D1479C">
            <w:pPr>
              <w:ind w:firstLine="0"/>
              <w:jc w:val="left"/>
            </w:pPr>
            <w:r>
              <w:t>Iš viso dalyvių ir lankytojų renginiuose</w:t>
            </w:r>
          </w:p>
        </w:tc>
        <w:tc>
          <w:tcPr>
            <w:tcW w:w="1701" w:type="dxa"/>
          </w:tcPr>
          <w:p w14:paraId="12366421" w14:textId="683C73DC" w:rsidR="00D1479C" w:rsidRDefault="00D1479C" w:rsidP="00D1479C">
            <w:pPr>
              <w:ind w:firstLine="0"/>
              <w:jc w:val="left"/>
            </w:pPr>
            <w:r w:rsidRPr="007A593D">
              <w:t>20665</w:t>
            </w:r>
            <w:r>
              <w:t xml:space="preserve"> </w:t>
            </w:r>
            <w:r w:rsidRPr="007A593D">
              <w:t>(su virtualiomis peržiūromis 157909)</w:t>
            </w:r>
          </w:p>
        </w:tc>
        <w:tc>
          <w:tcPr>
            <w:tcW w:w="1559" w:type="dxa"/>
          </w:tcPr>
          <w:p w14:paraId="4BAC07A0" w14:textId="77777777" w:rsidR="00D1479C" w:rsidRDefault="00D1479C" w:rsidP="00D1479C">
            <w:pPr>
              <w:ind w:firstLine="0"/>
            </w:pPr>
            <w:r>
              <w:t>17791</w:t>
            </w:r>
          </w:p>
        </w:tc>
        <w:tc>
          <w:tcPr>
            <w:tcW w:w="1763" w:type="dxa"/>
          </w:tcPr>
          <w:p w14:paraId="21AD6376" w14:textId="77777777" w:rsidR="00D1479C" w:rsidRDefault="00D1479C" w:rsidP="00D1479C">
            <w:pPr>
              <w:ind w:firstLine="0"/>
            </w:pPr>
            <w:r>
              <w:t>41202</w:t>
            </w:r>
          </w:p>
        </w:tc>
      </w:tr>
      <w:tr w:rsidR="00D1479C" w14:paraId="3FA977CC" w14:textId="77777777" w:rsidTr="003459C1">
        <w:tc>
          <w:tcPr>
            <w:tcW w:w="675" w:type="dxa"/>
          </w:tcPr>
          <w:p w14:paraId="4BDA493F" w14:textId="3F5F40EA" w:rsidR="00D1479C" w:rsidRDefault="007765BF" w:rsidP="00D1479C">
            <w:pPr>
              <w:ind w:firstLine="0"/>
            </w:pPr>
            <w:r>
              <w:t>8.</w:t>
            </w:r>
          </w:p>
        </w:tc>
        <w:tc>
          <w:tcPr>
            <w:tcW w:w="3544" w:type="dxa"/>
          </w:tcPr>
          <w:p w14:paraId="1038DA98" w14:textId="77777777" w:rsidR="00D1479C" w:rsidRDefault="00D1479C" w:rsidP="00D1479C">
            <w:pPr>
              <w:ind w:firstLine="0"/>
            </w:pPr>
            <w:r>
              <w:t>Nuotolinių renginių dalyviai ir lankytojai</w:t>
            </w:r>
          </w:p>
        </w:tc>
        <w:tc>
          <w:tcPr>
            <w:tcW w:w="1701" w:type="dxa"/>
          </w:tcPr>
          <w:p w14:paraId="7026B17D" w14:textId="77777777" w:rsidR="00D1479C" w:rsidRDefault="00D1479C" w:rsidP="00D1479C">
            <w:pPr>
              <w:ind w:firstLine="0"/>
            </w:pPr>
            <w:r w:rsidRPr="007A593D">
              <w:t>37244</w:t>
            </w:r>
          </w:p>
        </w:tc>
        <w:tc>
          <w:tcPr>
            <w:tcW w:w="1559" w:type="dxa"/>
          </w:tcPr>
          <w:p w14:paraId="1773F210" w14:textId="77777777" w:rsidR="00D1479C" w:rsidRDefault="00D1479C" w:rsidP="00D1479C">
            <w:pPr>
              <w:ind w:firstLine="0"/>
            </w:pPr>
            <w:r>
              <w:t>21881</w:t>
            </w:r>
          </w:p>
        </w:tc>
        <w:tc>
          <w:tcPr>
            <w:tcW w:w="1763" w:type="dxa"/>
          </w:tcPr>
          <w:p w14:paraId="561A07C8" w14:textId="77777777" w:rsidR="00D1479C" w:rsidRDefault="00D1479C" w:rsidP="00D1479C">
            <w:pPr>
              <w:ind w:firstLine="0"/>
            </w:pPr>
            <w:r>
              <w:t>-</w:t>
            </w:r>
          </w:p>
        </w:tc>
      </w:tr>
      <w:tr w:rsidR="00D1479C" w14:paraId="07C88F9C" w14:textId="77777777" w:rsidTr="003459C1">
        <w:tc>
          <w:tcPr>
            <w:tcW w:w="675" w:type="dxa"/>
          </w:tcPr>
          <w:p w14:paraId="6365956A" w14:textId="1A4FB69B" w:rsidR="00D1479C" w:rsidRDefault="007765BF" w:rsidP="00D1479C">
            <w:pPr>
              <w:ind w:firstLine="0"/>
            </w:pPr>
            <w:r>
              <w:t>9.</w:t>
            </w:r>
          </w:p>
        </w:tc>
        <w:tc>
          <w:tcPr>
            <w:tcW w:w="3544" w:type="dxa"/>
          </w:tcPr>
          <w:p w14:paraId="4B21E836" w14:textId="77777777" w:rsidR="00D1479C" w:rsidRDefault="00D1479C" w:rsidP="00D1479C">
            <w:pPr>
              <w:ind w:firstLine="0"/>
            </w:pPr>
            <w:r>
              <w:t>Muzikos instrumentų</w:t>
            </w:r>
          </w:p>
        </w:tc>
        <w:tc>
          <w:tcPr>
            <w:tcW w:w="1701" w:type="dxa"/>
          </w:tcPr>
          <w:p w14:paraId="6ED63E40" w14:textId="77777777" w:rsidR="00D1479C" w:rsidRDefault="00D1479C" w:rsidP="00D1479C">
            <w:pPr>
              <w:ind w:firstLine="0"/>
            </w:pPr>
            <w:r>
              <w:t>27</w:t>
            </w:r>
          </w:p>
        </w:tc>
        <w:tc>
          <w:tcPr>
            <w:tcW w:w="1559" w:type="dxa"/>
          </w:tcPr>
          <w:p w14:paraId="2C1F06E7" w14:textId="77777777" w:rsidR="00D1479C" w:rsidRDefault="00D1479C" w:rsidP="00D1479C">
            <w:pPr>
              <w:ind w:firstLine="0"/>
            </w:pPr>
            <w:r>
              <w:t>29</w:t>
            </w:r>
          </w:p>
        </w:tc>
        <w:tc>
          <w:tcPr>
            <w:tcW w:w="1763" w:type="dxa"/>
          </w:tcPr>
          <w:p w14:paraId="3D5883E4" w14:textId="77777777" w:rsidR="00D1479C" w:rsidRDefault="00D1479C" w:rsidP="00D1479C">
            <w:pPr>
              <w:ind w:firstLine="0"/>
            </w:pPr>
            <w:r>
              <w:t>29</w:t>
            </w:r>
          </w:p>
        </w:tc>
      </w:tr>
      <w:tr w:rsidR="00D1479C" w14:paraId="28B512D2" w14:textId="77777777" w:rsidTr="003459C1">
        <w:tc>
          <w:tcPr>
            <w:tcW w:w="675" w:type="dxa"/>
          </w:tcPr>
          <w:p w14:paraId="3439F59E" w14:textId="6A1B61F4" w:rsidR="00D1479C" w:rsidRDefault="007765BF" w:rsidP="00D1479C">
            <w:pPr>
              <w:ind w:firstLine="0"/>
            </w:pPr>
            <w:r>
              <w:t>10.</w:t>
            </w:r>
          </w:p>
        </w:tc>
        <w:tc>
          <w:tcPr>
            <w:tcW w:w="3544" w:type="dxa"/>
          </w:tcPr>
          <w:p w14:paraId="2E906CBD" w14:textId="77777777" w:rsidR="00D1479C" w:rsidRDefault="00D1479C" w:rsidP="00D1479C">
            <w:pPr>
              <w:ind w:firstLine="0"/>
            </w:pPr>
            <w:r>
              <w:t>Tautinių kostiumų komplektų</w:t>
            </w:r>
          </w:p>
        </w:tc>
        <w:tc>
          <w:tcPr>
            <w:tcW w:w="1701" w:type="dxa"/>
          </w:tcPr>
          <w:p w14:paraId="75A86D4B" w14:textId="77777777" w:rsidR="00D1479C" w:rsidRDefault="00D1479C" w:rsidP="00D1479C">
            <w:pPr>
              <w:ind w:firstLine="0"/>
            </w:pPr>
            <w:r>
              <w:t>100</w:t>
            </w:r>
          </w:p>
        </w:tc>
        <w:tc>
          <w:tcPr>
            <w:tcW w:w="1559" w:type="dxa"/>
          </w:tcPr>
          <w:p w14:paraId="5975BFE5" w14:textId="77777777" w:rsidR="00D1479C" w:rsidRDefault="00D1479C" w:rsidP="00D1479C">
            <w:pPr>
              <w:ind w:firstLine="0"/>
            </w:pPr>
            <w:r>
              <w:t>100</w:t>
            </w:r>
          </w:p>
        </w:tc>
        <w:tc>
          <w:tcPr>
            <w:tcW w:w="1763" w:type="dxa"/>
          </w:tcPr>
          <w:p w14:paraId="154F9287" w14:textId="77777777" w:rsidR="00D1479C" w:rsidRDefault="00D1479C" w:rsidP="00D1479C">
            <w:pPr>
              <w:ind w:firstLine="0"/>
            </w:pPr>
            <w:r>
              <w:t>100</w:t>
            </w:r>
          </w:p>
        </w:tc>
      </w:tr>
    </w:tbl>
    <w:p w14:paraId="459FCA98" w14:textId="77777777" w:rsidR="00D1479C" w:rsidRDefault="00D1479C" w:rsidP="00D1479C"/>
    <w:p w14:paraId="59EA39AB" w14:textId="791131BC" w:rsidR="00D1479C" w:rsidRDefault="00D1479C" w:rsidP="007765BF">
      <w:pPr>
        <w:ind w:firstLine="709"/>
      </w:pPr>
      <w:r>
        <w:t xml:space="preserve">Rietavo savivaldybės Irenėjaus Oginskio viešoji biblioteka su Tverų, </w:t>
      </w:r>
      <w:proofErr w:type="spellStart"/>
      <w:r>
        <w:t>Medingėnų</w:t>
      </w:r>
      <w:proofErr w:type="spellEnd"/>
      <w:r>
        <w:t xml:space="preserve">, </w:t>
      </w:r>
      <w:proofErr w:type="spellStart"/>
      <w:r>
        <w:t>Labadrdžių</w:t>
      </w:r>
      <w:proofErr w:type="spellEnd"/>
      <w:r>
        <w:t xml:space="preserve">, Daugėdų, </w:t>
      </w:r>
      <w:proofErr w:type="spellStart"/>
      <w:r>
        <w:t>Pelaičių</w:t>
      </w:r>
      <w:proofErr w:type="spellEnd"/>
      <w:r>
        <w:t>, Liolių filialais</w:t>
      </w:r>
    </w:p>
    <w:p w14:paraId="01CB8DF2" w14:textId="77777777" w:rsidR="00D1479C" w:rsidRDefault="00D1479C" w:rsidP="00D1479C"/>
    <w:tbl>
      <w:tblPr>
        <w:tblStyle w:val="Lentelstinklelis"/>
        <w:tblW w:w="0" w:type="auto"/>
        <w:tblLook w:val="04A0" w:firstRow="1" w:lastRow="0" w:firstColumn="1" w:lastColumn="0" w:noHBand="0" w:noVBand="1"/>
      </w:tblPr>
      <w:tblGrid>
        <w:gridCol w:w="817"/>
        <w:gridCol w:w="3402"/>
        <w:gridCol w:w="1701"/>
        <w:gridCol w:w="1473"/>
        <w:gridCol w:w="1849"/>
      </w:tblGrid>
      <w:tr w:rsidR="00D1479C" w14:paraId="2776DF61" w14:textId="77777777" w:rsidTr="003459C1">
        <w:tc>
          <w:tcPr>
            <w:tcW w:w="817" w:type="dxa"/>
          </w:tcPr>
          <w:p w14:paraId="337AF89F" w14:textId="77777777" w:rsidR="00D1479C" w:rsidRDefault="00D1479C" w:rsidP="00D1479C">
            <w:pPr>
              <w:ind w:firstLine="0"/>
            </w:pPr>
            <w:r>
              <w:t>Eil. Nr.</w:t>
            </w:r>
          </w:p>
        </w:tc>
        <w:tc>
          <w:tcPr>
            <w:tcW w:w="3402" w:type="dxa"/>
          </w:tcPr>
          <w:p w14:paraId="0FA0ABFB" w14:textId="77777777" w:rsidR="00D1479C" w:rsidRDefault="00D1479C" w:rsidP="00D1479C">
            <w:pPr>
              <w:ind w:firstLine="0"/>
            </w:pPr>
            <w:r>
              <w:t>Pavadinimas</w:t>
            </w:r>
          </w:p>
        </w:tc>
        <w:tc>
          <w:tcPr>
            <w:tcW w:w="1701" w:type="dxa"/>
          </w:tcPr>
          <w:p w14:paraId="21F262D9" w14:textId="77777777" w:rsidR="00D1479C" w:rsidRDefault="00D1479C" w:rsidP="00D1479C">
            <w:pPr>
              <w:ind w:firstLine="0"/>
            </w:pPr>
            <w:r>
              <w:t>2020 m.</w:t>
            </w:r>
          </w:p>
        </w:tc>
        <w:tc>
          <w:tcPr>
            <w:tcW w:w="1473" w:type="dxa"/>
          </w:tcPr>
          <w:p w14:paraId="6AC6EE2E" w14:textId="77777777" w:rsidR="00D1479C" w:rsidRDefault="00D1479C" w:rsidP="00D1479C">
            <w:pPr>
              <w:ind w:firstLine="0"/>
            </w:pPr>
            <w:r>
              <w:t>2021 m.</w:t>
            </w:r>
          </w:p>
        </w:tc>
        <w:tc>
          <w:tcPr>
            <w:tcW w:w="1849" w:type="dxa"/>
          </w:tcPr>
          <w:p w14:paraId="6CAC4242" w14:textId="77777777" w:rsidR="00D1479C" w:rsidRDefault="00D1479C" w:rsidP="00D1479C">
            <w:pPr>
              <w:ind w:firstLine="0"/>
            </w:pPr>
            <w:r>
              <w:t>2022 m.</w:t>
            </w:r>
          </w:p>
        </w:tc>
      </w:tr>
      <w:tr w:rsidR="00D1479C" w14:paraId="2A8C601E" w14:textId="77777777" w:rsidTr="003459C1">
        <w:tc>
          <w:tcPr>
            <w:tcW w:w="817" w:type="dxa"/>
          </w:tcPr>
          <w:p w14:paraId="16645A64" w14:textId="77777777" w:rsidR="00D1479C" w:rsidRDefault="00D1479C" w:rsidP="00D1479C">
            <w:pPr>
              <w:ind w:firstLine="0"/>
            </w:pPr>
            <w:r>
              <w:t>1.</w:t>
            </w:r>
          </w:p>
        </w:tc>
        <w:tc>
          <w:tcPr>
            <w:tcW w:w="3402" w:type="dxa"/>
          </w:tcPr>
          <w:p w14:paraId="22EC731D" w14:textId="77777777" w:rsidR="00D1479C" w:rsidRDefault="00D1479C" w:rsidP="007765BF">
            <w:pPr>
              <w:ind w:firstLine="0"/>
            </w:pPr>
            <w:r>
              <w:t>Darbuotojai</w:t>
            </w:r>
          </w:p>
        </w:tc>
        <w:tc>
          <w:tcPr>
            <w:tcW w:w="1701" w:type="dxa"/>
          </w:tcPr>
          <w:p w14:paraId="6408EFA2" w14:textId="77777777" w:rsidR="00D1479C" w:rsidRDefault="00D1479C" w:rsidP="00D1479C">
            <w:pPr>
              <w:ind w:firstLine="0"/>
            </w:pPr>
            <w:r>
              <w:t>16</w:t>
            </w:r>
          </w:p>
        </w:tc>
        <w:tc>
          <w:tcPr>
            <w:tcW w:w="1473" w:type="dxa"/>
          </w:tcPr>
          <w:p w14:paraId="45DDFA5C" w14:textId="77777777" w:rsidR="00D1479C" w:rsidRDefault="00D1479C" w:rsidP="00D1479C">
            <w:pPr>
              <w:ind w:firstLine="0"/>
            </w:pPr>
            <w:r>
              <w:t>16</w:t>
            </w:r>
          </w:p>
        </w:tc>
        <w:tc>
          <w:tcPr>
            <w:tcW w:w="1849" w:type="dxa"/>
          </w:tcPr>
          <w:p w14:paraId="6FDA7376" w14:textId="77777777" w:rsidR="00D1479C" w:rsidRPr="00117104" w:rsidRDefault="00D1479C" w:rsidP="00D1479C">
            <w:pPr>
              <w:ind w:firstLine="0"/>
            </w:pPr>
            <w:r>
              <w:t>16</w:t>
            </w:r>
          </w:p>
        </w:tc>
      </w:tr>
      <w:tr w:rsidR="00D1479C" w14:paraId="54DFC88F" w14:textId="77777777" w:rsidTr="003459C1">
        <w:tc>
          <w:tcPr>
            <w:tcW w:w="817" w:type="dxa"/>
          </w:tcPr>
          <w:p w14:paraId="66502840" w14:textId="34E28134" w:rsidR="00D1479C" w:rsidRDefault="007765BF" w:rsidP="003459C1">
            <w:pPr>
              <w:ind w:firstLine="0"/>
            </w:pPr>
            <w:r>
              <w:t>2.</w:t>
            </w:r>
          </w:p>
        </w:tc>
        <w:tc>
          <w:tcPr>
            <w:tcW w:w="3402" w:type="dxa"/>
          </w:tcPr>
          <w:p w14:paraId="2C2518C9" w14:textId="77777777" w:rsidR="00D1479C" w:rsidRDefault="00D1479C" w:rsidP="007765BF">
            <w:pPr>
              <w:ind w:firstLine="0"/>
            </w:pPr>
            <w:r>
              <w:t>Etatų skaičius</w:t>
            </w:r>
          </w:p>
        </w:tc>
        <w:tc>
          <w:tcPr>
            <w:tcW w:w="1701" w:type="dxa"/>
          </w:tcPr>
          <w:p w14:paraId="2634A253" w14:textId="77777777" w:rsidR="00D1479C" w:rsidRDefault="00D1479C" w:rsidP="00D1479C">
            <w:pPr>
              <w:ind w:firstLine="0"/>
            </w:pPr>
            <w:r>
              <w:t>10,5</w:t>
            </w:r>
          </w:p>
        </w:tc>
        <w:tc>
          <w:tcPr>
            <w:tcW w:w="1473" w:type="dxa"/>
          </w:tcPr>
          <w:p w14:paraId="4C4412AF" w14:textId="77777777" w:rsidR="00D1479C" w:rsidRDefault="00D1479C" w:rsidP="00D1479C">
            <w:pPr>
              <w:ind w:firstLine="0"/>
            </w:pPr>
            <w:r>
              <w:t>10,5</w:t>
            </w:r>
          </w:p>
        </w:tc>
        <w:tc>
          <w:tcPr>
            <w:tcW w:w="1849" w:type="dxa"/>
          </w:tcPr>
          <w:p w14:paraId="6A8D96D1" w14:textId="77777777" w:rsidR="00D1479C" w:rsidRPr="00117104" w:rsidRDefault="00D1479C" w:rsidP="00D1479C">
            <w:pPr>
              <w:ind w:firstLine="0"/>
            </w:pPr>
            <w:r>
              <w:t>10,75</w:t>
            </w:r>
          </w:p>
        </w:tc>
      </w:tr>
      <w:tr w:rsidR="00D1479C" w14:paraId="2CBE5BDF" w14:textId="77777777" w:rsidTr="003459C1">
        <w:tc>
          <w:tcPr>
            <w:tcW w:w="817" w:type="dxa"/>
          </w:tcPr>
          <w:p w14:paraId="281E00B9" w14:textId="05DF1EFF" w:rsidR="00D1479C" w:rsidRDefault="007765BF" w:rsidP="00D1479C">
            <w:pPr>
              <w:ind w:firstLine="0"/>
            </w:pPr>
            <w:r>
              <w:t>3.</w:t>
            </w:r>
          </w:p>
        </w:tc>
        <w:tc>
          <w:tcPr>
            <w:tcW w:w="3402" w:type="dxa"/>
          </w:tcPr>
          <w:p w14:paraId="220E8CD4" w14:textId="77777777" w:rsidR="00D1479C" w:rsidRDefault="00D1479C" w:rsidP="007765BF">
            <w:pPr>
              <w:ind w:firstLine="0"/>
            </w:pPr>
            <w:r>
              <w:t>Fondo dydis</w:t>
            </w:r>
          </w:p>
        </w:tc>
        <w:tc>
          <w:tcPr>
            <w:tcW w:w="1701" w:type="dxa"/>
          </w:tcPr>
          <w:p w14:paraId="233D6FC4" w14:textId="77777777" w:rsidR="00D1479C" w:rsidRDefault="00D1479C" w:rsidP="00D1479C">
            <w:pPr>
              <w:ind w:firstLine="0"/>
            </w:pPr>
            <w:r>
              <w:t>67303</w:t>
            </w:r>
          </w:p>
        </w:tc>
        <w:tc>
          <w:tcPr>
            <w:tcW w:w="1473" w:type="dxa"/>
          </w:tcPr>
          <w:p w14:paraId="06F58860" w14:textId="77777777" w:rsidR="00D1479C" w:rsidRDefault="00D1479C" w:rsidP="00D1479C">
            <w:pPr>
              <w:ind w:firstLine="0"/>
            </w:pPr>
            <w:r>
              <w:t>67915</w:t>
            </w:r>
          </w:p>
        </w:tc>
        <w:tc>
          <w:tcPr>
            <w:tcW w:w="1849" w:type="dxa"/>
          </w:tcPr>
          <w:p w14:paraId="147D7A02" w14:textId="77777777" w:rsidR="00D1479C" w:rsidRDefault="00D1479C" w:rsidP="00D1479C">
            <w:pPr>
              <w:ind w:firstLine="0"/>
            </w:pPr>
            <w:r>
              <w:t>65796</w:t>
            </w:r>
          </w:p>
        </w:tc>
      </w:tr>
      <w:tr w:rsidR="00D1479C" w14:paraId="57AC233F" w14:textId="77777777" w:rsidTr="003459C1">
        <w:tc>
          <w:tcPr>
            <w:tcW w:w="817" w:type="dxa"/>
          </w:tcPr>
          <w:p w14:paraId="1DD735E2" w14:textId="30E825F1" w:rsidR="00D1479C" w:rsidRDefault="007765BF" w:rsidP="00D1479C">
            <w:pPr>
              <w:ind w:firstLine="0"/>
            </w:pPr>
            <w:r>
              <w:t>4.</w:t>
            </w:r>
          </w:p>
        </w:tc>
        <w:tc>
          <w:tcPr>
            <w:tcW w:w="3402" w:type="dxa"/>
          </w:tcPr>
          <w:p w14:paraId="643AD798" w14:textId="77777777" w:rsidR="00D1479C" w:rsidRDefault="00D1479C" w:rsidP="00D1479C">
            <w:pPr>
              <w:ind w:firstLine="0"/>
            </w:pPr>
            <w:r>
              <w:t>Gauta per metus dokumentų</w:t>
            </w:r>
          </w:p>
        </w:tc>
        <w:tc>
          <w:tcPr>
            <w:tcW w:w="1701" w:type="dxa"/>
          </w:tcPr>
          <w:p w14:paraId="406DE0C6" w14:textId="77777777" w:rsidR="00D1479C" w:rsidRDefault="00D1479C" w:rsidP="00D1479C">
            <w:pPr>
              <w:ind w:firstLine="0"/>
            </w:pPr>
            <w:r>
              <w:t>4131</w:t>
            </w:r>
          </w:p>
        </w:tc>
        <w:tc>
          <w:tcPr>
            <w:tcW w:w="1473" w:type="dxa"/>
          </w:tcPr>
          <w:p w14:paraId="5254DDC0" w14:textId="77777777" w:rsidR="00D1479C" w:rsidRDefault="00D1479C" w:rsidP="00D1479C">
            <w:pPr>
              <w:ind w:firstLine="0"/>
            </w:pPr>
            <w:r>
              <w:t>3799</w:t>
            </w:r>
          </w:p>
        </w:tc>
        <w:tc>
          <w:tcPr>
            <w:tcW w:w="1849" w:type="dxa"/>
          </w:tcPr>
          <w:p w14:paraId="1CCBF614" w14:textId="77777777" w:rsidR="00D1479C" w:rsidRDefault="00D1479C" w:rsidP="00D1479C">
            <w:pPr>
              <w:ind w:firstLine="0"/>
            </w:pPr>
            <w:r>
              <w:t>2994</w:t>
            </w:r>
          </w:p>
        </w:tc>
      </w:tr>
      <w:tr w:rsidR="00D1479C" w14:paraId="23676D63" w14:textId="77777777" w:rsidTr="003459C1">
        <w:tc>
          <w:tcPr>
            <w:tcW w:w="817" w:type="dxa"/>
          </w:tcPr>
          <w:p w14:paraId="01D11AC2" w14:textId="067928D5" w:rsidR="00D1479C" w:rsidRDefault="007765BF" w:rsidP="00D1479C">
            <w:pPr>
              <w:ind w:firstLine="0"/>
            </w:pPr>
            <w:r>
              <w:t>5.</w:t>
            </w:r>
          </w:p>
        </w:tc>
        <w:tc>
          <w:tcPr>
            <w:tcW w:w="3402" w:type="dxa"/>
          </w:tcPr>
          <w:p w14:paraId="4DFC230C" w14:textId="77777777" w:rsidR="00D1479C" w:rsidRDefault="00D1479C" w:rsidP="00D1479C">
            <w:pPr>
              <w:ind w:firstLine="0"/>
            </w:pPr>
            <w:r>
              <w:t>Registruotų vartotojų skaičius</w:t>
            </w:r>
          </w:p>
        </w:tc>
        <w:tc>
          <w:tcPr>
            <w:tcW w:w="1701" w:type="dxa"/>
          </w:tcPr>
          <w:p w14:paraId="5CD96165" w14:textId="77777777" w:rsidR="00D1479C" w:rsidRDefault="00D1479C" w:rsidP="00D1479C">
            <w:pPr>
              <w:ind w:firstLine="0"/>
            </w:pPr>
            <w:r>
              <w:t>1346</w:t>
            </w:r>
          </w:p>
        </w:tc>
        <w:tc>
          <w:tcPr>
            <w:tcW w:w="1473" w:type="dxa"/>
          </w:tcPr>
          <w:p w14:paraId="1A7A4EF6" w14:textId="77777777" w:rsidR="00D1479C" w:rsidRDefault="00D1479C" w:rsidP="00D1479C">
            <w:pPr>
              <w:ind w:firstLine="0"/>
            </w:pPr>
            <w:r>
              <w:t>1127</w:t>
            </w:r>
          </w:p>
        </w:tc>
        <w:tc>
          <w:tcPr>
            <w:tcW w:w="1849" w:type="dxa"/>
          </w:tcPr>
          <w:p w14:paraId="61340317" w14:textId="77777777" w:rsidR="00D1479C" w:rsidRDefault="00D1479C" w:rsidP="00D1479C">
            <w:pPr>
              <w:ind w:firstLine="0"/>
            </w:pPr>
            <w:r>
              <w:t>1144</w:t>
            </w:r>
          </w:p>
        </w:tc>
      </w:tr>
      <w:tr w:rsidR="00D1479C" w14:paraId="65846D22" w14:textId="77777777" w:rsidTr="003459C1">
        <w:tc>
          <w:tcPr>
            <w:tcW w:w="817" w:type="dxa"/>
          </w:tcPr>
          <w:p w14:paraId="51DC353F" w14:textId="1F09B80C" w:rsidR="00D1479C" w:rsidRDefault="007765BF" w:rsidP="00D1479C">
            <w:pPr>
              <w:ind w:firstLine="0"/>
            </w:pPr>
            <w:r>
              <w:t>6.</w:t>
            </w:r>
          </w:p>
        </w:tc>
        <w:tc>
          <w:tcPr>
            <w:tcW w:w="3402" w:type="dxa"/>
          </w:tcPr>
          <w:p w14:paraId="07F39A44" w14:textId="77777777" w:rsidR="00D1479C" w:rsidRDefault="00D1479C" w:rsidP="00D1479C">
            <w:pPr>
              <w:ind w:firstLine="0"/>
            </w:pPr>
            <w:r>
              <w:t>Apsilankė lankytojų</w:t>
            </w:r>
          </w:p>
        </w:tc>
        <w:tc>
          <w:tcPr>
            <w:tcW w:w="1701" w:type="dxa"/>
          </w:tcPr>
          <w:p w14:paraId="2771D728" w14:textId="77777777" w:rsidR="00D1479C" w:rsidRDefault="00D1479C" w:rsidP="00D1479C">
            <w:pPr>
              <w:ind w:firstLine="0"/>
            </w:pPr>
            <w:r>
              <w:t>18847</w:t>
            </w:r>
          </w:p>
        </w:tc>
        <w:tc>
          <w:tcPr>
            <w:tcW w:w="1473" w:type="dxa"/>
          </w:tcPr>
          <w:p w14:paraId="5557D2B3" w14:textId="77777777" w:rsidR="00D1479C" w:rsidRDefault="00D1479C" w:rsidP="00D1479C">
            <w:pPr>
              <w:ind w:firstLine="0"/>
            </w:pPr>
            <w:r>
              <w:t>13810</w:t>
            </w:r>
          </w:p>
        </w:tc>
        <w:tc>
          <w:tcPr>
            <w:tcW w:w="1849" w:type="dxa"/>
          </w:tcPr>
          <w:p w14:paraId="253B0D92" w14:textId="77777777" w:rsidR="00D1479C" w:rsidRDefault="00D1479C" w:rsidP="00D1479C">
            <w:pPr>
              <w:ind w:firstLine="0"/>
            </w:pPr>
            <w:r>
              <w:t>15330</w:t>
            </w:r>
          </w:p>
        </w:tc>
      </w:tr>
      <w:tr w:rsidR="00D1479C" w14:paraId="6E829B51" w14:textId="77777777" w:rsidTr="003459C1">
        <w:tc>
          <w:tcPr>
            <w:tcW w:w="817" w:type="dxa"/>
          </w:tcPr>
          <w:p w14:paraId="245B9C0D" w14:textId="2C016148" w:rsidR="00D1479C" w:rsidRDefault="007765BF" w:rsidP="00D1479C">
            <w:pPr>
              <w:ind w:firstLine="0"/>
            </w:pPr>
            <w:r>
              <w:t>7.</w:t>
            </w:r>
          </w:p>
        </w:tc>
        <w:tc>
          <w:tcPr>
            <w:tcW w:w="3402" w:type="dxa"/>
          </w:tcPr>
          <w:p w14:paraId="697E6B5F" w14:textId="2A896CF9" w:rsidR="00D1479C" w:rsidRDefault="007765BF" w:rsidP="00D1479C">
            <w:pPr>
              <w:ind w:firstLine="0"/>
            </w:pPr>
            <w:r>
              <w:t>I</w:t>
            </w:r>
            <w:r w:rsidR="00D1479C">
              <w:t>šduota</w:t>
            </w:r>
            <w:r>
              <w:t xml:space="preserve"> dokumentų</w:t>
            </w:r>
          </w:p>
        </w:tc>
        <w:tc>
          <w:tcPr>
            <w:tcW w:w="1701" w:type="dxa"/>
          </w:tcPr>
          <w:p w14:paraId="31EA14BF" w14:textId="77777777" w:rsidR="00D1479C" w:rsidRDefault="00D1479C" w:rsidP="00D1479C">
            <w:pPr>
              <w:ind w:firstLine="0"/>
            </w:pPr>
            <w:r>
              <w:t>32229</w:t>
            </w:r>
          </w:p>
        </w:tc>
        <w:tc>
          <w:tcPr>
            <w:tcW w:w="1473" w:type="dxa"/>
          </w:tcPr>
          <w:p w14:paraId="7C2AB92D" w14:textId="77777777" w:rsidR="00D1479C" w:rsidRDefault="00D1479C" w:rsidP="00D1479C">
            <w:pPr>
              <w:ind w:firstLine="0"/>
            </w:pPr>
            <w:r>
              <w:t>27248</w:t>
            </w:r>
          </w:p>
        </w:tc>
        <w:tc>
          <w:tcPr>
            <w:tcW w:w="1849" w:type="dxa"/>
          </w:tcPr>
          <w:p w14:paraId="0E0EF2BB" w14:textId="77777777" w:rsidR="00D1479C" w:rsidRDefault="00D1479C" w:rsidP="00D1479C">
            <w:pPr>
              <w:ind w:firstLine="0"/>
            </w:pPr>
            <w:r>
              <w:t>29524</w:t>
            </w:r>
          </w:p>
        </w:tc>
      </w:tr>
      <w:tr w:rsidR="00D1479C" w14:paraId="29F4BF7D" w14:textId="77777777" w:rsidTr="003459C1">
        <w:tc>
          <w:tcPr>
            <w:tcW w:w="817" w:type="dxa"/>
          </w:tcPr>
          <w:p w14:paraId="238D52C9" w14:textId="398E91CB" w:rsidR="00D1479C" w:rsidRDefault="007765BF" w:rsidP="00D1479C">
            <w:pPr>
              <w:ind w:firstLine="0"/>
            </w:pPr>
            <w:r>
              <w:t>8.</w:t>
            </w:r>
          </w:p>
        </w:tc>
        <w:tc>
          <w:tcPr>
            <w:tcW w:w="3402" w:type="dxa"/>
          </w:tcPr>
          <w:p w14:paraId="7FADB345" w14:textId="77777777" w:rsidR="00D1479C" w:rsidRDefault="00D1479C" w:rsidP="007765BF">
            <w:pPr>
              <w:ind w:firstLine="0"/>
              <w:jc w:val="left"/>
            </w:pPr>
            <w:r>
              <w:t>Kompiuterizuotų darbo vietų vartotojams ir darbuotojams</w:t>
            </w:r>
          </w:p>
        </w:tc>
        <w:tc>
          <w:tcPr>
            <w:tcW w:w="1701" w:type="dxa"/>
          </w:tcPr>
          <w:p w14:paraId="45C35E7E" w14:textId="77777777" w:rsidR="00D1479C" w:rsidRDefault="00D1479C" w:rsidP="00D1479C">
            <w:pPr>
              <w:ind w:firstLine="0"/>
            </w:pPr>
            <w:r>
              <w:t>56</w:t>
            </w:r>
          </w:p>
        </w:tc>
        <w:tc>
          <w:tcPr>
            <w:tcW w:w="1473" w:type="dxa"/>
          </w:tcPr>
          <w:p w14:paraId="730CEE7F" w14:textId="77777777" w:rsidR="00D1479C" w:rsidRDefault="00D1479C" w:rsidP="00D1479C">
            <w:pPr>
              <w:ind w:firstLine="0"/>
            </w:pPr>
            <w:r>
              <w:t>65</w:t>
            </w:r>
          </w:p>
        </w:tc>
        <w:tc>
          <w:tcPr>
            <w:tcW w:w="1849" w:type="dxa"/>
          </w:tcPr>
          <w:p w14:paraId="52267F76" w14:textId="77777777" w:rsidR="00D1479C" w:rsidRDefault="00D1479C" w:rsidP="00D1479C">
            <w:pPr>
              <w:ind w:firstLine="0"/>
            </w:pPr>
            <w:r>
              <w:t>64</w:t>
            </w:r>
          </w:p>
        </w:tc>
      </w:tr>
      <w:tr w:rsidR="00D1479C" w14:paraId="6EAA05D8" w14:textId="77777777" w:rsidTr="003459C1">
        <w:tc>
          <w:tcPr>
            <w:tcW w:w="817" w:type="dxa"/>
          </w:tcPr>
          <w:p w14:paraId="2D62EE49" w14:textId="1DF94630" w:rsidR="00D1479C" w:rsidRDefault="007765BF" w:rsidP="00D1479C">
            <w:pPr>
              <w:ind w:firstLine="0"/>
            </w:pPr>
            <w:r>
              <w:t>9.</w:t>
            </w:r>
          </w:p>
        </w:tc>
        <w:tc>
          <w:tcPr>
            <w:tcW w:w="3402" w:type="dxa"/>
          </w:tcPr>
          <w:p w14:paraId="475C321F" w14:textId="77777777" w:rsidR="00D1479C" w:rsidRDefault="00D1479C" w:rsidP="007765BF">
            <w:pPr>
              <w:ind w:firstLine="0"/>
              <w:jc w:val="left"/>
            </w:pPr>
            <w:r>
              <w:t>Bibliotekinių renginių su parodomis</w:t>
            </w:r>
          </w:p>
        </w:tc>
        <w:tc>
          <w:tcPr>
            <w:tcW w:w="1701" w:type="dxa"/>
          </w:tcPr>
          <w:p w14:paraId="36FBB3AB" w14:textId="77777777" w:rsidR="00D1479C" w:rsidRDefault="00D1479C" w:rsidP="00D1479C">
            <w:pPr>
              <w:ind w:firstLine="0"/>
            </w:pPr>
            <w:r>
              <w:t>157</w:t>
            </w:r>
          </w:p>
        </w:tc>
        <w:tc>
          <w:tcPr>
            <w:tcW w:w="1473" w:type="dxa"/>
          </w:tcPr>
          <w:p w14:paraId="712869E1" w14:textId="77777777" w:rsidR="00D1479C" w:rsidRDefault="00D1479C" w:rsidP="00D1479C">
            <w:pPr>
              <w:ind w:firstLine="0"/>
            </w:pPr>
            <w:r>
              <w:t>151</w:t>
            </w:r>
          </w:p>
        </w:tc>
        <w:tc>
          <w:tcPr>
            <w:tcW w:w="1849" w:type="dxa"/>
          </w:tcPr>
          <w:p w14:paraId="3672D6DF" w14:textId="77777777" w:rsidR="00D1479C" w:rsidRDefault="00D1479C" w:rsidP="00D1479C">
            <w:pPr>
              <w:ind w:firstLine="0"/>
            </w:pPr>
            <w:r>
              <w:t>172</w:t>
            </w:r>
          </w:p>
        </w:tc>
      </w:tr>
    </w:tbl>
    <w:p w14:paraId="0BAF31B3" w14:textId="77777777" w:rsidR="00D1479C" w:rsidRDefault="00D1479C" w:rsidP="00D1479C"/>
    <w:p w14:paraId="36D37943" w14:textId="77777777" w:rsidR="00314F60" w:rsidRPr="00D1479C" w:rsidRDefault="00314F60" w:rsidP="007765BF">
      <w:pPr>
        <w:spacing w:after="200" w:line="276" w:lineRule="auto"/>
        <w:ind w:firstLine="709"/>
        <w:rPr>
          <w:rFonts w:eastAsia="Calibri"/>
          <w:szCs w:val="24"/>
        </w:rPr>
      </w:pPr>
      <w:r w:rsidRPr="00D1479C">
        <w:rPr>
          <w:rFonts w:eastAsia="Calibri"/>
          <w:szCs w:val="24"/>
        </w:rPr>
        <w:t>Rietavo Oginskių kultūros istorijos muziejus</w:t>
      </w:r>
    </w:p>
    <w:tbl>
      <w:tblPr>
        <w:tblStyle w:val="Lentelstinklelis"/>
        <w:tblW w:w="0" w:type="auto"/>
        <w:tblLook w:val="04A0" w:firstRow="1" w:lastRow="0" w:firstColumn="1" w:lastColumn="0" w:noHBand="0" w:noVBand="1"/>
      </w:tblPr>
      <w:tblGrid>
        <w:gridCol w:w="817"/>
        <w:gridCol w:w="3402"/>
        <w:gridCol w:w="1701"/>
        <w:gridCol w:w="1473"/>
        <w:gridCol w:w="1849"/>
      </w:tblGrid>
      <w:tr w:rsidR="00D1479C" w14:paraId="55D77945" w14:textId="77777777" w:rsidTr="003459C1">
        <w:tc>
          <w:tcPr>
            <w:tcW w:w="817" w:type="dxa"/>
          </w:tcPr>
          <w:p w14:paraId="350B4BD5" w14:textId="55761C3A" w:rsidR="00D1479C" w:rsidRDefault="00D1479C" w:rsidP="00D1479C">
            <w:pPr>
              <w:ind w:firstLine="0"/>
            </w:pPr>
            <w:r>
              <w:t>Eil. Nr.</w:t>
            </w:r>
          </w:p>
        </w:tc>
        <w:tc>
          <w:tcPr>
            <w:tcW w:w="3402" w:type="dxa"/>
          </w:tcPr>
          <w:p w14:paraId="0D690605" w14:textId="77777777" w:rsidR="00D1479C" w:rsidRDefault="00D1479C" w:rsidP="00D1479C">
            <w:pPr>
              <w:ind w:firstLine="0"/>
            </w:pPr>
            <w:r>
              <w:t>Pavadinimas</w:t>
            </w:r>
          </w:p>
        </w:tc>
        <w:tc>
          <w:tcPr>
            <w:tcW w:w="1701" w:type="dxa"/>
          </w:tcPr>
          <w:p w14:paraId="1118A6EA" w14:textId="77777777" w:rsidR="00D1479C" w:rsidRDefault="00D1479C" w:rsidP="00D1479C">
            <w:pPr>
              <w:ind w:firstLine="0"/>
            </w:pPr>
            <w:r>
              <w:t>2020 m.</w:t>
            </w:r>
          </w:p>
        </w:tc>
        <w:tc>
          <w:tcPr>
            <w:tcW w:w="1473" w:type="dxa"/>
          </w:tcPr>
          <w:p w14:paraId="79C82237" w14:textId="77777777" w:rsidR="00D1479C" w:rsidRDefault="00D1479C" w:rsidP="00D1479C">
            <w:pPr>
              <w:ind w:firstLine="0"/>
            </w:pPr>
            <w:r>
              <w:t>2021 m.</w:t>
            </w:r>
          </w:p>
        </w:tc>
        <w:tc>
          <w:tcPr>
            <w:tcW w:w="1849" w:type="dxa"/>
          </w:tcPr>
          <w:p w14:paraId="0DD59590" w14:textId="77777777" w:rsidR="00D1479C" w:rsidRDefault="00D1479C" w:rsidP="00D1479C">
            <w:pPr>
              <w:ind w:firstLine="0"/>
            </w:pPr>
            <w:r>
              <w:t>2022 m.</w:t>
            </w:r>
          </w:p>
        </w:tc>
      </w:tr>
      <w:tr w:rsidR="00D1479C" w14:paraId="41CA65D3" w14:textId="77777777" w:rsidTr="003459C1">
        <w:tc>
          <w:tcPr>
            <w:tcW w:w="817" w:type="dxa"/>
          </w:tcPr>
          <w:p w14:paraId="4654429A" w14:textId="77777777" w:rsidR="00D1479C" w:rsidRDefault="00D1479C" w:rsidP="00D1479C">
            <w:pPr>
              <w:ind w:firstLine="0"/>
            </w:pPr>
            <w:r>
              <w:t>1.</w:t>
            </w:r>
          </w:p>
        </w:tc>
        <w:tc>
          <w:tcPr>
            <w:tcW w:w="3402" w:type="dxa"/>
          </w:tcPr>
          <w:p w14:paraId="298BF56C" w14:textId="77777777" w:rsidR="00D1479C" w:rsidRDefault="00D1479C" w:rsidP="00D1479C">
            <w:pPr>
              <w:ind w:firstLine="0"/>
            </w:pPr>
            <w:r>
              <w:t>Darbuotojai</w:t>
            </w:r>
          </w:p>
        </w:tc>
        <w:tc>
          <w:tcPr>
            <w:tcW w:w="1701" w:type="dxa"/>
          </w:tcPr>
          <w:p w14:paraId="79530427" w14:textId="77777777" w:rsidR="00D1479C" w:rsidRDefault="00D1479C" w:rsidP="00D1479C">
            <w:pPr>
              <w:ind w:firstLine="0"/>
            </w:pPr>
            <w:r>
              <w:t>8</w:t>
            </w:r>
          </w:p>
        </w:tc>
        <w:tc>
          <w:tcPr>
            <w:tcW w:w="1473" w:type="dxa"/>
          </w:tcPr>
          <w:p w14:paraId="00D336CC" w14:textId="77777777" w:rsidR="00D1479C" w:rsidRDefault="00D1479C" w:rsidP="00D1479C">
            <w:pPr>
              <w:ind w:firstLine="0"/>
            </w:pPr>
            <w:r>
              <w:t>8</w:t>
            </w:r>
          </w:p>
        </w:tc>
        <w:tc>
          <w:tcPr>
            <w:tcW w:w="1849" w:type="dxa"/>
          </w:tcPr>
          <w:p w14:paraId="41E9CF81" w14:textId="77777777" w:rsidR="00D1479C" w:rsidRDefault="00D1479C" w:rsidP="00D1479C">
            <w:pPr>
              <w:ind w:firstLine="0"/>
            </w:pPr>
            <w:r>
              <w:t>10</w:t>
            </w:r>
          </w:p>
        </w:tc>
      </w:tr>
      <w:tr w:rsidR="00D1479C" w14:paraId="71101800" w14:textId="77777777" w:rsidTr="003459C1">
        <w:tc>
          <w:tcPr>
            <w:tcW w:w="817" w:type="dxa"/>
          </w:tcPr>
          <w:p w14:paraId="0CB12C6B" w14:textId="77777777" w:rsidR="00D1479C" w:rsidRDefault="00D1479C" w:rsidP="00D1479C">
            <w:pPr>
              <w:ind w:firstLine="0"/>
            </w:pPr>
            <w:r>
              <w:t>2.</w:t>
            </w:r>
          </w:p>
        </w:tc>
        <w:tc>
          <w:tcPr>
            <w:tcW w:w="3402" w:type="dxa"/>
          </w:tcPr>
          <w:p w14:paraId="0401B368" w14:textId="77777777" w:rsidR="00D1479C" w:rsidRDefault="00D1479C" w:rsidP="00D1479C">
            <w:pPr>
              <w:ind w:firstLine="0"/>
            </w:pPr>
            <w:r>
              <w:t>Muziejaus rinkiniuose saugomų eksponatų skaičius iš viso</w:t>
            </w:r>
          </w:p>
        </w:tc>
        <w:tc>
          <w:tcPr>
            <w:tcW w:w="1701" w:type="dxa"/>
          </w:tcPr>
          <w:p w14:paraId="504C488A" w14:textId="77777777" w:rsidR="00D1479C" w:rsidRDefault="00D1479C" w:rsidP="00D1479C">
            <w:pPr>
              <w:ind w:firstLine="0"/>
            </w:pPr>
            <w:r>
              <w:t>6369</w:t>
            </w:r>
          </w:p>
        </w:tc>
        <w:tc>
          <w:tcPr>
            <w:tcW w:w="1473" w:type="dxa"/>
          </w:tcPr>
          <w:p w14:paraId="1987B2F9" w14:textId="77777777" w:rsidR="00D1479C" w:rsidRDefault="00D1479C" w:rsidP="00D1479C">
            <w:pPr>
              <w:ind w:firstLine="0"/>
            </w:pPr>
            <w:r>
              <w:t>6441</w:t>
            </w:r>
          </w:p>
        </w:tc>
        <w:tc>
          <w:tcPr>
            <w:tcW w:w="1849" w:type="dxa"/>
          </w:tcPr>
          <w:p w14:paraId="05E9AFF6" w14:textId="77777777" w:rsidR="00D1479C" w:rsidRDefault="00D1479C" w:rsidP="00D1479C">
            <w:pPr>
              <w:ind w:firstLine="0"/>
            </w:pPr>
            <w:r>
              <w:t>6564</w:t>
            </w:r>
          </w:p>
        </w:tc>
      </w:tr>
      <w:tr w:rsidR="00D1479C" w14:paraId="787C43DD" w14:textId="77777777" w:rsidTr="003459C1">
        <w:tc>
          <w:tcPr>
            <w:tcW w:w="817" w:type="dxa"/>
          </w:tcPr>
          <w:p w14:paraId="1175BB94" w14:textId="77777777" w:rsidR="00D1479C" w:rsidRDefault="00D1479C" w:rsidP="00D1479C">
            <w:pPr>
              <w:ind w:firstLine="0"/>
            </w:pPr>
            <w:r>
              <w:t>3.</w:t>
            </w:r>
          </w:p>
        </w:tc>
        <w:tc>
          <w:tcPr>
            <w:tcW w:w="3402" w:type="dxa"/>
          </w:tcPr>
          <w:p w14:paraId="6CA9CEBE" w14:textId="77777777" w:rsidR="00D1479C" w:rsidRDefault="00D1479C" w:rsidP="00D1479C">
            <w:pPr>
              <w:ind w:firstLine="0"/>
            </w:pPr>
            <w:r>
              <w:t>Įsigyta eksponatų</w:t>
            </w:r>
          </w:p>
        </w:tc>
        <w:tc>
          <w:tcPr>
            <w:tcW w:w="1701" w:type="dxa"/>
          </w:tcPr>
          <w:p w14:paraId="496D2EC8" w14:textId="77777777" w:rsidR="00D1479C" w:rsidRDefault="00D1479C" w:rsidP="00D1479C">
            <w:pPr>
              <w:ind w:firstLine="0"/>
            </w:pPr>
            <w:r>
              <w:t>87</w:t>
            </w:r>
          </w:p>
        </w:tc>
        <w:tc>
          <w:tcPr>
            <w:tcW w:w="1473" w:type="dxa"/>
          </w:tcPr>
          <w:p w14:paraId="7CA88DE3" w14:textId="77777777" w:rsidR="00D1479C" w:rsidRDefault="00D1479C" w:rsidP="00D1479C">
            <w:pPr>
              <w:ind w:firstLine="0"/>
            </w:pPr>
            <w:r>
              <w:t>72</w:t>
            </w:r>
          </w:p>
        </w:tc>
        <w:tc>
          <w:tcPr>
            <w:tcW w:w="1849" w:type="dxa"/>
          </w:tcPr>
          <w:p w14:paraId="6958387F" w14:textId="77777777" w:rsidR="00D1479C" w:rsidRDefault="00D1479C" w:rsidP="00D1479C">
            <w:pPr>
              <w:ind w:firstLine="0"/>
            </w:pPr>
            <w:r>
              <w:t>123</w:t>
            </w:r>
          </w:p>
        </w:tc>
      </w:tr>
      <w:tr w:rsidR="00D1479C" w14:paraId="39E974BB" w14:textId="77777777" w:rsidTr="003459C1">
        <w:tc>
          <w:tcPr>
            <w:tcW w:w="817" w:type="dxa"/>
          </w:tcPr>
          <w:p w14:paraId="52446C6C" w14:textId="77777777" w:rsidR="00D1479C" w:rsidRDefault="00D1479C" w:rsidP="00D1479C">
            <w:pPr>
              <w:ind w:firstLine="0"/>
            </w:pPr>
            <w:r>
              <w:t>4.</w:t>
            </w:r>
          </w:p>
        </w:tc>
        <w:tc>
          <w:tcPr>
            <w:tcW w:w="3402" w:type="dxa"/>
          </w:tcPr>
          <w:p w14:paraId="26003DE2" w14:textId="77777777" w:rsidR="00D1479C" w:rsidRDefault="00D1479C" w:rsidP="00D1479C">
            <w:pPr>
              <w:ind w:firstLine="0"/>
            </w:pPr>
            <w:r>
              <w:t>Edukacinių užsiėmimų skaičius</w:t>
            </w:r>
          </w:p>
        </w:tc>
        <w:tc>
          <w:tcPr>
            <w:tcW w:w="1701" w:type="dxa"/>
          </w:tcPr>
          <w:p w14:paraId="7252C7FD" w14:textId="77777777" w:rsidR="00D1479C" w:rsidRDefault="00D1479C" w:rsidP="00D1479C">
            <w:pPr>
              <w:ind w:firstLine="0"/>
            </w:pPr>
            <w:r>
              <w:t>15</w:t>
            </w:r>
          </w:p>
        </w:tc>
        <w:tc>
          <w:tcPr>
            <w:tcW w:w="1473" w:type="dxa"/>
          </w:tcPr>
          <w:p w14:paraId="6CCF1A49" w14:textId="77777777" w:rsidR="00D1479C" w:rsidRDefault="00D1479C" w:rsidP="00D1479C">
            <w:pPr>
              <w:ind w:firstLine="0"/>
            </w:pPr>
            <w:r>
              <w:t>13</w:t>
            </w:r>
          </w:p>
        </w:tc>
        <w:tc>
          <w:tcPr>
            <w:tcW w:w="1849" w:type="dxa"/>
          </w:tcPr>
          <w:p w14:paraId="60305994" w14:textId="77777777" w:rsidR="00D1479C" w:rsidRDefault="00D1479C" w:rsidP="00D1479C">
            <w:pPr>
              <w:ind w:firstLine="0"/>
            </w:pPr>
            <w:r>
              <w:t>19</w:t>
            </w:r>
          </w:p>
        </w:tc>
      </w:tr>
      <w:tr w:rsidR="00D1479C" w14:paraId="5F7BB51E" w14:textId="77777777" w:rsidTr="003459C1">
        <w:tc>
          <w:tcPr>
            <w:tcW w:w="817" w:type="dxa"/>
          </w:tcPr>
          <w:p w14:paraId="4C300E56" w14:textId="77777777" w:rsidR="00D1479C" w:rsidRDefault="00D1479C" w:rsidP="00D1479C">
            <w:pPr>
              <w:ind w:firstLine="0"/>
            </w:pPr>
            <w:r>
              <w:t>5.</w:t>
            </w:r>
          </w:p>
        </w:tc>
        <w:tc>
          <w:tcPr>
            <w:tcW w:w="3402" w:type="dxa"/>
          </w:tcPr>
          <w:p w14:paraId="6AA2E25D" w14:textId="77777777" w:rsidR="00D1479C" w:rsidRDefault="00D1479C" w:rsidP="00D1479C">
            <w:pPr>
              <w:ind w:firstLine="0"/>
            </w:pPr>
            <w:r>
              <w:t>Muziejaus renginių skaičius</w:t>
            </w:r>
          </w:p>
        </w:tc>
        <w:tc>
          <w:tcPr>
            <w:tcW w:w="1701" w:type="dxa"/>
          </w:tcPr>
          <w:p w14:paraId="05D303EC" w14:textId="77777777" w:rsidR="00D1479C" w:rsidRDefault="00D1479C" w:rsidP="00D1479C">
            <w:pPr>
              <w:ind w:firstLine="0"/>
            </w:pPr>
            <w:r>
              <w:t>15</w:t>
            </w:r>
          </w:p>
        </w:tc>
        <w:tc>
          <w:tcPr>
            <w:tcW w:w="1473" w:type="dxa"/>
          </w:tcPr>
          <w:p w14:paraId="0B4A2B10" w14:textId="77777777" w:rsidR="00D1479C" w:rsidRDefault="00D1479C" w:rsidP="00D1479C">
            <w:pPr>
              <w:ind w:firstLine="0"/>
            </w:pPr>
            <w:r>
              <w:t>14</w:t>
            </w:r>
          </w:p>
        </w:tc>
        <w:tc>
          <w:tcPr>
            <w:tcW w:w="1849" w:type="dxa"/>
          </w:tcPr>
          <w:p w14:paraId="3762AC60" w14:textId="77777777" w:rsidR="00D1479C" w:rsidRDefault="00D1479C" w:rsidP="00D1479C">
            <w:pPr>
              <w:ind w:firstLine="0"/>
            </w:pPr>
            <w:r>
              <w:t>12</w:t>
            </w:r>
          </w:p>
        </w:tc>
      </w:tr>
      <w:tr w:rsidR="00D1479C" w14:paraId="3C2BBAB4" w14:textId="77777777" w:rsidTr="003459C1">
        <w:tc>
          <w:tcPr>
            <w:tcW w:w="817" w:type="dxa"/>
          </w:tcPr>
          <w:p w14:paraId="27E01C5D" w14:textId="77777777" w:rsidR="00D1479C" w:rsidRDefault="00D1479C" w:rsidP="00D1479C">
            <w:pPr>
              <w:ind w:firstLine="0"/>
            </w:pPr>
            <w:r>
              <w:t>6.</w:t>
            </w:r>
          </w:p>
        </w:tc>
        <w:tc>
          <w:tcPr>
            <w:tcW w:w="3402" w:type="dxa"/>
          </w:tcPr>
          <w:p w14:paraId="5BACD4CE" w14:textId="77777777" w:rsidR="00D1479C" w:rsidRDefault="00D1479C" w:rsidP="00D1479C">
            <w:pPr>
              <w:ind w:firstLine="0"/>
            </w:pPr>
            <w:r>
              <w:t>Apsilankymų muziejuje skaičius</w:t>
            </w:r>
          </w:p>
        </w:tc>
        <w:tc>
          <w:tcPr>
            <w:tcW w:w="1701" w:type="dxa"/>
          </w:tcPr>
          <w:p w14:paraId="106CC572" w14:textId="77777777" w:rsidR="00D1479C" w:rsidRDefault="00D1479C" w:rsidP="00D1479C">
            <w:pPr>
              <w:ind w:firstLine="0"/>
            </w:pPr>
            <w:r>
              <w:t>3093</w:t>
            </w:r>
          </w:p>
        </w:tc>
        <w:tc>
          <w:tcPr>
            <w:tcW w:w="1473" w:type="dxa"/>
          </w:tcPr>
          <w:p w14:paraId="37DF5B64" w14:textId="77777777" w:rsidR="00D1479C" w:rsidRDefault="00D1479C" w:rsidP="00D1479C">
            <w:pPr>
              <w:ind w:firstLine="0"/>
            </w:pPr>
            <w:r>
              <w:t>3149</w:t>
            </w:r>
          </w:p>
        </w:tc>
        <w:tc>
          <w:tcPr>
            <w:tcW w:w="1849" w:type="dxa"/>
          </w:tcPr>
          <w:p w14:paraId="0EC1CEEB" w14:textId="77777777" w:rsidR="00D1479C" w:rsidRDefault="00D1479C" w:rsidP="00D1479C">
            <w:pPr>
              <w:ind w:firstLine="0"/>
            </w:pPr>
            <w:r>
              <w:t>3634</w:t>
            </w:r>
          </w:p>
        </w:tc>
      </w:tr>
      <w:tr w:rsidR="00D1479C" w14:paraId="4C2CF0F9" w14:textId="77777777" w:rsidTr="003459C1">
        <w:tc>
          <w:tcPr>
            <w:tcW w:w="817" w:type="dxa"/>
          </w:tcPr>
          <w:p w14:paraId="74A6611B" w14:textId="77777777" w:rsidR="00D1479C" w:rsidRDefault="00D1479C" w:rsidP="00D1479C">
            <w:pPr>
              <w:ind w:firstLine="0"/>
            </w:pPr>
            <w:r>
              <w:t>7.</w:t>
            </w:r>
          </w:p>
        </w:tc>
        <w:tc>
          <w:tcPr>
            <w:tcW w:w="3402" w:type="dxa"/>
          </w:tcPr>
          <w:p w14:paraId="2DE84138" w14:textId="77777777" w:rsidR="00D1479C" w:rsidRDefault="00D1479C" w:rsidP="007765BF">
            <w:pPr>
              <w:ind w:firstLine="0"/>
              <w:jc w:val="left"/>
            </w:pPr>
            <w:r>
              <w:t>Apsilankymų muziejaus interneto svetainėje</w:t>
            </w:r>
          </w:p>
        </w:tc>
        <w:tc>
          <w:tcPr>
            <w:tcW w:w="1701" w:type="dxa"/>
          </w:tcPr>
          <w:p w14:paraId="421AD749" w14:textId="77777777" w:rsidR="00D1479C" w:rsidRDefault="00D1479C" w:rsidP="00D1479C">
            <w:pPr>
              <w:ind w:firstLine="0"/>
            </w:pPr>
            <w:r>
              <w:t>45142</w:t>
            </w:r>
          </w:p>
        </w:tc>
        <w:tc>
          <w:tcPr>
            <w:tcW w:w="1473" w:type="dxa"/>
          </w:tcPr>
          <w:p w14:paraId="1AC1F279" w14:textId="77777777" w:rsidR="00D1479C" w:rsidRDefault="00D1479C" w:rsidP="00D1479C">
            <w:pPr>
              <w:ind w:firstLine="0"/>
            </w:pPr>
            <w:r>
              <w:t>36566</w:t>
            </w:r>
          </w:p>
        </w:tc>
        <w:tc>
          <w:tcPr>
            <w:tcW w:w="1849" w:type="dxa"/>
          </w:tcPr>
          <w:p w14:paraId="1D7FD577" w14:textId="77777777" w:rsidR="00D1479C" w:rsidRDefault="00D1479C" w:rsidP="00D1479C">
            <w:pPr>
              <w:ind w:firstLine="0"/>
            </w:pPr>
            <w:r>
              <w:t>46947</w:t>
            </w:r>
          </w:p>
        </w:tc>
      </w:tr>
      <w:tr w:rsidR="00D1479C" w14:paraId="58DDC459" w14:textId="77777777" w:rsidTr="003459C1">
        <w:tc>
          <w:tcPr>
            <w:tcW w:w="817" w:type="dxa"/>
          </w:tcPr>
          <w:p w14:paraId="732569E1" w14:textId="77777777" w:rsidR="00D1479C" w:rsidRDefault="00D1479C" w:rsidP="00D1479C">
            <w:pPr>
              <w:ind w:firstLine="0"/>
            </w:pPr>
            <w:r>
              <w:t>8.</w:t>
            </w:r>
          </w:p>
        </w:tc>
        <w:tc>
          <w:tcPr>
            <w:tcW w:w="3402" w:type="dxa"/>
          </w:tcPr>
          <w:p w14:paraId="7D5BCC61" w14:textId="77777777" w:rsidR="00D1479C" w:rsidRDefault="00D1479C" w:rsidP="00D1479C">
            <w:pPr>
              <w:ind w:firstLine="0"/>
            </w:pPr>
            <w:r>
              <w:t>Surengta muziejaus parodų</w:t>
            </w:r>
          </w:p>
        </w:tc>
        <w:tc>
          <w:tcPr>
            <w:tcW w:w="1701" w:type="dxa"/>
          </w:tcPr>
          <w:p w14:paraId="45BC97F4" w14:textId="77777777" w:rsidR="00D1479C" w:rsidRDefault="00D1479C" w:rsidP="00D1479C">
            <w:pPr>
              <w:ind w:firstLine="0"/>
            </w:pPr>
            <w:r>
              <w:t>14</w:t>
            </w:r>
          </w:p>
        </w:tc>
        <w:tc>
          <w:tcPr>
            <w:tcW w:w="1473" w:type="dxa"/>
          </w:tcPr>
          <w:p w14:paraId="6F1E4913" w14:textId="77777777" w:rsidR="00D1479C" w:rsidRDefault="00D1479C" w:rsidP="00D1479C">
            <w:pPr>
              <w:ind w:firstLine="0"/>
            </w:pPr>
            <w:r>
              <w:t>19</w:t>
            </w:r>
          </w:p>
        </w:tc>
        <w:tc>
          <w:tcPr>
            <w:tcW w:w="1849" w:type="dxa"/>
          </w:tcPr>
          <w:p w14:paraId="77E64B25" w14:textId="77777777" w:rsidR="00D1479C" w:rsidRDefault="00D1479C" w:rsidP="00D1479C">
            <w:pPr>
              <w:ind w:firstLine="0"/>
            </w:pPr>
            <w:r>
              <w:t>10</w:t>
            </w:r>
          </w:p>
        </w:tc>
      </w:tr>
      <w:tr w:rsidR="00D1479C" w14:paraId="3772184B" w14:textId="77777777" w:rsidTr="003459C1">
        <w:tc>
          <w:tcPr>
            <w:tcW w:w="817" w:type="dxa"/>
          </w:tcPr>
          <w:p w14:paraId="4EC2788D" w14:textId="77777777" w:rsidR="00D1479C" w:rsidRDefault="00D1479C" w:rsidP="00D1479C">
            <w:pPr>
              <w:ind w:firstLine="0"/>
            </w:pPr>
            <w:r>
              <w:t>9.</w:t>
            </w:r>
          </w:p>
        </w:tc>
        <w:tc>
          <w:tcPr>
            <w:tcW w:w="3402" w:type="dxa"/>
          </w:tcPr>
          <w:p w14:paraId="15979A7C" w14:textId="77777777" w:rsidR="00D1479C" w:rsidRDefault="00D1479C" w:rsidP="00D1479C">
            <w:pPr>
              <w:ind w:firstLine="0"/>
            </w:pPr>
            <w:r>
              <w:t>Išleista leidinių</w:t>
            </w:r>
          </w:p>
        </w:tc>
        <w:tc>
          <w:tcPr>
            <w:tcW w:w="1701" w:type="dxa"/>
          </w:tcPr>
          <w:p w14:paraId="740E31AE" w14:textId="77777777" w:rsidR="00D1479C" w:rsidRDefault="00D1479C" w:rsidP="00D1479C">
            <w:pPr>
              <w:ind w:firstLine="0"/>
            </w:pPr>
            <w:r>
              <w:t>1</w:t>
            </w:r>
          </w:p>
        </w:tc>
        <w:tc>
          <w:tcPr>
            <w:tcW w:w="1473" w:type="dxa"/>
          </w:tcPr>
          <w:p w14:paraId="5F94C79C" w14:textId="77777777" w:rsidR="00D1479C" w:rsidRDefault="00D1479C" w:rsidP="00D1479C">
            <w:pPr>
              <w:ind w:firstLine="0"/>
            </w:pPr>
            <w:r>
              <w:t>0</w:t>
            </w:r>
          </w:p>
        </w:tc>
        <w:tc>
          <w:tcPr>
            <w:tcW w:w="1849" w:type="dxa"/>
          </w:tcPr>
          <w:p w14:paraId="69BA9EFC" w14:textId="77777777" w:rsidR="00D1479C" w:rsidRDefault="00D1479C" w:rsidP="00D1479C">
            <w:pPr>
              <w:ind w:firstLine="0"/>
            </w:pPr>
            <w:r>
              <w:t>0</w:t>
            </w:r>
          </w:p>
        </w:tc>
      </w:tr>
    </w:tbl>
    <w:p w14:paraId="2F1ABA8E" w14:textId="77777777" w:rsidR="00D1479C" w:rsidRDefault="00D1479C" w:rsidP="00D1479C"/>
    <w:p w14:paraId="0F0BFA47" w14:textId="64A2B351" w:rsidR="009A1EEB" w:rsidRDefault="00314F60" w:rsidP="009A1EEB">
      <w:pPr>
        <w:tabs>
          <w:tab w:val="left" w:pos="1247"/>
        </w:tabs>
        <w:ind w:firstLine="0"/>
        <w:jc w:val="center"/>
        <w:rPr>
          <w:b/>
          <w:szCs w:val="24"/>
        </w:rPr>
      </w:pPr>
      <w:r w:rsidRPr="009A1EEB">
        <w:rPr>
          <w:b/>
          <w:szCs w:val="24"/>
        </w:rPr>
        <w:t>SPORTAS</w:t>
      </w:r>
    </w:p>
    <w:p w14:paraId="50C629E1" w14:textId="77777777" w:rsidR="009A1EEB" w:rsidRDefault="009A1EEB" w:rsidP="009A1EEB">
      <w:pPr>
        <w:tabs>
          <w:tab w:val="left" w:pos="1247"/>
        </w:tabs>
        <w:ind w:firstLine="0"/>
        <w:jc w:val="center"/>
        <w:rPr>
          <w:b/>
          <w:szCs w:val="24"/>
        </w:rPr>
      </w:pPr>
    </w:p>
    <w:p w14:paraId="5B521E20" w14:textId="11939E44" w:rsidR="007765BF" w:rsidRDefault="009A1EEB" w:rsidP="007765BF">
      <w:pPr>
        <w:tabs>
          <w:tab w:val="left" w:pos="1247"/>
        </w:tabs>
        <w:ind w:firstLine="709"/>
        <w:jc w:val="both"/>
        <w:rPr>
          <w:b/>
          <w:szCs w:val="24"/>
        </w:rPr>
      </w:pPr>
      <w:r w:rsidRPr="009A1EEB">
        <w:rPr>
          <w:szCs w:val="24"/>
          <w:lang w:eastAsia="ar-SA"/>
        </w:rPr>
        <w:t xml:space="preserve">Iki 2022 metų Rietavo savivaldybėje veiklą vykdė </w:t>
      </w:r>
      <w:r w:rsidR="004D3CB5">
        <w:rPr>
          <w:szCs w:val="24"/>
          <w:lang w:eastAsia="ar-SA"/>
        </w:rPr>
        <w:t>7</w:t>
      </w:r>
      <w:r w:rsidRPr="009A1EEB">
        <w:rPr>
          <w:szCs w:val="24"/>
          <w:lang w:eastAsia="ar-SA"/>
        </w:rPr>
        <w:t xml:space="preserve"> sporto organizacijos</w:t>
      </w:r>
      <w:r w:rsidR="004D3CB5">
        <w:rPr>
          <w:szCs w:val="24"/>
          <w:lang w:eastAsia="ar-SA"/>
        </w:rPr>
        <w:t>,</w:t>
      </w:r>
      <w:r w:rsidRPr="009A1EEB">
        <w:rPr>
          <w:szCs w:val="24"/>
          <w:lang w:eastAsia="ar-SA"/>
        </w:rPr>
        <w:t xml:space="preserve"> o per 2022 metus įsisteigė dar </w:t>
      </w:r>
      <w:r w:rsidR="004D3CB5">
        <w:rPr>
          <w:szCs w:val="24"/>
          <w:lang w:eastAsia="ar-SA"/>
        </w:rPr>
        <w:t>4</w:t>
      </w:r>
      <w:r w:rsidRPr="009A1EEB">
        <w:rPr>
          <w:szCs w:val="24"/>
          <w:lang w:eastAsia="ar-SA"/>
        </w:rPr>
        <w:t xml:space="preserve">,  kurios aktyviai organizuoja renginius ir dalyvauja kitų organizuotuose sportiniuose renginiuose. </w:t>
      </w:r>
      <w:r w:rsidR="004D3CB5">
        <w:rPr>
          <w:szCs w:val="24"/>
          <w:lang w:eastAsia="ar-SA"/>
        </w:rPr>
        <w:t>4</w:t>
      </w:r>
      <w:r w:rsidRPr="009A1EEB">
        <w:rPr>
          <w:szCs w:val="24"/>
          <w:lang w:eastAsia="ar-SA"/>
        </w:rPr>
        <w:t xml:space="preserve"> sporto organizacijos rašė projektus sporto klubų ir Vš</w:t>
      </w:r>
      <w:r w:rsidR="004D3CB5">
        <w:rPr>
          <w:szCs w:val="24"/>
          <w:lang w:eastAsia="ar-SA"/>
        </w:rPr>
        <w:t>Į</w:t>
      </w:r>
      <w:r w:rsidRPr="009A1EEB">
        <w:rPr>
          <w:szCs w:val="24"/>
          <w:lang w:eastAsia="ar-SA"/>
        </w:rPr>
        <w:t xml:space="preserve"> projektams finansuoti 2022 metams</w:t>
      </w:r>
      <w:r w:rsidR="004D3CB5">
        <w:rPr>
          <w:szCs w:val="24"/>
          <w:lang w:eastAsia="ar-SA"/>
        </w:rPr>
        <w:t xml:space="preserve"> </w:t>
      </w:r>
      <w:r w:rsidRPr="009A1EEB">
        <w:rPr>
          <w:szCs w:val="24"/>
          <w:lang w:eastAsia="ar-SA"/>
        </w:rPr>
        <w:t>ir gavo finansavimą.</w:t>
      </w:r>
    </w:p>
    <w:p w14:paraId="6C419D7C" w14:textId="5DA98141" w:rsidR="007765BF" w:rsidRDefault="009A1EEB" w:rsidP="007765BF">
      <w:pPr>
        <w:tabs>
          <w:tab w:val="left" w:pos="1247"/>
        </w:tabs>
        <w:ind w:firstLine="709"/>
        <w:jc w:val="both"/>
        <w:rPr>
          <w:b/>
          <w:szCs w:val="24"/>
        </w:rPr>
      </w:pPr>
      <w:r w:rsidRPr="009A1EEB">
        <w:rPr>
          <w:szCs w:val="24"/>
          <w:lang w:eastAsia="ar-SA"/>
        </w:rPr>
        <w:t>Sporto klubas „Greitukai“</w:t>
      </w:r>
      <w:r w:rsidR="004D3CB5">
        <w:rPr>
          <w:szCs w:val="24"/>
          <w:lang w:eastAsia="ar-SA"/>
        </w:rPr>
        <w:t xml:space="preserve"> </w:t>
      </w:r>
      <w:r w:rsidRPr="009A1EEB">
        <w:rPr>
          <w:szCs w:val="24"/>
          <w:lang w:eastAsia="ar-SA"/>
        </w:rPr>
        <w:t xml:space="preserve">organizuoja stalo teniso treniruotes, sportininkai aktyviai  dalyvavo turnyruose visoje Lietuvoje. </w:t>
      </w:r>
      <w:r w:rsidRPr="009A1EEB">
        <w:rPr>
          <w:szCs w:val="24"/>
          <w:lang w:eastAsia="lt-LT"/>
        </w:rPr>
        <w:t>SK „Greitukai“ stalo teniso komandos varžėsi Lietuvos stalo teniso 2 ir 3 lygose. Abi komandos savo tikslus įgyvendino</w:t>
      </w:r>
      <w:r w:rsidR="004D3CB5">
        <w:rPr>
          <w:szCs w:val="24"/>
          <w:lang w:eastAsia="lt-LT"/>
        </w:rPr>
        <w:t xml:space="preserve"> – v</w:t>
      </w:r>
      <w:r w:rsidRPr="009A1EEB">
        <w:rPr>
          <w:szCs w:val="24"/>
          <w:lang w:eastAsia="lt-LT"/>
        </w:rPr>
        <w:t xml:space="preserve">iena komanda išliko LSTA 2 lygoje, o kita komanda perėjo iš trečios į antrą lygą. </w:t>
      </w:r>
      <w:r w:rsidR="004D3CB5">
        <w:rPr>
          <w:szCs w:val="24"/>
          <w:lang w:eastAsia="lt-LT"/>
        </w:rPr>
        <w:t xml:space="preserve">2022 m. </w:t>
      </w:r>
      <w:r w:rsidRPr="009A1EEB">
        <w:rPr>
          <w:szCs w:val="24"/>
          <w:lang w:eastAsia="lt-LT"/>
        </w:rPr>
        <w:t>trys SK</w:t>
      </w:r>
      <w:r w:rsidR="004D3CB5">
        <w:rPr>
          <w:szCs w:val="24"/>
          <w:lang w:eastAsia="lt-LT"/>
        </w:rPr>
        <w:t xml:space="preserve"> „</w:t>
      </w:r>
      <w:r w:rsidRPr="009A1EEB">
        <w:rPr>
          <w:szCs w:val="24"/>
          <w:lang w:eastAsia="lt-LT"/>
        </w:rPr>
        <w:t>Greitukai</w:t>
      </w:r>
      <w:r w:rsidR="004D3CB5">
        <w:rPr>
          <w:szCs w:val="24"/>
          <w:lang w:eastAsia="lt-LT"/>
        </w:rPr>
        <w:t>“</w:t>
      </w:r>
      <w:r w:rsidRPr="009A1EEB">
        <w:rPr>
          <w:szCs w:val="24"/>
          <w:lang w:eastAsia="lt-LT"/>
        </w:rPr>
        <w:t xml:space="preserve"> vyrų komandos pradėjo Lietuvos stalo teniso asociacijos lygose. Dvi komandos varžosi antroje lygoje ir viena</w:t>
      </w:r>
      <w:r w:rsidR="004D3CB5">
        <w:rPr>
          <w:szCs w:val="24"/>
          <w:lang w:eastAsia="lt-LT"/>
        </w:rPr>
        <w:t xml:space="preserve"> –</w:t>
      </w:r>
      <w:r w:rsidRPr="009A1EEB">
        <w:rPr>
          <w:szCs w:val="24"/>
          <w:lang w:eastAsia="lt-LT"/>
        </w:rPr>
        <w:t xml:space="preserve"> ketvirtoje lygoje. Pirmadieniais, trečiadieniais ir penktadieniais vykdom</w:t>
      </w:r>
      <w:r w:rsidR="004D3CB5">
        <w:rPr>
          <w:szCs w:val="24"/>
          <w:lang w:eastAsia="lt-LT"/>
        </w:rPr>
        <w:t>os</w:t>
      </w:r>
      <w:r w:rsidRPr="009A1EEB">
        <w:rPr>
          <w:szCs w:val="24"/>
          <w:lang w:eastAsia="lt-LT"/>
        </w:rPr>
        <w:t xml:space="preserve"> treniruot</w:t>
      </w:r>
      <w:r w:rsidR="004D3CB5">
        <w:rPr>
          <w:szCs w:val="24"/>
          <w:lang w:eastAsia="lt-LT"/>
        </w:rPr>
        <w:t>ė</w:t>
      </w:r>
      <w:r w:rsidRPr="009A1EEB">
        <w:rPr>
          <w:szCs w:val="24"/>
          <w:lang w:eastAsia="lt-LT"/>
        </w:rPr>
        <w:t xml:space="preserve">s vaikams. </w:t>
      </w:r>
      <w:r w:rsidR="004D3CB5">
        <w:rPr>
          <w:szCs w:val="24"/>
          <w:lang w:eastAsia="ar-SA"/>
        </w:rPr>
        <w:t>Rietavo savivaldybei atstovauta</w:t>
      </w:r>
      <w:r w:rsidR="004D3CB5" w:rsidRPr="009A1EEB">
        <w:rPr>
          <w:szCs w:val="24"/>
          <w:lang w:eastAsia="ar-SA"/>
        </w:rPr>
        <w:t xml:space="preserve"> </w:t>
      </w:r>
      <w:r w:rsidRPr="009A1EEB">
        <w:rPr>
          <w:szCs w:val="24"/>
          <w:lang w:eastAsia="ar-SA"/>
        </w:rPr>
        <w:t>Žemaitijos regiono stalo teniso komandinėse, asmeninėse ir vaikų pirmenybėse</w:t>
      </w:r>
      <w:r w:rsidR="004D3CB5">
        <w:rPr>
          <w:szCs w:val="24"/>
          <w:lang w:eastAsia="ar-SA"/>
        </w:rPr>
        <w:t>.</w:t>
      </w:r>
      <w:r w:rsidRPr="009A1EEB">
        <w:rPr>
          <w:szCs w:val="24"/>
          <w:lang w:eastAsia="ar-SA"/>
        </w:rPr>
        <w:t xml:space="preserve"> Klubo vyrų komanda dalyvauja Lietuvos stalo teniso asociacijos 4 lygos varžybose. Sporto klubas per 2022 m. suorganizavo šešis stalo teniso turnyrus.</w:t>
      </w:r>
      <w:r w:rsidRPr="009A1EEB">
        <w:rPr>
          <w:color w:val="FF0000"/>
          <w:szCs w:val="24"/>
          <w:lang w:eastAsia="ar-SA"/>
        </w:rPr>
        <w:t xml:space="preserve"> </w:t>
      </w:r>
    </w:p>
    <w:p w14:paraId="0E769FD0" w14:textId="24F64727" w:rsidR="007765BF" w:rsidRDefault="009A1EEB" w:rsidP="007765BF">
      <w:pPr>
        <w:tabs>
          <w:tab w:val="left" w:pos="1247"/>
        </w:tabs>
        <w:ind w:firstLine="709"/>
        <w:jc w:val="both"/>
        <w:rPr>
          <w:szCs w:val="24"/>
          <w:lang w:eastAsia="ar-SA"/>
        </w:rPr>
      </w:pPr>
      <w:r w:rsidRPr="009A1EEB">
        <w:rPr>
          <w:szCs w:val="24"/>
          <w:lang w:eastAsia="ar-SA"/>
        </w:rPr>
        <w:t xml:space="preserve">Tverų sporto klubas „Vykintas“, kurio veikla pagrįsta masiniais renginiais, 2022 m. suorganizavo 3 sportinius renginius. </w:t>
      </w:r>
      <w:proofErr w:type="spellStart"/>
      <w:r w:rsidRPr="009A1EEB">
        <w:rPr>
          <w:szCs w:val="24"/>
          <w:lang w:eastAsia="ar-SA"/>
        </w:rPr>
        <w:t>Tveriškiai</w:t>
      </w:r>
      <w:proofErr w:type="spellEnd"/>
      <w:r w:rsidRPr="009A1EEB">
        <w:rPr>
          <w:szCs w:val="24"/>
          <w:lang w:eastAsia="ar-SA"/>
        </w:rPr>
        <w:t xml:space="preserve"> aktyviai įsitrauk</w:t>
      </w:r>
      <w:r w:rsidR="004D3CB5">
        <w:rPr>
          <w:szCs w:val="24"/>
          <w:lang w:eastAsia="ar-SA"/>
        </w:rPr>
        <w:t>ė</w:t>
      </w:r>
      <w:r w:rsidRPr="009A1EEB">
        <w:rPr>
          <w:szCs w:val="24"/>
          <w:lang w:eastAsia="ar-SA"/>
        </w:rPr>
        <w:t xml:space="preserve"> į kaimyninių rajonų organizuojamas sporto šventes, dalyvavo Ryškėnuose (Telšių r.) vykusioje vasaros sporto šventėje, taip pat </w:t>
      </w:r>
      <w:r w:rsidR="004D3CB5">
        <w:rPr>
          <w:szCs w:val="24"/>
          <w:lang w:eastAsia="ar-SA"/>
        </w:rPr>
        <w:t xml:space="preserve">ten </w:t>
      </w:r>
      <w:r w:rsidRPr="009A1EEB">
        <w:rPr>
          <w:szCs w:val="24"/>
          <w:lang w:eastAsia="ar-SA"/>
        </w:rPr>
        <w:t>organizuojamose daugiakovės varžybose „Universalas 2022“</w:t>
      </w:r>
      <w:r w:rsidR="004D3CB5">
        <w:rPr>
          <w:szCs w:val="24"/>
          <w:lang w:eastAsia="ar-SA"/>
        </w:rPr>
        <w:t xml:space="preserve">, </w:t>
      </w:r>
      <w:r w:rsidRPr="009A1EEB">
        <w:rPr>
          <w:szCs w:val="24"/>
          <w:lang w:eastAsia="ar-SA"/>
        </w:rPr>
        <w:t>Laukuvos organizuotame šaškių ir šachmatų varžybose</w:t>
      </w:r>
      <w:r w:rsidR="004D3CB5">
        <w:rPr>
          <w:szCs w:val="24"/>
          <w:lang w:eastAsia="ar-SA"/>
        </w:rPr>
        <w:t xml:space="preserve">, </w:t>
      </w:r>
      <w:r w:rsidRPr="009A1EEB">
        <w:rPr>
          <w:szCs w:val="24"/>
          <w:lang w:eastAsia="ar-SA"/>
        </w:rPr>
        <w:t>Žemaitijos krašto sporto ir meno šventėje „</w:t>
      </w:r>
      <w:proofErr w:type="spellStart"/>
      <w:r w:rsidRPr="009A1EEB">
        <w:rPr>
          <w:szCs w:val="24"/>
          <w:lang w:eastAsia="ar-SA"/>
        </w:rPr>
        <w:t>Lieplaukė</w:t>
      </w:r>
      <w:proofErr w:type="spellEnd"/>
      <w:r w:rsidRPr="009A1EEB">
        <w:rPr>
          <w:szCs w:val="24"/>
          <w:lang w:eastAsia="ar-SA"/>
        </w:rPr>
        <w:t xml:space="preserve"> 2022“. Tverų sporto klubo krepšinio komanda dalyvavo krepšinio turnyre Rietavo savivaldybės </w:t>
      </w:r>
      <w:r w:rsidR="004D3CB5">
        <w:rPr>
          <w:szCs w:val="24"/>
          <w:lang w:eastAsia="ar-SA"/>
        </w:rPr>
        <w:t xml:space="preserve">mero </w:t>
      </w:r>
      <w:r w:rsidRPr="009A1EEB">
        <w:rPr>
          <w:szCs w:val="24"/>
          <w:lang w:eastAsia="ar-SA"/>
        </w:rPr>
        <w:t>taurei laimėti ir Plungės rajono krepšinio pirmenybėse.</w:t>
      </w:r>
    </w:p>
    <w:p w14:paraId="42745472" w14:textId="1E466801" w:rsidR="007765BF" w:rsidRDefault="009A1EEB" w:rsidP="007765BF">
      <w:pPr>
        <w:tabs>
          <w:tab w:val="left" w:pos="1247"/>
        </w:tabs>
        <w:ind w:firstLine="709"/>
        <w:jc w:val="both"/>
        <w:rPr>
          <w:b/>
          <w:szCs w:val="24"/>
        </w:rPr>
      </w:pPr>
      <w:r w:rsidRPr="009A1EEB">
        <w:rPr>
          <w:szCs w:val="24"/>
          <w:lang w:eastAsia="ar-SA"/>
        </w:rPr>
        <w:t>Sporto klubas „Rietavo gaja“ su</w:t>
      </w:r>
      <w:r w:rsidRPr="009A1EEB">
        <w:rPr>
          <w:szCs w:val="24"/>
          <w:lang w:eastAsia="lt-LT"/>
        </w:rPr>
        <w:t xml:space="preserve"> moksleivių grupe dalyvavo respublikiniame festivalyje </w:t>
      </w:r>
      <w:r w:rsidR="004D3CB5">
        <w:rPr>
          <w:szCs w:val="24"/>
          <w:lang w:eastAsia="lt-LT"/>
        </w:rPr>
        <w:t>„</w:t>
      </w:r>
      <w:r w:rsidRPr="009A1EEB">
        <w:rPr>
          <w:szCs w:val="24"/>
          <w:lang w:eastAsia="lt-LT"/>
        </w:rPr>
        <w:t>Sportas visiems</w:t>
      </w:r>
      <w:r w:rsidR="004D3CB5">
        <w:rPr>
          <w:szCs w:val="24"/>
          <w:lang w:eastAsia="lt-LT"/>
        </w:rPr>
        <w:t>“,</w:t>
      </w:r>
      <w:r w:rsidRPr="009A1EEB">
        <w:rPr>
          <w:szCs w:val="24"/>
          <w:lang w:eastAsia="lt-LT"/>
        </w:rPr>
        <w:t xml:space="preserve"> </w:t>
      </w:r>
      <w:r w:rsidR="004D3CB5">
        <w:rPr>
          <w:szCs w:val="24"/>
          <w:lang w:eastAsia="lt-LT"/>
        </w:rPr>
        <w:t>s</w:t>
      </w:r>
      <w:r w:rsidRPr="009A1EEB">
        <w:rPr>
          <w:szCs w:val="24"/>
          <w:lang w:eastAsia="lt-LT"/>
        </w:rPr>
        <w:t xml:space="preserve">u moterų grupe respublikiniame linijinių šokių festivalyje </w:t>
      </w:r>
      <w:r w:rsidR="004D3CB5">
        <w:rPr>
          <w:szCs w:val="24"/>
          <w:lang w:eastAsia="lt-LT"/>
        </w:rPr>
        <w:t>„</w:t>
      </w:r>
      <w:r w:rsidRPr="009A1EEB">
        <w:rPr>
          <w:szCs w:val="24"/>
          <w:lang w:eastAsia="lt-LT"/>
        </w:rPr>
        <w:t>Draugystės tiltas 2022</w:t>
      </w:r>
      <w:r w:rsidR="004D3CB5">
        <w:rPr>
          <w:szCs w:val="24"/>
          <w:lang w:eastAsia="lt-LT"/>
        </w:rPr>
        <w:t>“.</w:t>
      </w:r>
      <w:r w:rsidRPr="009A1EEB">
        <w:rPr>
          <w:szCs w:val="24"/>
          <w:lang w:eastAsia="lt-LT"/>
        </w:rPr>
        <w:t xml:space="preserve"> Mokiniams organiz</w:t>
      </w:r>
      <w:r w:rsidR="004D3CB5">
        <w:rPr>
          <w:szCs w:val="24"/>
          <w:lang w:eastAsia="lt-LT"/>
        </w:rPr>
        <w:t>uota</w:t>
      </w:r>
      <w:r w:rsidRPr="009A1EEB">
        <w:rPr>
          <w:szCs w:val="24"/>
          <w:lang w:eastAsia="lt-LT"/>
        </w:rPr>
        <w:t xml:space="preserve"> 4 dienų stovykl</w:t>
      </w:r>
      <w:r w:rsidR="00C1234B">
        <w:rPr>
          <w:szCs w:val="24"/>
          <w:lang w:eastAsia="lt-LT"/>
        </w:rPr>
        <w:t>a</w:t>
      </w:r>
      <w:r w:rsidRPr="009A1EEB">
        <w:rPr>
          <w:szCs w:val="24"/>
          <w:lang w:eastAsia="lt-LT"/>
        </w:rPr>
        <w:t xml:space="preserve"> Palangoje. Moksleiviams </w:t>
      </w:r>
      <w:r w:rsidR="00C1234B">
        <w:rPr>
          <w:szCs w:val="24"/>
          <w:lang w:eastAsia="lt-LT"/>
        </w:rPr>
        <w:t>surengtas</w:t>
      </w:r>
      <w:r w:rsidRPr="009A1EEB">
        <w:rPr>
          <w:szCs w:val="24"/>
          <w:lang w:eastAsia="lt-LT"/>
        </w:rPr>
        <w:t xml:space="preserve"> tinklinio turnyr</w:t>
      </w:r>
      <w:r w:rsidR="00C1234B">
        <w:rPr>
          <w:szCs w:val="24"/>
          <w:lang w:eastAsia="lt-LT"/>
        </w:rPr>
        <w:t>as</w:t>
      </w:r>
      <w:r w:rsidRPr="009A1EEB">
        <w:rPr>
          <w:szCs w:val="24"/>
          <w:lang w:eastAsia="lt-LT"/>
        </w:rPr>
        <w:t xml:space="preserve"> „Jaunieji tinklinio talentai“ ir kit</w:t>
      </w:r>
      <w:r w:rsidR="00C1234B">
        <w:rPr>
          <w:szCs w:val="24"/>
          <w:lang w:eastAsia="lt-LT"/>
        </w:rPr>
        <w:t>i</w:t>
      </w:r>
      <w:r w:rsidRPr="009A1EEB">
        <w:rPr>
          <w:szCs w:val="24"/>
          <w:lang w:eastAsia="lt-LT"/>
        </w:rPr>
        <w:t xml:space="preserve"> tinklinio turnyr</w:t>
      </w:r>
      <w:r w:rsidR="00C1234B">
        <w:rPr>
          <w:szCs w:val="24"/>
          <w:lang w:eastAsia="lt-LT"/>
        </w:rPr>
        <w:t>ai</w:t>
      </w:r>
      <w:r w:rsidR="00F727E8">
        <w:rPr>
          <w:szCs w:val="24"/>
          <w:lang w:eastAsia="lt-LT"/>
        </w:rPr>
        <w:t xml:space="preserve">. </w:t>
      </w:r>
      <w:r w:rsidRPr="009A1EEB">
        <w:rPr>
          <w:szCs w:val="24"/>
          <w:lang w:eastAsia="lt-LT"/>
        </w:rPr>
        <w:t>Organiz</w:t>
      </w:r>
      <w:r w:rsidR="00C1234B">
        <w:rPr>
          <w:szCs w:val="24"/>
          <w:lang w:eastAsia="lt-LT"/>
        </w:rPr>
        <w:t>uota</w:t>
      </w:r>
      <w:r w:rsidRPr="009A1EEB">
        <w:rPr>
          <w:szCs w:val="24"/>
          <w:lang w:eastAsia="lt-LT"/>
        </w:rPr>
        <w:t xml:space="preserve"> Rietavo sav</w:t>
      </w:r>
      <w:r w:rsidR="00C1234B">
        <w:rPr>
          <w:szCs w:val="24"/>
          <w:lang w:eastAsia="lt-LT"/>
        </w:rPr>
        <w:t>ivaldybės</w:t>
      </w:r>
      <w:r w:rsidRPr="009A1EEB">
        <w:rPr>
          <w:szCs w:val="24"/>
          <w:lang w:eastAsia="lt-LT"/>
        </w:rPr>
        <w:t xml:space="preserve"> šeimų sporto švent</w:t>
      </w:r>
      <w:r w:rsidR="00C1234B">
        <w:rPr>
          <w:szCs w:val="24"/>
          <w:lang w:eastAsia="lt-LT"/>
        </w:rPr>
        <w:t>ė</w:t>
      </w:r>
      <w:r w:rsidRPr="009A1EEB">
        <w:rPr>
          <w:szCs w:val="24"/>
          <w:lang w:eastAsia="lt-LT"/>
        </w:rPr>
        <w:t xml:space="preserve"> </w:t>
      </w:r>
      <w:r w:rsidR="00C1234B">
        <w:rPr>
          <w:szCs w:val="24"/>
          <w:lang w:eastAsia="lt-LT"/>
        </w:rPr>
        <w:t>„</w:t>
      </w:r>
      <w:r w:rsidRPr="009A1EEB">
        <w:rPr>
          <w:szCs w:val="24"/>
          <w:lang w:eastAsia="lt-LT"/>
        </w:rPr>
        <w:t>Aš, tėtis ir mama</w:t>
      </w:r>
      <w:r w:rsidR="00C1234B">
        <w:rPr>
          <w:szCs w:val="24"/>
          <w:lang w:eastAsia="lt-LT"/>
        </w:rPr>
        <w:t xml:space="preserve"> – </w:t>
      </w:r>
      <w:r w:rsidRPr="009A1EEB">
        <w:rPr>
          <w:szCs w:val="24"/>
          <w:lang w:eastAsia="lt-LT"/>
        </w:rPr>
        <w:t>darni sportiška šeima</w:t>
      </w:r>
      <w:r w:rsidR="00C1234B">
        <w:rPr>
          <w:szCs w:val="24"/>
          <w:lang w:eastAsia="lt-LT"/>
        </w:rPr>
        <w:t>“</w:t>
      </w:r>
      <w:r w:rsidRPr="009A1EEB">
        <w:rPr>
          <w:szCs w:val="24"/>
          <w:lang w:eastAsia="lt-LT"/>
        </w:rPr>
        <w:t>.</w:t>
      </w:r>
      <w:r w:rsidR="00F727E8">
        <w:rPr>
          <w:szCs w:val="24"/>
          <w:lang w:eastAsia="lt-LT"/>
        </w:rPr>
        <w:t xml:space="preserve"> </w:t>
      </w:r>
      <w:r w:rsidRPr="009A1EEB">
        <w:rPr>
          <w:szCs w:val="24"/>
          <w:lang w:eastAsia="lt-LT"/>
        </w:rPr>
        <w:t>Organiz</w:t>
      </w:r>
      <w:r w:rsidR="00C1234B">
        <w:rPr>
          <w:szCs w:val="24"/>
          <w:lang w:eastAsia="lt-LT"/>
        </w:rPr>
        <w:t>uota</w:t>
      </w:r>
      <w:r w:rsidRPr="009A1EEB">
        <w:rPr>
          <w:szCs w:val="24"/>
          <w:lang w:eastAsia="lt-LT"/>
        </w:rPr>
        <w:t xml:space="preserve"> sporto švent</w:t>
      </w:r>
      <w:r w:rsidR="00C1234B">
        <w:rPr>
          <w:szCs w:val="24"/>
          <w:lang w:eastAsia="lt-LT"/>
        </w:rPr>
        <w:t>ė</w:t>
      </w:r>
      <w:r w:rsidRPr="009A1EEB">
        <w:rPr>
          <w:szCs w:val="24"/>
          <w:lang w:eastAsia="lt-LT"/>
        </w:rPr>
        <w:t xml:space="preserve"> </w:t>
      </w:r>
      <w:r w:rsidR="00C1234B">
        <w:rPr>
          <w:szCs w:val="24"/>
          <w:lang w:eastAsia="lt-LT"/>
        </w:rPr>
        <w:t>„</w:t>
      </w:r>
      <w:r w:rsidRPr="009A1EEB">
        <w:rPr>
          <w:szCs w:val="24"/>
          <w:lang w:eastAsia="lt-LT"/>
        </w:rPr>
        <w:t>Sportuojanti mergaitė</w:t>
      </w:r>
      <w:r w:rsidR="00C1234B">
        <w:rPr>
          <w:szCs w:val="24"/>
          <w:lang w:eastAsia="lt-LT"/>
        </w:rPr>
        <w:t xml:space="preserve"> – </w:t>
      </w:r>
      <w:r w:rsidRPr="009A1EEB">
        <w:rPr>
          <w:szCs w:val="24"/>
          <w:lang w:eastAsia="lt-LT"/>
        </w:rPr>
        <w:t>būsima olimpietė</w:t>
      </w:r>
      <w:r w:rsidR="00C1234B">
        <w:rPr>
          <w:szCs w:val="24"/>
          <w:lang w:eastAsia="lt-LT"/>
        </w:rPr>
        <w:t>“</w:t>
      </w:r>
      <w:r w:rsidRPr="009A1EEB">
        <w:rPr>
          <w:szCs w:val="24"/>
          <w:lang w:eastAsia="lt-LT"/>
        </w:rPr>
        <w:t>.</w:t>
      </w:r>
      <w:r w:rsidR="00F727E8">
        <w:rPr>
          <w:szCs w:val="24"/>
          <w:lang w:eastAsia="lt-LT"/>
        </w:rPr>
        <w:t xml:space="preserve"> </w:t>
      </w:r>
      <w:r w:rsidRPr="009A1EEB">
        <w:rPr>
          <w:szCs w:val="24"/>
          <w:lang w:eastAsia="lt-LT"/>
        </w:rPr>
        <w:t>Dalyva</w:t>
      </w:r>
      <w:r w:rsidR="00C1234B">
        <w:rPr>
          <w:szCs w:val="24"/>
          <w:lang w:eastAsia="lt-LT"/>
        </w:rPr>
        <w:t>uta</w:t>
      </w:r>
      <w:r w:rsidRPr="009A1EEB">
        <w:rPr>
          <w:szCs w:val="24"/>
          <w:lang w:eastAsia="lt-LT"/>
        </w:rPr>
        <w:t xml:space="preserve"> žygyje su moksleivių, tėvų ir mokytojų  grupe Akmenės karjerais ir </w:t>
      </w:r>
      <w:r w:rsidR="00C1234B">
        <w:rPr>
          <w:szCs w:val="24"/>
          <w:lang w:eastAsia="lt-LT"/>
        </w:rPr>
        <w:t xml:space="preserve">2 </w:t>
      </w:r>
      <w:r w:rsidRPr="009A1EEB">
        <w:rPr>
          <w:szCs w:val="24"/>
          <w:lang w:eastAsia="lt-LT"/>
        </w:rPr>
        <w:t>respublikiniuose Knygnešių žygiuose. Organiz</w:t>
      </w:r>
      <w:r w:rsidR="00C1234B">
        <w:rPr>
          <w:szCs w:val="24"/>
          <w:lang w:eastAsia="lt-LT"/>
        </w:rPr>
        <w:t>uota</w:t>
      </w:r>
      <w:r w:rsidRPr="009A1EEB">
        <w:rPr>
          <w:szCs w:val="24"/>
          <w:lang w:eastAsia="lt-LT"/>
        </w:rPr>
        <w:t>  sporto švent</w:t>
      </w:r>
      <w:r w:rsidR="00C1234B">
        <w:rPr>
          <w:szCs w:val="24"/>
          <w:lang w:eastAsia="lt-LT"/>
        </w:rPr>
        <w:t>ė</w:t>
      </w:r>
      <w:r w:rsidRPr="009A1EEB">
        <w:rPr>
          <w:szCs w:val="24"/>
          <w:lang w:eastAsia="lt-LT"/>
        </w:rPr>
        <w:t xml:space="preserve"> su gimnazijos moksleiviais ir Rietavo trečio</w:t>
      </w:r>
      <w:r w:rsidR="00C1234B">
        <w:rPr>
          <w:szCs w:val="24"/>
          <w:lang w:eastAsia="lt-LT"/>
        </w:rPr>
        <w:t>jo</w:t>
      </w:r>
      <w:r w:rsidRPr="009A1EEB">
        <w:rPr>
          <w:szCs w:val="24"/>
          <w:lang w:eastAsia="lt-LT"/>
        </w:rPr>
        <w:t xml:space="preserve"> amžiaus universiteto senjorais.</w:t>
      </w:r>
    </w:p>
    <w:p w14:paraId="46989959" w14:textId="340B6E01" w:rsidR="007765BF" w:rsidRDefault="009A1EEB" w:rsidP="007765BF">
      <w:pPr>
        <w:tabs>
          <w:tab w:val="left" w:pos="1247"/>
        </w:tabs>
        <w:ind w:firstLine="709"/>
        <w:jc w:val="both"/>
        <w:rPr>
          <w:b/>
          <w:szCs w:val="24"/>
        </w:rPr>
      </w:pPr>
      <w:r w:rsidRPr="009A1EEB">
        <w:rPr>
          <w:szCs w:val="24"/>
          <w:lang w:eastAsia="ar-SA"/>
        </w:rPr>
        <w:t xml:space="preserve">Krepšinio klubas „Rietavo liūtas“ keturiose amžiaus grupėse organizavo krepšinio treniruotes vaikams. Klubo sportininkai aktyviai dalyvavo </w:t>
      </w:r>
      <w:r w:rsidR="00C1234B">
        <w:rPr>
          <w:szCs w:val="24"/>
          <w:lang w:eastAsia="ar-SA"/>
        </w:rPr>
        <w:t>S</w:t>
      </w:r>
      <w:r w:rsidRPr="009A1EEB">
        <w:rPr>
          <w:szCs w:val="24"/>
          <w:lang w:eastAsia="ar-SA"/>
        </w:rPr>
        <w:t>avivaldybės organizuojamose vasaros sporto šventėse.</w:t>
      </w:r>
    </w:p>
    <w:p w14:paraId="51E8941F" w14:textId="30D5FD1B" w:rsidR="007765BF" w:rsidRDefault="009A1EEB" w:rsidP="007765BF">
      <w:pPr>
        <w:tabs>
          <w:tab w:val="left" w:pos="1247"/>
        </w:tabs>
        <w:ind w:firstLine="709"/>
        <w:jc w:val="both"/>
        <w:rPr>
          <w:szCs w:val="24"/>
          <w:lang w:eastAsia="ar-SA"/>
        </w:rPr>
      </w:pPr>
      <w:r w:rsidRPr="009A1EEB">
        <w:rPr>
          <w:szCs w:val="24"/>
          <w:lang w:eastAsia="ar-SA"/>
        </w:rPr>
        <w:t>VšĮ Rietavo žirgynas organiz</w:t>
      </w:r>
      <w:r w:rsidR="00C1234B">
        <w:rPr>
          <w:szCs w:val="24"/>
          <w:lang w:eastAsia="ar-SA"/>
        </w:rPr>
        <w:t>avo</w:t>
      </w:r>
      <w:r w:rsidRPr="009A1EEB">
        <w:rPr>
          <w:szCs w:val="24"/>
          <w:lang w:eastAsia="ar-SA"/>
        </w:rPr>
        <w:t xml:space="preserve"> treniruotes vaikams. Sportininkai</w:t>
      </w:r>
      <w:r w:rsidR="00C1234B">
        <w:rPr>
          <w:szCs w:val="24"/>
          <w:lang w:eastAsia="ar-SA"/>
        </w:rPr>
        <w:t xml:space="preserve"> pasirodė</w:t>
      </w:r>
      <w:r w:rsidRPr="009A1EEB">
        <w:rPr>
          <w:szCs w:val="24"/>
          <w:lang w:eastAsia="ar-SA"/>
        </w:rPr>
        <w:t xml:space="preserve"> 17 įvairiausio rango varžybose, kuriose iškovo</w:t>
      </w:r>
      <w:r w:rsidR="00C1234B">
        <w:rPr>
          <w:szCs w:val="24"/>
          <w:lang w:eastAsia="ar-SA"/>
        </w:rPr>
        <w:t>jo prizines vietas</w:t>
      </w:r>
      <w:r w:rsidRPr="009A1EEB">
        <w:rPr>
          <w:szCs w:val="24"/>
          <w:lang w:eastAsia="ar-SA"/>
        </w:rPr>
        <w:t>.</w:t>
      </w:r>
    </w:p>
    <w:p w14:paraId="1FD26D53" w14:textId="37ED355A" w:rsidR="007765BF" w:rsidRDefault="009A1EEB" w:rsidP="007765BF">
      <w:pPr>
        <w:tabs>
          <w:tab w:val="left" w:pos="1247"/>
        </w:tabs>
        <w:ind w:firstLine="709"/>
        <w:jc w:val="both"/>
        <w:rPr>
          <w:szCs w:val="24"/>
          <w:lang w:eastAsia="lt-LT"/>
        </w:rPr>
      </w:pPr>
      <w:r w:rsidRPr="009A1EEB">
        <w:rPr>
          <w:szCs w:val="24"/>
          <w:lang w:eastAsia="lt-LT"/>
        </w:rPr>
        <w:t xml:space="preserve">Rietavo </w:t>
      </w:r>
      <w:proofErr w:type="spellStart"/>
      <w:r w:rsidRPr="009A1EEB">
        <w:rPr>
          <w:szCs w:val="24"/>
          <w:lang w:eastAsia="lt-LT"/>
        </w:rPr>
        <w:t>diskgolfo</w:t>
      </w:r>
      <w:proofErr w:type="spellEnd"/>
      <w:r w:rsidRPr="009A1EEB">
        <w:rPr>
          <w:szCs w:val="24"/>
          <w:lang w:eastAsia="lt-LT"/>
        </w:rPr>
        <w:t xml:space="preserve"> klubas per 2022 metus pasipildė 11 narių</w:t>
      </w:r>
      <w:r w:rsidR="00C1234B">
        <w:rPr>
          <w:szCs w:val="24"/>
          <w:lang w:eastAsia="lt-LT"/>
        </w:rPr>
        <w:t xml:space="preserve">. </w:t>
      </w:r>
      <w:r w:rsidRPr="009A1EEB">
        <w:rPr>
          <w:szCs w:val="24"/>
          <w:lang w:eastAsia="lt-LT"/>
        </w:rPr>
        <w:t>Klubo nariai dalyva</w:t>
      </w:r>
      <w:r w:rsidR="00C1234B">
        <w:rPr>
          <w:szCs w:val="24"/>
          <w:lang w:eastAsia="lt-LT"/>
        </w:rPr>
        <w:t>vo</w:t>
      </w:r>
      <w:r w:rsidRPr="009A1EEB">
        <w:rPr>
          <w:szCs w:val="24"/>
          <w:lang w:eastAsia="lt-LT"/>
        </w:rPr>
        <w:t xml:space="preserve"> įvairiuose turnyruose: Lietuvos </w:t>
      </w:r>
      <w:proofErr w:type="spellStart"/>
      <w:r w:rsidRPr="009A1EEB">
        <w:rPr>
          <w:szCs w:val="24"/>
          <w:lang w:eastAsia="lt-LT"/>
        </w:rPr>
        <w:t>diskgolfo</w:t>
      </w:r>
      <w:proofErr w:type="spellEnd"/>
      <w:r w:rsidRPr="009A1EEB">
        <w:rPr>
          <w:szCs w:val="24"/>
          <w:lang w:eastAsia="lt-LT"/>
        </w:rPr>
        <w:t xml:space="preserve"> čempionate, Pakruojo parko turnyre, </w:t>
      </w:r>
      <w:r w:rsidR="00C1234B">
        <w:rPr>
          <w:szCs w:val="24"/>
          <w:lang w:eastAsia="lt-LT"/>
        </w:rPr>
        <w:t>„</w:t>
      </w:r>
      <w:r w:rsidRPr="009A1EEB">
        <w:rPr>
          <w:szCs w:val="24"/>
          <w:lang w:eastAsia="lt-LT"/>
        </w:rPr>
        <w:t>Bado žaidynėse</w:t>
      </w:r>
      <w:r w:rsidR="00C1234B">
        <w:rPr>
          <w:szCs w:val="24"/>
          <w:lang w:eastAsia="lt-LT"/>
        </w:rPr>
        <w:t>“</w:t>
      </w:r>
      <w:r w:rsidRPr="009A1EEB">
        <w:rPr>
          <w:szCs w:val="24"/>
          <w:lang w:eastAsia="lt-LT"/>
        </w:rPr>
        <w:t>, Rietavo parko atidaryme, k</w:t>
      </w:r>
      <w:r w:rsidR="00C1234B">
        <w:rPr>
          <w:szCs w:val="24"/>
          <w:lang w:eastAsia="lt-LT"/>
        </w:rPr>
        <w:t>iekvieną savaitgalį vykstančiose</w:t>
      </w:r>
      <w:r w:rsidRPr="009A1EEB">
        <w:rPr>
          <w:szCs w:val="24"/>
          <w:lang w:eastAsia="lt-LT"/>
        </w:rPr>
        <w:t xml:space="preserve"> varžybose HCP. </w:t>
      </w:r>
    </w:p>
    <w:p w14:paraId="636233F0" w14:textId="6D87FE68" w:rsidR="007765BF" w:rsidRDefault="009A1EEB" w:rsidP="007765BF">
      <w:pPr>
        <w:tabs>
          <w:tab w:val="left" w:pos="1247"/>
        </w:tabs>
        <w:ind w:firstLine="709"/>
        <w:jc w:val="both"/>
        <w:rPr>
          <w:b/>
          <w:szCs w:val="24"/>
        </w:rPr>
      </w:pPr>
      <w:r w:rsidRPr="009A1EEB">
        <w:rPr>
          <w:szCs w:val="24"/>
          <w:lang w:eastAsia="ar-SA"/>
        </w:rPr>
        <w:t>VšĮ „Karaliaus gambitas“</w:t>
      </w:r>
      <w:r w:rsidR="00C1234B">
        <w:rPr>
          <w:szCs w:val="24"/>
          <w:lang w:eastAsia="ar-SA"/>
        </w:rPr>
        <w:t xml:space="preserve"> </w:t>
      </w:r>
      <w:r w:rsidRPr="009A1EEB">
        <w:rPr>
          <w:szCs w:val="24"/>
          <w:lang w:eastAsia="ar-SA"/>
        </w:rPr>
        <w:t xml:space="preserve">organizuoja šachmatų treniruotes vaikams. Per 2022 m. organizavo 2 respublikinius šachmatų turnyrus. </w:t>
      </w:r>
      <w:r w:rsidRPr="009A1EEB">
        <w:rPr>
          <w:szCs w:val="24"/>
          <w:lang w:eastAsia="lt-LT"/>
        </w:rPr>
        <w:t>Dalyvavo turnyre Plungėje, kur</w:t>
      </w:r>
      <w:r w:rsidR="00C1234B">
        <w:rPr>
          <w:szCs w:val="24"/>
          <w:lang w:eastAsia="lt-LT"/>
        </w:rPr>
        <w:t>iame</w:t>
      </w:r>
      <w:r w:rsidRPr="009A1EEB">
        <w:rPr>
          <w:szCs w:val="24"/>
          <w:lang w:eastAsia="lt-LT"/>
        </w:rPr>
        <w:t xml:space="preserve"> 1 vietą laimėjo </w:t>
      </w:r>
      <w:proofErr w:type="spellStart"/>
      <w:r w:rsidRPr="009A1EEB">
        <w:rPr>
          <w:szCs w:val="24"/>
          <w:lang w:eastAsia="lt-LT"/>
        </w:rPr>
        <w:t>rietaviškis</w:t>
      </w:r>
      <w:proofErr w:type="spellEnd"/>
      <w:r w:rsidRPr="009A1EEB">
        <w:rPr>
          <w:szCs w:val="24"/>
          <w:lang w:eastAsia="lt-LT"/>
        </w:rPr>
        <w:t>.</w:t>
      </w:r>
    </w:p>
    <w:p w14:paraId="0F6E187A" w14:textId="77777777" w:rsidR="007765BF" w:rsidRDefault="009A1EEB" w:rsidP="007765BF">
      <w:pPr>
        <w:tabs>
          <w:tab w:val="left" w:pos="1247"/>
        </w:tabs>
        <w:ind w:firstLine="709"/>
        <w:jc w:val="both"/>
        <w:rPr>
          <w:b/>
          <w:szCs w:val="24"/>
        </w:rPr>
      </w:pPr>
      <w:r w:rsidRPr="009A1EEB">
        <w:rPr>
          <w:szCs w:val="24"/>
          <w:lang w:eastAsia="ar-SA"/>
        </w:rPr>
        <w:t>Organizacijų vadovai – sporto entuziastai, prisidedantys prie sporto tradicijų puoselėjimo Rietavo savivaldybėje.</w:t>
      </w:r>
    </w:p>
    <w:p w14:paraId="5B1906F7" w14:textId="4DF55B0C" w:rsidR="009A1EEB" w:rsidRPr="007765BF" w:rsidRDefault="009A1EEB" w:rsidP="007765BF">
      <w:pPr>
        <w:tabs>
          <w:tab w:val="left" w:pos="1247"/>
        </w:tabs>
        <w:ind w:firstLine="709"/>
        <w:jc w:val="both"/>
        <w:rPr>
          <w:b/>
          <w:szCs w:val="24"/>
        </w:rPr>
      </w:pPr>
      <w:r w:rsidRPr="009A1EEB">
        <w:rPr>
          <w:szCs w:val="24"/>
          <w:lang w:eastAsia="ar-SA"/>
        </w:rPr>
        <w:t xml:space="preserve">Rietavo savivaldybę atstovauja vyrų ir moterų tinklinio mėgėjų komandos. Rietavo vyrų tinklinio komanda 2022 m. dalyvavo tarptautiniame tinklinio turnyre </w:t>
      </w:r>
      <w:proofErr w:type="spellStart"/>
      <w:r w:rsidRPr="009A1EEB">
        <w:rPr>
          <w:szCs w:val="24"/>
          <w:lang w:eastAsia="ar-SA"/>
        </w:rPr>
        <w:t>Gulbenėje</w:t>
      </w:r>
      <w:proofErr w:type="spellEnd"/>
      <w:r w:rsidRPr="009A1EEB">
        <w:rPr>
          <w:szCs w:val="24"/>
          <w:lang w:eastAsia="ar-SA"/>
        </w:rPr>
        <w:t xml:space="preserve"> (Latvija), LKSKA „Nemunas“ organizuotame turnyre Rietave iškovo</w:t>
      </w:r>
      <w:r w:rsidR="00652945">
        <w:rPr>
          <w:szCs w:val="24"/>
          <w:lang w:eastAsia="ar-SA"/>
        </w:rPr>
        <w:t>jo</w:t>
      </w:r>
      <w:r w:rsidRPr="009A1EEB">
        <w:rPr>
          <w:szCs w:val="24"/>
          <w:lang w:eastAsia="ar-SA"/>
        </w:rPr>
        <w:t xml:space="preserve"> 1 viet</w:t>
      </w:r>
      <w:r w:rsidR="00652945">
        <w:rPr>
          <w:szCs w:val="24"/>
          <w:lang w:eastAsia="ar-SA"/>
        </w:rPr>
        <w:t>ą</w:t>
      </w:r>
      <w:r w:rsidRPr="009A1EEB">
        <w:rPr>
          <w:szCs w:val="24"/>
          <w:lang w:eastAsia="ar-SA"/>
        </w:rPr>
        <w:t>, tinklinio turnyre Rietavo savivaldybės mero taurei laimėti iškovo</w:t>
      </w:r>
      <w:r w:rsidR="00652945">
        <w:rPr>
          <w:szCs w:val="24"/>
          <w:lang w:eastAsia="ar-SA"/>
        </w:rPr>
        <w:t>jo</w:t>
      </w:r>
      <w:r w:rsidRPr="009A1EEB">
        <w:rPr>
          <w:szCs w:val="24"/>
          <w:lang w:eastAsia="ar-SA"/>
        </w:rPr>
        <w:t xml:space="preserve"> 1 viet</w:t>
      </w:r>
      <w:r w:rsidR="00652945">
        <w:rPr>
          <w:szCs w:val="24"/>
          <w:lang w:eastAsia="ar-SA"/>
        </w:rPr>
        <w:t>ą</w:t>
      </w:r>
      <w:r w:rsidRPr="009A1EEB">
        <w:rPr>
          <w:szCs w:val="24"/>
          <w:lang w:eastAsia="ar-SA"/>
        </w:rPr>
        <w:t>. Moterų komanda dalyvavo draugijos LKSKA „Nemunas“</w:t>
      </w:r>
      <w:r w:rsidR="00652945">
        <w:rPr>
          <w:szCs w:val="24"/>
          <w:lang w:eastAsia="ar-SA"/>
        </w:rPr>
        <w:t xml:space="preserve"> organizuotame turnyre</w:t>
      </w:r>
      <w:r w:rsidRPr="009A1EEB">
        <w:rPr>
          <w:szCs w:val="24"/>
          <w:lang w:eastAsia="ar-SA"/>
        </w:rPr>
        <w:t>, kur</w:t>
      </w:r>
      <w:r w:rsidR="00652945">
        <w:rPr>
          <w:szCs w:val="24"/>
          <w:lang w:eastAsia="ar-SA"/>
        </w:rPr>
        <w:t>iame</w:t>
      </w:r>
      <w:r w:rsidRPr="009A1EEB">
        <w:rPr>
          <w:szCs w:val="24"/>
          <w:lang w:eastAsia="ar-SA"/>
        </w:rPr>
        <w:t xml:space="preserve"> iškovojo 1 vietą. Tinklinio turnyre Rietavo savivaldybės mero taurei laimėti iškovo</w:t>
      </w:r>
      <w:r w:rsidR="00652945">
        <w:rPr>
          <w:szCs w:val="24"/>
          <w:lang w:eastAsia="ar-SA"/>
        </w:rPr>
        <w:t>jo</w:t>
      </w:r>
      <w:r w:rsidRPr="009A1EEB">
        <w:rPr>
          <w:szCs w:val="24"/>
          <w:lang w:eastAsia="ar-SA"/>
        </w:rPr>
        <w:t xml:space="preserve"> 2 viet</w:t>
      </w:r>
      <w:r w:rsidR="00652945">
        <w:rPr>
          <w:szCs w:val="24"/>
          <w:lang w:eastAsia="ar-SA"/>
        </w:rPr>
        <w:t>ą</w:t>
      </w:r>
      <w:r w:rsidRPr="009A1EEB">
        <w:rPr>
          <w:szCs w:val="24"/>
          <w:lang w:eastAsia="ar-SA"/>
        </w:rPr>
        <w:t>. Vasarą tinklininkai dalyvavo</w:t>
      </w:r>
      <w:r w:rsidR="00652945">
        <w:rPr>
          <w:szCs w:val="24"/>
          <w:lang w:eastAsia="ar-SA"/>
        </w:rPr>
        <w:t xml:space="preserve"> </w:t>
      </w:r>
      <w:r w:rsidRPr="009A1EEB">
        <w:rPr>
          <w:szCs w:val="24"/>
          <w:lang w:eastAsia="ar-SA"/>
        </w:rPr>
        <w:t xml:space="preserve">kitų rajonų organizuojamuose paplūdimio tinklinio turnyruose. </w:t>
      </w:r>
    </w:p>
    <w:p w14:paraId="6A2D1DB3" w14:textId="5BF7EA86" w:rsidR="009A1EEB" w:rsidRPr="009A1EEB" w:rsidRDefault="009A1EEB" w:rsidP="009A1EEB">
      <w:pPr>
        <w:ind w:firstLine="0"/>
        <w:jc w:val="both"/>
        <w:rPr>
          <w:szCs w:val="24"/>
          <w:lang w:eastAsia="ar-SA"/>
        </w:rPr>
      </w:pPr>
      <w:r w:rsidRPr="009A1EEB">
        <w:rPr>
          <w:szCs w:val="24"/>
          <w:lang w:eastAsia="ar-SA"/>
        </w:rPr>
        <w:t xml:space="preserve">           Rietavo savivaldybės vyrų ir moterų rankų lenkimo komandos parvežė medalių iš Klaipėdoje vykusio rankų lenkimo turnyro „Atkūrimo taurė 2022“ ir iš Lietuvos </w:t>
      </w:r>
      <w:r w:rsidR="00652945">
        <w:rPr>
          <w:szCs w:val="24"/>
          <w:lang w:eastAsia="ar-SA"/>
        </w:rPr>
        <w:t>n</w:t>
      </w:r>
      <w:r w:rsidRPr="009A1EEB">
        <w:rPr>
          <w:szCs w:val="24"/>
          <w:lang w:eastAsia="ar-SA"/>
        </w:rPr>
        <w:t xml:space="preserve">acionalinio rankų lenkimo čempionato. </w:t>
      </w:r>
    </w:p>
    <w:p w14:paraId="5FD9526A" w14:textId="5ADFAEEF" w:rsidR="009A1EEB" w:rsidRPr="009A1EEB" w:rsidRDefault="009A1EEB" w:rsidP="009A1EEB">
      <w:pPr>
        <w:ind w:firstLine="0"/>
        <w:jc w:val="both"/>
        <w:rPr>
          <w:szCs w:val="24"/>
          <w:lang w:eastAsia="ar-SA"/>
        </w:rPr>
      </w:pPr>
      <w:r w:rsidRPr="009A1EEB">
        <w:rPr>
          <w:szCs w:val="24"/>
          <w:lang w:eastAsia="ar-SA"/>
        </w:rPr>
        <w:t xml:space="preserve">           Rietavo savivaldybės vyrų krepšinio komandos „Plungės lagūna“ ir „</w:t>
      </w:r>
      <w:proofErr w:type="spellStart"/>
      <w:r w:rsidRPr="009A1EEB">
        <w:rPr>
          <w:szCs w:val="24"/>
          <w:lang w:eastAsia="ar-SA"/>
        </w:rPr>
        <w:t>Lardžas</w:t>
      </w:r>
      <w:proofErr w:type="spellEnd"/>
      <w:r w:rsidRPr="009A1EEB">
        <w:rPr>
          <w:szCs w:val="24"/>
          <w:lang w:eastAsia="ar-SA"/>
        </w:rPr>
        <w:t>“ užbaigė Lietuvos mažų miestelių krepšinio lygos 2021/2022 m. čempionatą. Komanda „</w:t>
      </w:r>
      <w:proofErr w:type="spellStart"/>
      <w:r w:rsidRPr="009A1EEB">
        <w:rPr>
          <w:szCs w:val="24"/>
          <w:lang w:eastAsia="ar-SA"/>
        </w:rPr>
        <w:t>Lardžas</w:t>
      </w:r>
      <w:proofErr w:type="spellEnd"/>
      <w:r w:rsidRPr="009A1EEB">
        <w:rPr>
          <w:szCs w:val="24"/>
          <w:lang w:eastAsia="ar-SA"/>
        </w:rPr>
        <w:t xml:space="preserve">“ </w:t>
      </w:r>
      <w:r w:rsidR="00652945">
        <w:rPr>
          <w:szCs w:val="24"/>
          <w:lang w:eastAsia="ar-SA"/>
        </w:rPr>
        <w:t>pasiekė</w:t>
      </w:r>
      <w:r w:rsidRPr="009A1EEB">
        <w:rPr>
          <w:szCs w:val="24"/>
          <w:lang w:eastAsia="ar-SA"/>
        </w:rPr>
        <w:t xml:space="preserve"> ketvirtfinal</w:t>
      </w:r>
      <w:r w:rsidR="00652945">
        <w:rPr>
          <w:szCs w:val="24"/>
          <w:lang w:eastAsia="ar-SA"/>
        </w:rPr>
        <w:t>į, o k</w:t>
      </w:r>
      <w:r w:rsidRPr="009A1EEB">
        <w:rPr>
          <w:szCs w:val="24"/>
          <w:lang w:eastAsia="ar-SA"/>
        </w:rPr>
        <w:t>omanda „Plungės lagūna“ tapo C diviziono čempionai</w:t>
      </w:r>
      <w:r w:rsidR="00652945">
        <w:rPr>
          <w:szCs w:val="24"/>
          <w:lang w:eastAsia="ar-SA"/>
        </w:rPr>
        <w:t>s</w:t>
      </w:r>
      <w:r w:rsidRPr="009A1EEB">
        <w:rPr>
          <w:szCs w:val="24"/>
          <w:lang w:eastAsia="ar-SA"/>
        </w:rPr>
        <w:t>. Komanda „</w:t>
      </w:r>
      <w:proofErr w:type="spellStart"/>
      <w:r w:rsidRPr="009A1EEB">
        <w:rPr>
          <w:szCs w:val="24"/>
          <w:lang w:eastAsia="ar-SA"/>
        </w:rPr>
        <w:t>Lardžas</w:t>
      </w:r>
      <w:proofErr w:type="spellEnd"/>
      <w:r w:rsidRPr="009A1EEB">
        <w:rPr>
          <w:szCs w:val="24"/>
          <w:lang w:eastAsia="ar-SA"/>
        </w:rPr>
        <w:t xml:space="preserve">“ </w:t>
      </w:r>
      <w:r w:rsidR="00652945">
        <w:rPr>
          <w:szCs w:val="24"/>
          <w:lang w:eastAsia="ar-SA"/>
        </w:rPr>
        <w:t>dalyvauja</w:t>
      </w:r>
      <w:r w:rsidRPr="009A1EEB">
        <w:rPr>
          <w:szCs w:val="24"/>
          <w:lang w:eastAsia="ar-SA"/>
        </w:rPr>
        <w:t xml:space="preserve"> 2022/2023 m. Lietuvos mažų miestelių krepšinio lygos čempionate. Savivaldybės futbolo komanda dalyvavo Lietuvos sporto draugijos „Žalgiris“ zoninėse varžybose Gargžduose.</w:t>
      </w:r>
    </w:p>
    <w:p w14:paraId="2F3B860C" w14:textId="41476877" w:rsidR="009A1EEB" w:rsidRPr="009A1EEB" w:rsidRDefault="009A1EEB" w:rsidP="009A1EEB">
      <w:pPr>
        <w:ind w:firstLine="0"/>
        <w:jc w:val="both"/>
        <w:rPr>
          <w:color w:val="FF0000"/>
          <w:szCs w:val="24"/>
          <w:lang w:eastAsia="ar-SA"/>
        </w:rPr>
      </w:pPr>
      <w:r w:rsidRPr="009A1EEB">
        <w:rPr>
          <w:color w:val="FF0000"/>
          <w:szCs w:val="24"/>
          <w:lang w:eastAsia="ar-SA"/>
        </w:rPr>
        <w:t xml:space="preserve">           </w:t>
      </w:r>
      <w:r w:rsidRPr="009A1EEB">
        <w:rPr>
          <w:szCs w:val="24"/>
          <w:lang w:eastAsia="ar-SA"/>
        </w:rPr>
        <w:t>2022 metų renginių plane buvo numatyt</w:t>
      </w:r>
      <w:r w:rsidR="00652945">
        <w:rPr>
          <w:szCs w:val="24"/>
          <w:lang w:eastAsia="ar-SA"/>
        </w:rPr>
        <w:t>a</w:t>
      </w:r>
      <w:r w:rsidRPr="009A1EEB">
        <w:rPr>
          <w:szCs w:val="24"/>
          <w:lang w:eastAsia="ar-SA"/>
        </w:rPr>
        <w:t xml:space="preserve"> organizuoti 21 sportin</w:t>
      </w:r>
      <w:r w:rsidR="00652945">
        <w:rPr>
          <w:szCs w:val="24"/>
          <w:lang w:eastAsia="ar-SA"/>
        </w:rPr>
        <w:t>į</w:t>
      </w:r>
      <w:r w:rsidRPr="009A1EEB">
        <w:rPr>
          <w:szCs w:val="24"/>
          <w:lang w:eastAsia="ar-SA"/>
        </w:rPr>
        <w:t xml:space="preserve"> rengin</w:t>
      </w:r>
      <w:r w:rsidR="00652945">
        <w:rPr>
          <w:szCs w:val="24"/>
          <w:lang w:eastAsia="ar-SA"/>
        </w:rPr>
        <w:t>į</w:t>
      </w:r>
      <w:r w:rsidRPr="009A1EEB">
        <w:rPr>
          <w:szCs w:val="24"/>
          <w:lang w:eastAsia="ar-SA"/>
        </w:rPr>
        <w:t xml:space="preserve">, </w:t>
      </w:r>
      <w:r w:rsidR="00652945">
        <w:rPr>
          <w:szCs w:val="24"/>
          <w:lang w:eastAsia="ar-SA"/>
        </w:rPr>
        <w:t xml:space="preserve">suorganizuota buvo </w:t>
      </w:r>
      <w:r w:rsidRPr="009A1EEB">
        <w:rPr>
          <w:szCs w:val="24"/>
          <w:lang w:eastAsia="ar-SA"/>
        </w:rPr>
        <w:t xml:space="preserve">19. Moksleiviams </w:t>
      </w:r>
      <w:r w:rsidR="00652945">
        <w:rPr>
          <w:szCs w:val="24"/>
          <w:lang w:eastAsia="ar-SA"/>
        </w:rPr>
        <w:t xml:space="preserve">buvo </w:t>
      </w:r>
      <w:r w:rsidRPr="009A1EEB">
        <w:rPr>
          <w:szCs w:val="24"/>
          <w:lang w:eastAsia="ar-SA"/>
        </w:rPr>
        <w:t xml:space="preserve">numatyta organizuoti 12 sportinių renginių, tačiau dėl </w:t>
      </w:r>
      <w:r w:rsidR="00652945">
        <w:rPr>
          <w:szCs w:val="24"/>
          <w:lang w:eastAsia="ar-SA"/>
        </w:rPr>
        <w:t xml:space="preserve">COVID-19 </w:t>
      </w:r>
      <w:r w:rsidRPr="009A1EEB">
        <w:rPr>
          <w:szCs w:val="24"/>
          <w:lang w:eastAsia="ar-SA"/>
        </w:rPr>
        <w:t xml:space="preserve">apribojimų 2021/2022 mokslo metais buvo </w:t>
      </w:r>
      <w:r w:rsidR="00652945">
        <w:rPr>
          <w:szCs w:val="24"/>
          <w:lang w:eastAsia="ar-SA"/>
        </w:rPr>
        <w:t>surengti tik</w:t>
      </w:r>
      <w:r w:rsidRPr="009A1EEB">
        <w:rPr>
          <w:szCs w:val="24"/>
          <w:lang w:eastAsia="ar-SA"/>
        </w:rPr>
        <w:t xml:space="preserve"> 6 renginiai. </w:t>
      </w:r>
    </w:p>
    <w:p w14:paraId="5A7956B0" w14:textId="3F1DFB45" w:rsidR="007765BF" w:rsidRDefault="009A1EEB" w:rsidP="009A1EEB">
      <w:pPr>
        <w:ind w:firstLine="0"/>
        <w:jc w:val="both"/>
        <w:rPr>
          <w:color w:val="FF0000"/>
          <w:szCs w:val="24"/>
          <w:lang w:eastAsia="ar-SA"/>
        </w:rPr>
      </w:pPr>
      <w:r w:rsidRPr="009A1EEB">
        <w:rPr>
          <w:szCs w:val="24"/>
          <w:lang w:eastAsia="ar-SA"/>
        </w:rPr>
        <w:t xml:space="preserve">           Moksleiviams buvo organizuotos Savivaldybės 1</w:t>
      </w:r>
      <w:r w:rsidR="00652945">
        <w:rPr>
          <w:szCs w:val="24"/>
          <w:lang w:eastAsia="ar-SA"/>
        </w:rPr>
        <w:t>–</w:t>
      </w:r>
      <w:r w:rsidRPr="009A1EEB">
        <w:rPr>
          <w:szCs w:val="24"/>
          <w:lang w:eastAsia="ar-SA"/>
        </w:rPr>
        <w:t>4 ir 5</w:t>
      </w:r>
      <w:r w:rsidR="00652945">
        <w:rPr>
          <w:szCs w:val="24"/>
          <w:lang w:eastAsia="ar-SA"/>
        </w:rPr>
        <w:t>–</w:t>
      </w:r>
      <w:r w:rsidRPr="009A1EEB">
        <w:rPr>
          <w:szCs w:val="24"/>
          <w:lang w:eastAsia="ar-SA"/>
        </w:rPr>
        <w:t xml:space="preserve">6 klasių kvadrato, lengvosios atletikos, kroso estafečių, virvės traukimo, pradinukų trikovės varžybos. Moksleiviai startavo 2022/2023 metų Lietuvos mokyklų sporto žaidynėse, kurios 2 metus buvo sustabdytos dėl </w:t>
      </w:r>
      <w:r w:rsidR="00652945">
        <w:rPr>
          <w:szCs w:val="24"/>
          <w:lang w:eastAsia="ar-SA"/>
        </w:rPr>
        <w:t>COVID-19</w:t>
      </w:r>
      <w:r w:rsidRPr="009A1EEB">
        <w:rPr>
          <w:szCs w:val="24"/>
          <w:lang w:eastAsia="ar-SA"/>
        </w:rPr>
        <w:t>.</w:t>
      </w:r>
    </w:p>
    <w:p w14:paraId="015B7C1F" w14:textId="27BFD28B" w:rsidR="007765BF" w:rsidRDefault="009A1EEB" w:rsidP="007765BF">
      <w:pPr>
        <w:ind w:firstLine="709"/>
        <w:jc w:val="both"/>
        <w:rPr>
          <w:color w:val="FF0000"/>
          <w:szCs w:val="24"/>
          <w:lang w:eastAsia="ar-SA"/>
        </w:rPr>
      </w:pPr>
      <w:r w:rsidRPr="009A1EEB">
        <w:rPr>
          <w:szCs w:val="24"/>
          <w:lang w:eastAsia="ar-SA"/>
        </w:rPr>
        <w:t xml:space="preserve">Buvo užbaigtas 2021/2022 metų krepšinio turnyras Rietavo savivaldybės </w:t>
      </w:r>
      <w:r w:rsidR="00652945">
        <w:rPr>
          <w:szCs w:val="24"/>
          <w:lang w:eastAsia="ar-SA"/>
        </w:rPr>
        <w:t xml:space="preserve">mero </w:t>
      </w:r>
      <w:r w:rsidRPr="009A1EEB">
        <w:rPr>
          <w:szCs w:val="24"/>
          <w:lang w:eastAsia="ar-SA"/>
        </w:rPr>
        <w:t>taurei laimėti, kuriame dalyvavo 5 komandos. Organizuotos tinklinio pirmenybės, kuriose susikovė 4 vyrų ir 4 moterų komandos. Organizuotos kasmetinės lenktynės dviračiais D. Žiliūtės taurei laimėti. Organizuotas stalo teniso turnyras</w:t>
      </w:r>
      <w:r w:rsidR="00652945">
        <w:rPr>
          <w:szCs w:val="24"/>
          <w:lang w:eastAsia="ar-SA"/>
        </w:rPr>
        <w:t>,</w:t>
      </w:r>
      <w:r w:rsidRPr="009A1EEB">
        <w:rPr>
          <w:szCs w:val="24"/>
          <w:lang w:eastAsia="ar-SA"/>
        </w:rPr>
        <w:t xml:space="preserve"> skirtas tarptautinei stalo teniso dienai paminėti. Pirmą kartą organizuotas 1x1 krepšinio turnyras</w:t>
      </w:r>
      <w:r w:rsidR="00652945">
        <w:rPr>
          <w:szCs w:val="24"/>
          <w:lang w:eastAsia="ar-SA"/>
        </w:rPr>
        <w:t xml:space="preserve"> ir </w:t>
      </w:r>
      <w:r w:rsidRPr="009A1EEB">
        <w:rPr>
          <w:szCs w:val="24"/>
          <w:lang w:eastAsia="ar-SA"/>
        </w:rPr>
        <w:t>tritaškių metimų konkursas „Rietavo snaiperis“. Prisidėta prie naujos sporto šakos</w:t>
      </w:r>
      <w:r w:rsidR="00652945">
        <w:rPr>
          <w:szCs w:val="24"/>
          <w:lang w:eastAsia="ar-SA"/>
        </w:rPr>
        <w:t xml:space="preserve"> –</w:t>
      </w:r>
      <w:r w:rsidRPr="009A1EEB">
        <w:rPr>
          <w:szCs w:val="24"/>
          <w:lang w:eastAsia="ar-SA"/>
        </w:rPr>
        <w:t xml:space="preserve"> </w:t>
      </w:r>
      <w:proofErr w:type="spellStart"/>
      <w:r w:rsidRPr="009A1EEB">
        <w:rPr>
          <w:szCs w:val="24"/>
          <w:lang w:eastAsia="ar-SA"/>
        </w:rPr>
        <w:t>diskgolfo</w:t>
      </w:r>
      <w:proofErr w:type="spellEnd"/>
      <w:r w:rsidRPr="009A1EEB">
        <w:rPr>
          <w:szCs w:val="24"/>
          <w:lang w:eastAsia="ar-SA"/>
        </w:rPr>
        <w:t xml:space="preserve"> turnyro</w:t>
      </w:r>
      <w:r w:rsidR="00652945">
        <w:rPr>
          <w:szCs w:val="24"/>
          <w:lang w:eastAsia="ar-SA"/>
        </w:rPr>
        <w:t xml:space="preserve"> –</w:t>
      </w:r>
      <w:r w:rsidRPr="009A1EEB">
        <w:rPr>
          <w:szCs w:val="24"/>
          <w:lang w:eastAsia="ar-SA"/>
        </w:rPr>
        <w:t xml:space="preserve"> organizavimo Rietave.</w:t>
      </w:r>
    </w:p>
    <w:p w14:paraId="22646A37" w14:textId="301C7A80" w:rsidR="007765BF" w:rsidRDefault="009A1EEB" w:rsidP="007765BF">
      <w:pPr>
        <w:ind w:firstLine="709"/>
        <w:jc w:val="both"/>
        <w:rPr>
          <w:color w:val="FF0000"/>
          <w:szCs w:val="24"/>
          <w:lang w:eastAsia="ar-SA"/>
        </w:rPr>
      </w:pPr>
      <w:r w:rsidRPr="009A1EEB">
        <w:rPr>
          <w:szCs w:val="24"/>
          <w:lang w:eastAsia="ar-SA"/>
        </w:rPr>
        <w:t>Vasara tradiciškai prasidėjo nuo vasaros atidarymo sporto šventės. Organizuotas paplūdimio tinklinio turnyras</w:t>
      </w:r>
      <w:r w:rsidR="00652945">
        <w:rPr>
          <w:szCs w:val="24"/>
          <w:lang w:eastAsia="ar-SA"/>
        </w:rPr>
        <w:t xml:space="preserve">, rankų lenkimo turnyras „Rietavo rankelė 2022“. </w:t>
      </w:r>
      <w:r w:rsidRPr="009A1EEB">
        <w:rPr>
          <w:szCs w:val="24"/>
          <w:lang w:eastAsia="ar-SA"/>
        </w:rPr>
        <w:t xml:space="preserve">Liepos 6 d. organizuotas krepšinio 3x3 turnyras, skirtas Lietuvos karaliaus Mindaugo karūnavimo dienai paminėti. </w:t>
      </w:r>
      <w:proofErr w:type="spellStart"/>
      <w:r w:rsidRPr="009A1EEB">
        <w:rPr>
          <w:szCs w:val="24"/>
          <w:lang w:eastAsia="ar-SA"/>
        </w:rPr>
        <w:t>Patverio</w:t>
      </w:r>
      <w:proofErr w:type="spellEnd"/>
      <w:r w:rsidRPr="009A1EEB">
        <w:rPr>
          <w:szCs w:val="24"/>
          <w:lang w:eastAsia="ar-SA"/>
        </w:rPr>
        <w:t xml:space="preserve"> tvenkinyje organizuotos žvejų mėgėjų varžybos. Vasara palydėta sporto renginiu „Palydint vasarą 2022“. Organizuota sporto šventė </w:t>
      </w:r>
      <w:proofErr w:type="spellStart"/>
      <w:r w:rsidRPr="009A1EEB">
        <w:rPr>
          <w:szCs w:val="24"/>
          <w:lang w:eastAsia="ar-SA"/>
        </w:rPr>
        <w:t>Medingėnuose</w:t>
      </w:r>
      <w:proofErr w:type="spellEnd"/>
      <w:r w:rsidRPr="009A1EEB">
        <w:rPr>
          <w:szCs w:val="24"/>
          <w:lang w:eastAsia="ar-SA"/>
        </w:rPr>
        <w:t>. Prisidėta prie tradicinio žygio „Dviračiais po Rietavo apylinkes“ organizavimo. Organizuotas salės tinklinio turnyras „Rietavo mero taurei laimėti“</w:t>
      </w:r>
      <w:r w:rsidR="00652945">
        <w:rPr>
          <w:szCs w:val="24"/>
          <w:lang w:eastAsia="ar-SA"/>
        </w:rPr>
        <w:t>,</w:t>
      </w:r>
      <w:r w:rsidRPr="009A1EEB">
        <w:rPr>
          <w:szCs w:val="24"/>
          <w:lang w:eastAsia="ar-SA"/>
        </w:rPr>
        <w:t xml:space="preserve"> kuriame susirungė 6 moterų ir 6 vyrų komandos. </w:t>
      </w:r>
    </w:p>
    <w:p w14:paraId="36D379A5" w14:textId="47DDF290" w:rsidR="000F7772" w:rsidRDefault="009A1EEB" w:rsidP="007765BF">
      <w:pPr>
        <w:ind w:firstLine="709"/>
        <w:jc w:val="both"/>
        <w:rPr>
          <w:color w:val="FF0000"/>
          <w:szCs w:val="24"/>
          <w:lang w:eastAsia="ar-SA"/>
        </w:rPr>
      </w:pPr>
      <w:r w:rsidRPr="009A1EEB">
        <w:rPr>
          <w:szCs w:val="24"/>
          <w:lang w:eastAsia="ar-SA"/>
        </w:rPr>
        <w:t xml:space="preserve">2023 m. planuojama organizuoti ir dalyvauti tradiciniuose turnyruose ir naujuose sporto renginiuose ir turnyruose. </w:t>
      </w:r>
    </w:p>
    <w:p w14:paraId="28AF5263" w14:textId="77777777" w:rsidR="007765BF" w:rsidRPr="007765BF" w:rsidRDefault="007765BF" w:rsidP="007765BF">
      <w:pPr>
        <w:ind w:firstLine="709"/>
        <w:jc w:val="both"/>
        <w:rPr>
          <w:color w:val="FF0000"/>
          <w:szCs w:val="24"/>
          <w:lang w:eastAsia="ar-SA"/>
        </w:rPr>
      </w:pPr>
    </w:p>
    <w:p w14:paraId="36D379A7" w14:textId="18498713" w:rsidR="000F7772" w:rsidRPr="00F727E8" w:rsidRDefault="000F7772" w:rsidP="00167E9A">
      <w:pPr>
        <w:tabs>
          <w:tab w:val="left" w:pos="6405"/>
        </w:tabs>
        <w:ind w:firstLine="0"/>
        <w:jc w:val="center"/>
        <w:rPr>
          <w:b/>
          <w:lang w:eastAsia="ar-SA"/>
        </w:rPr>
      </w:pPr>
      <w:r w:rsidRPr="00F727E8">
        <w:rPr>
          <w:b/>
          <w:lang w:eastAsia="ar-SA"/>
        </w:rPr>
        <w:t>JAUNIMO VEIKLA</w:t>
      </w:r>
    </w:p>
    <w:p w14:paraId="38112EAF" w14:textId="77777777" w:rsidR="00F727E8" w:rsidRDefault="00F727E8" w:rsidP="00F727E8">
      <w:pPr>
        <w:tabs>
          <w:tab w:val="left" w:pos="1560"/>
          <w:tab w:val="left" w:pos="6405"/>
        </w:tabs>
        <w:ind w:firstLine="0"/>
        <w:jc w:val="both"/>
        <w:rPr>
          <w:b/>
          <w:i/>
          <w:iCs/>
          <w:sz w:val="12"/>
          <w:szCs w:val="12"/>
          <w:lang w:eastAsia="ar-SA"/>
        </w:rPr>
      </w:pPr>
    </w:p>
    <w:p w14:paraId="08C51290" w14:textId="72930662" w:rsidR="00F727E8" w:rsidRDefault="00F727E8" w:rsidP="00205C29">
      <w:pPr>
        <w:tabs>
          <w:tab w:val="left" w:pos="1560"/>
          <w:tab w:val="left" w:pos="6405"/>
        </w:tabs>
        <w:ind w:firstLine="709"/>
        <w:jc w:val="both"/>
        <w:rPr>
          <w:szCs w:val="24"/>
          <w:lang w:eastAsia="ar-SA"/>
        </w:rPr>
      </w:pPr>
      <w:r w:rsidRPr="00205C29">
        <w:rPr>
          <w:bCs/>
          <w:szCs w:val="24"/>
          <w:lang w:eastAsia="ar-SA"/>
        </w:rPr>
        <w:t>Rietavo savivaldybės jaunimo politika</w:t>
      </w:r>
      <w:r w:rsidRPr="00E96308">
        <w:rPr>
          <w:b/>
          <w:szCs w:val="24"/>
          <w:lang w:eastAsia="ar-SA"/>
        </w:rPr>
        <w:t xml:space="preserve"> </w:t>
      </w:r>
      <w:r>
        <w:rPr>
          <w:szCs w:val="24"/>
          <w:lang w:eastAsia="ar-SA"/>
        </w:rPr>
        <w:t>įgyvendinama vadovaujantis</w:t>
      </w:r>
      <w:r w:rsidRPr="006D55EF">
        <w:rPr>
          <w:szCs w:val="24"/>
          <w:lang w:eastAsia="ar-SA"/>
        </w:rPr>
        <w:t xml:space="preserve"> Lietuvos Respublikos jaunimo politikos pagrindų įstatymu</w:t>
      </w:r>
      <w:r>
        <w:rPr>
          <w:szCs w:val="24"/>
          <w:lang w:eastAsia="ar-SA"/>
        </w:rPr>
        <w:t xml:space="preserve">, </w:t>
      </w:r>
      <w:r w:rsidRPr="00DA2B68">
        <w:rPr>
          <w:szCs w:val="24"/>
        </w:rPr>
        <w:t xml:space="preserve">Rietavo savivaldybės strateginiu plėtros planu </w:t>
      </w:r>
      <w:r>
        <w:rPr>
          <w:szCs w:val="24"/>
        </w:rPr>
        <w:t>2021</w:t>
      </w:r>
      <w:r w:rsidR="00205C29">
        <w:rPr>
          <w:szCs w:val="24"/>
        </w:rPr>
        <w:t>–</w:t>
      </w:r>
      <w:r w:rsidRPr="00DA2B68">
        <w:rPr>
          <w:szCs w:val="24"/>
        </w:rPr>
        <w:t>202</w:t>
      </w:r>
      <w:r>
        <w:rPr>
          <w:szCs w:val="24"/>
        </w:rPr>
        <w:t>7</w:t>
      </w:r>
      <w:r w:rsidRPr="00DA2B68">
        <w:rPr>
          <w:szCs w:val="24"/>
        </w:rPr>
        <w:t xml:space="preserve"> metų</w:t>
      </w:r>
      <w:r>
        <w:rPr>
          <w:szCs w:val="24"/>
        </w:rPr>
        <w:t xml:space="preserve"> ir 2022 metiniu veiklos planu, suderintu su Jaunimo reikalų agentūra (toliau – JRA), siekiant įgyvendinti nacionaliniu mastu išskirtas prioritetines jaunimo politikos veiklos sritis</w:t>
      </w:r>
      <w:r>
        <w:rPr>
          <w:szCs w:val="24"/>
          <w:lang w:eastAsia="ar-SA"/>
        </w:rPr>
        <w:t>:</w:t>
      </w:r>
    </w:p>
    <w:p w14:paraId="0B65C97A" w14:textId="77777777" w:rsidR="00F727E8" w:rsidRDefault="00F727E8" w:rsidP="0081125D">
      <w:pPr>
        <w:pStyle w:val="Sraopastraipa"/>
        <w:numPr>
          <w:ilvl w:val="0"/>
          <w:numId w:val="7"/>
        </w:numPr>
        <w:pBdr>
          <w:top w:val="nil"/>
          <w:left w:val="nil"/>
          <w:bottom w:val="nil"/>
          <w:right w:val="nil"/>
          <w:between w:val="nil"/>
        </w:pBdr>
        <w:tabs>
          <w:tab w:val="left" w:pos="1560"/>
          <w:tab w:val="left" w:pos="6405"/>
        </w:tabs>
        <w:ind w:left="851" w:hanging="284"/>
        <w:jc w:val="both"/>
        <w:rPr>
          <w:szCs w:val="24"/>
          <w:lang w:eastAsia="ar-SA"/>
        </w:rPr>
      </w:pPr>
      <w:bookmarkStart w:id="22" w:name="_Hlk65222544"/>
      <w:r>
        <w:rPr>
          <w:szCs w:val="24"/>
          <w:lang w:eastAsia="ar-SA"/>
        </w:rPr>
        <w:t>Jaunimo savanoriškos tarnybos modelio įgyvendinimas.</w:t>
      </w:r>
    </w:p>
    <w:bookmarkEnd w:id="22"/>
    <w:p w14:paraId="5AEEF269" w14:textId="77777777" w:rsidR="00F727E8" w:rsidRDefault="00F727E8" w:rsidP="0081125D">
      <w:pPr>
        <w:pStyle w:val="Sraopastraipa"/>
        <w:numPr>
          <w:ilvl w:val="0"/>
          <w:numId w:val="7"/>
        </w:numPr>
        <w:pBdr>
          <w:top w:val="nil"/>
          <w:left w:val="nil"/>
          <w:bottom w:val="nil"/>
          <w:right w:val="nil"/>
          <w:between w:val="nil"/>
        </w:pBdr>
        <w:tabs>
          <w:tab w:val="left" w:pos="1560"/>
          <w:tab w:val="left" w:pos="6405"/>
        </w:tabs>
        <w:ind w:left="851" w:hanging="284"/>
        <w:jc w:val="both"/>
        <w:rPr>
          <w:szCs w:val="24"/>
          <w:lang w:eastAsia="ar-SA"/>
        </w:rPr>
      </w:pPr>
      <w:r w:rsidRPr="003128ED">
        <w:rPr>
          <w:szCs w:val="24"/>
          <w:lang w:eastAsia="ar-SA"/>
        </w:rPr>
        <w:t xml:space="preserve"> </w:t>
      </w:r>
      <w:bookmarkStart w:id="23" w:name="_Hlk65223844"/>
      <w:r w:rsidRPr="00A34D91">
        <w:rPr>
          <w:szCs w:val="24"/>
          <w:lang w:eastAsia="ar-SA"/>
        </w:rPr>
        <w:t>Darbo su jaunimu formų plėtros ir kokybės užtikrinimas</w:t>
      </w:r>
      <w:r>
        <w:rPr>
          <w:szCs w:val="24"/>
          <w:lang w:eastAsia="ar-SA"/>
        </w:rPr>
        <w:t>.</w:t>
      </w:r>
      <w:bookmarkEnd w:id="23"/>
    </w:p>
    <w:p w14:paraId="1BD67C9D" w14:textId="0D68CE13" w:rsidR="00F727E8" w:rsidRDefault="00F727E8" w:rsidP="0081125D">
      <w:pPr>
        <w:pStyle w:val="Sraopastraipa"/>
        <w:numPr>
          <w:ilvl w:val="0"/>
          <w:numId w:val="7"/>
        </w:numPr>
        <w:pBdr>
          <w:top w:val="nil"/>
          <w:left w:val="nil"/>
          <w:bottom w:val="nil"/>
          <w:right w:val="nil"/>
          <w:between w:val="nil"/>
        </w:pBdr>
        <w:tabs>
          <w:tab w:val="left" w:pos="1560"/>
          <w:tab w:val="left" w:pos="6405"/>
        </w:tabs>
        <w:ind w:left="851" w:hanging="284"/>
        <w:jc w:val="both"/>
        <w:rPr>
          <w:szCs w:val="24"/>
          <w:lang w:eastAsia="ar-SA"/>
        </w:rPr>
      </w:pPr>
      <w:bookmarkStart w:id="24" w:name="_Hlk65233175"/>
      <w:r w:rsidRPr="00910C96">
        <w:rPr>
          <w:szCs w:val="24"/>
          <w:lang w:eastAsia="ar-SA"/>
        </w:rPr>
        <w:t>Jaunimo įgalinimo ir įtraukimo į pilietinę veiklą galimybių kūrimas ir plėtra</w:t>
      </w:r>
      <w:r w:rsidR="00205C29">
        <w:rPr>
          <w:szCs w:val="24"/>
          <w:lang w:eastAsia="ar-SA"/>
        </w:rPr>
        <w:t>.</w:t>
      </w:r>
    </w:p>
    <w:p w14:paraId="0E775E0B" w14:textId="77777777" w:rsidR="00F727E8" w:rsidRDefault="00F727E8" w:rsidP="0081125D">
      <w:pPr>
        <w:pStyle w:val="Sraopastraipa"/>
        <w:numPr>
          <w:ilvl w:val="0"/>
          <w:numId w:val="7"/>
        </w:numPr>
        <w:pBdr>
          <w:top w:val="nil"/>
          <w:left w:val="nil"/>
          <w:bottom w:val="nil"/>
          <w:right w:val="nil"/>
          <w:between w:val="nil"/>
        </w:pBdr>
        <w:tabs>
          <w:tab w:val="left" w:pos="1560"/>
          <w:tab w:val="left" w:pos="6405"/>
        </w:tabs>
        <w:ind w:left="851" w:hanging="284"/>
        <w:jc w:val="both"/>
        <w:rPr>
          <w:szCs w:val="24"/>
          <w:lang w:eastAsia="ar-SA"/>
        </w:rPr>
      </w:pPr>
      <w:bookmarkStart w:id="25" w:name="_Hlk65232886"/>
      <w:bookmarkEnd w:id="24"/>
      <w:r w:rsidRPr="00A34D91">
        <w:rPr>
          <w:szCs w:val="24"/>
          <w:lang w:eastAsia="ar-SA"/>
        </w:rPr>
        <w:t>Tarpžinybinio ir tarpsektorinio bendradarbiavimo stiprinimas</w:t>
      </w:r>
      <w:bookmarkEnd w:id="25"/>
      <w:r w:rsidRPr="00A34D91">
        <w:rPr>
          <w:szCs w:val="24"/>
          <w:lang w:eastAsia="ar-SA"/>
        </w:rPr>
        <w:t>.</w:t>
      </w:r>
    </w:p>
    <w:p w14:paraId="145F78A8" w14:textId="77777777" w:rsidR="00F727E8" w:rsidRDefault="00F727E8" w:rsidP="0081125D">
      <w:pPr>
        <w:pStyle w:val="Sraopastraipa"/>
        <w:numPr>
          <w:ilvl w:val="0"/>
          <w:numId w:val="7"/>
        </w:numPr>
        <w:pBdr>
          <w:top w:val="nil"/>
          <w:left w:val="nil"/>
          <w:bottom w:val="nil"/>
          <w:right w:val="nil"/>
          <w:between w:val="nil"/>
        </w:pBdr>
        <w:tabs>
          <w:tab w:val="left" w:pos="1560"/>
          <w:tab w:val="left" w:pos="6405"/>
        </w:tabs>
        <w:ind w:left="851" w:hanging="284"/>
        <w:jc w:val="both"/>
        <w:rPr>
          <w:szCs w:val="24"/>
          <w:lang w:eastAsia="ar-SA"/>
        </w:rPr>
      </w:pPr>
      <w:bookmarkStart w:id="26" w:name="_Hlk65252001"/>
      <w:r w:rsidRPr="00A34D91">
        <w:rPr>
          <w:szCs w:val="24"/>
          <w:lang w:eastAsia="ar-SA"/>
        </w:rPr>
        <w:t>Faktais ir žiniomis grįstos jaunimo politikos įgyvendinimas.</w:t>
      </w:r>
    </w:p>
    <w:p w14:paraId="2DA48266" w14:textId="77777777" w:rsidR="00F727E8" w:rsidRDefault="00F727E8" w:rsidP="0081125D">
      <w:pPr>
        <w:pStyle w:val="Sraopastraipa"/>
        <w:numPr>
          <w:ilvl w:val="0"/>
          <w:numId w:val="7"/>
        </w:numPr>
        <w:pBdr>
          <w:top w:val="nil"/>
          <w:left w:val="nil"/>
          <w:bottom w:val="nil"/>
          <w:right w:val="nil"/>
          <w:between w:val="nil"/>
        </w:pBdr>
        <w:tabs>
          <w:tab w:val="left" w:pos="1560"/>
          <w:tab w:val="left" w:pos="6405"/>
        </w:tabs>
        <w:ind w:left="851" w:hanging="284"/>
        <w:jc w:val="both"/>
        <w:rPr>
          <w:szCs w:val="24"/>
          <w:lang w:eastAsia="ar-SA"/>
        </w:rPr>
      </w:pPr>
      <w:bookmarkStart w:id="27" w:name="_Hlk65252284"/>
      <w:bookmarkEnd w:id="26"/>
      <w:r w:rsidRPr="00A34D91">
        <w:rPr>
          <w:szCs w:val="24"/>
          <w:lang w:eastAsia="ar-SA"/>
        </w:rPr>
        <w:t>Jaunimo politikos stiprinimas vietos lygmeniu.</w:t>
      </w:r>
    </w:p>
    <w:bookmarkEnd w:id="27"/>
    <w:p w14:paraId="1B2B53D4" w14:textId="77777777" w:rsidR="00F727E8" w:rsidRDefault="00F727E8" w:rsidP="0081125D">
      <w:pPr>
        <w:pStyle w:val="Sraopastraipa"/>
        <w:numPr>
          <w:ilvl w:val="0"/>
          <w:numId w:val="7"/>
        </w:numPr>
        <w:pBdr>
          <w:top w:val="nil"/>
          <w:left w:val="nil"/>
          <w:bottom w:val="nil"/>
          <w:right w:val="nil"/>
          <w:between w:val="nil"/>
        </w:pBdr>
        <w:tabs>
          <w:tab w:val="left" w:pos="1560"/>
          <w:tab w:val="left" w:pos="6405"/>
        </w:tabs>
        <w:ind w:left="851" w:hanging="284"/>
        <w:jc w:val="both"/>
        <w:rPr>
          <w:szCs w:val="24"/>
          <w:lang w:eastAsia="ar-SA"/>
        </w:rPr>
      </w:pPr>
      <w:r w:rsidRPr="00A34D91">
        <w:rPr>
          <w:szCs w:val="24"/>
          <w:lang w:eastAsia="ar-SA"/>
        </w:rPr>
        <w:t>Tarpkultūrinio mokymosi skatinimas.</w:t>
      </w:r>
    </w:p>
    <w:p w14:paraId="6F574F16" w14:textId="77777777" w:rsidR="00F727E8" w:rsidRDefault="00F727E8" w:rsidP="00F727E8">
      <w:pPr>
        <w:tabs>
          <w:tab w:val="left" w:pos="709"/>
        </w:tabs>
        <w:ind w:firstLine="0"/>
        <w:jc w:val="both"/>
        <w:rPr>
          <w:b/>
          <w:bCs/>
          <w:i/>
          <w:iCs/>
          <w:lang w:eastAsia="ar-SA"/>
        </w:rPr>
      </w:pPr>
    </w:p>
    <w:p w14:paraId="7DC8C443" w14:textId="61720C86" w:rsidR="00A11AB5" w:rsidRPr="00F727E8" w:rsidRDefault="00A11AB5" w:rsidP="00F727E8">
      <w:pPr>
        <w:tabs>
          <w:tab w:val="left" w:pos="709"/>
        </w:tabs>
        <w:ind w:firstLine="0"/>
        <w:jc w:val="center"/>
        <w:rPr>
          <w:b/>
          <w:bCs/>
          <w:lang w:eastAsia="ar-SA"/>
        </w:rPr>
      </w:pPr>
      <w:r w:rsidRPr="00F727E8">
        <w:rPr>
          <w:b/>
          <w:bCs/>
          <w:lang w:eastAsia="ar-SA"/>
        </w:rPr>
        <w:t>Jaunimo savanoriškos tarnybos modelio įgyvendinimas</w:t>
      </w:r>
    </w:p>
    <w:p w14:paraId="1A1E3A33" w14:textId="77777777" w:rsidR="00A11AB5" w:rsidRPr="008C342D" w:rsidRDefault="00A11AB5" w:rsidP="00A11AB5">
      <w:pPr>
        <w:pStyle w:val="Sraopastraipa"/>
        <w:ind w:left="1129"/>
        <w:rPr>
          <w:i/>
          <w:iCs/>
          <w:lang w:eastAsia="ar-SA"/>
        </w:rPr>
      </w:pPr>
    </w:p>
    <w:tbl>
      <w:tblPr>
        <w:tblStyle w:val="Lentelstinklelis"/>
        <w:tblW w:w="9810" w:type="dxa"/>
        <w:tblInd w:w="108" w:type="dxa"/>
        <w:tblLook w:val="04A0" w:firstRow="1" w:lastRow="0" w:firstColumn="1" w:lastColumn="0" w:noHBand="0" w:noVBand="1"/>
      </w:tblPr>
      <w:tblGrid>
        <w:gridCol w:w="3828"/>
        <w:gridCol w:w="3543"/>
        <w:gridCol w:w="2439"/>
      </w:tblGrid>
      <w:tr w:rsidR="00F727E8" w14:paraId="4ADBF41E" w14:textId="77777777" w:rsidTr="00F727E8">
        <w:tc>
          <w:tcPr>
            <w:tcW w:w="3828" w:type="dxa"/>
          </w:tcPr>
          <w:p w14:paraId="5EFEACA1" w14:textId="77777777" w:rsidR="00F727E8" w:rsidRDefault="00F727E8" w:rsidP="00205C29">
            <w:pPr>
              <w:pStyle w:val="Sraopastraipa"/>
              <w:tabs>
                <w:tab w:val="left" w:pos="1560"/>
              </w:tabs>
              <w:ind w:left="0" w:firstLine="0"/>
              <w:jc w:val="left"/>
              <w:rPr>
                <w:lang w:eastAsia="ar-SA"/>
              </w:rPr>
            </w:pPr>
            <w:r>
              <w:rPr>
                <w:lang w:eastAsia="ar-SA"/>
              </w:rPr>
              <w:t xml:space="preserve">Pateiktų </w:t>
            </w:r>
            <w:r w:rsidRPr="001B16A4">
              <w:rPr>
                <w:lang w:eastAsia="ar-SA"/>
              </w:rPr>
              <w:t>paraišk</w:t>
            </w:r>
            <w:r>
              <w:rPr>
                <w:lang w:eastAsia="ar-SA"/>
              </w:rPr>
              <w:t xml:space="preserve">ų per metus </w:t>
            </w:r>
            <w:r w:rsidRPr="001B16A4">
              <w:rPr>
                <w:lang w:eastAsia="ar-SA"/>
              </w:rPr>
              <w:t xml:space="preserve">dėl jaunimo savanorius priimančių organizacijų </w:t>
            </w:r>
            <w:r>
              <w:rPr>
                <w:lang w:eastAsia="ar-SA"/>
              </w:rPr>
              <w:t xml:space="preserve">(PO) </w:t>
            </w:r>
            <w:r w:rsidRPr="001B16A4">
              <w:rPr>
                <w:lang w:eastAsia="ar-SA"/>
              </w:rPr>
              <w:t>akreditacijos</w:t>
            </w:r>
            <w:r>
              <w:rPr>
                <w:lang w:eastAsia="ar-SA"/>
              </w:rPr>
              <w:t>, skaičius</w:t>
            </w:r>
          </w:p>
        </w:tc>
        <w:tc>
          <w:tcPr>
            <w:tcW w:w="3543" w:type="dxa"/>
          </w:tcPr>
          <w:p w14:paraId="6B318742" w14:textId="77777777" w:rsidR="00F727E8" w:rsidRDefault="00F727E8" w:rsidP="00205C29">
            <w:pPr>
              <w:pStyle w:val="Sraopastraipa"/>
              <w:tabs>
                <w:tab w:val="left" w:pos="1560"/>
              </w:tabs>
              <w:ind w:left="0" w:firstLine="0"/>
              <w:jc w:val="left"/>
              <w:rPr>
                <w:lang w:eastAsia="ar-SA"/>
              </w:rPr>
            </w:pPr>
            <w:r>
              <w:rPr>
                <w:lang w:eastAsia="ar-SA"/>
              </w:rPr>
              <w:t>Iš viso Savivaldybėje a</w:t>
            </w:r>
            <w:r w:rsidRPr="00F767A6">
              <w:rPr>
                <w:lang w:eastAsia="ar-SA"/>
              </w:rPr>
              <w:t>kredituot</w:t>
            </w:r>
            <w:r>
              <w:rPr>
                <w:lang w:eastAsia="ar-SA"/>
              </w:rPr>
              <w:t>ų PO, pagal Jaunimo savanoriško darbo tarnybos (JST) programą, skaičius</w:t>
            </w:r>
          </w:p>
        </w:tc>
        <w:tc>
          <w:tcPr>
            <w:tcW w:w="2439" w:type="dxa"/>
          </w:tcPr>
          <w:p w14:paraId="661EE8F5" w14:textId="77777777" w:rsidR="00F727E8" w:rsidRDefault="00F727E8" w:rsidP="00205C29">
            <w:pPr>
              <w:pStyle w:val="Sraopastraipa"/>
              <w:tabs>
                <w:tab w:val="left" w:pos="1560"/>
              </w:tabs>
              <w:ind w:left="0" w:firstLine="0"/>
              <w:jc w:val="left"/>
              <w:rPr>
                <w:lang w:eastAsia="ar-SA"/>
              </w:rPr>
            </w:pPr>
            <w:r>
              <w:rPr>
                <w:lang w:eastAsia="ar-SA"/>
              </w:rPr>
              <w:t>Jaunuolių atliekančių (atlikusių) JST, skaičius</w:t>
            </w:r>
          </w:p>
        </w:tc>
      </w:tr>
      <w:tr w:rsidR="00F727E8" w14:paraId="65C4593A" w14:textId="77777777" w:rsidTr="00F727E8">
        <w:tc>
          <w:tcPr>
            <w:tcW w:w="3828" w:type="dxa"/>
          </w:tcPr>
          <w:p w14:paraId="7330F910" w14:textId="77777777" w:rsidR="00F727E8" w:rsidRPr="00667429" w:rsidRDefault="00F727E8" w:rsidP="003459C1">
            <w:pPr>
              <w:pStyle w:val="Sraopastraipa"/>
              <w:tabs>
                <w:tab w:val="left" w:pos="1560"/>
              </w:tabs>
              <w:ind w:left="0" w:firstLine="567"/>
              <w:jc w:val="center"/>
              <w:rPr>
                <w:b/>
                <w:bCs/>
                <w:lang w:eastAsia="ar-SA"/>
              </w:rPr>
            </w:pPr>
            <w:r>
              <w:rPr>
                <w:b/>
                <w:bCs/>
                <w:lang w:eastAsia="ar-SA"/>
              </w:rPr>
              <w:t>1</w:t>
            </w:r>
          </w:p>
        </w:tc>
        <w:tc>
          <w:tcPr>
            <w:tcW w:w="3543" w:type="dxa"/>
          </w:tcPr>
          <w:p w14:paraId="38CFD6AB" w14:textId="77777777" w:rsidR="00F727E8" w:rsidRPr="00667429" w:rsidRDefault="00F727E8" w:rsidP="003459C1">
            <w:pPr>
              <w:pStyle w:val="Sraopastraipa"/>
              <w:tabs>
                <w:tab w:val="left" w:pos="1560"/>
              </w:tabs>
              <w:ind w:left="0" w:firstLine="567"/>
              <w:jc w:val="center"/>
              <w:rPr>
                <w:b/>
                <w:bCs/>
                <w:lang w:eastAsia="ar-SA"/>
              </w:rPr>
            </w:pPr>
            <w:r>
              <w:rPr>
                <w:b/>
                <w:bCs/>
                <w:lang w:eastAsia="ar-SA"/>
              </w:rPr>
              <w:t>4</w:t>
            </w:r>
          </w:p>
        </w:tc>
        <w:tc>
          <w:tcPr>
            <w:tcW w:w="2439" w:type="dxa"/>
          </w:tcPr>
          <w:p w14:paraId="186B41B4" w14:textId="77777777" w:rsidR="00F727E8" w:rsidRPr="00667429" w:rsidRDefault="00F727E8" w:rsidP="003459C1">
            <w:pPr>
              <w:pStyle w:val="Sraopastraipa"/>
              <w:tabs>
                <w:tab w:val="left" w:pos="1560"/>
              </w:tabs>
              <w:ind w:left="0" w:firstLine="567"/>
              <w:jc w:val="center"/>
              <w:rPr>
                <w:b/>
                <w:bCs/>
                <w:lang w:eastAsia="ar-SA"/>
              </w:rPr>
            </w:pPr>
            <w:r>
              <w:rPr>
                <w:b/>
                <w:bCs/>
                <w:lang w:eastAsia="ar-SA"/>
              </w:rPr>
              <w:t>4</w:t>
            </w:r>
          </w:p>
        </w:tc>
      </w:tr>
    </w:tbl>
    <w:p w14:paraId="78C0E62E" w14:textId="77777777" w:rsidR="00205C29" w:rsidRDefault="00205C29" w:rsidP="00205C29">
      <w:pPr>
        <w:pStyle w:val="Sraopastraipa"/>
        <w:tabs>
          <w:tab w:val="left" w:pos="1560"/>
          <w:tab w:val="left" w:pos="6405"/>
        </w:tabs>
        <w:ind w:left="0" w:firstLine="709"/>
        <w:jc w:val="both"/>
        <w:rPr>
          <w:lang w:eastAsia="ar-SA"/>
        </w:rPr>
      </w:pPr>
    </w:p>
    <w:p w14:paraId="389FE0CF" w14:textId="091C8E90" w:rsidR="00F727E8" w:rsidRDefault="00F727E8" w:rsidP="00205C29">
      <w:pPr>
        <w:pStyle w:val="Sraopastraipa"/>
        <w:tabs>
          <w:tab w:val="left" w:pos="1560"/>
          <w:tab w:val="left" w:pos="6405"/>
        </w:tabs>
        <w:ind w:left="0" w:firstLine="709"/>
        <w:jc w:val="both"/>
        <w:rPr>
          <w:lang w:eastAsia="ar-SA"/>
        </w:rPr>
      </w:pPr>
      <w:r>
        <w:rPr>
          <w:lang w:eastAsia="ar-SA"/>
        </w:rPr>
        <w:t>Buvo organizuotas 1 informacinis-pristatomasis renginys, 2 susitikimai su priimančiomis organizacijomis (PO)</w:t>
      </w:r>
      <w:r w:rsidR="00205C29">
        <w:rPr>
          <w:lang w:eastAsia="ar-SA"/>
        </w:rPr>
        <w:t>,</w:t>
      </w:r>
      <w:r>
        <w:rPr>
          <w:lang w:eastAsia="ar-SA"/>
        </w:rPr>
        <w:t xml:space="preserve"> </w:t>
      </w:r>
      <w:r w:rsidRPr="00667429">
        <w:rPr>
          <w:lang w:eastAsia="ar-SA"/>
        </w:rPr>
        <w:t>skirti</w:t>
      </w:r>
      <w:r>
        <w:rPr>
          <w:lang w:eastAsia="ar-SA"/>
        </w:rPr>
        <w:t xml:space="preserve"> aptarti bei</w:t>
      </w:r>
      <w:r w:rsidRPr="00667429">
        <w:rPr>
          <w:lang w:eastAsia="ar-SA"/>
        </w:rPr>
        <w:t xml:space="preserve"> paskati</w:t>
      </w:r>
      <w:r>
        <w:rPr>
          <w:lang w:eastAsia="ar-SA"/>
        </w:rPr>
        <w:t>n</w:t>
      </w:r>
      <w:r w:rsidR="00205C29">
        <w:rPr>
          <w:lang w:eastAsia="ar-SA"/>
        </w:rPr>
        <w:t>ti</w:t>
      </w:r>
      <w:r w:rsidRPr="00667429">
        <w:rPr>
          <w:lang w:eastAsia="ar-SA"/>
        </w:rPr>
        <w:t xml:space="preserve"> </w:t>
      </w:r>
      <w:r>
        <w:rPr>
          <w:lang w:eastAsia="ar-SA"/>
        </w:rPr>
        <w:t>j</w:t>
      </w:r>
      <w:r w:rsidRPr="00667429">
        <w:rPr>
          <w:lang w:eastAsia="ar-SA"/>
        </w:rPr>
        <w:t>aun</w:t>
      </w:r>
      <w:r w:rsidR="00205C29">
        <w:rPr>
          <w:lang w:eastAsia="ar-SA"/>
        </w:rPr>
        <w:t>us</w:t>
      </w:r>
      <w:r w:rsidRPr="00667429">
        <w:rPr>
          <w:lang w:eastAsia="ar-SA"/>
        </w:rPr>
        <w:t xml:space="preserve"> žmon</w:t>
      </w:r>
      <w:r w:rsidR="00205C29">
        <w:rPr>
          <w:lang w:eastAsia="ar-SA"/>
        </w:rPr>
        <w:t>es</w:t>
      </w:r>
      <w:r w:rsidRPr="00667429">
        <w:rPr>
          <w:lang w:eastAsia="ar-SA"/>
        </w:rPr>
        <w:t xml:space="preserve"> įs</w:t>
      </w:r>
      <w:r w:rsidR="00205C29">
        <w:rPr>
          <w:lang w:eastAsia="ar-SA"/>
        </w:rPr>
        <w:t>i</w:t>
      </w:r>
      <w:r w:rsidRPr="00667429">
        <w:rPr>
          <w:lang w:eastAsia="ar-SA"/>
        </w:rPr>
        <w:t>trauk</w:t>
      </w:r>
      <w:r w:rsidR="00205C29">
        <w:rPr>
          <w:lang w:eastAsia="ar-SA"/>
        </w:rPr>
        <w:t>ti</w:t>
      </w:r>
      <w:r w:rsidRPr="00667429">
        <w:rPr>
          <w:lang w:eastAsia="ar-SA"/>
        </w:rPr>
        <w:t xml:space="preserve"> į savanorišką veiklą</w:t>
      </w:r>
      <w:r>
        <w:rPr>
          <w:lang w:eastAsia="ar-SA"/>
        </w:rPr>
        <w:t>.</w:t>
      </w:r>
      <w:r w:rsidRPr="00667429">
        <w:rPr>
          <w:lang w:eastAsia="ar-SA"/>
        </w:rPr>
        <w:t xml:space="preserve"> </w:t>
      </w:r>
      <w:r w:rsidRPr="00F767A6">
        <w:rPr>
          <w:lang w:eastAsia="ar-SA"/>
        </w:rPr>
        <w:t>Akredituotos PO</w:t>
      </w:r>
      <w:r>
        <w:rPr>
          <w:b/>
          <w:bCs/>
          <w:lang w:eastAsia="ar-SA"/>
        </w:rPr>
        <w:t xml:space="preserve"> –</w:t>
      </w:r>
      <w:r>
        <w:rPr>
          <w:lang w:eastAsia="ar-SA"/>
        </w:rPr>
        <w:t xml:space="preserve"> </w:t>
      </w:r>
      <w:r w:rsidR="00205C29">
        <w:rPr>
          <w:lang w:eastAsia="ar-SA"/>
        </w:rPr>
        <w:t xml:space="preserve">BĮ </w:t>
      </w:r>
      <w:r>
        <w:rPr>
          <w:lang w:eastAsia="ar-SA"/>
        </w:rPr>
        <w:t>Rietavo atviras jaunimo centras, Rietavo savivaldybės kultūros centras</w:t>
      </w:r>
      <w:r w:rsidR="00205C29">
        <w:rPr>
          <w:lang w:eastAsia="ar-SA"/>
        </w:rPr>
        <w:t>,</w:t>
      </w:r>
      <w:r>
        <w:rPr>
          <w:lang w:eastAsia="ar-SA"/>
        </w:rPr>
        <w:t xml:space="preserve"> VšĮ „</w:t>
      </w:r>
      <w:r w:rsidR="00205C29">
        <w:rPr>
          <w:lang w:eastAsia="ar-SA"/>
        </w:rPr>
        <w:t>K</w:t>
      </w:r>
      <w:r>
        <w:rPr>
          <w:lang w:eastAsia="ar-SA"/>
        </w:rPr>
        <w:t xml:space="preserve">albų ir kultūrų lizdelis“ ir Rietavo lopšelis-darželis. </w:t>
      </w:r>
    </w:p>
    <w:p w14:paraId="7870EEDB" w14:textId="77777777" w:rsidR="00A11AB5" w:rsidRPr="00205C29" w:rsidRDefault="00A11AB5" w:rsidP="00205C29">
      <w:pPr>
        <w:tabs>
          <w:tab w:val="left" w:pos="6405"/>
        </w:tabs>
        <w:ind w:firstLine="0"/>
        <w:jc w:val="both"/>
        <w:rPr>
          <w:i/>
          <w:iCs/>
          <w:lang w:eastAsia="ar-SA"/>
        </w:rPr>
      </w:pPr>
    </w:p>
    <w:p w14:paraId="1F883B40" w14:textId="514EBAB8" w:rsidR="00A11AB5" w:rsidRPr="00F727E8" w:rsidRDefault="00A11AB5" w:rsidP="00E7031C">
      <w:pPr>
        <w:pStyle w:val="Sraopastraipa"/>
        <w:pBdr>
          <w:top w:val="nil"/>
          <w:left w:val="nil"/>
          <w:bottom w:val="nil"/>
          <w:right w:val="nil"/>
          <w:between w:val="nil"/>
        </w:pBdr>
        <w:tabs>
          <w:tab w:val="left" w:pos="6405"/>
        </w:tabs>
        <w:ind w:left="1129" w:firstLine="0"/>
        <w:jc w:val="center"/>
        <w:rPr>
          <w:b/>
          <w:bCs/>
          <w:szCs w:val="24"/>
          <w:lang w:eastAsia="ar-SA"/>
        </w:rPr>
      </w:pPr>
      <w:r w:rsidRPr="00F727E8">
        <w:rPr>
          <w:b/>
          <w:bCs/>
          <w:szCs w:val="24"/>
          <w:lang w:eastAsia="ar-SA"/>
        </w:rPr>
        <w:t>Darbo su jaunimu formų plėtros ir kokybės užtikrinimas</w:t>
      </w:r>
    </w:p>
    <w:p w14:paraId="545E0C2B" w14:textId="77777777" w:rsidR="00E7031C" w:rsidRPr="008C342D" w:rsidRDefault="00E7031C" w:rsidP="00E7031C">
      <w:pPr>
        <w:pStyle w:val="Sraopastraipa"/>
        <w:pBdr>
          <w:top w:val="nil"/>
          <w:left w:val="nil"/>
          <w:bottom w:val="nil"/>
          <w:right w:val="nil"/>
          <w:between w:val="nil"/>
        </w:pBdr>
        <w:tabs>
          <w:tab w:val="left" w:pos="6405"/>
        </w:tabs>
        <w:ind w:left="1129" w:firstLine="0"/>
        <w:jc w:val="center"/>
        <w:rPr>
          <w:b/>
          <w:bCs/>
          <w:i/>
          <w:iCs/>
          <w:lang w:eastAsia="ar-SA"/>
        </w:rPr>
      </w:pPr>
    </w:p>
    <w:p w14:paraId="1E5DC83E" w14:textId="4E526AD1" w:rsidR="00A11AB5" w:rsidRPr="00205C29" w:rsidRDefault="00F727E8" w:rsidP="00205C29">
      <w:pPr>
        <w:pStyle w:val="Sraopastraipa"/>
        <w:tabs>
          <w:tab w:val="left" w:pos="1560"/>
          <w:tab w:val="left" w:pos="6405"/>
        </w:tabs>
        <w:ind w:left="0" w:firstLine="709"/>
        <w:jc w:val="both"/>
        <w:rPr>
          <w:szCs w:val="24"/>
        </w:rPr>
      </w:pPr>
      <w:r w:rsidRPr="00667429">
        <w:rPr>
          <w:lang w:eastAsia="ar-SA"/>
        </w:rPr>
        <w:t>Atvirąjį darbą su jaunimu Rietavo savivaldybėje įgyvendina</w:t>
      </w:r>
      <w:r w:rsidRPr="00667429">
        <w:rPr>
          <w:b/>
          <w:lang w:eastAsia="ar-SA"/>
        </w:rPr>
        <w:t xml:space="preserve"> </w:t>
      </w:r>
      <w:r w:rsidRPr="00205C29">
        <w:rPr>
          <w:bCs/>
          <w:lang w:eastAsia="ar-SA"/>
        </w:rPr>
        <w:t>BĮ Rietavo atviras jaunimo centras.</w:t>
      </w:r>
      <w:r w:rsidRPr="00667429">
        <w:rPr>
          <w:b/>
          <w:lang w:eastAsia="ar-SA"/>
        </w:rPr>
        <w:t xml:space="preserve"> </w:t>
      </w:r>
      <w:r w:rsidRPr="00667429">
        <w:rPr>
          <w:lang w:eastAsia="ar-SA"/>
        </w:rPr>
        <w:t>Savo veikl</w:t>
      </w:r>
      <w:r w:rsidR="00205C29">
        <w:rPr>
          <w:lang w:eastAsia="ar-SA"/>
        </w:rPr>
        <w:t>ą</w:t>
      </w:r>
      <w:r w:rsidRPr="00667429">
        <w:rPr>
          <w:lang w:eastAsia="ar-SA"/>
        </w:rPr>
        <w:t xml:space="preserve"> Jaunimo centras organizuoja pagal 2018 m</w:t>
      </w:r>
      <w:r w:rsidR="00205C29">
        <w:rPr>
          <w:lang w:eastAsia="ar-SA"/>
        </w:rPr>
        <w:t>.</w:t>
      </w:r>
      <w:r w:rsidRPr="00667429">
        <w:rPr>
          <w:lang w:eastAsia="ar-SA"/>
        </w:rPr>
        <w:t xml:space="preserve"> spalio 25 d. Rietavo savivaldybės tarybos sprendim</w:t>
      </w:r>
      <w:r w:rsidR="00205C29">
        <w:rPr>
          <w:lang w:eastAsia="ar-SA"/>
        </w:rPr>
        <w:t>ą</w:t>
      </w:r>
      <w:r w:rsidRPr="00667429">
        <w:rPr>
          <w:lang w:eastAsia="ar-SA"/>
        </w:rPr>
        <w:t xml:space="preserve"> Nr. T1-134 „</w:t>
      </w:r>
      <w:r w:rsidRPr="00667429">
        <w:rPr>
          <w:szCs w:val="24"/>
          <w:lang w:eastAsia="ar-SA"/>
        </w:rPr>
        <w:t xml:space="preserve">Dėl </w:t>
      </w:r>
      <w:r w:rsidRPr="00667429">
        <w:rPr>
          <w:szCs w:val="24"/>
        </w:rPr>
        <w:t xml:space="preserve">Rietavo savivaldybės atvirų jaunimo centrų ir atvirųjų jaunimo erdvių veiklos kokybės užtikrinimo tvarkos aprašo patvirtinimo“. </w:t>
      </w:r>
    </w:p>
    <w:p w14:paraId="36D379C4" w14:textId="26DDCCB8" w:rsidR="008E6C76" w:rsidRPr="008C342D" w:rsidRDefault="00F727E8" w:rsidP="00A11AB5">
      <w:pPr>
        <w:tabs>
          <w:tab w:val="left" w:pos="6405"/>
        </w:tabs>
        <w:ind w:firstLine="709"/>
        <w:jc w:val="both"/>
        <w:rPr>
          <w:rFonts w:ascii="Calibri" w:eastAsia="Calibri" w:hAnsi="Calibri" w:cs="Calibri"/>
          <w:b/>
          <w:i/>
          <w:iCs/>
          <w:color w:val="000000"/>
          <w:szCs w:val="24"/>
          <w:lang w:eastAsia="en-GB"/>
        </w:rPr>
      </w:pPr>
      <w:r>
        <w:rPr>
          <w:b/>
          <w:noProof/>
          <w:szCs w:val="24"/>
        </w:rPr>
        <w:drawing>
          <wp:inline distT="0" distB="0" distL="0" distR="0" wp14:anchorId="26036B77" wp14:editId="1E106ECE">
            <wp:extent cx="5248275" cy="2796540"/>
            <wp:effectExtent l="0" t="0" r="9525" b="3810"/>
            <wp:docPr id="57" name="Diagrama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6D379C5" w14:textId="77777777" w:rsidR="008E6C76" w:rsidRPr="008C342D" w:rsidRDefault="008E6C76" w:rsidP="008E6C76">
      <w:pPr>
        <w:pBdr>
          <w:top w:val="nil"/>
          <w:left w:val="nil"/>
          <w:bottom w:val="nil"/>
          <w:right w:val="nil"/>
          <w:between w:val="nil"/>
        </w:pBdr>
        <w:tabs>
          <w:tab w:val="left" w:pos="6405"/>
        </w:tabs>
        <w:ind w:firstLine="0"/>
        <w:contextualSpacing/>
        <w:jc w:val="both"/>
        <w:rPr>
          <w:rFonts w:ascii="Calibri" w:eastAsia="Calibri" w:hAnsi="Calibri" w:cs="Calibri"/>
          <w:b/>
          <w:i/>
          <w:iCs/>
          <w:color w:val="000000"/>
          <w:szCs w:val="24"/>
          <w:lang w:eastAsia="en-GB"/>
        </w:rPr>
      </w:pPr>
    </w:p>
    <w:p w14:paraId="5EC12D56" w14:textId="5B37A2D7" w:rsidR="00F727E8" w:rsidRPr="00B2181C" w:rsidRDefault="00F727E8" w:rsidP="0086543C">
      <w:pPr>
        <w:pStyle w:val="Sraopastraipa"/>
        <w:tabs>
          <w:tab w:val="left" w:pos="6405"/>
        </w:tabs>
        <w:ind w:left="0" w:firstLine="709"/>
        <w:jc w:val="both"/>
        <w:rPr>
          <w:bCs/>
          <w:szCs w:val="24"/>
        </w:rPr>
      </w:pPr>
      <w:r w:rsidRPr="00110E56">
        <w:rPr>
          <w:bCs/>
          <w:szCs w:val="24"/>
        </w:rPr>
        <w:t>202</w:t>
      </w:r>
      <w:r>
        <w:rPr>
          <w:bCs/>
          <w:szCs w:val="24"/>
        </w:rPr>
        <w:t>2 metai</w:t>
      </w:r>
      <w:r w:rsidR="0086543C">
        <w:rPr>
          <w:bCs/>
          <w:szCs w:val="24"/>
        </w:rPr>
        <w:t>s</w:t>
      </w:r>
      <w:r>
        <w:rPr>
          <w:bCs/>
          <w:szCs w:val="24"/>
        </w:rPr>
        <w:t xml:space="preserve"> Rietavo AJC lankytojų ir apsilankymų skaičius augo palygin</w:t>
      </w:r>
      <w:r w:rsidR="0086543C">
        <w:rPr>
          <w:bCs/>
          <w:szCs w:val="24"/>
        </w:rPr>
        <w:t>us</w:t>
      </w:r>
      <w:r>
        <w:rPr>
          <w:bCs/>
          <w:szCs w:val="24"/>
        </w:rPr>
        <w:t xml:space="preserve"> su 2020</w:t>
      </w:r>
      <w:r w:rsidR="0086543C">
        <w:rPr>
          <w:bCs/>
          <w:szCs w:val="24"/>
        </w:rPr>
        <w:t>–</w:t>
      </w:r>
      <w:r>
        <w:rPr>
          <w:bCs/>
          <w:szCs w:val="24"/>
        </w:rPr>
        <w:t>2021</w:t>
      </w:r>
      <w:r w:rsidR="0078586E">
        <w:rPr>
          <w:bCs/>
          <w:szCs w:val="24"/>
        </w:rPr>
        <w:t xml:space="preserve"> m. </w:t>
      </w:r>
      <w:r>
        <w:rPr>
          <w:bCs/>
          <w:szCs w:val="24"/>
        </w:rPr>
        <w:t>Jaunimo centre dirbo 2 darbuotojai pagal Savivaldybės skiriamus 2 etatus</w:t>
      </w:r>
      <w:r w:rsidR="0078586E">
        <w:rPr>
          <w:bCs/>
          <w:szCs w:val="24"/>
        </w:rPr>
        <w:t>,</w:t>
      </w:r>
      <w:r>
        <w:rPr>
          <w:bCs/>
          <w:szCs w:val="24"/>
        </w:rPr>
        <w:t xml:space="preserve"> dar 2</w:t>
      </w:r>
      <w:r w:rsidR="0078586E">
        <w:rPr>
          <w:bCs/>
          <w:szCs w:val="24"/>
        </w:rPr>
        <w:t xml:space="preserve"> asmenys</w:t>
      </w:r>
      <w:r>
        <w:rPr>
          <w:bCs/>
          <w:szCs w:val="24"/>
        </w:rPr>
        <w:t xml:space="preserve"> įdarbinti pagal projektinę veiklą (po 0,5 etato). </w:t>
      </w:r>
    </w:p>
    <w:p w14:paraId="33F525BE" w14:textId="77A8B208" w:rsidR="00F727E8" w:rsidRPr="0014426D" w:rsidRDefault="00F727E8" w:rsidP="0086543C">
      <w:pPr>
        <w:tabs>
          <w:tab w:val="left" w:pos="6405"/>
        </w:tabs>
        <w:ind w:firstLine="709"/>
        <w:jc w:val="both"/>
        <w:rPr>
          <w:color w:val="000000"/>
          <w:lang w:eastAsia="ar-SA"/>
        </w:rPr>
      </w:pPr>
      <w:r>
        <w:rPr>
          <w:lang w:eastAsia="ar-SA"/>
        </w:rPr>
        <w:t>Jaunimo centro darbuotojai teikė paraiškas 2022 m. atvirojo darbo finansavimui gauti</w:t>
      </w:r>
      <w:r w:rsidR="0078586E">
        <w:rPr>
          <w:lang w:eastAsia="ar-SA"/>
        </w:rPr>
        <w:t>. G</w:t>
      </w:r>
      <w:r>
        <w:rPr>
          <w:lang w:eastAsia="ar-SA"/>
        </w:rPr>
        <w:t>auta 20</w:t>
      </w:r>
      <w:r w:rsidR="0078586E">
        <w:rPr>
          <w:lang w:eastAsia="ar-SA"/>
        </w:rPr>
        <w:t xml:space="preserve"> </w:t>
      </w:r>
      <w:r>
        <w:rPr>
          <w:lang w:eastAsia="ar-SA"/>
        </w:rPr>
        <w:t xml:space="preserve">000 Eur. </w:t>
      </w:r>
      <w:r w:rsidR="0078586E">
        <w:rPr>
          <w:lang w:eastAsia="ar-SA"/>
        </w:rPr>
        <w:t>Į</w:t>
      </w:r>
      <w:r>
        <w:rPr>
          <w:lang w:eastAsia="ar-SA"/>
        </w:rPr>
        <w:t>gyvendinami 2 projektai, kurie buvo finansuoti per</w:t>
      </w:r>
      <w:r w:rsidRPr="0014426D">
        <w:rPr>
          <w:color w:val="000000"/>
          <w:lang w:eastAsia="ar-SA"/>
        </w:rPr>
        <w:t xml:space="preserve"> Telšių rajono ir Rietavo VVG. 202</w:t>
      </w:r>
      <w:r>
        <w:rPr>
          <w:color w:val="000000"/>
          <w:lang w:eastAsia="ar-SA"/>
        </w:rPr>
        <w:t>2</w:t>
      </w:r>
      <w:r w:rsidRPr="0014426D">
        <w:rPr>
          <w:color w:val="000000"/>
          <w:lang w:eastAsia="ar-SA"/>
        </w:rPr>
        <w:t xml:space="preserve"> m. Rietavo atviras jaunimo centras per projektinį finansavimą </w:t>
      </w:r>
      <w:r>
        <w:rPr>
          <w:color w:val="000000"/>
          <w:lang w:eastAsia="ar-SA"/>
        </w:rPr>
        <w:t xml:space="preserve">atviro darbo su jaunimu veikloms </w:t>
      </w:r>
      <w:r w:rsidRPr="0014426D">
        <w:rPr>
          <w:color w:val="000000"/>
          <w:lang w:eastAsia="ar-SA"/>
        </w:rPr>
        <w:t xml:space="preserve">pritraukė </w:t>
      </w:r>
      <w:r>
        <w:rPr>
          <w:color w:val="000000"/>
          <w:lang w:eastAsia="ar-SA"/>
        </w:rPr>
        <w:t>50</w:t>
      </w:r>
      <w:r w:rsidR="0078586E">
        <w:rPr>
          <w:color w:val="000000"/>
          <w:lang w:eastAsia="ar-SA"/>
        </w:rPr>
        <w:t xml:space="preserve"> </w:t>
      </w:r>
      <w:r>
        <w:rPr>
          <w:color w:val="000000"/>
          <w:lang w:eastAsia="ar-SA"/>
        </w:rPr>
        <w:t>000</w:t>
      </w:r>
      <w:r w:rsidRPr="0014426D">
        <w:rPr>
          <w:color w:val="000000"/>
          <w:lang w:eastAsia="ar-SA"/>
        </w:rPr>
        <w:t xml:space="preserve"> Eur.</w:t>
      </w:r>
    </w:p>
    <w:p w14:paraId="36D379C9" w14:textId="6E63BC04" w:rsidR="008E6C76" w:rsidRDefault="00F727E8" w:rsidP="00F727E8">
      <w:pPr>
        <w:pBdr>
          <w:top w:val="nil"/>
          <w:left w:val="nil"/>
          <w:bottom w:val="nil"/>
          <w:right w:val="nil"/>
          <w:between w:val="nil"/>
        </w:pBdr>
        <w:spacing w:after="160" w:line="259" w:lineRule="auto"/>
        <w:ind w:left="34" w:firstLine="0"/>
        <w:contextualSpacing/>
        <w:jc w:val="both"/>
        <w:rPr>
          <w:szCs w:val="24"/>
        </w:rPr>
      </w:pPr>
      <w:r>
        <w:rPr>
          <w:b/>
          <w:bCs/>
          <w:szCs w:val="24"/>
          <w:lang w:eastAsia="ar-SA"/>
        </w:rPr>
        <w:t xml:space="preserve">           </w:t>
      </w:r>
      <w:r w:rsidRPr="00F727E8">
        <w:rPr>
          <w:szCs w:val="24"/>
          <w:lang w:eastAsia="ar-SA"/>
        </w:rPr>
        <w:t>M</w:t>
      </w:r>
      <w:r w:rsidRPr="00F727E8">
        <w:rPr>
          <w:szCs w:val="24"/>
        </w:rPr>
        <w:t>obilųjį darbą su jaunimu</w:t>
      </w:r>
      <w:r w:rsidRPr="0014426D">
        <w:rPr>
          <w:szCs w:val="24"/>
        </w:rPr>
        <w:t xml:space="preserve"> vykdė 1 komanda – 2 darbuotojai</w:t>
      </w:r>
      <w:r>
        <w:rPr>
          <w:szCs w:val="24"/>
        </w:rPr>
        <w:t>. Rietavo atviras jaunimo centras taip pat teikė parašką JRA ir gavo finansavimą (20</w:t>
      </w:r>
      <w:r w:rsidR="0078586E">
        <w:rPr>
          <w:szCs w:val="24"/>
        </w:rPr>
        <w:t xml:space="preserve"> </w:t>
      </w:r>
      <w:r>
        <w:rPr>
          <w:szCs w:val="24"/>
        </w:rPr>
        <w:t>000 Eur), kurio dėka buvo įdarbinti 2 darbuotojai po</w:t>
      </w:r>
      <w:r w:rsidRPr="0014426D">
        <w:rPr>
          <w:szCs w:val="24"/>
        </w:rPr>
        <w:t xml:space="preserve"> 0,5 etato. Mobilusis darbas buvo vykdomas </w:t>
      </w:r>
      <w:r w:rsidR="0078586E">
        <w:rPr>
          <w:szCs w:val="24"/>
        </w:rPr>
        <w:t>5</w:t>
      </w:r>
      <w:r w:rsidRPr="0014426D">
        <w:rPr>
          <w:szCs w:val="24"/>
        </w:rPr>
        <w:t xml:space="preserve"> Rietavo savivald</w:t>
      </w:r>
      <w:r w:rsidR="0078586E">
        <w:rPr>
          <w:szCs w:val="24"/>
        </w:rPr>
        <w:t xml:space="preserve">ybės </w:t>
      </w:r>
      <w:r w:rsidRPr="0014426D">
        <w:rPr>
          <w:szCs w:val="24"/>
        </w:rPr>
        <w:t xml:space="preserve">vietose: </w:t>
      </w:r>
      <w:proofErr w:type="spellStart"/>
      <w:r w:rsidRPr="0014426D">
        <w:rPr>
          <w:szCs w:val="24"/>
        </w:rPr>
        <w:t>Labardžiuose</w:t>
      </w:r>
      <w:proofErr w:type="spellEnd"/>
      <w:r w:rsidRPr="0014426D">
        <w:rPr>
          <w:szCs w:val="24"/>
        </w:rPr>
        <w:t xml:space="preserve">, Žadvainuose, Daugėduose, </w:t>
      </w:r>
      <w:proofErr w:type="spellStart"/>
      <w:r w:rsidRPr="0014426D">
        <w:rPr>
          <w:szCs w:val="24"/>
        </w:rPr>
        <w:t>Medingėnuose</w:t>
      </w:r>
      <w:proofErr w:type="spellEnd"/>
      <w:r w:rsidRPr="0014426D">
        <w:rPr>
          <w:szCs w:val="24"/>
        </w:rPr>
        <w:t xml:space="preserve"> ir  </w:t>
      </w:r>
      <w:proofErr w:type="spellStart"/>
      <w:r w:rsidRPr="0014426D">
        <w:rPr>
          <w:szCs w:val="24"/>
        </w:rPr>
        <w:t>Tveruose</w:t>
      </w:r>
      <w:proofErr w:type="spellEnd"/>
      <w:r w:rsidRPr="0014426D">
        <w:rPr>
          <w:szCs w:val="24"/>
        </w:rPr>
        <w:t>.</w:t>
      </w:r>
      <w:r>
        <w:rPr>
          <w:szCs w:val="24"/>
        </w:rPr>
        <w:t xml:space="preserve"> 2022 m. pasikeitė veiklos Žadvainuose, nes </w:t>
      </w:r>
      <w:r w:rsidR="0078586E">
        <w:rPr>
          <w:szCs w:val="24"/>
        </w:rPr>
        <w:t xml:space="preserve">antrąjį pusmetį buvo likviduota </w:t>
      </w:r>
      <w:proofErr w:type="spellStart"/>
      <w:r w:rsidR="0078586E">
        <w:rPr>
          <w:szCs w:val="24"/>
        </w:rPr>
        <w:t>Žadvainių</w:t>
      </w:r>
      <w:proofErr w:type="spellEnd"/>
      <w:r w:rsidR="0078586E">
        <w:rPr>
          <w:szCs w:val="24"/>
        </w:rPr>
        <w:t xml:space="preserve"> </w:t>
      </w:r>
      <w:r>
        <w:rPr>
          <w:szCs w:val="24"/>
        </w:rPr>
        <w:t xml:space="preserve">pagrindinė </w:t>
      </w:r>
      <w:r w:rsidR="0078586E">
        <w:rPr>
          <w:szCs w:val="24"/>
        </w:rPr>
        <w:t>mokykla.</w:t>
      </w:r>
    </w:p>
    <w:p w14:paraId="1B93A8BA" w14:textId="77777777" w:rsidR="0086543C" w:rsidRPr="008C342D" w:rsidRDefault="0086543C" w:rsidP="00F727E8">
      <w:pPr>
        <w:pBdr>
          <w:top w:val="nil"/>
          <w:left w:val="nil"/>
          <w:bottom w:val="nil"/>
          <w:right w:val="nil"/>
          <w:between w:val="nil"/>
        </w:pBdr>
        <w:spacing w:after="160" w:line="259" w:lineRule="auto"/>
        <w:ind w:left="34" w:firstLine="0"/>
        <w:contextualSpacing/>
        <w:jc w:val="both"/>
        <w:rPr>
          <w:rFonts w:eastAsia="Calibri"/>
          <w:i/>
          <w:iCs/>
          <w:sz w:val="22"/>
          <w:szCs w:val="22"/>
          <w:lang w:eastAsia="en-GB"/>
        </w:rPr>
      </w:pPr>
    </w:p>
    <w:p w14:paraId="1A574514" w14:textId="2101C9E4" w:rsidR="00F727E8" w:rsidRDefault="00F727E8" w:rsidP="00F727E8">
      <w:pPr>
        <w:pBdr>
          <w:top w:val="nil"/>
          <w:left w:val="nil"/>
          <w:bottom w:val="nil"/>
          <w:right w:val="nil"/>
          <w:between w:val="nil"/>
        </w:pBdr>
        <w:tabs>
          <w:tab w:val="left" w:pos="6405"/>
        </w:tabs>
        <w:ind w:firstLine="1129"/>
        <w:contextualSpacing/>
        <w:jc w:val="center"/>
        <w:rPr>
          <w:rFonts w:eastAsia="Calibri"/>
          <w:bCs/>
          <w:i/>
          <w:iCs/>
          <w:color w:val="000000"/>
          <w:szCs w:val="24"/>
          <w:lang w:eastAsia="en-GB"/>
        </w:rPr>
      </w:pPr>
      <w:r>
        <w:rPr>
          <w:noProof/>
          <w:lang w:eastAsia="lt-LT"/>
        </w:rPr>
        <w:drawing>
          <wp:inline distT="0" distB="0" distL="0" distR="0" wp14:anchorId="45F46B1D" wp14:editId="41F33296">
            <wp:extent cx="3974563" cy="2371725"/>
            <wp:effectExtent l="0" t="0" r="6985" b="9525"/>
            <wp:docPr id="58" name="Diagrama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CAAE297" w14:textId="77777777" w:rsidR="00F727E8" w:rsidRDefault="00F727E8" w:rsidP="00F727E8">
      <w:pPr>
        <w:pBdr>
          <w:top w:val="nil"/>
          <w:left w:val="nil"/>
          <w:bottom w:val="nil"/>
          <w:right w:val="nil"/>
          <w:between w:val="nil"/>
        </w:pBdr>
        <w:tabs>
          <w:tab w:val="left" w:pos="6405"/>
        </w:tabs>
        <w:ind w:firstLine="1129"/>
        <w:contextualSpacing/>
        <w:jc w:val="center"/>
        <w:rPr>
          <w:rFonts w:eastAsia="Calibri"/>
          <w:bCs/>
          <w:i/>
          <w:iCs/>
          <w:color w:val="000000"/>
          <w:szCs w:val="24"/>
          <w:lang w:eastAsia="en-GB"/>
        </w:rPr>
      </w:pPr>
    </w:p>
    <w:p w14:paraId="4499B73A" w14:textId="00D22EBA" w:rsidR="00E7031C" w:rsidRPr="008C342D" w:rsidRDefault="00F727E8" w:rsidP="00F727E8">
      <w:pPr>
        <w:pBdr>
          <w:top w:val="nil"/>
          <w:left w:val="nil"/>
          <w:bottom w:val="nil"/>
          <w:right w:val="nil"/>
          <w:between w:val="nil"/>
        </w:pBdr>
        <w:tabs>
          <w:tab w:val="left" w:pos="6405"/>
        </w:tabs>
        <w:ind w:firstLine="1129"/>
        <w:contextualSpacing/>
        <w:jc w:val="center"/>
        <w:rPr>
          <w:rFonts w:eastAsia="Calibri"/>
          <w:bCs/>
          <w:i/>
          <w:iCs/>
          <w:color w:val="000000"/>
          <w:szCs w:val="24"/>
          <w:lang w:eastAsia="en-GB"/>
        </w:rPr>
      </w:pPr>
      <w:r>
        <w:rPr>
          <w:noProof/>
          <w:lang w:eastAsia="lt-LT"/>
        </w:rPr>
        <w:drawing>
          <wp:inline distT="0" distB="0" distL="0" distR="0" wp14:anchorId="42665141" wp14:editId="7B981E3B">
            <wp:extent cx="3864219" cy="2371725"/>
            <wp:effectExtent l="0" t="0" r="3175" b="9525"/>
            <wp:docPr id="59" name="Diagrama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6D379CD" w14:textId="77777777" w:rsidR="008E6C76" w:rsidRPr="008C342D" w:rsidRDefault="008E6C76" w:rsidP="00167E9A">
      <w:pPr>
        <w:pBdr>
          <w:top w:val="nil"/>
          <w:left w:val="nil"/>
          <w:bottom w:val="nil"/>
          <w:right w:val="nil"/>
          <w:between w:val="nil"/>
        </w:pBdr>
        <w:tabs>
          <w:tab w:val="left" w:pos="6405"/>
        </w:tabs>
        <w:ind w:firstLine="0"/>
        <w:contextualSpacing/>
        <w:jc w:val="both"/>
        <w:rPr>
          <w:rFonts w:ascii="Calibri" w:eastAsia="Calibri" w:hAnsi="Calibri" w:cs="Calibri"/>
          <w:b/>
          <w:i/>
          <w:iCs/>
          <w:color w:val="000000"/>
          <w:szCs w:val="24"/>
          <w:lang w:eastAsia="en-GB"/>
        </w:rPr>
      </w:pPr>
    </w:p>
    <w:p w14:paraId="36D379CF" w14:textId="00874002" w:rsidR="008E6C76" w:rsidRPr="00F727E8" w:rsidRDefault="008E6C76" w:rsidP="00167E9A">
      <w:pPr>
        <w:pBdr>
          <w:top w:val="nil"/>
          <w:left w:val="nil"/>
          <w:bottom w:val="nil"/>
          <w:right w:val="nil"/>
          <w:between w:val="nil"/>
        </w:pBdr>
        <w:spacing w:after="160" w:line="259" w:lineRule="auto"/>
        <w:ind w:left="1129" w:firstLine="0"/>
        <w:contextualSpacing/>
        <w:jc w:val="center"/>
        <w:rPr>
          <w:rFonts w:eastAsia="Calibri"/>
          <w:b/>
          <w:bCs/>
          <w:color w:val="000000"/>
          <w:szCs w:val="24"/>
          <w:lang w:eastAsia="ar-SA"/>
        </w:rPr>
      </w:pPr>
      <w:r w:rsidRPr="00F727E8">
        <w:rPr>
          <w:rFonts w:eastAsia="Calibri"/>
          <w:b/>
          <w:bCs/>
          <w:color w:val="000000"/>
          <w:szCs w:val="24"/>
          <w:lang w:eastAsia="ar-SA"/>
        </w:rPr>
        <w:t>Jaunimo įgalinimo ir įtraukimo į pilietinę veiklą galimybių kūrimas ir plėtra</w:t>
      </w:r>
    </w:p>
    <w:p w14:paraId="7CB25481" w14:textId="3353EA50" w:rsidR="00F727E8" w:rsidRPr="0078586E" w:rsidRDefault="00F727E8" w:rsidP="00F727E8">
      <w:pPr>
        <w:pStyle w:val="Sraopastraipa"/>
        <w:ind w:left="0" w:firstLine="709"/>
        <w:jc w:val="both"/>
        <w:rPr>
          <w:szCs w:val="24"/>
          <w:lang w:eastAsia="ar-SA"/>
        </w:rPr>
      </w:pPr>
      <w:r w:rsidRPr="0078586E">
        <w:rPr>
          <w:lang w:eastAsia="ar-SA"/>
        </w:rPr>
        <w:t xml:space="preserve">Rietavo savivaldybėje veikia 2 nacionalinės </w:t>
      </w:r>
      <w:r w:rsidR="0078586E" w:rsidRPr="0078586E">
        <w:rPr>
          <w:lang w:eastAsia="ar-SA"/>
        </w:rPr>
        <w:t xml:space="preserve">ir </w:t>
      </w:r>
      <w:r w:rsidRPr="0078586E">
        <w:rPr>
          <w:lang w:eastAsia="ar-SA"/>
        </w:rPr>
        <w:t>1 vietinė nevyriausybinė jaunimo organizacij</w:t>
      </w:r>
      <w:r w:rsidR="0078586E" w:rsidRPr="0078586E">
        <w:rPr>
          <w:lang w:eastAsia="ar-SA"/>
        </w:rPr>
        <w:t>a</w:t>
      </w:r>
      <w:r w:rsidRPr="0078586E">
        <w:rPr>
          <w:lang w:eastAsia="ar-SA"/>
        </w:rPr>
        <w:t>, 2 su jaunimu dirbančios organizacijos ir 4 neformalios mokinių savivaldos. Nevyriausybinėse organizacijose (šauliai, skautai ir „Progresas“) 2022 metais dalyvavo 60 jaunuolių.</w:t>
      </w:r>
    </w:p>
    <w:p w14:paraId="2C252965" w14:textId="77777777" w:rsidR="00E7031C" w:rsidRPr="008C342D" w:rsidRDefault="00E7031C" w:rsidP="00E7031C">
      <w:pPr>
        <w:pStyle w:val="Sraopastraipa"/>
        <w:ind w:left="-142" w:firstLine="1271"/>
        <w:jc w:val="both"/>
        <w:rPr>
          <w:i/>
          <w:iCs/>
          <w:szCs w:val="24"/>
          <w:lang w:eastAsia="ar-SA"/>
        </w:rPr>
      </w:pPr>
    </w:p>
    <w:p w14:paraId="36D379D1" w14:textId="199BF5DC" w:rsidR="008E6C76" w:rsidRPr="008C342D" w:rsidRDefault="00F727E8" w:rsidP="008E6C76">
      <w:pPr>
        <w:spacing w:after="200" w:line="276" w:lineRule="auto"/>
        <w:ind w:firstLine="1134"/>
        <w:jc w:val="center"/>
        <w:rPr>
          <w:b/>
          <w:bCs/>
          <w:i/>
          <w:iCs/>
          <w:szCs w:val="24"/>
          <w:lang w:eastAsia="ar-SA"/>
        </w:rPr>
      </w:pPr>
      <w:r>
        <w:rPr>
          <w:b/>
          <w:bCs/>
          <w:noProof/>
          <w:szCs w:val="24"/>
          <w:lang w:eastAsia="ar-SA"/>
        </w:rPr>
        <w:drawing>
          <wp:inline distT="0" distB="0" distL="0" distR="0" wp14:anchorId="0F33BEFC" wp14:editId="4F3276A7">
            <wp:extent cx="5019675" cy="201930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A463DD7" w14:textId="300D4A75" w:rsidR="00F727E8" w:rsidRDefault="00F727E8" w:rsidP="0078586E">
      <w:pPr>
        <w:ind w:firstLine="709"/>
        <w:jc w:val="both"/>
        <w:rPr>
          <w:color w:val="00000A"/>
          <w:szCs w:val="24"/>
          <w:lang w:eastAsia="lt-LT"/>
        </w:rPr>
      </w:pPr>
      <w:r>
        <w:rPr>
          <w:color w:val="00000A"/>
          <w:szCs w:val="24"/>
          <w:lang w:eastAsia="lt-LT"/>
        </w:rPr>
        <w:t>J</w:t>
      </w:r>
      <w:r w:rsidRPr="001020BC">
        <w:rPr>
          <w:color w:val="00000A"/>
          <w:szCs w:val="24"/>
          <w:lang w:eastAsia="lt-LT"/>
        </w:rPr>
        <w:t>aunų žmonių interes</w:t>
      </w:r>
      <w:r>
        <w:rPr>
          <w:color w:val="00000A"/>
          <w:szCs w:val="24"/>
          <w:lang w:eastAsia="lt-LT"/>
        </w:rPr>
        <w:t>us</w:t>
      </w:r>
      <w:r w:rsidRPr="001020BC">
        <w:rPr>
          <w:color w:val="00000A"/>
          <w:szCs w:val="24"/>
          <w:lang w:eastAsia="lt-LT"/>
        </w:rPr>
        <w:t xml:space="preserve"> atstova</w:t>
      </w:r>
      <w:r>
        <w:rPr>
          <w:color w:val="00000A"/>
          <w:szCs w:val="24"/>
          <w:lang w:eastAsia="lt-LT"/>
        </w:rPr>
        <w:t>uja veikianti Savivaldybės jaunimo reikalų taryba (SJRT). 2022 metais SJRT posėdžiai nevyko</w:t>
      </w:r>
      <w:r w:rsidRPr="001020BC">
        <w:rPr>
          <w:color w:val="00000A"/>
          <w:szCs w:val="24"/>
          <w:lang w:eastAsia="lt-LT"/>
        </w:rPr>
        <w:t>,</w:t>
      </w:r>
      <w:r>
        <w:rPr>
          <w:color w:val="00000A"/>
          <w:szCs w:val="24"/>
          <w:lang w:eastAsia="lt-LT"/>
        </w:rPr>
        <w:t xml:space="preserve"> dėl SJRT narių neaktyvumo ir pasibaigusios jaunimo atstovų SJRT kadencijos.  </w:t>
      </w:r>
    </w:p>
    <w:p w14:paraId="08EE355C" w14:textId="77777777" w:rsidR="0078586E" w:rsidRDefault="0078586E" w:rsidP="0078586E">
      <w:pPr>
        <w:ind w:firstLine="709"/>
        <w:jc w:val="both"/>
        <w:rPr>
          <w:color w:val="00000A"/>
          <w:szCs w:val="24"/>
          <w:lang w:eastAsia="lt-LT"/>
        </w:rPr>
      </w:pPr>
    </w:p>
    <w:p w14:paraId="585EF889" w14:textId="49735107" w:rsidR="00F727E8" w:rsidRDefault="00F727E8" w:rsidP="00F727E8">
      <w:pPr>
        <w:pStyle w:val="Sraopastraipa"/>
        <w:pBdr>
          <w:top w:val="nil"/>
          <w:left w:val="nil"/>
          <w:bottom w:val="nil"/>
          <w:right w:val="nil"/>
          <w:between w:val="nil"/>
        </w:pBdr>
        <w:tabs>
          <w:tab w:val="left" w:pos="851"/>
          <w:tab w:val="left" w:pos="993"/>
        </w:tabs>
        <w:spacing w:after="160" w:line="259" w:lineRule="auto"/>
        <w:ind w:left="567" w:firstLine="0"/>
        <w:jc w:val="center"/>
        <w:rPr>
          <w:b/>
          <w:bCs/>
          <w:szCs w:val="24"/>
          <w:lang w:eastAsia="ar-SA"/>
        </w:rPr>
      </w:pPr>
      <w:r w:rsidRPr="00860B5D">
        <w:rPr>
          <w:b/>
          <w:bCs/>
          <w:szCs w:val="24"/>
          <w:lang w:eastAsia="ar-SA"/>
        </w:rPr>
        <w:t>Tarpžinybinio ir tarpsektorinio bendradarbiavimo stiprinimas</w:t>
      </w:r>
    </w:p>
    <w:p w14:paraId="67F84CDC" w14:textId="77777777" w:rsidR="00F727E8" w:rsidRPr="00860B5D" w:rsidRDefault="00F727E8" w:rsidP="00F727E8">
      <w:pPr>
        <w:pStyle w:val="Sraopastraipa"/>
        <w:pBdr>
          <w:top w:val="nil"/>
          <w:left w:val="nil"/>
          <w:bottom w:val="nil"/>
          <w:right w:val="nil"/>
          <w:between w:val="nil"/>
        </w:pBdr>
        <w:tabs>
          <w:tab w:val="left" w:pos="851"/>
          <w:tab w:val="left" w:pos="993"/>
        </w:tabs>
        <w:spacing w:after="160" w:line="259" w:lineRule="auto"/>
        <w:ind w:left="567" w:firstLine="0"/>
        <w:jc w:val="both"/>
        <w:rPr>
          <w:b/>
          <w:bCs/>
          <w:szCs w:val="24"/>
          <w:lang w:eastAsia="ar-SA"/>
        </w:rPr>
      </w:pPr>
    </w:p>
    <w:p w14:paraId="4E719375" w14:textId="1F6DABC4" w:rsidR="00F727E8" w:rsidRDefault="00F727E8" w:rsidP="0078586E">
      <w:pPr>
        <w:pStyle w:val="Sraopastraipa"/>
        <w:tabs>
          <w:tab w:val="left" w:pos="993"/>
        </w:tabs>
        <w:ind w:left="0" w:firstLine="709"/>
        <w:jc w:val="both"/>
        <w:rPr>
          <w:szCs w:val="24"/>
          <w:lang w:eastAsia="ar-SA"/>
        </w:rPr>
      </w:pPr>
      <w:r>
        <w:rPr>
          <w:szCs w:val="24"/>
          <w:lang w:eastAsia="ar-SA"/>
        </w:rPr>
        <w:t>Kadangi jaunimo politikos įgyvendinimas yra integralus, todėl buvo ieškoma galimyb</w:t>
      </w:r>
      <w:r w:rsidR="0078586E">
        <w:rPr>
          <w:szCs w:val="24"/>
          <w:lang w:eastAsia="ar-SA"/>
        </w:rPr>
        <w:t>ių</w:t>
      </w:r>
      <w:r>
        <w:rPr>
          <w:szCs w:val="24"/>
          <w:lang w:eastAsia="ar-SA"/>
        </w:rPr>
        <w:t xml:space="preserve"> plėsti tarpžinybinio ir tarpsektorinio bendradarbiavimo tinklą. Pagrindiniai bendradarbiavimo partneriai per 2022 metus buvo Rietavo </w:t>
      </w:r>
      <w:r w:rsidR="0078586E">
        <w:rPr>
          <w:szCs w:val="24"/>
          <w:lang w:eastAsia="ar-SA"/>
        </w:rPr>
        <w:t xml:space="preserve">Lauryno Ivinskio </w:t>
      </w:r>
      <w:r>
        <w:rPr>
          <w:szCs w:val="24"/>
          <w:lang w:eastAsia="ar-SA"/>
        </w:rPr>
        <w:t xml:space="preserve">ir </w:t>
      </w:r>
      <w:r w:rsidR="0078586E">
        <w:rPr>
          <w:szCs w:val="24"/>
          <w:lang w:eastAsia="ar-SA"/>
        </w:rPr>
        <w:t xml:space="preserve">Rietavo sav. </w:t>
      </w:r>
      <w:r>
        <w:rPr>
          <w:szCs w:val="24"/>
          <w:lang w:eastAsia="ar-SA"/>
        </w:rPr>
        <w:t xml:space="preserve">Tverų gimnazijos, </w:t>
      </w:r>
      <w:r w:rsidR="0078586E">
        <w:rPr>
          <w:szCs w:val="24"/>
          <w:lang w:eastAsia="ar-SA"/>
        </w:rPr>
        <w:t xml:space="preserve">Rietavo savivaldybės </w:t>
      </w:r>
      <w:r>
        <w:rPr>
          <w:szCs w:val="24"/>
          <w:lang w:eastAsia="ar-SA"/>
        </w:rPr>
        <w:t xml:space="preserve">kultūros centras, Savivaldybės vaiko gerovės komisija, TBK, policija, verslo įmonė (UAB „Plungės </w:t>
      </w:r>
      <w:r w:rsidR="0078586E">
        <w:rPr>
          <w:szCs w:val="24"/>
          <w:lang w:eastAsia="ar-SA"/>
        </w:rPr>
        <w:t>l</w:t>
      </w:r>
      <w:r>
        <w:rPr>
          <w:szCs w:val="24"/>
          <w:lang w:eastAsia="ar-SA"/>
        </w:rPr>
        <w:t xml:space="preserve">agūna“). </w:t>
      </w:r>
      <w:r w:rsidR="0078586E">
        <w:rPr>
          <w:szCs w:val="24"/>
          <w:lang w:eastAsia="ar-SA"/>
        </w:rPr>
        <w:t>Dėl</w:t>
      </w:r>
      <w:r>
        <w:rPr>
          <w:szCs w:val="24"/>
          <w:lang w:eastAsia="ar-SA"/>
        </w:rPr>
        <w:t xml:space="preserve"> oficialaus Savivaldybės įsitraukimo į Šiaulių r. jaunimo centro projektą „Lengvi batai“, 2022 m. visos institucijos, susijusios su jaunimu</w:t>
      </w:r>
      <w:r w:rsidR="0078586E">
        <w:rPr>
          <w:szCs w:val="24"/>
          <w:lang w:eastAsia="ar-SA"/>
        </w:rPr>
        <w:t>,</w:t>
      </w:r>
      <w:r>
        <w:rPr>
          <w:szCs w:val="24"/>
          <w:lang w:eastAsia="ar-SA"/>
        </w:rPr>
        <w:t xml:space="preserve"> įtrauktos į tarpinstitucinio bendradarbiavimo tinklo kūrimą. Šio projekto tikslas</w:t>
      </w:r>
      <w:r w:rsidR="0078586E">
        <w:rPr>
          <w:szCs w:val="24"/>
          <w:lang w:eastAsia="ar-SA"/>
        </w:rPr>
        <w:t xml:space="preserve"> –</w:t>
      </w:r>
      <w:r>
        <w:rPr>
          <w:szCs w:val="24"/>
          <w:lang w:eastAsia="ar-SA"/>
        </w:rPr>
        <w:t xml:space="preserve"> </w:t>
      </w:r>
      <w:r w:rsidRPr="00A706B5">
        <w:rPr>
          <w:szCs w:val="24"/>
          <w:lang w:eastAsia="ar-SA"/>
        </w:rPr>
        <w:t>siek</w:t>
      </w:r>
      <w:r>
        <w:rPr>
          <w:szCs w:val="24"/>
          <w:lang w:eastAsia="ar-SA"/>
        </w:rPr>
        <w:t>ti</w:t>
      </w:r>
      <w:r w:rsidRPr="00A706B5">
        <w:rPr>
          <w:szCs w:val="24"/>
          <w:lang w:eastAsia="ar-SA"/>
        </w:rPr>
        <w:t xml:space="preserve"> geresnių rezultatų teikiant pagalbą delinkventinio elgesio jaunuoliams.</w:t>
      </w:r>
    </w:p>
    <w:p w14:paraId="7632DAB9" w14:textId="77777777" w:rsidR="00F727E8" w:rsidRDefault="00F727E8" w:rsidP="00F727E8">
      <w:pPr>
        <w:pStyle w:val="Sraopastraipa"/>
        <w:tabs>
          <w:tab w:val="left" w:pos="993"/>
        </w:tabs>
        <w:ind w:left="0" w:firstLine="567"/>
        <w:jc w:val="both"/>
        <w:rPr>
          <w:szCs w:val="24"/>
          <w:lang w:eastAsia="ar-SA"/>
        </w:rPr>
      </w:pPr>
    </w:p>
    <w:p w14:paraId="54F57CB8" w14:textId="77777777" w:rsidR="00637D0F" w:rsidRDefault="00637D0F" w:rsidP="00F727E8">
      <w:pPr>
        <w:pStyle w:val="Sraopastraipa"/>
        <w:pBdr>
          <w:top w:val="nil"/>
          <w:left w:val="nil"/>
          <w:bottom w:val="nil"/>
          <w:right w:val="nil"/>
          <w:between w:val="nil"/>
        </w:pBdr>
        <w:tabs>
          <w:tab w:val="left" w:pos="851"/>
          <w:tab w:val="left" w:pos="993"/>
        </w:tabs>
        <w:spacing w:after="160" w:line="259" w:lineRule="auto"/>
        <w:ind w:left="567" w:firstLine="0"/>
        <w:jc w:val="center"/>
        <w:rPr>
          <w:b/>
          <w:bCs/>
          <w:szCs w:val="24"/>
          <w:lang w:eastAsia="ar-SA"/>
        </w:rPr>
      </w:pPr>
    </w:p>
    <w:p w14:paraId="17FDE8A4" w14:textId="3779C132" w:rsidR="00F727E8" w:rsidRDefault="00F727E8" w:rsidP="00F727E8">
      <w:pPr>
        <w:pStyle w:val="Sraopastraipa"/>
        <w:pBdr>
          <w:top w:val="nil"/>
          <w:left w:val="nil"/>
          <w:bottom w:val="nil"/>
          <w:right w:val="nil"/>
          <w:between w:val="nil"/>
        </w:pBdr>
        <w:tabs>
          <w:tab w:val="left" w:pos="851"/>
          <w:tab w:val="left" w:pos="993"/>
        </w:tabs>
        <w:spacing w:after="160" w:line="259" w:lineRule="auto"/>
        <w:ind w:left="567" w:firstLine="0"/>
        <w:jc w:val="center"/>
        <w:rPr>
          <w:b/>
          <w:bCs/>
          <w:szCs w:val="24"/>
          <w:lang w:eastAsia="ar-SA"/>
        </w:rPr>
      </w:pPr>
      <w:r w:rsidRPr="00A77BE1">
        <w:rPr>
          <w:b/>
          <w:bCs/>
          <w:szCs w:val="24"/>
          <w:lang w:eastAsia="ar-SA"/>
        </w:rPr>
        <w:t>Faktais ir žiniomis grįstos jaunimo politikos įgyvendinimas</w:t>
      </w:r>
    </w:p>
    <w:p w14:paraId="32745840" w14:textId="77777777" w:rsidR="00F727E8" w:rsidRPr="00A77BE1" w:rsidRDefault="00F727E8" w:rsidP="00F727E8">
      <w:pPr>
        <w:pStyle w:val="Sraopastraipa"/>
        <w:pBdr>
          <w:top w:val="nil"/>
          <w:left w:val="nil"/>
          <w:bottom w:val="nil"/>
          <w:right w:val="nil"/>
          <w:between w:val="nil"/>
        </w:pBdr>
        <w:tabs>
          <w:tab w:val="left" w:pos="851"/>
          <w:tab w:val="left" w:pos="993"/>
        </w:tabs>
        <w:spacing w:after="160" w:line="259" w:lineRule="auto"/>
        <w:ind w:left="567" w:firstLine="0"/>
        <w:jc w:val="center"/>
        <w:rPr>
          <w:b/>
          <w:bCs/>
          <w:szCs w:val="24"/>
          <w:lang w:eastAsia="ar-SA"/>
        </w:rPr>
      </w:pPr>
    </w:p>
    <w:p w14:paraId="02D291C1" w14:textId="4CCE1116" w:rsidR="00F727E8" w:rsidRDefault="00F727E8" w:rsidP="0078586E">
      <w:pPr>
        <w:pStyle w:val="Sraopastraipa"/>
        <w:tabs>
          <w:tab w:val="left" w:pos="993"/>
        </w:tabs>
        <w:ind w:left="0" w:firstLine="709"/>
        <w:jc w:val="both"/>
        <w:rPr>
          <w:lang w:eastAsia="ar-SA"/>
        </w:rPr>
      </w:pPr>
      <w:r w:rsidRPr="004D1C23">
        <w:rPr>
          <w:szCs w:val="24"/>
        </w:rPr>
        <w:t xml:space="preserve">Renkami ir </w:t>
      </w:r>
      <w:r>
        <w:rPr>
          <w:szCs w:val="24"/>
        </w:rPr>
        <w:t xml:space="preserve">JRA </w:t>
      </w:r>
      <w:r w:rsidRPr="004D1C23">
        <w:rPr>
          <w:szCs w:val="24"/>
        </w:rPr>
        <w:t xml:space="preserve">pateikiami Savivaldybės duomenys dėl jaunimo politikos įgyvendinimo </w:t>
      </w:r>
      <w:r>
        <w:rPr>
          <w:szCs w:val="24"/>
        </w:rPr>
        <w:t xml:space="preserve">Savivaldybės </w:t>
      </w:r>
      <w:r w:rsidRPr="004D1C23">
        <w:rPr>
          <w:szCs w:val="24"/>
        </w:rPr>
        <w:t>lygmeniu</w:t>
      </w:r>
      <w:r>
        <w:rPr>
          <w:szCs w:val="24"/>
        </w:rPr>
        <w:t xml:space="preserve">. </w:t>
      </w:r>
      <w:r w:rsidRPr="00483035">
        <w:rPr>
          <w:lang w:eastAsia="ar-SA"/>
        </w:rPr>
        <w:t xml:space="preserve">Rietavo savivaldybės jaunimo organizacijoms ir neformalioms jaunimo grupėms </w:t>
      </w:r>
      <w:r>
        <w:rPr>
          <w:lang w:eastAsia="ar-SA"/>
        </w:rPr>
        <w:t xml:space="preserve">reguliariai </w:t>
      </w:r>
      <w:r w:rsidRPr="00483035">
        <w:rPr>
          <w:lang w:eastAsia="ar-SA"/>
        </w:rPr>
        <w:t>teikiama informacija apie jaunimo renginius, jaunimo politikos įgyvendinimo klausimus, skelbiamus konkursus</w:t>
      </w:r>
      <w:r>
        <w:rPr>
          <w:lang w:eastAsia="ar-SA"/>
        </w:rPr>
        <w:t xml:space="preserve"> ir mokymus.</w:t>
      </w:r>
    </w:p>
    <w:p w14:paraId="632E591A" w14:textId="77777777" w:rsidR="00F727E8" w:rsidRDefault="00F727E8" w:rsidP="00F727E8">
      <w:pPr>
        <w:pStyle w:val="Sraopastraipa"/>
        <w:tabs>
          <w:tab w:val="left" w:pos="993"/>
        </w:tabs>
        <w:ind w:left="0" w:firstLine="567"/>
        <w:jc w:val="both"/>
        <w:rPr>
          <w:lang w:eastAsia="ar-SA"/>
        </w:rPr>
      </w:pPr>
    </w:p>
    <w:p w14:paraId="041D18F0" w14:textId="73CEE188" w:rsidR="00F727E8" w:rsidRDefault="00F727E8" w:rsidP="00F727E8">
      <w:pPr>
        <w:pBdr>
          <w:top w:val="nil"/>
          <w:left w:val="nil"/>
          <w:bottom w:val="nil"/>
          <w:right w:val="nil"/>
          <w:between w:val="nil"/>
        </w:pBdr>
        <w:tabs>
          <w:tab w:val="left" w:pos="851"/>
          <w:tab w:val="left" w:pos="993"/>
          <w:tab w:val="left" w:pos="6405"/>
        </w:tabs>
        <w:ind w:firstLine="0"/>
        <w:jc w:val="center"/>
        <w:rPr>
          <w:b/>
          <w:bCs/>
          <w:szCs w:val="24"/>
          <w:lang w:eastAsia="ar-SA"/>
        </w:rPr>
      </w:pPr>
      <w:r w:rsidRPr="00F727E8">
        <w:rPr>
          <w:b/>
          <w:bCs/>
          <w:szCs w:val="24"/>
          <w:lang w:eastAsia="ar-SA"/>
        </w:rPr>
        <w:t>Jaunimo politikos stiprinimas vietos lygmeniu</w:t>
      </w:r>
    </w:p>
    <w:p w14:paraId="62AF1923" w14:textId="77777777" w:rsidR="00F727E8" w:rsidRPr="00F727E8" w:rsidRDefault="00F727E8" w:rsidP="00F727E8">
      <w:pPr>
        <w:pBdr>
          <w:top w:val="nil"/>
          <w:left w:val="nil"/>
          <w:bottom w:val="nil"/>
          <w:right w:val="nil"/>
          <w:between w:val="nil"/>
        </w:pBdr>
        <w:tabs>
          <w:tab w:val="left" w:pos="851"/>
          <w:tab w:val="left" w:pos="993"/>
          <w:tab w:val="left" w:pos="6405"/>
        </w:tabs>
        <w:ind w:firstLine="0"/>
        <w:jc w:val="center"/>
        <w:rPr>
          <w:b/>
          <w:bCs/>
          <w:szCs w:val="24"/>
          <w:lang w:eastAsia="ar-SA"/>
        </w:rPr>
      </w:pPr>
    </w:p>
    <w:p w14:paraId="6B52552D" w14:textId="7EFA4D52" w:rsidR="00F727E8" w:rsidRDefault="00F727E8" w:rsidP="0078586E">
      <w:pPr>
        <w:pStyle w:val="Sraopastraipa"/>
        <w:tabs>
          <w:tab w:val="left" w:pos="993"/>
        </w:tabs>
        <w:ind w:left="0" w:firstLine="709"/>
        <w:jc w:val="both"/>
        <w:rPr>
          <w:lang w:eastAsia="ar-SA"/>
        </w:rPr>
      </w:pPr>
      <w:r>
        <w:rPr>
          <w:lang w:eastAsia="ar-SA"/>
        </w:rPr>
        <w:t>2022 m. p</w:t>
      </w:r>
      <w:r w:rsidRPr="00483035">
        <w:rPr>
          <w:lang w:eastAsia="ar-SA"/>
        </w:rPr>
        <w:t xml:space="preserve">agal Jaunimo vasaros užimtumo ir integracijos į darbo rinką programą įdarbinta </w:t>
      </w:r>
      <w:r w:rsidRPr="00F727E8">
        <w:rPr>
          <w:lang w:eastAsia="ar-SA"/>
        </w:rPr>
        <w:t>14 jaunuolių.</w:t>
      </w:r>
      <w:r>
        <w:rPr>
          <w:lang w:eastAsia="ar-SA"/>
        </w:rPr>
        <w:t xml:space="preserve"> Šioje programoje dalyvavo 3 įmonės</w:t>
      </w:r>
      <w:r w:rsidR="0078586E">
        <w:rPr>
          <w:lang w:eastAsia="ar-SA"/>
        </w:rPr>
        <w:t>,</w:t>
      </w:r>
      <w:r>
        <w:rPr>
          <w:lang w:eastAsia="ar-SA"/>
        </w:rPr>
        <w:t xml:space="preserve"> įdarbinusios jaunuolius. 2022 m. nebuvo gautas iš JRA papildomas finansavimas, todėl programa įgyvendinta tik Savivaldybės biudžeto lėšomis.</w:t>
      </w:r>
    </w:p>
    <w:p w14:paraId="0B424F16" w14:textId="77777777" w:rsidR="00F727E8" w:rsidRDefault="00F727E8" w:rsidP="00F727E8">
      <w:pPr>
        <w:pStyle w:val="Sraopastraipa"/>
        <w:tabs>
          <w:tab w:val="left" w:pos="993"/>
        </w:tabs>
        <w:ind w:left="0" w:firstLine="567"/>
        <w:jc w:val="both"/>
        <w:rPr>
          <w:lang w:eastAsia="ar-SA"/>
        </w:rPr>
      </w:pPr>
    </w:p>
    <w:p w14:paraId="36D379E4" w14:textId="58309023" w:rsidR="008E6C76" w:rsidRPr="008C342D" w:rsidRDefault="00F727E8" w:rsidP="00E7031C">
      <w:pPr>
        <w:ind w:right="-1" w:firstLine="0"/>
        <w:jc w:val="center"/>
        <w:rPr>
          <w:i/>
          <w:iCs/>
          <w:lang w:eastAsia="lt-LT"/>
        </w:rPr>
      </w:pPr>
      <w:r>
        <w:rPr>
          <w:b/>
          <w:noProof/>
          <w:szCs w:val="24"/>
        </w:rPr>
        <w:drawing>
          <wp:inline distT="0" distB="0" distL="0" distR="0" wp14:anchorId="5A16778A" wp14:editId="3519706E">
            <wp:extent cx="4810125" cy="1971675"/>
            <wp:effectExtent l="0" t="0" r="9525" b="9525"/>
            <wp:docPr id="60" name="Diagrama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6D379E5" w14:textId="5F43C0A1" w:rsidR="000F7772" w:rsidRPr="008C342D" w:rsidRDefault="000F7772" w:rsidP="008E6C76">
      <w:pPr>
        <w:tabs>
          <w:tab w:val="left" w:pos="6405"/>
        </w:tabs>
        <w:ind w:firstLine="709"/>
        <w:jc w:val="both"/>
        <w:rPr>
          <w:i/>
          <w:iCs/>
        </w:rPr>
      </w:pPr>
    </w:p>
    <w:p w14:paraId="52D1D3D2" w14:textId="12957442" w:rsidR="007B6121" w:rsidRPr="00F727E8" w:rsidRDefault="007B6121" w:rsidP="007B6121">
      <w:pPr>
        <w:pStyle w:val="Sraopastraipa"/>
        <w:pBdr>
          <w:top w:val="nil"/>
          <w:left w:val="nil"/>
          <w:bottom w:val="nil"/>
          <w:right w:val="nil"/>
          <w:between w:val="nil"/>
        </w:pBdr>
        <w:tabs>
          <w:tab w:val="left" w:pos="6405"/>
        </w:tabs>
        <w:ind w:left="1129" w:firstLine="0"/>
        <w:jc w:val="center"/>
        <w:rPr>
          <w:b/>
          <w:bCs/>
          <w:szCs w:val="24"/>
          <w:lang w:eastAsia="ar-SA"/>
        </w:rPr>
      </w:pPr>
      <w:r w:rsidRPr="00F727E8">
        <w:rPr>
          <w:b/>
          <w:bCs/>
          <w:szCs w:val="24"/>
          <w:lang w:eastAsia="ar-SA"/>
        </w:rPr>
        <w:t>Tarpkultūrinio mokymosi skatinimas</w:t>
      </w:r>
    </w:p>
    <w:p w14:paraId="0A99B071" w14:textId="77777777" w:rsidR="007B6121" w:rsidRPr="008C342D" w:rsidRDefault="007B6121" w:rsidP="007B6121">
      <w:pPr>
        <w:pStyle w:val="Sraopastraipa"/>
        <w:pBdr>
          <w:top w:val="nil"/>
          <w:left w:val="nil"/>
          <w:bottom w:val="nil"/>
          <w:right w:val="nil"/>
          <w:between w:val="nil"/>
        </w:pBdr>
        <w:tabs>
          <w:tab w:val="left" w:pos="6405"/>
        </w:tabs>
        <w:ind w:left="1129" w:firstLine="0"/>
        <w:jc w:val="center"/>
        <w:rPr>
          <w:b/>
          <w:bCs/>
          <w:i/>
          <w:iCs/>
          <w:szCs w:val="24"/>
          <w:lang w:eastAsia="ar-SA"/>
        </w:rPr>
      </w:pPr>
    </w:p>
    <w:p w14:paraId="42205882" w14:textId="47449E4B" w:rsidR="00F727E8" w:rsidRPr="005C5750" w:rsidRDefault="00F727E8" w:rsidP="00F8337A">
      <w:pPr>
        <w:pStyle w:val="Sraopastraipa"/>
        <w:tabs>
          <w:tab w:val="left" w:pos="993"/>
        </w:tabs>
        <w:ind w:left="0" w:firstLine="709"/>
        <w:jc w:val="both"/>
        <w:rPr>
          <w:szCs w:val="24"/>
          <w:lang w:eastAsia="ar-SA"/>
        </w:rPr>
      </w:pPr>
      <w:r>
        <w:rPr>
          <w:szCs w:val="24"/>
          <w:lang w:eastAsia="ar-SA"/>
        </w:rPr>
        <w:t xml:space="preserve">Rietavo savivaldybėje yra akredituotos 2 tarptautinius savanorius </w:t>
      </w:r>
      <w:r w:rsidR="00F8337A">
        <w:rPr>
          <w:szCs w:val="24"/>
          <w:lang w:eastAsia="ar-SA"/>
        </w:rPr>
        <w:t xml:space="preserve">koordinuojančios </w:t>
      </w:r>
      <w:r>
        <w:rPr>
          <w:szCs w:val="24"/>
          <w:lang w:eastAsia="ar-SA"/>
        </w:rPr>
        <w:t>organizacijos</w:t>
      </w:r>
      <w:r w:rsidR="00F8337A">
        <w:rPr>
          <w:szCs w:val="24"/>
          <w:lang w:eastAsia="ar-SA"/>
        </w:rPr>
        <w:t xml:space="preserve"> –</w:t>
      </w:r>
      <w:r>
        <w:rPr>
          <w:szCs w:val="24"/>
          <w:lang w:eastAsia="ar-SA"/>
        </w:rPr>
        <w:t xml:space="preserve"> Rietavo AJC ir Rietavo savivaldybės jaunimo organizacija „Progresas“. Jos abi teikė paraiškas </w:t>
      </w:r>
      <w:r w:rsidRPr="00F24533">
        <w:rPr>
          <w:lang w:eastAsia="ar-SA"/>
        </w:rPr>
        <w:t xml:space="preserve">Europos </w:t>
      </w:r>
      <w:r>
        <w:rPr>
          <w:lang w:eastAsia="ar-SA"/>
        </w:rPr>
        <w:t xml:space="preserve">solidarumo korpuso programai </w:t>
      </w:r>
      <w:r>
        <w:rPr>
          <w:szCs w:val="24"/>
          <w:lang w:eastAsia="ar-SA"/>
        </w:rPr>
        <w:t xml:space="preserve">ir </w:t>
      </w:r>
      <w:r w:rsidR="00F8337A">
        <w:rPr>
          <w:szCs w:val="24"/>
          <w:lang w:eastAsia="ar-SA"/>
        </w:rPr>
        <w:t xml:space="preserve">gavo </w:t>
      </w:r>
      <w:r>
        <w:rPr>
          <w:szCs w:val="24"/>
          <w:lang w:eastAsia="ar-SA"/>
        </w:rPr>
        <w:t>finansavim</w:t>
      </w:r>
      <w:r w:rsidR="00F8337A">
        <w:rPr>
          <w:szCs w:val="24"/>
          <w:lang w:eastAsia="ar-SA"/>
        </w:rPr>
        <w:t>ą</w:t>
      </w:r>
      <w:r>
        <w:rPr>
          <w:szCs w:val="24"/>
          <w:lang w:eastAsia="ar-SA"/>
        </w:rPr>
        <w:t xml:space="preserve"> 6 tarptautinių savanorių priėmimui</w:t>
      </w:r>
      <w:r w:rsidR="00F8337A">
        <w:rPr>
          <w:szCs w:val="24"/>
          <w:lang w:eastAsia="ar-SA"/>
        </w:rPr>
        <w:t xml:space="preserve"> (3 – Rietave, 2 – Kretingoje, 1 – Plungės jaunimo organizacijose)</w:t>
      </w:r>
      <w:r>
        <w:rPr>
          <w:szCs w:val="24"/>
          <w:lang w:eastAsia="ar-SA"/>
        </w:rPr>
        <w:t xml:space="preserve">. </w:t>
      </w:r>
      <w:r>
        <w:rPr>
          <w:lang w:eastAsia="ar-SA"/>
        </w:rPr>
        <w:t xml:space="preserve">Rietavo jaunimo centre savanoriavo jaunuolė iš Ukrainos, VšĮ „Kalbų ir kultūrų </w:t>
      </w:r>
      <w:r w:rsidRPr="00F24533">
        <w:rPr>
          <w:lang w:eastAsia="ar-SA"/>
        </w:rPr>
        <w:t xml:space="preserve"> </w:t>
      </w:r>
      <w:r>
        <w:rPr>
          <w:lang w:eastAsia="ar-SA"/>
        </w:rPr>
        <w:t>lizdelyje“ – savanoriai iš Vokietijos ir Ukrainos.</w:t>
      </w:r>
    </w:p>
    <w:p w14:paraId="4541BCE0" w14:textId="77777777" w:rsidR="007B6121" w:rsidRPr="008C342D" w:rsidRDefault="007B6121" w:rsidP="008E6C76">
      <w:pPr>
        <w:tabs>
          <w:tab w:val="left" w:pos="6405"/>
        </w:tabs>
        <w:ind w:firstLine="709"/>
        <w:jc w:val="both"/>
        <w:rPr>
          <w:i/>
          <w:iCs/>
        </w:rPr>
      </w:pPr>
    </w:p>
    <w:p w14:paraId="36D379E6" w14:textId="111EF890" w:rsidR="00E97ECA" w:rsidRPr="00FA088D" w:rsidRDefault="00E97ECA" w:rsidP="005359C1">
      <w:pPr>
        <w:ind w:firstLine="0"/>
        <w:jc w:val="center"/>
        <w:rPr>
          <w:b/>
          <w:szCs w:val="24"/>
        </w:rPr>
      </w:pPr>
      <w:r w:rsidRPr="00FA088D">
        <w:rPr>
          <w:b/>
          <w:szCs w:val="24"/>
        </w:rPr>
        <w:t>PROJEKTAI IR INVESTICIJOS</w:t>
      </w:r>
    </w:p>
    <w:p w14:paraId="36D379E7" w14:textId="77777777" w:rsidR="00E97ECA" w:rsidRPr="008C342D" w:rsidRDefault="00E97ECA" w:rsidP="005359C1">
      <w:pPr>
        <w:ind w:firstLine="0"/>
        <w:jc w:val="center"/>
        <w:rPr>
          <w:i/>
          <w:iCs/>
          <w:color w:val="000000"/>
        </w:rPr>
      </w:pPr>
    </w:p>
    <w:p w14:paraId="22613A04" w14:textId="5A9B6E90" w:rsidR="00FA088D" w:rsidRPr="00FA088D" w:rsidRDefault="00FA088D" w:rsidP="00FA088D">
      <w:pPr>
        <w:jc w:val="center"/>
        <w:rPr>
          <w:b/>
        </w:rPr>
      </w:pPr>
      <w:r w:rsidRPr="00FA088D">
        <w:rPr>
          <w:b/>
        </w:rPr>
        <w:t>2022 M. ĮGYVENDINTI PROJEKTAI</w:t>
      </w:r>
    </w:p>
    <w:p w14:paraId="06FB65E7" w14:textId="77777777" w:rsidR="00FA088D" w:rsidRDefault="00FA088D" w:rsidP="00FA088D">
      <w:pPr>
        <w:jc w:val="both"/>
      </w:pPr>
    </w:p>
    <w:p w14:paraId="7580F61A" w14:textId="77777777" w:rsidR="00FA088D" w:rsidRPr="00CA14DA" w:rsidRDefault="00FA088D" w:rsidP="0081125D">
      <w:pPr>
        <w:numPr>
          <w:ilvl w:val="0"/>
          <w:numId w:val="9"/>
        </w:numPr>
        <w:tabs>
          <w:tab w:val="left" w:pos="284"/>
          <w:tab w:val="left" w:pos="993"/>
        </w:tabs>
        <w:ind w:left="0" w:firstLine="709"/>
        <w:contextualSpacing/>
        <w:jc w:val="both"/>
      </w:pPr>
      <w:r w:rsidRPr="00CA14DA">
        <w:t>Kelio Nr. RT7131 privažiavimo nuo Kulių g. prie kapinių tiesimo projektavimo paslaugos – 11 918,50 Eur.</w:t>
      </w:r>
    </w:p>
    <w:p w14:paraId="6F6E4392" w14:textId="4D4946FC" w:rsidR="00FA088D" w:rsidRPr="00CA14DA" w:rsidRDefault="00FA088D" w:rsidP="0081125D">
      <w:pPr>
        <w:numPr>
          <w:ilvl w:val="0"/>
          <w:numId w:val="9"/>
        </w:numPr>
        <w:tabs>
          <w:tab w:val="left" w:pos="284"/>
          <w:tab w:val="left" w:pos="993"/>
        </w:tabs>
        <w:ind w:left="0" w:firstLine="709"/>
        <w:contextualSpacing/>
        <w:jc w:val="both"/>
      </w:pPr>
      <w:r w:rsidRPr="00CA14DA">
        <w:t>Kelio Tverai</w:t>
      </w:r>
      <w:r w:rsidR="00F8337A">
        <w:t>–</w:t>
      </w:r>
      <w:proofErr w:type="spellStart"/>
      <w:r w:rsidRPr="00CA14DA">
        <w:t>Vincentavas</w:t>
      </w:r>
      <w:proofErr w:type="spellEnd"/>
      <w:r w:rsidRPr="00CA14DA">
        <w:t xml:space="preserve"> Nr. RT0066 (Kunigaikščio Vykinto ir Miško gatvių Tverų miestelyje) apšvietimo įrengimo projektavimo paslaugos – 4 598,00 Eur.</w:t>
      </w:r>
    </w:p>
    <w:p w14:paraId="74232941" w14:textId="77777777" w:rsidR="00FA088D" w:rsidRPr="00CA14DA" w:rsidRDefault="00FA088D" w:rsidP="0081125D">
      <w:pPr>
        <w:numPr>
          <w:ilvl w:val="0"/>
          <w:numId w:val="9"/>
        </w:numPr>
        <w:tabs>
          <w:tab w:val="left" w:pos="284"/>
          <w:tab w:val="left" w:pos="993"/>
        </w:tabs>
        <w:ind w:left="0" w:firstLine="709"/>
        <w:contextualSpacing/>
        <w:jc w:val="both"/>
      </w:pPr>
      <w:proofErr w:type="spellStart"/>
      <w:r w:rsidRPr="00CA14DA">
        <w:t>Medingėnų</w:t>
      </w:r>
      <w:proofErr w:type="spellEnd"/>
      <w:r w:rsidRPr="00CA14DA">
        <w:t xml:space="preserve"> seniūnijos </w:t>
      </w:r>
      <w:proofErr w:type="spellStart"/>
      <w:r w:rsidRPr="00CA14DA">
        <w:t>Medingėnų</w:t>
      </w:r>
      <w:proofErr w:type="spellEnd"/>
      <w:r w:rsidRPr="00CA14DA">
        <w:t xml:space="preserve"> kaimo Liepų gatvės Nr. RT7006 ir Žaliosios gatvės Nr. RT7005 apšvietimo tinklų įrengimo darbai – 29 826,86 Eur.</w:t>
      </w:r>
    </w:p>
    <w:p w14:paraId="03F28E24" w14:textId="77777777" w:rsidR="00FA088D" w:rsidRPr="00CA14DA" w:rsidRDefault="00FA088D" w:rsidP="0081125D">
      <w:pPr>
        <w:numPr>
          <w:ilvl w:val="0"/>
          <w:numId w:val="9"/>
        </w:numPr>
        <w:tabs>
          <w:tab w:val="left" w:pos="284"/>
          <w:tab w:val="left" w:pos="993"/>
        </w:tabs>
        <w:ind w:left="0" w:firstLine="709"/>
        <w:contextualSpacing/>
        <w:jc w:val="both"/>
      </w:pPr>
      <w:r w:rsidRPr="00CA14DA">
        <w:t>I grupės nesudėtingo statinio (paminklo) Plungės g. 77B, Rietave, griovimo darbai – 7 865,00 Eur.</w:t>
      </w:r>
    </w:p>
    <w:p w14:paraId="0B43A15F" w14:textId="77777777" w:rsidR="00FA088D" w:rsidRPr="00CA14DA" w:rsidRDefault="00FA088D" w:rsidP="0081125D">
      <w:pPr>
        <w:numPr>
          <w:ilvl w:val="0"/>
          <w:numId w:val="9"/>
        </w:numPr>
        <w:tabs>
          <w:tab w:val="left" w:pos="284"/>
          <w:tab w:val="left" w:pos="993"/>
        </w:tabs>
        <w:ind w:left="0" w:firstLine="709"/>
        <w:contextualSpacing/>
        <w:jc w:val="both"/>
      </w:pPr>
      <w:r w:rsidRPr="00CA14DA">
        <w:t>Rietavo miesto Laukuvos g. Nr. RT7027 (tilto per Jūros upę) paprastojo remonto darbai – 12 100,00 Eur.</w:t>
      </w:r>
    </w:p>
    <w:p w14:paraId="3C926605" w14:textId="77777777" w:rsidR="00FA088D" w:rsidRPr="00CA14DA" w:rsidRDefault="00FA088D" w:rsidP="0081125D">
      <w:pPr>
        <w:numPr>
          <w:ilvl w:val="0"/>
          <w:numId w:val="9"/>
        </w:numPr>
        <w:tabs>
          <w:tab w:val="left" w:pos="284"/>
          <w:tab w:val="left" w:pos="993"/>
        </w:tabs>
        <w:ind w:left="0" w:firstLine="709"/>
        <w:contextualSpacing/>
        <w:jc w:val="both"/>
      </w:pPr>
      <w:r w:rsidRPr="00CA14DA">
        <w:t>Rietavo miesto Pamiškės gatvės techninių parametrų gerinimas – 602 863,75 Eur.</w:t>
      </w:r>
    </w:p>
    <w:p w14:paraId="5760A39C" w14:textId="77777777" w:rsidR="00FA088D" w:rsidRPr="00CA14DA" w:rsidRDefault="00FA088D" w:rsidP="0081125D">
      <w:pPr>
        <w:numPr>
          <w:ilvl w:val="0"/>
          <w:numId w:val="9"/>
        </w:numPr>
        <w:tabs>
          <w:tab w:val="left" w:pos="284"/>
          <w:tab w:val="left" w:pos="993"/>
        </w:tabs>
        <w:ind w:left="0" w:firstLine="709"/>
        <w:contextualSpacing/>
        <w:jc w:val="both"/>
      </w:pPr>
      <w:r w:rsidRPr="00CA14DA">
        <w:t>Rietavo kunigaikščių Oginskių dvarvietės sutvarkymas ir pritaikymas bendruomeniniams poreikiams, naujų paslaugų teikimui – 618 331,08 Eur.</w:t>
      </w:r>
    </w:p>
    <w:p w14:paraId="317170B0" w14:textId="0F351A73" w:rsidR="00FA088D" w:rsidRPr="00CA14DA" w:rsidRDefault="00FA088D" w:rsidP="0081125D">
      <w:pPr>
        <w:numPr>
          <w:ilvl w:val="0"/>
          <w:numId w:val="9"/>
        </w:numPr>
        <w:tabs>
          <w:tab w:val="left" w:pos="284"/>
          <w:tab w:val="left" w:pos="993"/>
        </w:tabs>
        <w:ind w:left="0" w:firstLine="709"/>
        <w:contextualSpacing/>
        <w:jc w:val="both"/>
      </w:pPr>
      <w:r w:rsidRPr="00CA14DA">
        <w:t>Rietavo savivaldybės Tverų gaisrinės pastato rekonstrukcija</w:t>
      </w:r>
      <w:r w:rsidRPr="00CA14DA">
        <w:softHyphen/>
        <w:t xml:space="preserve"> – 152 503,60 Eur.</w:t>
      </w:r>
    </w:p>
    <w:p w14:paraId="67FCE1AF" w14:textId="58C04514" w:rsidR="00FA088D" w:rsidRPr="00CA14DA" w:rsidRDefault="00FA088D" w:rsidP="0081125D">
      <w:pPr>
        <w:numPr>
          <w:ilvl w:val="0"/>
          <w:numId w:val="9"/>
        </w:numPr>
        <w:tabs>
          <w:tab w:val="left" w:pos="284"/>
          <w:tab w:val="left" w:pos="993"/>
        </w:tabs>
        <w:ind w:left="0" w:firstLine="709"/>
        <w:contextualSpacing/>
        <w:jc w:val="both"/>
      </w:pPr>
      <w:r w:rsidRPr="00CA14DA">
        <w:t xml:space="preserve">Rietavo seniūnijos kelio </w:t>
      </w:r>
      <w:r w:rsidR="00DB11A9">
        <w:t>p</w:t>
      </w:r>
      <w:r w:rsidRPr="00CA14DA">
        <w:t>rivažiavimas prie Girėnų nuo kelio 164 Nr. RT0126 kapitalinis remontas – 353 518,81 Eur.</w:t>
      </w:r>
    </w:p>
    <w:p w14:paraId="6B6AD6EE" w14:textId="4A759B6F" w:rsidR="00FA088D" w:rsidRPr="00FA088D" w:rsidRDefault="00FA088D" w:rsidP="00F8337A">
      <w:pPr>
        <w:pStyle w:val="prastasistinklapis"/>
        <w:jc w:val="center"/>
      </w:pPr>
      <w:r w:rsidRPr="00FA088D">
        <w:rPr>
          <w:b/>
        </w:rPr>
        <w:t>2023 M. TĘSIAMI PROJEKTAI</w:t>
      </w:r>
    </w:p>
    <w:p w14:paraId="7CC458ED" w14:textId="77777777" w:rsidR="00FA088D" w:rsidRPr="00A669A7" w:rsidRDefault="00FA088D" w:rsidP="0081125D">
      <w:pPr>
        <w:numPr>
          <w:ilvl w:val="0"/>
          <w:numId w:val="10"/>
        </w:numPr>
        <w:tabs>
          <w:tab w:val="left" w:pos="284"/>
          <w:tab w:val="left" w:pos="993"/>
        </w:tabs>
        <w:ind w:left="0" w:firstLine="709"/>
        <w:contextualSpacing/>
        <w:jc w:val="both"/>
        <w:rPr>
          <w:lang w:eastAsia="ar-SA"/>
        </w:rPr>
      </w:pPr>
      <w:r w:rsidRPr="00A669A7">
        <w:rPr>
          <w:lang w:eastAsia="ar-SA"/>
        </w:rPr>
        <w:t>Rietavo miesto viešųjų erdvių kompleksinis sutvarkymas – 793 843,57 Eur.</w:t>
      </w:r>
    </w:p>
    <w:p w14:paraId="13946EAB" w14:textId="77777777" w:rsidR="00FA088D" w:rsidRPr="00A669A7" w:rsidRDefault="00FA088D" w:rsidP="0081125D">
      <w:pPr>
        <w:numPr>
          <w:ilvl w:val="0"/>
          <w:numId w:val="10"/>
        </w:numPr>
        <w:tabs>
          <w:tab w:val="left" w:pos="142"/>
          <w:tab w:val="left" w:pos="284"/>
          <w:tab w:val="left" w:pos="993"/>
        </w:tabs>
        <w:ind w:left="0" w:firstLine="709"/>
        <w:contextualSpacing/>
        <w:jc w:val="both"/>
        <w:rPr>
          <w:lang w:eastAsia="ar-SA"/>
        </w:rPr>
      </w:pPr>
      <w:r w:rsidRPr="00A669A7">
        <w:rPr>
          <w:lang w:eastAsia="ar-SA"/>
        </w:rPr>
        <w:t>Bendruomeninių apgyvendinimo ir užimtumo paslaugų asmenims su proto ir psichikos negalia plėtra Rietavo savivaldybėje – 666 383,50 Eur.</w:t>
      </w:r>
    </w:p>
    <w:p w14:paraId="40663F42" w14:textId="77777777" w:rsidR="00FA088D" w:rsidRPr="00A669A7" w:rsidRDefault="00FA088D" w:rsidP="00FA088D">
      <w:pPr>
        <w:ind w:firstLine="709"/>
        <w:jc w:val="both"/>
        <w:rPr>
          <w:lang w:eastAsia="ar-SA"/>
        </w:rPr>
      </w:pPr>
      <w:r w:rsidRPr="00A669A7">
        <w:rPr>
          <w:lang w:eastAsia="ar-SA"/>
        </w:rPr>
        <w:t>3. Rietavo miesto gatvės RT7131 (Privažiavimas nuo Kulių g. prie kapinių) kapitalinis remontas – 803 700,00 Eur.</w:t>
      </w:r>
    </w:p>
    <w:p w14:paraId="2D95961A" w14:textId="77777777" w:rsidR="00FA088D" w:rsidRPr="00A669A7" w:rsidRDefault="00FA088D" w:rsidP="00FA088D">
      <w:pPr>
        <w:ind w:firstLine="709"/>
        <w:jc w:val="both"/>
        <w:rPr>
          <w:lang w:eastAsia="ar-SA"/>
        </w:rPr>
      </w:pPr>
      <w:r w:rsidRPr="00A669A7">
        <w:rPr>
          <w:lang w:eastAsia="ar-SA"/>
        </w:rPr>
        <w:t xml:space="preserve">4. </w:t>
      </w:r>
      <w:r w:rsidRPr="00A669A7">
        <w:t xml:space="preserve">Administracinio pastato Laisvės a. 3, Rietave, atnaujinimo projektavimo paslaugos </w:t>
      </w:r>
      <w:r w:rsidRPr="00A669A7">
        <w:rPr>
          <w:lang w:eastAsia="ar-SA"/>
        </w:rPr>
        <w:t xml:space="preserve">– 31 641,50 Eur.                                                                                                                                                                                                                                                                                                                                                                                                                                                                                                                                                                                                                                                                                                                 </w:t>
      </w:r>
    </w:p>
    <w:p w14:paraId="5EAC3617" w14:textId="756B3843" w:rsidR="00FA088D" w:rsidRPr="00A669A7" w:rsidRDefault="00FA088D" w:rsidP="00FA088D">
      <w:pPr>
        <w:ind w:firstLine="709"/>
        <w:jc w:val="both"/>
        <w:rPr>
          <w:lang w:eastAsia="ar-SA"/>
        </w:rPr>
      </w:pPr>
      <w:r w:rsidRPr="00A669A7">
        <w:rPr>
          <w:lang w:eastAsia="ar-SA"/>
        </w:rPr>
        <w:t xml:space="preserve">5. </w:t>
      </w:r>
      <w:r w:rsidRPr="00A669A7">
        <w:t xml:space="preserve">Sodininkų bendrijos ,,Rietavo poilsis“  Vandentiekio, Centrinės, Paplentės, Tujų, Vakarų, Kukmedžių, Gandrų, privažiavimo nuo Kulių g. iki Centrinės g. ir sodininkų bendrijos ,,Rietavo melioratorius“ Bokšto, Gluosnio, Pamiškio, </w:t>
      </w:r>
      <w:proofErr w:type="spellStart"/>
      <w:r w:rsidRPr="00A669A7">
        <w:t>Paprūdžio</w:t>
      </w:r>
      <w:proofErr w:type="spellEnd"/>
      <w:r w:rsidRPr="00A669A7">
        <w:t>, Ryto ir Vyšnių gatvių kapitalinio remonto projektavimo paslaugos – 30 725,16 Eur.</w:t>
      </w:r>
    </w:p>
    <w:p w14:paraId="0FA3F79C" w14:textId="21F5030E" w:rsidR="00FA088D" w:rsidRPr="00A669A7" w:rsidRDefault="00FA088D" w:rsidP="00F8337A">
      <w:pPr>
        <w:tabs>
          <w:tab w:val="left" w:pos="851"/>
          <w:tab w:val="left" w:pos="993"/>
        </w:tabs>
        <w:ind w:firstLine="709"/>
        <w:jc w:val="both"/>
      </w:pPr>
      <w:r>
        <w:rPr>
          <w:lang w:val="en-US"/>
        </w:rPr>
        <w:t>6</w:t>
      </w:r>
      <w:r w:rsidRPr="00A669A7">
        <w:t xml:space="preserve">.  VšĮ </w:t>
      </w:r>
      <w:r w:rsidR="00F8337A">
        <w:t>„</w:t>
      </w:r>
      <w:r w:rsidRPr="00A669A7">
        <w:t xml:space="preserve">Rietavo </w:t>
      </w:r>
      <w:proofErr w:type="gramStart"/>
      <w:r w:rsidRPr="00A669A7">
        <w:t>žirgynas</w:t>
      </w:r>
      <w:r w:rsidR="00F8337A">
        <w:t>“</w:t>
      </w:r>
      <w:r w:rsidRPr="00A669A7">
        <w:t xml:space="preserve"> pastato</w:t>
      </w:r>
      <w:proofErr w:type="gramEnd"/>
      <w:r w:rsidRPr="00A669A7">
        <w:t xml:space="preserve"> rekonstrukcija pritaikant viešiesiems poreikiams – 85 038,00  Eur.</w:t>
      </w:r>
    </w:p>
    <w:p w14:paraId="205EDAB0" w14:textId="6F65EEAF" w:rsidR="00FA088D" w:rsidRPr="00A669A7" w:rsidRDefault="00FA088D" w:rsidP="00FA088D">
      <w:pPr>
        <w:ind w:firstLine="709"/>
        <w:jc w:val="both"/>
      </w:pPr>
      <w:r>
        <w:t>7</w:t>
      </w:r>
      <w:r w:rsidRPr="00A669A7">
        <w:t>. Valstybinės reikšmės rajoninio kelio Nr. 3204 Daugėdai–</w:t>
      </w:r>
      <w:proofErr w:type="spellStart"/>
      <w:r w:rsidRPr="00A669A7">
        <w:t>Užpeliai</w:t>
      </w:r>
      <w:proofErr w:type="spellEnd"/>
      <w:r w:rsidRPr="00A669A7">
        <w:t xml:space="preserve"> ruožo nuo 3,030 iki 3,630 km, kuriam Daugėdų kaime suteiktas Minijos gatvės pavadinimas, kapitalinis remontas – 20 000,00 Eur.</w:t>
      </w:r>
    </w:p>
    <w:p w14:paraId="71F8628F" w14:textId="59DC882B" w:rsidR="00FA088D" w:rsidRPr="00A669A7" w:rsidRDefault="00FA088D" w:rsidP="00FA088D">
      <w:pPr>
        <w:ind w:firstLine="709"/>
        <w:jc w:val="both"/>
      </w:pPr>
      <w:r>
        <w:t>8</w:t>
      </w:r>
      <w:r w:rsidRPr="00A669A7">
        <w:t>. Rietavo miesto Žemaičių g. Nr.RT7016, Naujo</w:t>
      </w:r>
      <w:r w:rsidR="00F8337A">
        <w:t>sios</w:t>
      </w:r>
      <w:r w:rsidRPr="00A669A7">
        <w:t xml:space="preserve"> g. Nr. RT7031, Daržų g. Nr.RT7014, Palangos g. RT7022, Kaštonų g. RT7116, Laukuvos g. RT7027, Kalno g. RT7036, Žalio</w:t>
      </w:r>
      <w:r w:rsidR="00F8337A">
        <w:t>sios g.</w:t>
      </w:r>
      <w:r w:rsidRPr="00A669A7">
        <w:t xml:space="preserve"> RT7018, Dariaus ir Girėno g. RT7024 apšvietimas – 295 564,28 Eur.</w:t>
      </w:r>
    </w:p>
    <w:p w14:paraId="60E9F2DF" w14:textId="557FBB45" w:rsidR="00FA088D" w:rsidRPr="00A669A7" w:rsidRDefault="00FA088D" w:rsidP="00FA088D">
      <w:pPr>
        <w:ind w:firstLine="709"/>
        <w:jc w:val="both"/>
      </w:pPr>
      <w:r>
        <w:t>9</w:t>
      </w:r>
      <w:r w:rsidRPr="00A669A7">
        <w:t>. Kelio Tverai</w:t>
      </w:r>
      <w:r w:rsidR="00F8337A">
        <w:t>–</w:t>
      </w:r>
      <w:proofErr w:type="spellStart"/>
      <w:r w:rsidRPr="00A669A7">
        <w:t>Vincentavas</w:t>
      </w:r>
      <w:proofErr w:type="spellEnd"/>
      <w:r w:rsidRPr="00A669A7">
        <w:t xml:space="preserve"> Nr. RT0066 (Kunigaikščio Vykinto ir Miško gatvių Tverų miestelyje) apšvietimo įrengimo darbai – 57 496,78 Eur.</w:t>
      </w:r>
    </w:p>
    <w:p w14:paraId="0A1736A6" w14:textId="20403556" w:rsidR="00FA088D" w:rsidRPr="00A669A7" w:rsidRDefault="00FA088D" w:rsidP="00FA088D">
      <w:pPr>
        <w:ind w:firstLine="709"/>
        <w:jc w:val="both"/>
      </w:pPr>
      <w:r>
        <w:t xml:space="preserve">10. </w:t>
      </w:r>
      <w:r w:rsidRPr="00A669A7">
        <w:t>Dalies pastato L. Ivinskio g. 3, Rietavas, renovacija, jį pritaikant socialinių būstų įrengimui, projektavimo paslaugos  – 24 208,94 Eur.</w:t>
      </w:r>
    </w:p>
    <w:p w14:paraId="3798256B" w14:textId="77777777" w:rsidR="00FA088D" w:rsidRPr="00A669A7" w:rsidRDefault="00FA088D" w:rsidP="00FA088D">
      <w:pPr>
        <w:ind w:firstLine="709"/>
        <w:jc w:val="both"/>
        <w:rPr>
          <w:sz w:val="16"/>
          <w:szCs w:val="16"/>
        </w:rPr>
      </w:pPr>
      <w:r w:rsidRPr="00A669A7">
        <w:rPr>
          <w:lang w:eastAsia="ar-SA"/>
        </w:rPr>
        <w:t>1</w:t>
      </w:r>
      <w:r>
        <w:rPr>
          <w:lang w:eastAsia="ar-SA"/>
        </w:rPr>
        <w:t>1</w:t>
      </w:r>
      <w:r w:rsidRPr="00A669A7">
        <w:rPr>
          <w:lang w:eastAsia="ar-SA"/>
        </w:rPr>
        <w:t>. Telšių regiono savivaldybes jungiančių turizmo trasų informacinės infrastruktūros plėtra, II etapas – 3 800,00 Eur.</w:t>
      </w:r>
    </w:p>
    <w:p w14:paraId="62E04CAA" w14:textId="77777777" w:rsidR="00FA088D" w:rsidRDefault="00FA088D" w:rsidP="00FA088D">
      <w:pPr>
        <w:ind w:firstLine="1296"/>
        <w:jc w:val="both"/>
        <w:rPr>
          <w:color w:val="FF0000"/>
        </w:rPr>
      </w:pPr>
    </w:p>
    <w:p w14:paraId="51EA0AF2" w14:textId="4B280C58" w:rsidR="00FA088D" w:rsidRPr="00FA088D" w:rsidRDefault="00FA088D" w:rsidP="00FA088D">
      <w:pPr>
        <w:jc w:val="center"/>
        <w:rPr>
          <w:b/>
        </w:rPr>
      </w:pPr>
      <w:r w:rsidRPr="00FA088D">
        <w:rPr>
          <w:b/>
        </w:rPr>
        <w:t>2023 M. PLANUOJAMI PROJEKTAI</w:t>
      </w:r>
    </w:p>
    <w:p w14:paraId="1AB2C30D" w14:textId="77777777" w:rsidR="00FA088D" w:rsidRPr="00891378" w:rsidRDefault="00FA088D" w:rsidP="00FA088D">
      <w:pPr>
        <w:jc w:val="both"/>
        <w:rPr>
          <w:b/>
          <w:u w:val="single"/>
        </w:rPr>
      </w:pPr>
    </w:p>
    <w:p w14:paraId="0DD7CB9A" w14:textId="77777777" w:rsidR="00FA088D" w:rsidRPr="00891378" w:rsidRDefault="00FA088D" w:rsidP="0081125D">
      <w:pPr>
        <w:numPr>
          <w:ilvl w:val="0"/>
          <w:numId w:val="11"/>
        </w:numPr>
        <w:tabs>
          <w:tab w:val="left" w:pos="284"/>
          <w:tab w:val="left" w:pos="993"/>
        </w:tabs>
        <w:ind w:left="0" w:firstLine="709"/>
        <w:jc w:val="both"/>
      </w:pPr>
      <w:r w:rsidRPr="00891378">
        <w:t>Ikimokyklinio ugdymo infrastruktūros plėtra Rietavo lopšelyje-darželyje, adresu Paupio g. 10, Rietavas.</w:t>
      </w:r>
    </w:p>
    <w:p w14:paraId="2AAA8B4B" w14:textId="77777777" w:rsidR="00FA088D" w:rsidRPr="00891378" w:rsidRDefault="00FA088D" w:rsidP="0081125D">
      <w:pPr>
        <w:numPr>
          <w:ilvl w:val="0"/>
          <w:numId w:val="11"/>
        </w:numPr>
        <w:tabs>
          <w:tab w:val="left" w:pos="284"/>
          <w:tab w:val="left" w:pos="993"/>
        </w:tabs>
        <w:ind w:left="0" w:firstLine="709"/>
        <w:jc w:val="both"/>
      </w:pPr>
      <w:r w:rsidRPr="00891378">
        <w:t>Rietavo Lauryno Ivinskio gimnazijos pastato Daržų g. 1, Rietave,  pritaikymas žmonėms su negalia.</w:t>
      </w:r>
    </w:p>
    <w:p w14:paraId="6BAE867F" w14:textId="77777777" w:rsidR="00FA088D" w:rsidRPr="00891378" w:rsidRDefault="00FA088D" w:rsidP="0081125D">
      <w:pPr>
        <w:numPr>
          <w:ilvl w:val="0"/>
          <w:numId w:val="11"/>
        </w:numPr>
        <w:tabs>
          <w:tab w:val="left" w:pos="142"/>
          <w:tab w:val="left" w:pos="284"/>
          <w:tab w:val="left" w:pos="993"/>
        </w:tabs>
        <w:ind w:left="0" w:firstLine="709"/>
        <w:jc w:val="both"/>
      </w:pPr>
      <w:r w:rsidRPr="00891378">
        <w:t>Rietavo m. autobusų stoties remontas.</w:t>
      </w:r>
    </w:p>
    <w:p w14:paraId="216AB691" w14:textId="65B11DCB" w:rsidR="00FA088D" w:rsidRPr="00891378" w:rsidRDefault="00FA088D" w:rsidP="0081125D">
      <w:pPr>
        <w:numPr>
          <w:ilvl w:val="0"/>
          <w:numId w:val="11"/>
        </w:numPr>
        <w:tabs>
          <w:tab w:val="left" w:pos="142"/>
          <w:tab w:val="left" w:pos="284"/>
          <w:tab w:val="left" w:pos="993"/>
        </w:tabs>
        <w:ind w:left="0" w:firstLine="709"/>
        <w:jc w:val="both"/>
      </w:pPr>
      <w:r w:rsidRPr="00891378">
        <w:t>Tverų Šv</w:t>
      </w:r>
      <w:r w:rsidR="001660BB">
        <w:t>č</w:t>
      </w:r>
      <w:r w:rsidRPr="00891378">
        <w:t xml:space="preserve">. </w:t>
      </w:r>
      <w:r w:rsidR="001660BB">
        <w:t xml:space="preserve">Mergelės </w:t>
      </w:r>
      <w:r w:rsidRPr="00891378">
        <w:t>Marijos Apsilankymo bažnyčios stogo ir žaibosaugos remontas.</w:t>
      </w:r>
    </w:p>
    <w:p w14:paraId="055AF493" w14:textId="2EE3AD41" w:rsidR="00B61F5E" w:rsidRDefault="00B61F5E" w:rsidP="00B61F5E">
      <w:pPr>
        <w:numPr>
          <w:ilvl w:val="0"/>
          <w:numId w:val="11"/>
        </w:numPr>
        <w:tabs>
          <w:tab w:val="left" w:pos="284"/>
          <w:tab w:val="left" w:pos="993"/>
        </w:tabs>
        <w:ind w:hanging="11"/>
        <w:jc w:val="both"/>
      </w:pPr>
      <w:r w:rsidRPr="00891378">
        <w:t>Rietavo miesto Lagūnos gatvės rekonstrukcija (projekt</w:t>
      </w:r>
      <w:r w:rsidR="008767C9">
        <w:t>avimas</w:t>
      </w:r>
      <w:r w:rsidRPr="00891378">
        <w:t>).</w:t>
      </w:r>
    </w:p>
    <w:p w14:paraId="63FDEF98" w14:textId="1ACEA9F6" w:rsidR="00FA088D" w:rsidRPr="00891378" w:rsidRDefault="00FA088D" w:rsidP="0081125D">
      <w:pPr>
        <w:numPr>
          <w:ilvl w:val="0"/>
          <w:numId w:val="11"/>
        </w:numPr>
        <w:tabs>
          <w:tab w:val="left" w:pos="142"/>
          <w:tab w:val="left" w:pos="284"/>
          <w:tab w:val="left" w:pos="993"/>
        </w:tabs>
        <w:ind w:left="0" w:firstLine="709"/>
        <w:jc w:val="both"/>
      </w:pPr>
      <w:r w:rsidRPr="00891378">
        <w:t xml:space="preserve">Geriamojo vandens tinklų plėtra </w:t>
      </w:r>
      <w:proofErr w:type="spellStart"/>
      <w:r w:rsidRPr="00891378">
        <w:t>Pelaičių</w:t>
      </w:r>
      <w:proofErr w:type="spellEnd"/>
      <w:r w:rsidRPr="00891378">
        <w:t xml:space="preserve"> k.</w:t>
      </w:r>
    </w:p>
    <w:p w14:paraId="1FDD87B1" w14:textId="77777777" w:rsidR="00FA088D" w:rsidRDefault="00FA088D" w:rsidP="0081125D">
      <w:pPr>
        <w:numPr>
          <w:ilvl w:val="0"/>
          <w:numId w:val="11"/>
        </w:numPr>
        <w:tabs>
          <w:tab w:val="left" w:pos="142"/>
          <w:tab w:val="left" w:pos="284"/>
          <w:tab w:val="left" w:pos="993"/>
        </w:tabs>
        <w:ind w:left="426" w:firstLine="283"/>
        <w:jc w:val="both"/>
      </w:pPr>
      <w:r>
        <w:t xml:space="preserve">Geriamojo vandens ir nuotekų tinklų plėtros projektavimo darbai </w:t>
      </w:r>
      <w:proofErr w:type="spellStart"/>
      <w:r>
        <w:t>Vatušių</w:t>
      </w:r>
      <w:proofErr w:type="spellEnd"/>
      <w:r>
        <w:t xml:space="preserve"> kvartale.</w:t>
      </w:r>
    </w:p>
    <w:p w14:paraId="10AB533E" w14:textId="77777777" w:rsidR="00FA088D" w:rsidRPr="00891378" w:rsidRDefault="00FA088D" w:rsidP="0081125D">
      <w:pPr>
        <w:numPr>
          <w:ilvl w:val="0"/>
          <w:numId w:val="11"/>
        </w:numPr>
        <w:tabs>
          <w:tab w:val="left" w:pos="142"/>
          <w:tab w:val="left" w:pos="284"/>
          <w:tab w:val="left" w:pos="720"/>
          <w:tab w:val="left" w:pos="993"/>
        </w:tabs>
        <w:ind w:hanging="11"/>
        <w:jc w:val="both"/>
      </w:pPr>
      <w:r>
        <w:t>Geriamojo vandens tinklų projektavimo darbai Daugėdų k.</w:t>
      </w:r>
    </w:p>
    <w:p w14:paraId="36D37A04" w14:textId="77777777" w:rsidR="00296B01" w:rsidRPr="008C342D" w:rsidRDefault="00296B01" w:rsidP="00296B01">
      <w:pPr>
        <w:ind w:firstLine="1296"/>
        <w:jc w:val="both"/>
        <w:rPr>
          <w:i/>
          <w:iCs/>
          <w:szCs w:val="24"/>
          <w:lang w:eastAsia="lt-LT"/>
        </w:rPr>
      </w:pPr>
    </w:p>
    <w:p w14:paraId="7102C265" w14:textId="77777777" w:rsidR="00637D0F" w:rsidRDefault="00637D0F" w:rsidP="00FA088D">
      <w:pPr>
        <w:ind w:firstLine="1296"/>
        <w:jc w:val="center"/>
        <w:rPr>
          <w:b/>
        </w:rPr>
      </w:pPr>
    </w:p>
    <w:p w14:paraId="2222E299" w14:textId="77777777" w:rsidR="00637D0F" w:rsidRDefault="00637D0F" w:rsidP="00FA088D">
      <w:pPr>
        <w:ind w:firstLine="1296"/>
        <w:jc w:val="center"/>
        <w:rPr>
          <w:b/>
        </w:rPr>
      </w:pPr>
    </w:p>
    <w:p w14:paraId="7000FF24" w14:textId="77777777" w:rsidR="00637D0F" w:rsidRDefault="00637D0F" w:rsidP="00FA088D">
      <w:pPr>
        <w:ind w:firstLine="1296"/>
        <w:jc w:val="center"/>
        <w:rPr>
          <w:b/>
        </w:rPr>
      </w:pPr>
    </w:p>
    <w:p w14:paraId="55D2D133" w14:textId="2F5BCE2A" w:rsidR="00FA088D" w:rsidRDefault="00FA088D" w:rsidP="00FA088D">
      <w:pPr>
        <w:ind w:firstLine="1296"/>
        <w:jc w:val="center"/>
        <w:rPr>
          <w:b/>
        </w:rPr>
      </w:pPr>
      <w:r w:rsidRPr="00B91BE7">
        <w:rPr>
          <w:b/>
        </w:rPr>
        <w:t>Įgyvendinamų projektų dinamika 2020</w:t>
      </w:r>
      <w:r w:rsidR="001660BB">
        <w:rPr>
          <w:b/>
        </w:rPr>
        <w:t>–</w:t>
      </w:r>
      <w:r w:rsidRPr="00B91BE7">
        <w:rPr>
          <w:b/>
        </w:rPr>
        <w:t>2023 metais</w:t>
      </w:r>
    </w:p>
    <w:p w14:paraId="36D37A07" w14:textId="2B567F12" w:rsidR="00AA3DBC" w:rsidRPr="008C342D" w:rsidRDefault="00AA3DBC" w:rsidP="00AA3DBC">
      <w:pPr>
        <w:ind w:firstLine="0"/>
        <w:rPr>
          <w:i/>
          <w:iCs/>
          <w:szCs w:val="24"/>
          <w:lang w:eastAsia="lt-LT"/>
        </w:rPr>
      </w:pPr>
    </w:p>
    <w:p w14:paraId="36D37A08" w14:textId="2B742A10" w:rsidR="00AA3DBC" w:rsidRPr="008C342D" w:rsidRDefault="00C11A47" w:rsidP="00AA3DBC">
      <w:pPr>
        <w:ind w:firstLine="0"/>
        <w:rPr>
          <w:b/>
          <w:i/>
          <w:iCs/>
          <w:szCs w:val="24"/>
          <w:lang w:eastAsia="lt-LT"/>
        </w:rPr>
      </w:pPr>
      <w:r>
        <w:rPr>
          <w:noProof/>
        </w:rPr>
        <w:drawing>
          <wp:inline distT="0" distB="0" distL="0" distR="0" wp14:anchorId="227E7896" wp14:editId="68E4E4FC">
            <wp:extent cx="5943600" cy="3519488"/>
            <wp:effectExtent l="0" t="0" r="0" b="5080"/>
            <wp:docPr id="1" name="Diagrama 1">
              <a:extLst xmlns:a="http://schemas.openxmlformats.org/drawingml/2006/main">
                <a:ext uri="{FF2B5EF4-FFF2-40B4-BE49-F238E27FC236}">
                  <a16:creationId xmlns:a16="http://schemas.microsoft.com/office/drawing/2014/main" id="{5C33D190-D49E-AD4D-83F1-8A0D3554F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6D37A09" w14:textId="77777777" w:rsidR="00296B01" w:rsidRPr="008C342D" w:rsidRDefault="00296B01" w:rsidP="00296B01">
      <w:pPr>
        <w:ind w:firstLine="1296"/>
        <w:jc w:val="both"/>
        <w:rPr>
          <w:i/>
          <w:iCs/>
          <w:color w:val="FF0000"/>
          <w:szCs w:val="24"/>
          <w:lang w:eastAsia="lt-LT"/>
        </w:rPr>
      </w:pPr>
    </w:p>
    <w:p w14:paraId="36D37A0A" w14:textId="77777777" w:rsidR="00D73F85" w:rsidRPr="00FA088D" w:rsidRDefault="00D73F85" w:rsidP="005E4784">
      <w:pPr>
        <w:ind w:firstLine="0"/>
        <w:jc w:val="center"/>
        <w:rPr>
          <w:b/>
          <w:szCs w:val="24"/>
          <w:lang w:eastAsia="lt-LT"/>
        </w:rPr>
      </w:pPr>
      <w:r w:rsidRPr="00FA088D">
        <w:rPr>
          <w:b/>
          <w:szCs w:val="24"/>
          <w:lang w:eastAsia="lt-LT"/>
        </w:rPr>
        <w:t>RIETAVO  SAVIVALDYBĖS VIETINĖS REIKŠMĖS KELIŲ PRIEŽIŪRA IR PLĖTRA</w:t>
      </w:r>
    </w:p>
    <w:p w14:paraId="36D37A0B" w14:textId="77777777" w:rsidR="00D73F85" w:rsidRPr="008C342D" w:rsidRDefault="00D73F85" w:rsidP="00D73F85">
      <w:pPr>
        <w:ind w:firstLine="0"/>
        <w:rPr>
          <w:i/>
          <w:iCs/>
          <w:szCs w:val="24"/>
          <w:lang w:eastAsia="lt-LT"/>
        </w:rPr>
      </w:pPr>
    </w:p>
    <w:p w14:paraId="09444E31" w14:textId="77777777" w:rsidR="00FA088D" w:rsidRPr="00FA088D" w:rsidRDefault="00FA088D" w:rsidP="00FA088D">
      <w:pPr>
        <w:ind w:firstLine="709"/>
        <w:jc w:val="both"/>
        <w:rPr>
          <w:b/>
          <w:bCs/>
        </w:rPr>
      </w:pPr>
      <w:r w:rsidRPr="00FA088D">
        <w:rPr>
          <w:b/>
          <w:bCs/>
        </w:rPr>
        <w:t>Rietavo savivaldybei 2022 m. iš Kelių priežiūros ir plėtros programos (KPPP) buvo skirta 614 200 Eur. Iš jų:</w:t>
      </w:r>
    </w:p>
    <w:p w14:paraId="1C78549E" w14:textId="77777777" w:rsidR="00FA088D" w:rsidRPr="00FA088D" w:rsidRDefault="00FA088D" w:rsidP="00FA088D">
      <w:pPr>
        <w:ind w:firstLine="709"/>
        <w:jc w:val="both"/>
      </w:pPr>
      <w:r w:rsidRPr="00FA088D">
        <w:t>Vietinės reikšmės viešiesiems ir vidaus keliams tiesti, taisyti (remontuoti), rekonstruoti, prižiūrėti, saugaus eismo sąlygoms užtikrinti, šiems keliams inventorizuoti – 614 200 Eur.</w:t>
      </w:r>
    </w:p>
    <w:p w14:paraId="4F52E852" w14:textId="77777777" w:rsidR="00FA088D" w:rsidRPr="0023009B" w:rsidRDefault="00FA088D" w:rsidP="00FA088D">
      <w:pPr>
        <w:ind w:firstLine="709"/>
        <w:jc w:val="both"/>
      </w:pPr>
      <w:r w:rsidRPr="0023009B">
        <w:t>Savivaldybės administracija su VĮ Lietuvos automobilių kelių direkcija sudarė finansavimo sutartis, parengė objektų sąrašus. Darbams atlikti buvo skelbiami konkursai ir su konkursų laimėtojais sudarytos sutartys:</w:t>
      </w:r>
    </w:p>
    <w:p w14:paraId="3AA77119" w14:textId="77777777" w:rsidR="00FA088D" w:rsidRPr="00AB42FB" w:rsidRDefault="00FA088D" w:rsidP="0081125D">
      <w:pPr>
        <w:numPr>
          <w:ilvl w:val="0"/>
          <w:numId w:val="12"/>
        </w:numPr>
        <w:tabs>
          <w:tab w:val="left" w:pos="284"/>
          <w:tab w:val="left" w:pos="993"/>
        </w:tabs>
        <w:spacing w:after="160"/>
        <w:ind w:left="0" w:firstLine="709"/>
        <w:contextualSpacing/>
        <w:jc w:val="both"/>
      </w:pPr>
      <w:r w:rsidRPr="00AB42FB">
        <w:t xml:space="preserve">Iš Kelių priežiūros ir plėtros programos lėšų apmokėta paskolos dalis (30 100,00 Eur) už projektus „Rietavo seniūnijos </w:t>
      </w:r>
      <w:proofErr w:type="spellStart"/>
      <w:r w:rsidRPr="00AB42FB">
        <w:t>Giliogirio</w:t>
      </w:r>
      <w:proofErr w:type="spellEnd"/>
      <w:r w:rsidRPr="00AB42FB">
        <w:t xml:space="preserve"> kaimo Šaltinių, Vingio, Liepų, Naujosios gatvės apšvietimo įrengimas“ ir „Rietavo miesto </w:t>
      </w:r>
      <w:proofErr w:type="spellStart"/>
      <w:r w:rsidRPr="00AB42FB">
        <w:t>Vatušių</w:t>
      </w:r>
      <w:proofErr w:type="spellEnd"/>
      <w:r w:rsidRPr="00AB42FB">
        <w:t xml:space="preserve"> gatvės apšvietimo įrengimas“. </w:t>
      </w:r>
    </w:p>
    <w:p w14:paraId="44AAA7B8" w14:textId="4687A143" w:rsidR="00FA088D" w:rsidRPr="00AB42FB" w:rsidRDefault="00FA088D" w:rsidP="0081125D">
      <w:pPr>
        <w:numPr>
          <w:ilvl w:val="0"/>
          <w:numId w:val="12"/>
        </w:numPr>
        <w:tabs>
          <w:tab w:val="left" w:pos="284"/>
          <w:tab w:val="left" w:pos="993"/>
        </w:tabs>
        <w:spacing w:after="160"/>
        <w:ind w:left="0" w:firstLine="709"/>
        <w:contextualSpacing/>
        <w:jc w:val="both"/>
      </w:pPr>
      <w:r w:rsidRPr="00AB42FB">
        <w:t xml:space="preserve">UAB VVARFF tęsė Rietavo seniūnijos Girėnų kaimo kelio Nr. RT0126 Dvaro gatvės kapitalinį remontą. Atlikta darbų už 31 908,42 Eur. </w:t>
      </w:r>
    </w:p>
    <w:p w14:paraId="61F11D4D" w14:textId="781E6452" w:rsidR="00FA088D" w:rsidRPr="00AB42FB" w:rsidRDefault="00FA088D" w:rsidP="0081125D">
      <w:pPr>
        <w:numPr>
          <w:ilvl w:val="0"/>
          <w:numId w:val="12"/>
        </w:numPr>
        <w:tabs>
          <w:tab w:val="left" w:pos="993"/>
        </w:tabs>
        <w:spacing w:after="160"/>
        <w:ind w:left="0" w:firstLine="709"/>
        <w:contextualSpacing/>
        <w:jc w:val="both"/>
      </w:pPr>
      <w:r w:rsidRPr="00AB42FB">
        <w:rPr>
          <w:b/>
          <w:bCs/>
        </w:rPr>
        <w:t xml:space="preserve"> </w:t>
      </w:r>
      <w:r w:rsidRPr="00AB42FB">
        <w:t>Projektuotojas UAB ,,Urban line“ tęsė Rietavo miesto Pievų gatvės kapitalinio remonto projektavimo darbus. Paslaugų vertė – 2 904,00 Eur</w:t>
      </w:r>
    </w:p>
    <w:p w14:paraId="79FDFC8B" w14:textId="0E64F62C" w:rsidR="00FA088D" w:rsidRPr="00AB42FB" w:rsidRDefault="00FA088D" w:rsidP="0081125D">
      <w:pPr>
        <w:numPr>
          <w:ilvl w:val="0"/>
          <w:numId w:val="12"/>
        </w:numPr>
        <w:tabs>
          <w:tab w:val="left" w:pos="993"/>
        </w:tabs>
        <w:spacing w:after="160"/>
        <w:ind w:left="0" w:firstLine="709"/>
        <w:contextualSpacing/>
        <w:jc w:val="both"/>
      </w:pPr>
      <w:r w:rsidRPr="00AB42FB">
        <w:t>UAB „</w:t>
      </w:r>
      <w:proofErr w:type="spellStart"/>
      <w:r w:rsidRPr="00AB42FB">
        <w:t>Jadelas</w:t>
      </w:r>
      <w:proofErr w:type="spellEnd"/>
      <w:r w:rsidRPr="00AB42FB">
        <w:t xml:space="preserve">“ vykdė </w:t>
      </w:r>
      <w:r w:rsidRPr="00AB42FB">
        <w:rPr>
          <w:rFonts w:eastAsia="Calibri"/>
          <w:color w:val="000000"/>
          <w:bdr w:val="none" w:sz="0" w:space="0" w:color="auto" w:frame="1"/>
        </w:rPr>
        <w:t xml:space="preserve">Rietavo miesto gatvių apšvietimo tinklų kapitalinį remontą. </w:t>
      </w:r>
      <w:r w:rsidRPr="00AB42FB">
        <w:t>Atliktų darbų vertė – 122 758,07 Eur</w:t>
      </w:r>
      <w:r w:rsidR="0023009B">
        <w:t>.</w:t>
      </w:r>
    </w:p>
    <w:p w14:paraId="1FCE5E14" w14:textId="5244AA35" w:rsidR="00FA088D" w:rsidRPr="00AB42FB" w:rsidRDefault="00FA088D" w:rsidP="0081125D">
      <w:pPr>
        <w:numPr>
          <w:ilvl w:val="0"/>
          <w:numId w:val="12"/>
        </w:numPr>
        <w:tabs>
          <w:tab w:val="left" w:pos="993"/>
        </w:tabs>
        <w:spacing w:after="160"/>
        <w:ind w:left="0" w:firstLine="709"/>
        <w:contextualSpacing/>
        <w:jc w:val="both"/>
      </w:pPr>
      <w:r w:rsidRPr="00AB42FB">
        <w:t>IĮ „</w:t>
      </w:r>
      <w:proofErr w:type="spellStart"/>
      <w:r w:rsidRPr="00AB42FB">
        <w:t>Gistata</w:t>
      </w:r>
      <w:proofErr w:type="spellEnd"/>
      <w:r w:rsidRPr="00AB42FB">
        <w:t xml:space="preserve">“ atliko </w:t>
      </w:r>
      <w:proofErr w:type="spellStart"/>
      <w:r w:rsidRPr="00AB42FB">
        <w:t>Medingėnų</w:t>
      </w:r>
      <w:proofErr w:type="spellEnd"/>
      <w:r w:rsidRPr="00AB42FB">
        <w:t xml:space="preserve"> seniūnijos </w:t>
      </w:r>
      <w:proofErr w:type="spellStart"/>
      <w:r w:rsidRPr="00AB42FB">
        <w:t>Medingėnų</w:t>
      </w:r>
      <w:proofErr w:type="spellEnd"/>
      <w:r w:rsidRPr="00AB42FB">
        <w:t xml:space="preserve"> k. Liepų ir Žaliosios gatvių apšvietimo kapitalinį remontą. Atlikta darbų vertė – 29 826,86  Eur</w:t>
      </w:r>
      <w:r w:rsidR="0023009B">
        <w:t>.</w:t>
      </w:r>
    </w:p>
    <w:p w14:paraId="4AFBE93A" w14:textId="252C20BC" w:rsidR="00FA088D" w:rsidRPr="00AB42FB" w:rsidRDefault="00FA088D" w:rsidP="0081125D">
      <w:pPr>
        <w:numPr>
          <w:ilvl w:val="0"/>
          <w:numId w:val="12"/>
        </w:numPr>
        <w:tabs>
          <w:tab w:val="left" w:pos="993"/>
        </w:tabs>
        <w:spacing w:after="160"/>
        <w:ind w:left="0" w:firstLine="709"/>
        <w:contextualSpacing/>
        <w:jc w:val="both"/>
      </w:pPr>
      <w:r w:rsidRPr="00AB42FB">
        <w:t>UAB „</w:t>
      </w:r>
      <w:proofErr w:type="spellStart"/>
      <w:r w:rsidRPr="00AB42FB">
        <w:t>Projkelva</w:t>
      </w:r>
      <w:proofErr w:type="spellEnd"/>
      <w:r w:rsidRPr="00AB42FB">
        <w:t xml:space="preserve">“ atliko </w:t>
      </w:r>
      <w:r w:rsidRPr="00AB42FB">
        <w:rPr>
          <w:rFonts w:eastAsia="Calibri"/>
        </w:rPr>
        <w:t xml:space="preserve">Rietavo seniūnijos vietinės reikšmės kelio (gatvės) Nr. RT7163 </w:t>
      </w:r>
      <w:proofErr w:type="spellStart"/>
      <w:r w:rsidRPr="00AB42FB">
        <w:rPr>
          <w:rFonts w:eastAsia="Calibri"/>
        </w:rPr>
        <w:t>Paprūdžio</w:t>
      </w:r>
      <w:proofErr w:type="spellEnd"/>
      <w:r w:rsidRPr="00AB42FB">
        <w:rPr>
          <w:rFonts w:eastAsia="Calibri"/>
        </w:rPr>
        <w:t xml:space="preserve"> g.</w:t>
      </w:r>
      <w:r w:rsidR="0023009B">
        <w:rPr>
          <w:rFonts w:eastAsia="Calibri"/>
        </w:rPr>
        <w:t>,</w:t>
      </w:r>
      <w:r w:rsidRPr="00AB42FB">
        <w:rPr>
          <w:rFonts w:eastAsia="Calibri"/>
        </w:rPr>
        <w:t xml:space="preserve"> esančios sodininkų bendrijos </w:t>
      </w:r>
      <w:r w:rsidR="0023009B">
        <w:rPr>
          <w:rFonts w:eastAsia="Calibri"/>
        </w:rPr>
        <w:t>„</w:t>
      </w:r>
      <w:r w:rsidRPr="00AB42FB">
        <w:rPr>
          <w:rFonts w:eastAsia="Calibri"/>
        </w:rPr>
        <w:t>Rietavo melioratorius</w:t>
      </w:r>
      <w:r w:rsidR="0023009B">
        <w:rPr>
          <w:rFonts w:eastAsia="Calibri"/>
        </w:rPr>
        <w:t>“</w:t>
      </w:r>
      <w:r w:rsidRPr="00AB42FB">
        <w:rPr>
          <w:rFonts w:eastAsia="Calibri"/>
        </w:rPr>
        <w:t xml:space="preserve"> teritorijoje, remonto darbų projektavimo paslaug</w:t>
      </w:r>
      <w:r w:rsidR="0023009B">
        <w:rPr>
          <w:rFonts w:eastAsia="Calibri"/>
        </w:rPr>
        <w:t>a</w:t>
      </w:r>
      <w:r w:rsidRPr="00AB42FB">
        <w:rPr>
          <w:rFonts w:eastAsia="Calibri"/>
        </w:rPr>
        <w:t>s. Paslaugų vertė –3 716,87 Eur.</w:t>
      </w:r>
    </w:p>
    <w:p w14:paraId="3D2F263E" w14:textId="66C42404" w:rsidR="00FA088D" w:rsidRPr="00AB42FB" w:rsidRDefault="00FA088D" w:rsidP="0081125D">
      <w:pPr>
        <w:numPr>
          <w:ilvl w:val="0"/>
          <w:numId w:val="12"/>
        </w:numPr>
        <w:tabs>
          <w:tab w:val="left" w:pos="993"/>
        </w:tabs>
        <w:spacing w:after="160"/>
        <w:ind w:left="0" w:firstLine="709"/>
        <w:contextualSpacing/>
        <w:jc w:val="both"/>
      </w:pPr>
      <w:r w:rsidRPr="00AB42FB">
        <w:t>UAB „</w:t>
      </w:r>
      <w:proofErr w:type="spellStart"/>
      <w:r w:rsidRPr="00AB42FB">
        <w:t>Projkelva</w:t>
      </w:r>
      <w:proofErr w:type="spellEnd"/>
      <w:r w:rsidRPr="00AB42FB">
        <w:t xml:space="preserve">“ atliko </w:t>
      </w:r>
      <w:r w:rsidRPr="00AB42FB">
        <w:rPr>
          <w:rFonts w:eastAsia="Calibri"/>
        </w:rPr>
        <w:t>Rietavo seniūnijos vietinės reikšmės kelio (gatvės) Nr. RT7151 Vandentiekio g.</w:t>
      </w:r>
      <w:r w:rsidR="0023009B">
        <w:rPr>
          <w:rFonts w:eastAsia="Calibri"/>
        </w:rPr>
        <w:t>,</w:t>
      </w:r>
      <w:r w:rsidRPr="00AB42FB">
        <w:rPr>
          <w:rFonts w:eastAsia="Calibri"/>
        </w:rPr>
        <w:t xml:space="preserve"> esančios sodininkų bendrijos </w:t>
      </w:r>
      <w:r w:rsidR="0023009B">
        <w:rPr>
          <w:rFonts w:eastAsia="Calibri"/>
        </w:rPr>
        <w:t>„</w:t>
      </w:r>
      <w:r w:rsidRPr="00AB42FB">
        <w:rPr>
          <w:rFonts w:eastAsia="Calibri"/>
        </w:rPr>
        <w:t>Rietavo poilsis</w:t>
      </w:r>
      <w:r w:rsidR="0023009B">
        <w:rPr>
          <w:rFonts w:eastAsia="Calibri"/>
        </w:rPr>
        <w:t>“</w:t>
      </w:r>
      <w:r w:rsidRPr="00AB42FB">
        <w:rPr>
          <w:rFonts w:eastAsia="Calibri"/>
        </w:rPr>
        <w:t xml:space="preserve"> teritorijoje, remonto darbų projektavimo paslaug</w:t>
      </w:r>
      <w:r w:rsidR="0023009B">
        <w:rPr>
          <w:rFonts w:eastAsia="Calibri"/>
        </w:rPr>
        <w:t>a</w:t>
      </w:r>
      <w:r w:rsidRPr="00AB42FB">
        <w:rPr>
          <w:rFonts w:eastAsia="Calibri"/>
        </w:rPr>
        <w:t>s. Paslaugų vertė –4 884,17 Eur.</w:t>
      </w:r>
    </w:p>
    <w:p w14:paraId="54DB0000" w14:textId="4B501B02" w:rsidR="00FA088D" w:rsidRPr="00AB42FB" w:rsidRDefault="00FA088D" w:rsidP="0081125D">
      <w:pPr>
        <w:numPr>
          <w:ilvl w:val="0"/>
          <w:numId w:val="12"/>
        </w:numPr>
        <w:tabs>
          <w:tab w:val="left" w:pos="993"/>
        </w:tabs>
        <w:spacing w:after="160"/>
        <w:ind w:left="0" w:firstLine="709"/>
        <w:contextualSpacing/>
        <w:jc w:val="both"/>
      </w:pPr>
      <w:r w:rsidRPr="00AB42FB">
        <w:t>UAB „</w:t>
      </w:r>
      <w:proofErr w:type="spellStart"/>
      <w:r w:rsidRPr="00AB42FB">
        <w:t>Projkelva</w:t>
      </w:r>
      <w:proofErr w:type="spellEnd"/>
      <w:r w:rsidRPr="00AB42FB">
        <w:t xml:space="preserve">“ atliko </w:t>
      </w:r>
      <w:r w:rsidRPr="00AB42FB">
        <w:rPr>
          <w:rFonts w:eastAsia="Calibri"/>
        </w:rPr>
        <w:t>Kelio Nr. RT7131 privažiavimo nuo Kulių g. prie kapinių projektavimo paslaug</w:t>
      </w:r>
      <w:r w:rsidR="0023009B">
        <w:rPr>
          <w:rFonts w:eastAsia="Calibri"/>
        </w:rPr>
        <w:t>a</w:t>
      </w:r>
      <w:r w:rsidRPr="00AB42FB">
        <w:rPr>
          <w:rFonts w:eastAsia="Calibri"/>
        </w:rPr>
        <w:t>s. Paslaugų vertė –10 726,66 Eur.</w:t>
      </w:r>
    </w:p>
    <w:p w14:paraId="709BD3EB" w14:textId="5B2901A1" w:rsidR="00FA088D" w:rsidRPr="00AB42FB" w:rsidRDefault="00FA088D" w:rsidP="0081125D">
      <w:pPr>
        <w:numPr>
          <w:ilvl w:val="0"/>
          <w:numId w:val="12"/>
        </w:numPr>
        <w:tabs>
          <w:tab w:val="left" w:pos="993"/>
        </w:tabs>
        <w:spacing w:after="160"/>
        <w:ind w:left="0" w:firstLine="709"/>
        <w:contextualSpacing/>
        <w:jc w:val="both"/>
      </w:pPr>
      <w:r w:rsidRPr="00AB42FB">
        <w:t xml:space="preserve">UAB „Plungės lagūna“ pagal 2021-12-22 paslaugų sutartį Nr. R8-290 vykdė sniego valymo, </w:t>
      </w:r>
      <w:proofErr w:type="spellStart"/>
      <w:r w:rsidRPr="00AB42FB">
        <w:t>greideriavimo</w:t>
      </w:r>
      <w:proofErr w:type="spellEnd"/>
      <w:r w:rsidRPr="00AB42FB">
        <w:t xml:space="preserve">, žvyravimo </w:t>
      </w:r>
      <w:proofErr w:type="spellStart"/>
      <w:r>
        <w:t>i</w:t>
      </w:r>
      <w:r w:rsidRPr="00AB42FB">
        <w:t>šdaužų</w:t>
      </w:r>
      <w:proofErr w:type="spellEnd"/>
      <w:r w:rsidRPr="00AB42FB">
        <w:t xml:space="preserve"> vietose darbus, kelių priežiūrą (kelkraščių skutimas, pralaidų remontas)</w:t>
      </w:r>
      <w:r w:rsidRPr="00AB42FB">
        <w:rPr>
          <w:color w:val="FF0000"/>
        </w:rPr>
        <w:t xml:space="preserve"> </w:t>
      </w:r>
      <w:r w:rsidRPr="00AB42FB">
        <w:t>už 199 849,19 Eur</w:t>
      </w:r>
      <w:r w:rsidR="0023009B">
        <w:t>.</w:t>
      </w:r>
    </w:p>
    <w:p w14:paraId="251DC8FF" w14:textId="77777777" w:rsidR="00FA088D" w:rsidRPr="00AB42FB" w:rsidRDefault="00FA088D" w:rsidP="0081125D">
      <w:pPr>
        <w:numPr>
          <w:ilvl w:val="0"/>
          <w:numId w:val="12"/>
        </w:numPr>
        <w:tabs>
          <w:tab w:val="left" w:pos="1134"/>
        </w:tabs>
        <w:spacing w:after="160"/>
        <w:ind w:left="0" w:firstLine="709"/>
        <w:contextualSpacing/>
        <w:jc w:val="both"/>
      </w:pPr>
      <w:r w:rsidRPr="00AB42FB">
        <w:rPr>
          <w:rFonts w:eastAsia="Calibri"/>
        </w:rPr>
        <w:t>AB „Kelių priežiūra“ atliko</w:t>
      </w:r>
      <w:r w:rsidRPr="00AB42FB">
        <w:rPr>
          <w:rFonts w:eastAsia="Calibri"/>
          <w:b/>
          <w:bCs/>
        </w:rPr>
        <w:t xml:space="preserve"> </w:t>
      </w:r>
      <w:r w:rsidRPr="00AB42FB">
        <w:rPr>
          <w:rFonts w:eastAsia="Calibri"/>
        </w:rPr>
        <w:t>Rietavo savivaldybės vietinės reikšmės kelių remonto darbus (</w:t>
      </w:r>
      <w:r>
        <w:rPr>
          <w:rFonts w:eastAsia="Calibri"/>
        </w:rPr>
        <w:t>a</w:t>
      </w:r>
      <w:r w:rsidRPr="00AB42FB">
        <w:rPr>
          <w:rFonts w:eastAsia="Calibri"/>
        </w:rPr>
        <w:t>sfalto dangų plyšių ir siūlių su defektais taisymas)</w:t>
      </w:r>
      <w:r w:rsidRPr="00AB42FB">
        <w:rPr>
          <w:rFonts w:eastAsia="Calibri"/>
          <w:color w:val="000000"/>
        </w:rPr>
        <w:t>. Atliktų darbų vertė –2 940,19 Eur.</w:t>
      </w:r>
    </w:p>
    <w:p w14:paraId="02B4A466" w14:textId="77777777" w:rsidR="00FA088D" w:rsidRPr="00AB42FB" w:rsidRDefault="00FA088D" w:rsidP="0081125D">
      <w:pPr>
        <w:numPr>
          <w:ilvl w:val="0"/>
          <w:numId w:val="12"/>
        </w:numPr>
        <w:tabs>
          <w:tab w:val="left" w:pos="1134"/>
        </w:tabs>
        <w:spacing w:after="160"/>
        <w:ind w:left="0" w:firstLine="709"/>
        <w:contextualSpacing/>
        <w:jc w:val="both"/>
      </w:pPr>
      <w:r w:rsidRPr="00AB42FB">
        <w:t>UAB „</w:t>
      </w:r>
      <w:proofErr w:type="spellStart"/>
      <w:r w:rsidRPr="00AB42FB">
        <w:t>Transjuda</w:t>
      </w:r>
      <w:proofErr w:type="spellEnd"/>
      <w:r w:rsidRPr="00AB42FB">
        <w:t>“ pagal 2022-05-09 sutartį Nr. R8-90 vykdė vietinės reikšmės kelių ir gatvių priežiūros darbus su asfalto danga už 74 831,96 Eur. Iš jų:</w:t>
      </w:r>
    </w:p>
    <w:p w14:paraId="671394A6" w14:textId="4559937C" w:rsidR="00FA088D" w:rsidRPr="00AB42FB" w:rsidRDefault="00FA088D" w:rsidP="0081125D">
      <w:pPr>
        <w:numPr>
          <w:ilvl w:val="1"/>
          <w:numId w:val="13"/>
        </w:numPr>
        <w:tabs>
          <w:tab w:val="left" w:pos="1418"/>
          <w:tab w:val="left" w:pos="1560"/>
        </w:tabs>
        <w:spacing w:after="160"/>
        <w:ind w:left="0" w:firstLine="851"/>
        <w:contextualSpacing/>
        <w:jc w:val="both"/>
      </w:pPr>
      <w:r w:rsidRPr="00AB42FB">
        <w:t>kelių ir gatvių paprasto remonto darbus su asfalto danga už 47 812,66 Eur (Daugėdų sen. Naujoji g. – 122,00 m</w:t>
      </w:r>
      <w:r w:rsidRPr="00AB42FB">
        <w:rPr>
          <w:vertAlign w:val="superscript"/>
        </w:rPr>
        <w:t>2</w:t>
      </w:r>
      <w:r w:rsidRPr="00AB42FB">
        <w:t>; Daugėdų sen. Vyšnių g. – 201,00 m</w:t>
      </w:r>
      <w:r w:rsidRPr="00AB42FB">
        <w:rPr>
          <w:vertAlign w:val="superscript"/>
        </w:rPr>
        <w:t>2</w:t>
      </w:r>
      <w:r w:rsidRPr="00AB42FB">
        <w:t xml:space="preserve">; Rietavo sen. </w:t>
      </w:r>
      <w:proofErr w:type="spellStart"/>
      <w:r w:rsidRPr="00AB42FB">
        <w:t>Pelaičių</w:t>
      </w:r>
      <w:proofErr w:type="spellEnd"/>
      <w:r w:rsidRPr="00AB42FB">
        <w:t xml:space="preserve"> k. Jūros g. – 955,114 m</w:t>
      </w:r>
      <w:r w:rsidRPr="00AB42FB">
        <w:rPr>
          <w:vertAlign w:val="superscript"/>
        </w:rPr>
        <w:t>2</w:t>
      </w:r>
      <w:r w:rsidRPr="00AB42FB">
        <w:t>; Tverų sen. Ateities g. – 405 m</w:t>
      </w:r>
      <w:r w:rsidRPr="00AB42FB">
        <w:rPr>
          <w:vertAlign w:val="superscript"/>
        </w:rPr>
        <w:t>2</w:t>
      </w:r>
      <w:r w:rsidRPr="00AB42FB">
        <w:t>; Rietavo miesto sen. Palangos g. – 470 m</w:t>
      </w:r>
      <w:r w:rsidRPr="00AB42FB">
        <w:rPr>
          <w:vertAlign w:val="superscript"/>
        </w:rPr>
        <w:t>2</w:t>
      </w:r>
      <w:r w:rsidRPr="00AB42FB">
        <w:t xml:space="preserve"> );</w:t>
      </w:r>
    </w:p>
    <w:p w14:paraId="753A9BF7" w14:textId="4F4BE1F6" w:rsidR="00FA088D" w:rsidRDefault="00FA088D" w:rsidP="0081125D">
      <w:pPr>
        <w:numPr>
          <w:ilvl w:val="1"/>
          <w:numId w:val="13"/>
        </w:numPr>
        <w:tabs>
          <w:tab w:val="left" w:pos="1418"/>
        </w:tabs>
        <w:spacing w:after="160"/>
        <w:ind w:left="0" w:firstLine="851"/>
        <w:contextualSpacing/>
        <w:jc w:val="both"/>
      </w:pPr>
      <w:r w:rsidRPr="00AB42FB">
        <w:t>kelių ir gatvių duobių užtaisymo darbus asfaltbetonio dangoje už 22 602,81 Eur (Daugėdų sen.</w:t>
      </w:r>
      <w:r w:rsidR="0023009B">
        <w:t xml:space="preserve"> –</w:t>
      </w:r>
      <w:r w:rsidRPr="00AB42FB">
        <w:t xml:space="preserve"> 758,79 Eur; Tverų sen. – 2 782,96 Eur; Rietavo sen. – 3 924,03 Eur; Rietavo miesto sen. –15 137,03 Eur</w:t>
      </w:r>
      <w:r w:rsidR="0023009B">
        <w:t>);</w:t>
      </w:r>
    </w:p>
    <w:p w14:paraId="647E46A5" w14:textId="77777777" w:rsidR="00FA088D" w:rsidRPr="00AB42FB" w:rsidRDefault="00FA088D" w:rsidP="0081125D">
      <w:pPr>
        <w:numPr>
          <w:ilvl w:val="1"/>
          <w:numId w:val="13"/>
        </w:numPr>
        <w:tabs>
          <w:tab w:val="left" w:pos="1418"/>
        </w:tabs>
        <w:spacing w:after="160"/>
        <w:ind w:left="0" w:firstLine="851"/>
        <w:contextualSpacing/>
        <w:jc w:val="both"/>
      </w:pPr>
      <w:r w:rsidRPr="00AB42FB">
        <w:t>pastatė kelio ženklų už 4 416,50 Eur.</w:t>
      </w:r>
      <w:r w:rsidRPr="00AB42FB">
        <w:rPr>
          <w:color w:val="FF0000"/>
        </w:rPr>
        <w:t xml:space="preserve"> </w:t>
      </w:r>
    </w:p>
    <w:p w14:paraId="5B6901C7" w14:textId="50ADFBD9" w:rsidR="00FA088D" w:rsidRPr="00AB42FB" w:rsidRDefault="00FA088D" w:rsidP="0081125D">
      <w:pPr>
        <w:numPr>
          <w:ilvl w:val="0"/>
          <w:numId w:val="12"/>
        </w:numPr>
        <w:tabs>
          <w:tab w:val="left" w:pos="851"/>
          <w:tab w:val="left" w:pos="1134"/>
        </w:tabs>
        <w:spacing w:after="160"/>
        <w:ind w:left="0" w:firstLine="709"/>
        <w:contextualSpacing/>
        <w:jc w:val="both"/>
      </w:pPr>
      <w:r w:rsidRPr="00AB42FB">
        <w:t>UAB „</w:t>
      </w:r>
      <w:proofErr w:type="spellStart"/>
      <w:r w:rsidRPr="00AB42FB">
        <w:t>Baltuvos</w:t>
      </w:r>
      <w:proofErr w:type="spellEnd"/>
      <w:r w:rsidRPr="00AB42FB">
        <w:t xml:space="preserve"> projektai“ atnaujino horizontalųjį kelio ženklinimą už 2 377,65 Eur (</w:t>
      </w:r>
      <w:r>
        <w:t>p</w:t>
      </w:r>
      <w:r w:rsidRPr="00AB42FB">
        <w:t xml:space="preserve">erėjų atnaujinimas – 762,30 Eur; </w:t>
      </w:r>
      <w:r>
        <w:t>g</w:t>
      </w:r>
      <w:r w:rsidRPr="00AB42FB">
        <w:t>atvių ašinės linijos atnaujinimas –</w:t>
      </w:r>
      <w:r w:rsidR="0023009B">
        <w:t xml:space="preserve"> </w:t>
      </w:r>
      <w:r w:rsidRPr="00AB42FB">
        <w:t>1 615,35 Eur)</w:t>
      </w:r>
      <w:r w:rsidR="0023009B">
        <w:t>.</w:t>
      </w:r>
    </w:p>
    <w:p w14:paraId="66762753" w14:textId="77777777" w:rsidR="00FA088D" w:rsidRPr="00AB42FB" w:rsidRDefault="00FA088D" w:rsidP="0081125D">
      <w:pPr>
        <w:numPr>
          <w:ilvl w:val="0"/>
          <w:numId w:val="12"/>
        </w:numPr>
        <w:tabs>
          <w:tab w:val="left" w:pos="709"/>
          <w:tab w:val="left" w:pos="1134"/>
        </w:tabs>
        <w:spacing w:after="160"/>
        <w:ind w:left="0" w:firstLine="709"/>
        <w:contextualSpacing/>
        <w:jc w:val="both"/>
      </w:pPr>
      <w:r w:rsidRPr="00AB42FB">
        <w:t xml:space="preserve"> MB „</w:t>
      </w:r>
      <w:proofErr w:type="spellStart"/>
      <w:r w:rsidRPr="00AB42FB">
        <w:t>Ramageda</w:t>
      </w:r>
      <w:proofErr w:type="spellEnd"/>
      <w:r w:rsidRPr="00AB42FB">
        <w:t>“ atliko Rietavo miesto Laukuvos g. tilto per Jūros upę paprastojo remonto darbus už 12 100 Eur.</w:t>
      </w:r>
    </w:p>
    <w:p w14:paraId="5DCF9AE7" w14:textId="23DD429C" w:rsidR="00FA088D" w:rsidRPr="0023009B" w:rsidRDefault="00FA088D" w:rsidP="0081125D">
      <w:pPr>
        <w:numPr>
          <w:ilvl w:val="0"/>
          <w:numId w:val="12"/>
        </w:numPr>
        <w:tabs>
          <w:tab w:val="left" w:pos="1134"/>
        </w:tabs>
        <w:spacing w:after="160"/>
        <w:ind w:left="0" w:firstLine="709"/>
        <w:contextualSpacing/>
        <w:jc w:val="both"/>
      </w:pPr>
      <w:r w:rsidRPr="0023009B">
        <w:t>UAB „</w:t>
      </w:r>
      <w:proofErr w:type="spellStart"/>
      <w:r w:rsidRPr="0023009B">
        <w:t>Elvaradas</w:t>
      </w:r>
      <w:proofErr w:type="spellEnd"/>
      <w:r w:rsidRPr="0023009B">
        <w:t>“ įvykdė</w:t>
      </w:r>
      <w:r w:rsidRPr="0023009B">
        <w:rPr>
          <w:rFonts w:eastAsia="Calibri"/>
        </w:rPr>
        <w:t xml:space="preserve"> </w:t>
      </w:r>
      <w:r w:rsidRPr="0023009B">
        <w:rPr>
          <w:rFonts w:eastAsia="Calibri"/>
          <w:color w:val="000000"/>
        </w:rPr>
        <w:t>kelio Tverai–</w:t>
      </w:r>
      <w:proofErr w:type="spellStart"/>
      <w:r w:rsidRPr="0023009B">
        <w:rPr>
          <w:rFonts w:eastAsia="Calibri"/>
          <w:color w:val="000000"/>
        </w:rPr>
        <w:t>Vincentavas</w:t>
      </w:r>
      <w:proofErr w:type="spellEnd"/>
      <w:r w:rsidRPr="0023009B">
        <w:rPr>
          <w:rFonts w:eastAsia="Calibri"/>
          <w:color w:val="000000"/>
        </w:rPr>
        <w:t xml:space="preserve"> Nr. RT0066 (Kunigaikščio Vykinto ir Miško gatvių Tverų miestelyje) apšvietimo įrengimo projektavimo paslaugas už 4 598,00 Eur.</w:t>
      </w:r>
    </w:p>
    <w:p w14:paraId="00768483" w14:textId="77777777" w:rsidR="00FA088D" w:rsidRPr="0023009B" w:rsidRDefault="00FA088D" w:rsidP="0081125D">
      <w:pPr>
        <w:numPr>
          <w:ilvl w:val="0"/>
          <w:numId w:val="12"/>
        </w:numPr>
        <w:tabs>
          <w:tab w:val="left" w:pos="851"/>
          <w:tab w:val="left" w:pos="1134"/>
        </w:tabs>
        <w:spacing w:after="160"/>
        <w:ind w:left="0" w:firstLine="709"/>
        <w:contextualSpacing/>
        <w:jc w:val="both"/>
      </w:pPr>
      <w:r w:rsidRPr="0023009B">
        <w:t>MB „</w:t>
      </w:r>
      <w:proofErr w:type="spellStart"/>
      <w:r w:rsidRPr="0023009B">
        <w:t>Lifka</w:t>
      </w:r>
      <w:proofErr w:type="spellEnd"/>
      <w:r w:rsidRPr="0023009B">
        <w:t xml:space="preserve">“ atlieka </w:t>
      </w:r>
      <w:r w:rsidRPr="0023009B">
        <w:rPr>
          <w:rFonts w:eastAsia="Calibri"/>
        </w:rPr>
        <w:t xml:space="preserve"> </w:t>
      </w:r>
      <w:r w:rsidRPr="0023009B">
        <w:rPr>
          <w:rFonts w:eastAsia="Calibri"/>
          <w:color w:val="000000"/>
        </w:rPr>
        <w:t xml:space="preserve">kelio Tverai – </w:t>
      </w:r>
      <w:proofErr w:type="spellStart"/>
      <w:r w:rsidRPr="0023009B">
        <w:rPr>
          <w:rFonts w:eastAsia="Calibri"/>
          <w:color w:val="000000"/>
        </w:rPr>
        <w:t>Vincentavas</w:t>
      </w:r>
      <w:proofErr w:type="spellEnd"/>
      <w:r w:rsidRPr="0023009B">
        <w:rPr>
          <w:rFonts w:eastAsia="Calibri"/>
          <w:color w:val="000000"/>
        </w:rPr>
        <w:t xml:space="preserve"> Nr. RT0066 (Kunigaikščio Vykinto ir Miško gatvių Tverų miestelyje) apšvietimo įrengimo darbus už 40 132,32 Eur.</w:t>
      </w:r>
    </w:p>
    <w:p w14:paraId="5DC63AFA" w14:textId="77777777" w:rsidR="00FA088D" w:rsidRPr="0023009B" w:rsidRDefault="00FA088D" w:rsidP="0081125D">
      <w:pPr>
        <w:numPr>
          <w:ilvl w:val="0"/>
          <w:numId w:val="12"/>
        </w:numPr>
        <w:tabs>
          <w:tab w:val="left" w:pos="1134"/>
        </w:tabs>
        <w:spacing w:after="160"/>
        <w:ind w:left="851" w:hanging="142"/>
        <w:contextualSpacing/>
        <w:jc w:val="both"/>
      </w:pPr>
      <w:r w:rsidRPr="0023009B">
        <w:t>UAB „</w:t>
      </w:r>
      <w:proofErr w:type="spellStart"/>
      <w:r w:rsidRPr="0023009B">
        <w:t>Rolvita</w:t>
      </w:r>
      <w:proofErr w:type="spellEnd"/>
      <w:r w:rsidRPr="0023009B">
        <w:t>“ inventorizavo</w:t>
      </w:r>
      <w:r w:rsidRPr="0023009B">
        <w:rPr>
          <w:color w:val="FF0000"/>
        </w:rPr>
        <w:t xml:space="preserve"> </w:t>
      </w:r>
      <w:r w:rsidRPr="0023009B">
        <w:t>10,16 km</w:t>
      </w:r>
      <w:r w:rsidRPr="0023009B">
        <w:rPr>
          <w:color w:val="FF0000"/>
        </w:rPr>
        <w:t xml:space="preserve"> </w:t>
      </w:r>
      <w:r w:rsidRPr="0023009B">
        <w:t xml:space="preserve">vietinės reikšmės kelių už 1 219,20 Eur. </w:t>
      </w:r>
    </w:p>
    <w:p w14:paraId="18D17B2A" w14:textId="77777777" w:rsidR="00FA088D" w:rsidRPr="00AB42FB" w:rsidRDefault="00FA088D" w:rsidP="0081125D">
      <w:pPr>
        <w:numPr>
          <w:ilvl w:val="0"/>
          <w:numId w:val="12"/>
        </w:numPr>
        <w:tabs>
          <w:tab w:val="left" w:pos="1134"/>
        </w:tabs>
        <w:spacing w:after="160"/>
        <w:ind w:left="0" w:firstLine="709"/>
        <w:contextualSpacing/>
        <w:jc w:val="both"/>
      </w:pPr>
      <w:r w:rsidRPr="00AB42FB">
        <w:t xml:space="preserve">Statybos darbų techninę priežiūrą vykdė Steponas Varkalys. Suteikta paslaugų už 1 491,11 Eur. </w:t>
      </w:r>
    </w:p>
    <w:p w14:paraId="376EC03E" w14:textId="77777777" w:rsidR="00FA088D" w:rsidRPr="00AB42FB" w:rsidRDefault="00FA088D" w:rsidP="0081125D">
      <w:pPr>
        <w:numPr>
          <w:ilvl w:val="0"/>
          <w:numId w:val="12"/>
        </w:numPr>
        <w:tabs>
          <w:tab w:val="left" w:pos="1134"/>
        </w:tabs>
        <w:spacing w:after="160"/>
        <w:ind w:left="0" w:firstLine="709"/>
        <w:contextualSpacing/>
        <w:jc w:val="both"/>
      </w:pPr>
      <w:r w:rsidRPr="00AB42FB">
        <w:t xml:space="preserve">Kelių priežiūros ir plėtros programos lėšomis atliktos 4 projektų ekspertizės už 4 680,28 Eur. </w:t>
      </w:r>
    </w:p>
    <w:p w14:paraId="2ED1D707" w14:textId="7A51156A" w:rsidR="00FA088D" w:rsidRPr="00AB42FB" w:rsidRDefault="00FA088D" w:rsidP="00FA088D">
      <w:pPr>
        <w:ind w:firstLine="709"/>
        <w:jc w:val="both"/>
      </w:pPr>
      <w:r w:rsidRPr="0023009B">
        <w:t>Seniūnijose buvo atlikti šie kelių priežiūros darbai:</w:t>
      </w:r>
      <w:r w:rsidRPr="00AB42FB">
        <w:rPr>
          <w:b/>
          <w:bCs/>
        </w:rPr>
        <w:t xml:space="preserve"> </w:t>
      </w:r>
      <w:r w:rsidRPr="00AB42FB">
        <w:t>asfaltuotose gatvėse užtaisyta 892,88 m</w:t>
      </w:r>
      <w:r w:rsidRPr="00AB42FB">
        <w:rPr>
          <w:vertAlign w:val="superscript"/>
        </w:rPr>
        <w:t>2</w:t>
      </w:r>
      <w:r w:rsidRPr="00AB42FB">
        <w:t xml:space="preserve"> duobių, žvyruotų gatvių taisymui atvežta ir paskleista 5305,07 m</w:t>
      </w:r>
      <w:r w:rsidRPr="00AB42FB">
        <w:rPr>
          <w:vertAlign w:val="superscript"/>
        </w:rPr>
        <w:t>3</w:t>
      </w:r>
      <w:r w:rsidRPr="00AB42FB">
        <w:t xml:space="preserve"> žvyro, paprastasis remontas atnaujinant asfaltbetonio dangą – 2153,61</w:t>
      </w:r>
      <w:r w:rsidR="0023009B">
        <w:t xml:space="preserve"> </w:t>
      </w:r>
      <w:r w:rsidRPr="00AB42FB">
        <w:t>m</w:t>
      </w:r>
      <w:r w:rsidRPr="00AB42FB">
        <w:rPr>
          <w:vertAlign w:val="superscript"/>
        </w:rPr>
        <w:t>2</w:t>
      </w:r>
      <w:r w:rsidRPr="00AB42FB">
        <w:t>.</w:t>
      </w:r>
    </w:p>
    <w:p w14:paraId="70843EAD" w14:textId="77777777" w:rsidR="00FA088D" w:rsidRPr="0023009B" w:rsidRDefault="00FA088D" w:rsidP="00FA088D">
      <w:pPr>
        <w:ind w:firstLine="709"/>
        <w:jc w:val="both"/>
      </w:pPr>
      <w:r w:rsidRPr="0023009B">
        <w:t>Iš Kelių priežiūros ir plėtros programos lėšų atlikta darbų ir suteikta paslaugų:</w:t>
      </w:r>
    </w:p>
    <w:p w14:paraId="1C6562F1" w14:textId="3E0F75E2" w:rsidR="00FA088D" w:rsidRPr="00AB42FB" w:rsidRDefault="00FA088D" w:rsidP="0081125D">
      <w:pPr>
        <w:numPr>
          <w:ilvl w:val="0"/>
          <w:numId w:val="14"/>
        </w:numPr>
        <w:tabs>
          <w:tab w:val="left" w:pos="993"/>
        </w:tabs>
        <w:spacing w:after="160"/>
        <w:ind w:left="709" w:firstLine="0"/>
        <w:contextualSpacing/>
        <w:jc w:val="both"/>
      </w:pPr>
      <w:r w:rsidRPr="00AB42FB">
        <w:t>Daugėdų seniūnijoje –  16 209,14 Eur</w:t>
      </w:r>
      <w:r w:rsidR="0023009B">
        <w:t>.</w:t>
      </w:r>
    </w:p>
    <w:p w14:paraId="78918732" w14:textId="56A9A050" w:rsidR="00FA088D" w:rsidRPr="00AB42FB" w:rsidRDefault="00FA088D" w:rsidP="0081125D">
      <w:pPr>
        <w:numPr>
          <w:ilvl w:val="0"/>
          <w:numId w:val="14"/>
        </w:numPr>
        <w:tabs>
          <w:tab w:val="left" w:pos="993"/>
        </w:tabs>
        <w:spacing w:after="160"/>
        <w:ind w:left="709" w:firstLine="0"/>
        <w:contextualSpacing/>
        <w:jc w:val="both"/>
      </w:pPr>
      <w:proofErr w:type="spellStart"/>
      <w:r w:rsidRPr="00AB42FB">
        <w:t>Medingėnų</w:t>
      </w:r>
      <w:proofErr w:type="spellEnd"/>
      <w:r w:rsidRPr="00AB42FB">
        <w:t xml:space="preserve"> seniūnijoje – 26 502,17 Eur</w:t>
      </w:r>
      <w:r w:rsidR="0023009B">
        <w:t>.</w:t>
      </w:r>
      <w:r w:rsidRPr="00AB42FB">
        <w:rPr>
          <w:color w:val="FF0000"/>
        </w:rPr>
        <w:t xml:space="preserve"> </w:t>
      </w:r>
    </w:p>
    <w:p w14:paraId="01FC8C98" w14:textId="7BB1C9D0" w:rsidR="00FA088D" w:rsidRPr="00AB42FB" w:rsidRDefault="00FA088D" w:rsidP="0081125D">
      <w:pPr>
        <w:numPr>
          <w:ilvl w:val="0"/>
          <w:numId w:val="14"/>
        </w:numPr>
        <w:tabs>
          <w:tab w:val="left" w:pos="993"/>
        </w:tabs>
        <w:spacing w:after="160"/>
        <w:ind w:left="709" w:firstLine="0"/>
        <w:contextualSpacing/>
        <w:jc w:val="both"/>
      </w:pPr>
      <w:r w:rsidRPr="00AB42FB">
        <w:t>Rietavo seniūnijoje – 119 180,63 Eur</w:t>
      </w:r>
      <w:r w:rsidR="0023009B">
        <w:t>.</w:t>
      </w:r>
    </w:p>
    <w:p w14:paraId="50AA4769" w14:textId="01BFA926" w:rsidR="00FA088D" w:rsidRPr="00AB42FB" w:rsidRDefault="00FA088D" w:rsidP="0081125D">
      <w:pPr>
        <w:numPr>
          <w:ilvl w:val="0"/>
          <w:numId w:val="14"/>
        </w:numPr>
        <w:tabs>
          <w:tab w:val="left" w:pos="993"/>
        </w:tabs>
        <w:spacing w:after="160"/>
        <w:ind w:left="709" w:firstLine="0"/>
        <w:contextualSpacing/>
        <w:jc w:val="both"/>
      </w:pPr>
      <w:r w:rsidRPr="00AB42FB">
        <w:t>Rietavo miesto seniūnijoje – 67 959,08 Eur</w:t>
      </w:r>
      <w:r w:rsidR="0023009B">
        <w:t>.</w:t>
      </w:r>
      <w:r w:rsidRPr="00AB42FB">
        <w:t xml:space="preserve"> </w:t>
      </w:r>
    </w:p>
    <w:p w14:paraId="2F8256B9" w14:textId="22443AFD" w:rsidR="00FA088D" w:rsidRPr="00AB42FB" w:rsidRDefault="00FA088D" w:rsidP="0081125D">
      <w:pPr>
        <w:numPr>
          <w:ilvl w:val="0"/>
          <w:numId w:val="14"/>
        </w:numPr>
        <w:tabs>
          <w:tab w:val="left" w:pos="993"/>
        </w:tabs>
        <w:spacing w:after="160"/>
        <w:ind w:left="709" w:firstLine="0"/>
        <w:contextualSpacing/>
        <w:jc w:val="both"/>
      </w:pPr>
      <w:r w:rsidRPr="00AB42FB">
        <w:t>Tverų seniūnijoje – 62 247,97 Eur</w:t>
      </w:r>
      <w:r w:rsidR="0023009B">
        <w:t>.</w:t>
      </w:r>
      <w:r w:rsidRPr="00AB42FB">
        <w:t xml:space="preserve">  </w:t>
      </w:r>
    </w:p>
    <w:p w14:paraId="3645BDF1" w14:textId="77777777" w:rsidR="00FA088D" w:rsidRPr="00AB42FB" w:rsidRDefault="00FA088D" w:rsidP="0081125D">
      <w:pPr>
        <w:numPr>
          <w:ilvl w:val="0"/>
          <w:numId w:val="14"/>
        </w:numPr>
        <w:tabs>
          <w:tab w:val="left" w:pos="993"/>
        </w:tabs>
        <w:spacing w:after="160"/>
        <w:ind w:left="709" w:firstLine="0"/>
        <w:contextualSpacing/>
        <w:jc w:val="both"/>
      </w:pPr>
      <w:r w:rsidRPr="00AB42FB">
        <w:t xml:space="preserve">Rietavo savivaldybės vietinės reikšmės kelių inventorizacijai – 1 219,20 Eur. </w:t>
      </w:r>
    </w:p>
    <w:p w14:paraId="2C948C03" w14:textId="77777777" w:rsidR="00FA088D" w:rsidRPr="00AB42FB" w:rsidRDefault="00FA088D" w:rsidP="0081125D">
      <w:pPr>
        <w:numPr>
          <w:ilvl w:val="0"/>
          <w:numId w:val="14"/>
        </w:numPr>
        <w:tabs>
          <w:tab w:val="left" w:pos="993"/>
        </w:tabs>
        <w:spacing w:after="160"/>
        <w:ind w:left="709" w:firstLine="0"/>
        <w:contextualSpacing/>
        <w:jc w:val="both"/>
      </w:pPr>
      <w:r w:rsidRPr="00AB42FB">
        <w:t xml:space="preserve">Rietavo savivaldybės vietinės reikšmės kelių techninei priežiūrai – 862,28 Eur. </w:t>
      </w:r>
    </w:p>
    <w:p w14:paraId="59CC112D" w14:textId="08FAB4F7" w:rsidR="00FA088D" w:rsidRPr="00AB42FB" w:rsidRDefault="00FA088D" w:rsidP="0081125D">
      <w:pPr>
        <w:numPr>
          <w:ilvl w:val="0"/>
          <w:numId w:val="14"/>
        </w:numPr>
        <w:tabs>
          <w:tab w:val="left" w:pos="993"/>
        </w:tabs>
        <w:spacing w:after="160"/>
        <w:ind w:left="709" w:firstLine="0"/>
        <w:contextualSpacing/>
        <w:jc w:val="both"/>
      </w:pPr>
      <w:r w:rsidRPr="00AB42FB">
        <w:t>Rietavo sav</w:t>
      </w:r>
      <w:r w:rsidR="0023009B">
        <w:t>ivaldybės</w:t>
      </w:r>
      <w:r w:rsidRPr="00AB42FB">
        <w:t xml:space="preserve"> administracijos įgyvendinamiems projektams panaudota – 286 864,48 Eur</w:t>
      </w:r>
      <w:r w:rsidR="0023009B">
        <w:t>.</w:t>
      </w:r>
    </w:p>
    <w:p w14:paraId="04BBCD22" w14:textId="58E31530" w:rsidR="00FA088D" w:rsidRPr="00AB42FB" w:rsidRDefault="0023009B" w:rsidP="00FA088D">
      <w:pPr>
        <w:ind w:firstLine="709"/>
        <w:jc w:val="both"/>
      </w:pPr>
      <w:r>
        <w:t>Iš v</w:t>
      </w:r>
      <w:r w:rsidR="00FA088D" w:rsidRPr="00AB42FB">
        <w:t xml:space="preserve">iso pagal finansavimo sutartį S-284 vietinės reikšmės keliams prižiūrėti ir taisyti panaudota </w:t>
      </w:r>
      <w:r w:rsidR="00FA088D" w:rsidRPr="002B24A7">
        <w:rPr>
          <w:iCs/>
        </w:rPr>
        <w:t>581 044,95</w:t>
      </w:r>
      <w:r w:rsidR="00FA088D" w:rsidRPr="00AB42FB">
        <w:t xml:space="preserve"> Eur lėšų. </w:t>
      </w:r>
    </w:p>
    <w:p w14:paraId="36D37A34" w14:textId="77777777" w:rsidR="00AA3DBC" w:rsidRPr="008C342D" w:rsidRDefault="00AA3DBC" w:rsidP="00AA3DBC">
      <w:pPr>
        <w:ind w:firstLine="0"/>
        <w:jc w:val="both"/>
        <w:rPr>
          <w:i/>
          <w:iCs/>
          <w:szCs w:val="24"/>
          <w:lang w:eastAsia="lt-LT"/>
        </w:rPr>
      </w:pPr>
    </w:p>
    <w:p w14:paraId="19EA5E08" w14:textId="0057821F" w:rsidR="00FA088D" w:rsidRPr="0023009B" w:rsidRDefault="00FA088D" w:rsidP="0023009B">
      <w:pPr>
        <w:ind w:firstLine="0"/>
        <w:jc w:val="both"/>
        <w:rPr>
          <w:i/>
          <w:iCs/>
          <w:szCs w:val="24"/>
          <w:lang w:eastAsia="lt-LT"/>
        </w:rPr>
      </w:pPr>
      <w:r w:rsidRPr="00AE669C">
        <w:rPr>
          <w:noProof/>
        </w:rPr>
        <w:drawing>
          <wp:anchor distT="0" distB="0" distL="114300" distR="114300" simplePos="0" relativeHeight="251670528" behindDoc="0" locked="0" layoutInCell="1" allowOverlap="1" wp14:anchorId="40083C8E" wp14:editId="6A7A1299">
            <wp:simplePos x="0" y="0"/>
            <wp:positionH relativeFrom="margin">
              <wp:align>left</wp:align>
            </wp:positionH>
            <wp:positionV relativeFrom="paragraph">
              <wp:posOffset>0</wp:posOffset>
            </wp:positionV>
            <wp:extent cx="5983605" cy="2933065"/>
            <wp:effectExtent l="0" t="0" r="17145" b="635"/>
            <wp:wrapSquare wrapText="bothSides"/>
            <wp:docPr id="66"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p>
    <w:p w14:paraId="6CC7A4F6" w14:textId="5A9ED1FB" w:rsidR="00FA088D" w:rsidRPr="005F0B80" w:rsidRDefault="00FA088D" w:rsidP="00FA088D">
      <w:pPr>
        <w:tabs>
          <w:tab w:val="right" w:leader="underscore" w:pos="9000"/>
        </w:tabs>
        <w:jc w:val="center"/>
        <w:rPr>
          <w:rFonts w:eastAsia="Calibri"/>
          <w:b/>
          <w:bCs/>
        </w:rPr>
      </w:pPr>
      <w:r w:rsidRPr="005F0B80">
        <w:rPr>
          <w:rFonts w:eastAsia="Calibri"/>
          <w:b/>
          <w:bCs/>
        </w:rPr>
        <w:t>ATLIEKŲ TVARKYMAS</w:t>
      </w:r>
    </w:p>
    <w:p w14:paraId="55D31924" w14:textId="77777777" w:rsidR="00FA088D" w:rsidRDefault="00FA088D" w:rsidP="00FA088D">
      <w:pPr>
        <w:tabs>
          <w:tab w:val="right" w:leader="underscore" w:pos="9000"/>
        </w:tabs>
        <w:ind w:firstLine="709"/>
        <w:jc w:val="both"/>
      </w:pPr>
    </w:p>
    <w:p w14:paraId="186B1415" w14:textId="5C0F6644" w:rsidR="00FA088D" w:rsidRPr="005F0B80" w:rsidRDefault="00FA088D" w:rsidP="00FA088D">
      <w:pPr>
        <w:tabs>
          <w:tab w:val="right" w:leader="underscore" w:pos="9000"/>
        </w:tabs>
        <w:ind w:firstLine="709"/>
        <w:jc w:val="both"/>
        <w:rPr>
          <w:rFonts w:eastAsia="Calibri"/>
        </w:rPr>
      </w:pPr>
      <w:r w:rsidRPr="005F0B80">
        <w:t xml:space="preserve">Iš individualių valdų mišrios komunalinės atliekos renkamos kas antrą savaitę, pakuočių atliekos – 1 kartą per mėnesį, stiklo pakuočių – 1 kartą per ketvirtį. Iš Rietavo miesto daugiabučių namų konteinerių aikštelių mišrios komunalinės atliekos vežamos 2 kartus per savaitę. </w:t>
      </w:r>
      <w:r w:rsidRPr="005F0B80">
        <w:rPr>
          <w:rFonts w:eastAsia="Calibri"/>
        </w:rPr>
        <w:t>Didžiųjų atliekų surinkimas vykdomas 2 kartus per metus.</w:t>
      </w:r>
    </w:p>
    <w:p w14:paraId="5EEE250C" w14:textId="77777777" w:rsidR="00FA088D" w:rsidRPr="005F0B80" w:rsidRDefault="00FA088D" w:rsidP="00FA088D">
      <w:pPr>
        <w:tabs>
          <w:tab w:val="right" w:leader="underscore" w:pos="9000"/>
        </w:tabs>
        <w:ind w:firstLine="709"/>
        <w:jc w:val="both"/>
        <w:rPr>
          <w:rFonts w:eastAsia="Calibri"/>
        </w:rPr>
      </w:pPr>
      <w:r w:rsidRPr="005F0B80">
        <w:rPr>
          <w:rFonts w:eastAsia="Calibri"/>
        </w:rPr>
        <w:t>Vietinės rinkliavos administratorius – UAB „Telšių regiono atliekų tvarkymo centras“ (toliau – TRATC), mišrių komunalinių atliekų surinkimo paslaugą vykdė UAB „</w:t>
      </w:r>
      <w:proofErr w:type="spellStart"/>
      <w:r w:rsidRPr="005F0B80">
        <w:rPr>
          <w:rFonts w:eastAsia="Calibri"/>
        </w:rPr>
        <w:t>Ecoservice</w:t>
      </w:r>
      <w:proofErr w:type="spellEnd"/>
      <w:r w:rsidRPr="005F0B80">
        <w:rPr>
          <w:rFonts w:eastAsia="Calibri"/>
        </w:rPr>
        <w:t xml:space="preserve"> projektai“. Mišrios komunalinės atliekos surenkamos ir vežamos į mechaninio ir biologinio apdorojimo įrenginius, kuriuose atliekos išrūšiuojamos, atskiriamos ir sutvarkomos </w:t>
      </w:r>
      <w:proofErr w:type="spellStart"/>
      <w:r w:rsidRPr="005F0B80">
        <w:rPr>
          <w:rFonts w:eastAsia="Calibri"/>
        </w:rPr>
        <w:t>bioskaidžios</w:t>
      </w:r>
      <w:proofErr w:type="spellEnd"/>
      <w:r w:rsidRPr="005F0B80">
        <w:rPr>
          <w:rFonts w:eastAsia="Calibri"/>
        </w:rPr>
        <w:t xml:space="preserve"> atliekų dalys. </w:t>
      </w:r>
    </w:p>
    <w:p w14:paraId="711018C5" w14:textId="77777777" w:rsidR="00FA088D" w:rsidRPr="005F0B80" w:rsidRDefault="00FA088D" w:rsidP="00FA088D">
      <w:pPr>
        <w:spacing w:after="200"/>
        <w:ind w:firstLine="709"/>
        <w:jc w:val="both"/>
        <w:rPr>
          <w:rFonts w:eastAsia="Calibri"/>
          <w:lang w:eastAsia="sv-SE"/>
        </w:rPr>
      </w:pPr>
      <w:r w:rsidRPr="005F0B80">
        <w:rPr>
          <w:rFonts w:eastAsia="Calibri"/>
          <w:lang w:eastAsia="sv-SE"/>
        </w:rPr>
        <w:t>Kasmet mišrių komunalinių atliekų Rietavo savivaldybėje surenkama mažiau: 2017 m. – 1535,22 t, 2018 m. – 1467,00 t, 2019 m. – 1381,8 t, 2020 m. – 1367,90 t, 2021 m. – 1326,36 t, 2022 m. – 1 270,2 t. Lyginant 2017 ir 2022 metus mišrių komunalinių atliekų kiekis sumažėjo 17 proc. Mišrių komunalinių atliekų kiekis tenkantis vienam statistiniam Rietavo savivaldybės gyventojui 2022 m. – 175 kg (2017 m. – 202 kg).</w:t>
      </w:r>
    </w:p>
    <w:p w14:paraId="08D9E2A6" w14:textId="67C35805" w:rsidR="00FA088D" w:rsidRPr="008C342D" w:rsidRDefault="00FA088D" w:rsidP="00637D0F">
      <w:pPr>
        <w:jc w:val="both"/>
        <w:rPr>
          <w:b/>
          <w:i/>
          <w:iCs/>
          <w:szCs w:val="24"/>
          <w:lang w:eastAsia="lt-LT"/>
        </w:rPr>
      </w:pPr>
      <w:r w:rsidRPr="005F0B80">
        <w:rPr>
          <w:rFonts w:ascii="Calibri" w:eastAsia="Calibri" w:hAnsi="Calibri"/>
          <w:noProof/>
          <w:sz w:val="22"/>
          <w:szCs w:val="22"/>
        </w:rPr>
        <w:drawing>
          <wp:inline distT="0" distB="0" distL="0" distR="0" wp14:anchorId="2751C1FF" wp14:editId="7E7A6F9B">
            <wp:extent cx="4899660" cy="2729132"/>
            <wp:effectExtent l="0" t="0" r="15240" b="14605"/>
            <wp:docPr id="70" name="Diagrama 70">
              <a:extLst xmlns:a="http://schemas.openxmlformats.org/drawingml/2006/main">
                <a:ext uri="{FF2B5EF4-FFF2-40B4-BE49-F238E27FC236}">
                  <a16:creationId xmlns:a16="http://schemas.microsoft.com/office/drawing/2014/main" id="{DF1E47C6-7432-E707-28F6-9A4F39467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6D37A3A" w14:textId="4A6FBC18" w:rsidR="00E97ECA" w:rsidRPr="002B24A7" w:rsidRDefault="00E97ECA" w:rsidP="003658E4">
      <w:pPr>
        <w:ind w:firstLine="0"/>
        <w:jc w:val="center"/>
        <w:rPr>
          <w:b/>
        </w:rPr>
      </w:pPr>
      <w:r w:rsidRPr="002B24A7">
        <w:rPr>
          <w:b/>
        </w:rPr>
        <w:t>ŽEMĖS ŪKIS</w:t>
      </w:r>
    </w:p>
    <w:p w14:paraId="36D37A3B" w14:textId="77777777" w:rsidR="00E97ECA" w:rsidRPr="002B24A7" w:rsidRDefault="00E97ECA" w:rsidP="00E97ECA">
      <w:pPr>
        <w:ind w:firstLine="0"/>
        <w:rPr>
          <w:b/>
        </w:rPr>
      </w:pPr>
    </w:p>
    <w:p w14:paraId="36D37A3C" w14:textId="77777777" w:rsidR="00E12FE0" w:rsidRPr="002B24A7" w:rsidRDefault="00E12FE0" w:rsidP="00E12FE0">
      <w:pPr>
        <w:autoSpaceDE w:val="0"/>
        <w:ind w:firstLine="0"/>
        <w:jc w:val="center"/>
        <w:rPr>
          <w:rFonts w:eastAsia="TimesNewRomanPSMT"/>
          <w:color w:val="000000"/>
          <w:szCs w:val="24"/>
        </w:rPr>
      </w:pPr>
      <w:r w:rsidRPr="002B24A7">
        <w:rPr>
          <w:rFonts w:eastAsia="TimesNewRomanPSMT"/>
          <w:b/>
          <w:color w:val="000000"/>
          <w:szCs w:val="24"/>
        </w:rPr>
        <w:t>TIESIOGINIŲ IŠMOKŲ ADMINISTRAVIMAS</w:t>
      </w:r>
    </w:p>
    <w:p w14:paraId="36D37A3D" w14:textId="77777777" w:rsidR="001363BF" w:rsidRPr="008C342D" w:rsidRDefault="001363BF" w:rsidP="001363BF">
      <w:pPr>
        <w:ind w:firstLine="0"/>
        <w:jc w:val="center"/>
        <w:rPr>
          <w:b/>
          <w:bCs/>
          <w:i/>
          <w:iCs/>
        </w:rPr>
      </w:pPr>
    </w:p>
    <w:p w14:paraId="58041697" w14:textId="1BD1C373" w:rsidR="002B24A7" w:rsidRPr="003201EA" w:rsidRDefault="002B24A7" w:rsidP="00721B0D">
      <w:pPr>
        <w:autoSpaceDE w:val="0"/>
        <w:ind w:firstLine="709"/>
        <w:jc w:val="both"/>
        <w:rPr>
          <w:szCs w:val="24"/>
        </w:rPr>
      </w:pPr>
      <w:r w:rsidRPr="003201EA">
        <w:rPr>
          <w:szCs w:val="24"/>
        </w:rPr>
        <w:t>202</w:t>
      </w:r>
      <w:r>
        <w:rPr>
          <w:szCs w:val="24"/>
        </w:rPr>
        <w:t>2</w:t>
      </w:r>
      <w:r w:rsidRPr="003201EA">
        <w:rPr>
          <w:szCs w:val="24"/>
        </w:rPr>
        <w:t xml:space="preserve"> m., pildydami vieną bendrą paraišką, ūkininkai galėjo gauti tiesiogines išmokas už žemės ūkio naudmenų ir kitus plotus, t. y. pagrindinę tiesioginę, žalinimo išmokas, išmokas jaunajam ūkininkui ir už pirmuosius 30 hektarų, susietąją paramą už plotus (t.</w:t>
      </w:r>
      <w:r w:rsidR="00721B0D">
        <w:rPr>
          <w:szCs w:val="24"/>
        </w:rPr>
        <w:t xml:space="preserve"> </w:t>
      </w:r>
      <w:r w:rsidRPr="003201EA">
        <w:rPr>
          <w:szCs w:val="24"/>
        </w:rPr>
        <w:t>y. baltyminiai augalai ir daržovės), prašyti paramos pagal KPP priemones: „Agrarinės aplinkosaugos išmokos“, „Išmokos ūkininkams vietovėse, kuriose yra kliūčių, išskyrus kalnuotas vietoves“, „</w:t>
      </w:r>
      <w:proofErr w:type="spellStart"/>
      <w:r w:rsidRPr="003201EA">
        <w:rPr>
          <w:szCs w:val="24"/>
        </w:rPr>
        <w:t>Natura</w:t>
      </w:r>
      <w:proofErr w:type="spellEnd"/>
      <w:r w:rsidRPr="003201EA">
        <w:rPr>
          <w:szCs w:val="24"/>
        </w:rPr>
        <w:t xml:space="preserve"> 2000 išmokos ir su direktyva 2000/60/EB susijusios išmokos“, „</w:t>
      </w:r>
      <w:proofErr w:type="spellStart"/>
      <w:r w:rsidRPr="003201EA">
        <w:rPr>
          <w:szCs w:val="24"/>
        </w:rPr>
        <w:t>Natura</w:t>
      </w:r>
      <w:proofErr w:type="spellEnd"/>
      <w:r w:rsidRPr="003201EA">
        <w:rPr>
          <w:szCs w:val="24"/>
        </w:rPr>
        <w:t xml:space="preserve"> 2000 išmokos“, su miškų plotais susijusias priemones („Pirmas žemės ūkio paskirties žemės apželdinimas mišku“, „Pirmas ne žemės ūkio paskirties ir apleistos žemės ūkio paskirties žemės apželdinimas mišku“, „Miškų aplinkosaugos išmokos“). Bendroji paraiška papildyta galimybe gauti susietas išmokas už mėsinius galvijus, mėsines avis, susietąją paramą už pienines karves, pienines ožkas ir pieninius bulius, taip pat gauti papildomą nacionalinę susietąją išmoką už </w:t>
      </w:r>
      <w:proofErr w:type="spellStart"/>
      <w:r w:rsidRPr="003201EA">
        <w:rPr>
          <w:szCs w:val="24"/>
        </w:rPr>
        <w:t>ėriavedes</w:t>
      </w:r>
      <w:proofErr w:type="spellEnd"/>
      <w:r w:rsidRPr="003201EA">
        <w:rPr>
          <w:szCs w:val="24"/>
        </w:rPr>
        <w:t>.</w:t>
      </w:r>
    </w:p>
    <w:p w14:paraId="14775963" w14:textId="77777777" w:rsidR="00326AD3" w:rsidRPr="008C342D" w:rsidRDefault="00326AD3" w:rsidP="003658E4">
      <w:pPr>
        <w:autoSpaceDE w:val="0"/>
        <w:ind w:firstLine="0"/>
        <w:rPr>
          <w:i/>
          <w:iCs/>
          <w:szCs w:val="24"/>
        </w:rPr>
      </w:pPr>
    </w:p>
    <w:tbl>
      <w:tblPr>
        <w:tblW w:w="9300" w:type="dxa"/>
        <w:tblInd w:w="93" w:type="dxa"/>
        <w:tblLook w:val="04A0" w:firstRow="1" w:lastRow="0" w:firstColumn="1" w:lastColumn="0" w:noHBand="0" w:noVBand="1"/>
      </w:tblPr>
      <w:tblGrid>
        <w:gridCol w:w="3440"/>
        <w:gridCol w:w="2100"/>
        <w:gridCol w:w="3760"/>
      </w:tblGrid>
      <w:tr w:rsidR="002B24A7" w:rsidRPr="009B6E7A" w14:paraId="42D54B60" w14:textId="77777777" w:rsidTr="00B53DED">
        <w:trPr>
          <w:trHeight w:val="315"/>
        </w:trPr>
        <w:tc>
          <w:tcPr>
            <w:tcW w:w="344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20CD6BE0" w14:textId="77777777" w:rsidR="002B24A7" w:rsidRPr="009B6E7A" w:rsidRDefault="002B24A7" w:rsidP="00B53DED">
            <w:pPr>
              <w:ind w:firstLine="0"/>
              <w:jc w:val="center"/>
              <w:rPr>
                <w:b/>
                <w:bCs/>
                <w:color w:val="000000"/>
                <w:szCs w:val="24"/>
                <w:lang w:eastAsia="lt-LT"/>
              </w:rPr>
            </w:pP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03B036D0" w14:textId="77777777" w:rsidR="002B24A7" w:rsidRPr="009B6E7A" w:rsidRDefault="002B24A7" w:rsidP="002B24A7">
            <w:pPr>
              <w:ind w:firstLine="0"/>
              <w:rPr>
                <w:b/>
                <w:bCs/>
                <w:color w:val="000000"/>
                <w:szCs w:val="24"/>
                <w:lang w:eastAsia="lt-LT"/>
              </w:rPr>
            </w:pPr>
            <w:r w:rsidRPr="009B6E7A">
              <w:rPr>
                <w:b/>
                <w:bCs/>
                <w:color w:val="000000"/>
                <w:szCs w:val="24"/>
                <w:lang w:eastAsia="lt-LT"/>
              </w:rPr>
              <w:t>Pateikta paraiškų</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bottom"/>
            <w:hideMark/>
          </w:tcPr>
          <w:p w14:paraId="1A337326" w14:textId="77777777" w:rsidR="002B24A7" w:rsidRPr="009B6E7A" w:rsidRDefault="002B24A7" w:rsidP="00B53DED">
            <w:pPr>
              <w:ind w:firstLine="0"/>
              <w:jc w:val="center"/>
              <w:rPr>
                <w:b/>
                <w:bCs/>
                <w:color w:val="000000"/>
                <w:szCs w:val="24"/>
                <w:lang w:eastAsia="lt-LT"/>
              </w:rPr>
            </w:pPr>
            <w:r w:rsidRPr="009B6E7A">
              <w:rPr>
                <w:b/>
                <w:bCs/>
                <w:color w:val="000000"/>
                <w:szCs w:val="24"/>
                <w:lang w:eastAsia="lt-LT"/>
              </w:rPr>
              <w:t>Prašoma paramos suma, tūkst.</w:t>
            </w:r>
            <w:r>
              <w:rPr>
                <w:b/>
                <w:bCs/>
                <w:color w:val="000000"/>
                <w:szCs w:val="24"/>
                <w:lang w:eastAsia="lt-LT"/>
              </w:rPr>
              <w:t xml:space="preserve"> E</w:t>
            </w:r>
            <w:r w:rsidRPr="009B6E7A">
              <w:rPr>
                <w:b/>
                <w:bCs/>
                <w:color w:val="000000"/>
                <w:szCs w:val="24"/>
                <w:lang w:eastAsia="lt-LT"/>
              </w:rPr>
              <w:t>ur</w:t>
            </w:r>
          </w:p>
        </w:tc>
      </w:tr>
      <w:tr w:rsidR="002B24A7" w:rsidRPr="009B6E7A" w14:paraId="20EB8F9D" w14:textId="77777777" w:rsidTr="00B53DED">
        <w:trPr>
          <w:trHeight w:val="315"/>
        </w:trPr>
        <w:tc>
          <w:tcPr>
            <w:tcW w:w="3440" w:type="dxa"/>
            <w:tcBorders>
              <w:top w:val="single" w:sz="4" w:space="0" w:color="auto"/>
              <w:left w:val="single" w:sz="4" w:space="0" w:color="auto"/>
              <w:bottom w:val="single" w:sz="4" w:space="0" w:color="auto"/>
              <w:right w:val="single" w:sz="4" w:space="0" w:color="auto"/>
            </w:tcBorders>
            <w:shd w:val="clear" w:color="D8E4BC" w:fill="D8E4BC"/>
            <w:vAlign w:val="center"/>
            <w:hideMark/>
          </w:tcPr>
          <w:p w14:paraId="0BB98229" w14:textId="77777777" w:rsidR="002B24A7" w:rsidRPr="009B6E7A" w:rsidRDefault="002B24A7" w:rsidP="00B53DED">
            <w:pPr>
              <w:ind w:firstLine="0"/>
              <w:jc w:val="center"/>
              <w:rPr>
                <w:color w:val="000000"/>
                <w:szCs w:val="24"/>
                <w:lang w:eastAsia="lt-LT"/>
              </w:rPr>
            </w:pPr>
            <w:r w:rsidRPr="009B6E7A">
              <w:rPr>
                <w:color w:val="000000"/>
                <w:szCs w:val="24"/>
                <w:lang w:eastAsia="lt-LT"/>
              </w:rPr>
              <w:t>Susietoji parama už pienines karves</w:t>
            </w:r>
          </w:p>
        </w:tc>
        <w:tc>
          <w:tcPr>
            <w:tcW w:w="2100"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6C32207" w14:textId="77777777" w:rsidR="002B24A7" w:rsidRPr="00DC4023" w:rsidRDefault="002B24A7" w:rsidP="00B53DED">
            <w:pPr>
              <w:ind w:firstLine="0"/>
              <w:jc w:val="center"/>
              <w:rPr>
                <w:szCs w:val="24"/>
                <w:lang w:eastAsia="lt-LT"/>
              </w:rPr>
            </w:pPr>
            <w:r w:rsidRPr="00DC4023">
              <w:rPr>
                <w:szCs w:val="24"/>
                <w:lang w:eastAsia="lt-LT"/>
              </w:rPr>
              <w:t>142</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6FD5D27" w14:textId="77777777" w:rsidR="002B24A7" w:rsidRPr="00DC4023" w:rsidRDefault="002B24A7" w:rsidP="00B53DED">
            <w:pPr>
              <w:ind w:firstLine="0"/>
              <w:jc w:val="center"/>
              <w:rPr>
                <w:szCs w:val="24"/>
                <w:lang w:eastAsia="lt-LT"/>
              </w:rPr>
            </w:pPr>
            <w:r w:rsidRPr="00DC4023">
              <w:rPr>
                <w:szCs w:val="24"/>
                <w:lang w:eastAsia="lt-LT"/>
              </w:rPr>
              <w:t>60 781</w:t>
            </w:r>
          </w:p>
        </w:tc>
      </w:tr>
      <w:tr w:rsidR="002B24A7" w:rsidRPr="009B6E7A" w14:paraId="6F18E3CD" w14:textId="77777777" w:rsidTr="00B53DED">
        <w:trPr>
          <w:trHeight w:val="315"/>
        </w:trPr>
        <w:tc>
          <w:tcPr>
            <w:tcW w:w="3440" w:type="dxa"/>
            <w:tcBorders>
              <w:top w:val="single" w:sz="4" w:space="0" w:color="auto"/>
              <w:left w:val="single" w:sz="4" w:space="0" w:color="auto"/>
              <w:bottom w:val="single" w:sz="4" w:space="0" w:color="auto"/>
              <w:right w:val="single" w:sz="4" w:space="0" w:color="auto"/>
            </w:tcBorders>
            <w:shd w:val="clear" w:color="EBF1DE" w:fill="EBF1DE"/>
            <w:vAlign w:val="center"/>
            <w:hideMark/>
          </w:tcPr>
          <w:p w14:paraId="07F149D6" w14:textId="77777777" w:rsidR="002B24A7" w:rsidRPr="009B6E7A" w:rsidRDefault="002B24A7" w:rsidP="00B53DED">
            <w:pPr>
              <w:ind w:firstLine="0"/>
              <w:jc w:val="center"/>
              <w:rPr>
                <w:color w:val="000000"/>
                <w:szCs w:val="24"/>
                <w:lang w:eastAsia="lt-LT"/>
              </w:rPr>
            </w:pPr>
            <w:r w:rsidRPr="009B6E7A">
              <w:rPr>
                <w:color w:val="000000"/>
                <w:szCs w:val="24"/>
                <w:lang w:eastAsia="lt-LT"/>
              </w:rPr>
              <w:t>Susietoji parama už plotą</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EAA5B60" w14:textId="77777777" w:rsidR="002B24A7" w:rsidRPr="009117DD" w:rsidRDefault="002B24A7" w:rsidP="00B53DED">
            <w:pPr>
              <w:ind w:firstLine="0"/>
              <w:jc w:val="center"/>
              <w:rPr>
                <w:szCs w:val="24"/>
                <w:lang w:eastAsia="lt-LT"/>
              </w:rPr>
            </w:pPr>
            <w:r w:rsidRPr="009117DD">
              <w:rPr>
                <w:szCs w:val="24"/>
                <w:lang w:eastAsia="lt-LT"/>
              </w:rPr>
              <w:t>142</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8805A66" w14:textId="77777777" w:rsidR="002B24A7" w:rsidRPr="009117DD" w:rsidRDefault="002B24A7" w:rsidP="00B53DED">
            <w:pPr>
              <w:ind w:firstLine="0"/>
              <w:jc w:val="center"/>
              <w:rPr>
                <w:szCs w:val="24"/>
                <w:lang w:eastAsia="lt-LT"/>
              </w:rPr>
            </w:pPr>
            <w:r w:rsidRPr="009117DD">
              <w:rPr>
                <w:szCs w:val="24"/>
                <w:lang w:eastAsia="lt-LT"/>
              </w:rPr>
              <w:t>60</w:t>
            </w:r>
            <w:r>
              <w:rPr>
                <w:szCs w:val="24"/>
                <w:lang w:eastAsia="lt-LT"/>
              </w:rPr>
              <w:t xml:space="preserve"> </w:t>
            </w:r>
            <w:r w:rsidRPr="009117DD">
              <w:rPr>
                <w:szCs w:val="24"/>
                <w:lang w:eastAsia="lt-LT"/>
              </w:rPr>
              <w:t>781</w:t>
            </w:r>
          </w:p>
        </w:tc>
      </w:tr>
      <w:tr w:rsidR="002B24A7" w:rsidRPr="009B6E7A" w14:paraId="7448B587" w14:textId="77777777" w:rsidTr="00B53DED">
        <w:trPr>
          <w:trHeight w:val="900"/>
        </w:trPr>
        <w:tc>
          <w:tcPr>
            <w:tcW w:w="3440" w:type="dxa"/>
            <w:tcBorders>
              <w:top w:val="single" w:sz="4" w:space="0" w:color="auto"/>
              <w:left w:val="single" w:sz="4" w:space="0" w:color="auto"/>
              <w:bottom w:val="single" w:sz="4" w:space="0" w:color="auto"/>
              <w:right w:val="single" w:sz="4" w:space="0" w:color="auto"/>
            </w:tcBorders>
            <w:shd w:val="clear" w:color="EBF1DE" w:fill="EBF1DE"/>
            <w:vAlign w:val="center"/>
            <w:hideMark/>
          </w:tcPr>
          <w:p w14:paraId="28E82D47" w14:textId="77777777" w:rsidR="002B24A7" w:rsidRPr="009B6E7A" w:rsidRDefault="002B24A7" w:rsidP="00B53DED">
            <w:pPr>
              <w:ind w:firstLine="0"/>
              <w:jc w:val="center"/>
              <w:rPr>
                <w:color w:val="000000"/>
                <w:szCs w:val="24"/>
                <w:lang w:eastAsia="lt-LT"/>
              </w:rPr>
            </w:pPr>
            <w:r w:rsidRPr="009B6E7A">
              <w:rPr>
                <w:color w:val="000000"/>
                <w:szCs w:val="24"/>
                <w:lang w:eastAsia="lt-LT"/>
              </w:rPr>
              <w:t>Tiesioginės išmokos už žemės ūkio naudmenų ir pasėlių plotus</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E1DD5BB" w14:textId="77777777" w:rsidR="002B24A7" w:rsidRPr="002124EB" w:rsidRDefault="002B24A7" w:rsidP="00B53DED">
            <w:pPr>
              <w:ind w:firstLine="0"/>
              <w:jc w:val="center"/>
              <w:rPr>
                <w:szCs w:val="24"/>
                <w:lang w:eastAsia="lt-LT"/>
              </w:rPr>
            </w:pPr>
            <w:r w:rsidRPr="002124EB">
              <w:rPr>
                <w:szCs w:val="24"/>
                <w:lang w:eastAsia="lt-LT"/>
              </w:rPr>
              <w:t>1044</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99D5814" w14:textId="77777777" w:rsidR="002B24A7" w:rsidRPr="002124EB" w:rsidRDefault="002B24A7" w:rsidP="00B53DED">
            <w:pPr>
              <w:ind w:firstLine="0"/>
              <w:jc w:val="center"/>
              <w:rPr>
                <w:szCs w:val="24"/>
                <w:lang w:eastAsia="lt-LT"/>
              </w:rPr>
            </w:pPr>
            <w:r w:rsidRPr="002124EB">
              <w:rPr>
                <w:szCs w:val="24"/>
                <w:lang w:eastAsia="lt-LT"/>
              </w:rPr>
              <w:t>1 227 244</w:t>
            </w:r>
          </w:p>
        </w:tc>
      </w:tr>
      <w:tr w:rsidR="002B24A7" w:rsidRPr="009B6E7A" w14:paraId="6A201EBB" w14:textId="77777777" w:rsidTr="00B53DED">
        <w:trPr>
          <w:trHeight w:val="900"/>
        </w:trPr>
        <w:tc>
          <w:tcPr>
            <w:tcW w:w="3440" w:type="dxa"/>
            <w:tcBorders>
              <w:top w:val="single" w:sz="4" w:space="0" w:color="auto"/>
              <w:left w:val="single" w:sz="4" w:space="0" w:color="auto"/>
              <w:bottom w:val="single" w:sz="4" w:space="0" w:color="auto"/>
              <w:right w:val="single" w:sz="4" w:space="0" w:color="auto"/>
            </w:tcBorders>
            <w:shd w:val="clear" w:color="D8E4BC" w:fill="D8E4BC"/>
            <w:vAlign w:val="center"/>
            <w:hideMark/>
          </w:tcPr>
          <w:p w14:paraId="2468FA13" w14:textId="77777777" w:rsidR="002B24A7" w:rsidRPr="009B6E7A" w:rsidRDefault="002B24A7" w:rsidP="00B53DED">
            <w:pPr>
              <w:ind w:firstLine="0"/>
              <w:jc w:val="center"/>
              <w:rPr>
                <w:color w:val="000000"/>
                <w:szCs w:val="24"/>
                <w:lang w:eastAsia="lt-LT"/>
              </w:rPr>
            </w:pPr>
            <w:r w:rsidRPr="009B6E7A">
              <w:rPr>
                <w:color w:val="000000"/>
                <w:szCs w:val="24"/>
                <w:lang w:eastAsia="lt-LT"/>
              </w:rPr>
              <w:t>Tiesioginių išmokų už žemės ūkio naudmenų ir pasėlių plotus statistika (už pirmuosius hektarus)</w:t>
            </w:r>
          </w:p>
        </w:tc>
        <w:tc>
          <w:tcPr>
            <w:tcW w:w="2100"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A4E7275" w14:textId="77777777" w:rsidR="002B24A7" w:rsidRPr="00454DB3" w:rsidRDefault="002B24A7" w:rsidP="00B53DED">
            <w:pPr>
              <w:ind w:firstLine="0"/>
              <w:jc w:val="center"/>
              <w:rPr>
                <w:szCs w:val="24"/>
                <w:lang w:eastAsia="lt-LT"/>
              </w:rPr>
            </w:pPr>
            <w:r w:rsidRPr="00454DB3">
              <w:rPr>
                <w:szCs w:val="24"/>
                <w:lang w:eastAsia="lt-LT"/>
              </w:rPr>
              <w:t>1044</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5E89DE40" w14:textId="77777777" w:rsidR="002B24A7" w:rsidRPr="00454DB3" w:rsidRDefault="002B24A7" w:rsidP="00B53DED">
            <w:pPr>
              <w:ind w:firstLine="0"/>
              <w:jc w:val="center"/>
              <w:rPr>
                <w:szCs w:val="24"/>
                <w:lang w:eastAsia="lt-LT"/>
              </w:rPr>
            </w:pPr>
            <w:r w:rsidRPr="00454DB3">
              <w:rPr>
                <w:szCs w:val="24"/>
                <w:lang w:eastAsia="lt-LT"/>
              </w:rPr>
              <w:t>731 448</w:t>
            </w:r>
          </w:p>
        </w:tc>
      </w:tr>
      <w:tr w:rsidR="002B24A7" w:rsidRPr="009B6E7A" w14:paraId="684A190E" w14:textId="77777777" w:rsidTr="00B53DED">
        <w:trPr>
          <w:trHeight w:val="315"/>
        </w:trPr>
        <w:tc>
          <w:tcPr>
            <w:tcW w:w="3440" w:type="dxa"/>
            <w:tcBorders>
              <w:top w:val="single" w:sz="4" w:space="0" w:color="auto"/>
              <w:left w:val="single" w:sz="4" w:space="0" w:color="auto"/>
              <w:bottom w:val="single" w:sz="4" w:space="0" w:color="auto"/>
              <w:right w:val="single" w:sz="4" w:space="0" w:color="auto"/>
            </w:tcBorders>
            <w:shd w:val="clear" w:color="EBF1DE" w:fill="EBF1DE"/>
            <w:vAlign w:val="center"/>
            <w:hideMark/>
          </w:tcPr>
          <w:p w14:paraId="6D47D1D5" w14:textId="77777777" w:rsidR="002B24A7" w:rsidRPr="009B6E7A" w:rsidRDefault="002B24A7" w:rsidP="00B53DED">
            <w:pPr>
              <w:ind w:firstLine="0"/>
              <w:jc w:val="center"/>
              <w:rPr>
                <w:color w:val="000000"/>
                <w:szCs w:val="24"/>
                <w:lang w:eastAsia="lt-LT"/>
              </w:rPr>
            </w:pPr>
            <w:r w:rsidRPr="009B6E7A">
              <w:rPr>
                <w:color w:val="000000"/>
                <w:szCs w:val="24"/>
                <w:lang w:eastAsia="lt-LT"/>
              </w:rPr>
              <w:t>Žalinimo išmoka</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749D9C7" w14:textId="77777777" w:rsidR="002B24A7" w:rsidRPr="008E240A" w:rsidRDefault="002B24A7" w:rsidP="00B53DED">
            <w:pPr>
              <w:ind w:firstLine="0"/>
              <w:jc w:val="center"/>
              <w:rPr>
                <w:color w:val="FF0000"/>
                <w:szCs w:val="24"/>
                <w:lang w:eastAsia="lt-LT"/>
              </w:rPr>
            </w:pPr>
            <w:r w:rsidRPr="006A25B0">
              <w:rPr>
                <w:szCs w:val="24"/>
                <w:lang w:eastAsia="lt-LT"/>
              </w:rPr>
              <w:t>1044</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7349BCE" w14:textId="77777777" w:rsidR="002B24A7" w:rsidRPr="008E240A" w:rsidRDefault="002B24A7" w:rsidP="00B53DED">
            <w:pPr>
              <w:ind w:firstLine="0"/>
              <w:jc w:val="center"/>
              <w:rPr>
                <w:color w:val="FF0000"/>
                <w:szCs w:val="24"/>
                <w:lang w:eastAsia="lt-LT"/>
              </w:rPr>
            </w:pPr>
            <w:r w:rsidRPr="001468B2">
              <w:rPr>
                <w:szCs w:val="24"/>
                <w:lang w:eastAsia="lt-LT"/>
              </w:rPr>
              <w:t>966 250</w:t>
            </w:r>
          </w:p>
        </w:tc>
      </w:tr>
      <w:tr w:rsidR="002B24A7" w:rsidRPr="009B6E7A" w14:paraId="13C13B6B" w14:textId="77777777" w:rsidTr="00B53DED">
        <w:trPr>
          <w:trHeight w:val="645"/>
        </w:trPr>
        <w:tc>
          <w:tcPr>
            <w:tcW w:w="3440" w:type="dxa"/>
            <w:tcBorders>
              <w:top w:val="single" w:sz="4" w:space="0" w:color="auto"/>
              <w:left w:val="single" w:sz="4" w:space="0" w:color="auto"/>
              <w:bottom w:val="single" w:sz="4" w:space="0" w:color="auto"/>
              <w:right w:val="single" w:sz="4" w:space="0" w:color="auto"/>
            </w:tcBorders>
            <w:shd w:val="clear" w:color="D8E4BC" w:fill="D8E4BC"/>
            <w:vAlign w:val="center"/>
            <w:hideMark/>
          </w:tcPr>
          <w:p w14:paraId="7DB02B83" w14:textId="182D9C62" w:rsidR="002B24A7" w:rsidRPr="009B6E7A" w:rsidRDefault="002B24A7" w:rsidP="00B53DED">
            <w:pPr>
              <w:ind w:firstLine="0"/>
              <w:jc w:val="center"/>
              <w:rPr>
                <w:color w:val="000000"/>
                <w:szCs w:val="24"/>
                <w:lang w:eastAsia="lt-LT"/>
              </w:rPr>
            </w:pPr>
            <w:r w:rsidRPr="009B6E7A">
              <w:rPr>
                <w:color w:val="000000"/>
                <w:szCs w:val="24"/>
                <w:lang w:eastAsia="lt-LT"/>
              </w:rPr>
              <w:t>202</w:t>
            </w:r>
            <w:r>
              <w:rPr>
                <w:color w:val="000000"/>
                <w:szCs w:val="24"/>
                <w:lang w:eastAsia="lt-LT"/>
              </w:rPr>
              <w:t>2</w:t>
            </w:r>
            <w:r w:rsidRPr="009B6E7A">
              <w:rPr>
                <w:color w:val="000000"/>
                <w:szCs w:val="24"/>
                <w:lang w:eastAsia="lt-LT"/>
              </w:rPr>
              <w:t xml:space="preserve"> m. </w:t>
            </w:r>
            <w:r w:rsidR="00721B0D">
              <w:rPr>
                <w:color w:val="000000"/>
                <w:szCs w:val="24"/>
                <w:lang w:eastAsia="lt-LT"/>
              </w:rPr>
              <w:t>t</w:t>
            </w:r>
            <w:r w:rsidRPr="009B6E7A">
              <w:rPr>
                <w:color w:val="000000"/>
                <w:szCs w:val="24"/>
                <w:lang w:eastAsia="lt-LT"/>
              </w:rPr>
              <w:t>iesioginių išmokų už žemės ūkio naudmenų ir pasėlių plotus statistika (jaunieji ūkininkai)</w:t>
            </w:r>
          </w:p>
        </w:tc>
        <w:tc>
          <w:tcPr>
            <w:tcW w:w="2100"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A824356" w14:textId="77777777" w:rsidR="002B24A7" w:rsidRPr="00AF123E" w:rsidRDefault="002B24A7" w:rsidP="00B53DED">
            <w:pPr>
              <w:ind w:firstLine="0"/>
              <w:jc w:val="center"/>
              <w:rPr>
                <w:szCs w:val="24"/>
                <w:lang w:eastAsia="lt-LT"/>
              </w:rPr>
            </w:pPr>
            <w:r w:rsidRPr="00AF123E">
              <w:rPr>
                <w:szCs w:val="24"/>
                <w:lang w:eastAsia="lt-LT"/>
              </w:rPr>
              <w:t>52</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225E3919" w14:textId="77777777" w:rsidR="002B24A7" w:rsidRPr="00AF123E" w:rsidRDefault="002B24A7" w:rsidP="00B53DED">
            <w:pPr>
              <w:ind w:firstLine="0"/>
              <w:jc w:val="center"/>
              <w:rPr>
                <w:szCs w:val="24"/>
                <w:lang w:eastAsia="lt-LT"/>
              </w:rPr>
            </w:pPr>
            <w:r w:rsidRPr="00AF123E">
              <w:rPr>
                <w:szCs w:val="24"/>
                <w:lang w:eastAsia="lt-LT"/>
              </w:rPr>
              <w:t>62 434</w:t>
            </w:r>
          </w:p>
        </w:tc>
      </w:tr>
      <w:tr w:rsidR="002B24A7" w:rsidRPr="009B6E7A" w14:paraId="75D4D3F7" w14:textId="77777777" w:rsidTr="00B53DED">
        <w:trPr>
          <w:trHeight w:val="945"/>
        </w:trPr>
        <w:tc>
          <w:tcPr>
            <w:tcW w:w="3440" w:type="dxa"/>
            <w:tcBorders>
              <w:top w:val="single" w:sz="4" w:space="0" w:color="auto"/>
              <w:left w:val="single" w:sz="4" w:space="0" w:color="auto"/>
              <w:bottom w:val="single" w:sz="4" w:space="0" w:color="auto"/>
              <w:right w:val="single" w:sz="4" w:space="0" w:color="auto"/>
            </w:tcBorders>
            <w:shd w:val="clear" w:color="EBF1DE" w:fill="EBF1DE"/>
            <w:vAlign w:val="center"/>
            <w:hideMark/>
          </w:tcPr>
          <w:p w14:paraId="77112859" w14:textId="77777777" w:rsidR="002B24A7" w:rsidRPr="009B6E7A" w:rsidRDefault="002B24A7" w:rsidP="00B53DED">
            <w:pPr>
              <w:ind w:firstLine="0"/>
              <w:jc w:val="center"/>
              <w:rPr>
                <w:color w:val="000000"/>
                <w:szCs w:val="24"/>
                <w:lang w:eastAsia="lt-LT"/>
              </w:rPr>
            </w:pPr>
            <w:r w:rsidRPr="009B6E7A">
              <w:rPr>
                <w:color w:val="000000"/>
                <w:szCs w:val="24"/>
                <w:lang w:eastAsia="lt-LT"/>
              </w:rPr>
              <w:t>Išmokos už vietoves, kuriose esama gamtinių ar kitokių specifinių kliūčių</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845CC2D" w14:textId="77777777" w:rsidR="002B24A7" w:rsidRPr="001F0073" w:rsidRDefault="002B24A7" w:rsidP="00B53DED">
            <w:pPr>
              <w:ind w:firstLine="0"/>
              <w:jc w:val="center"/>
              <w:rPr>
                <w:szCs w:val="24"/>
                <w:lang w:eastAsia="lt-LT"/>
              </w:rPr>
            </w:pPr>
            <w:r w:rsidRPr="001F0073">
              <w:rPr>
                <w:szCs w:val="24"/>
                <w:lang w:eastAsia="lt-LT"/>
              </w:rPr>
              <w:t>421</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8B6BF46" w14:textId="77777777" w:rsidR="002B24A7" w:rsidRPr="001F0073" w:rsidRDefault="002B24A7" w:rsidP="00B53DED">
            <w:pPr>
              <w:ind w:firstLine="0"/>
              <w:jc w:val="center"/>
              <w:rPr>
                <w:szCs w:val="24"/>
                <w:lang w:eastAsia="lt-LT"/>
              </w:rPr>
            </w:pPr>
            <w:r w:rsidRPr="001F0073">
              <w:rPr>
                <w:szCs w:val="24"/>
                <w:lang w:eastAsia="lt-LT"/>
              </w:rPr>
              <w:t>404370</w:t>
            </w:r>
          </w:p>
        </w:tc>
      </w:tr>
      <w:tr w:rsidR="002B24A7" w:rsidRPr="009B6E7A" w14:paraId="1CD92907" w14:textId="77777777" w:rsidTr="00B53DED">
        <w:trPr>
          <w:trHeight w:val="315"/>
        </w:trPr>
        <w:tc>
          <w:tcPr>
            <w:tcW w:w="3440" w:type="dxa"/>
            <w:tcBorders>
              <w:top w:val="single" w:sz="4" w:space="0" w:color="auto"/>
              <w:left w:val="single" w:sz="4" w:space="0" w:color="auto"/>
              <w:bottom w:val="single" w:sz="4" w:space="0" w:color="auto"/>
              <w:right w:val="single" w:sz="4" w:space="0" w:color="auto"/>
            </w:tcBorders>
            <w:shd w:val="clear" w:color="D8E4BC" w:fill="D8E4BC"/>
            <w:vAlign w:val="center"/>
            <w:hideMark/>
          </w:tcPr>
          <w:p w14:paraId="00D4AE62" w14:textId="77777777" w:rsidR="002B24A7" w:rsidRPr="009B6E7A" w:rsidRDefault="002B24A7" w:rsidP="00B53DED">
            <w:pPr>
              <w:ind w:firstLine="0"/>
              <w:jc w:val="center"/>
              <w:rPr>
                <w:color w:val="000000"/>
                <w:szCs w:val="24"/>
                <w:lang w:eastAsia="lt-LT"/>
              </w:rPr>
            </w:pPr>
            <w:r w:rsidRPr="009B6E7A">
              <w:rPr>
                <w:color w:val="000000"/>
                <w:szCs w:val="24"/>
                <w:lang w:eastAsia="lt-LT"/>
              </w:rPr>
              <w:t>Ekologinis ūkininkavimas</w:t>
            </w:r>
          </w:p>
        </w:tc>
        <w:tc>
          <w:tcPr>
            <w:tcW w:w="2100"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7A329E9E" w14:textId="77777777" w:rsidR="002B24A7" w:rsidRPr="00377DBB" w:rsidRDefault="002B24A7" w:rsidP="00B53DED">
            <w:pPr>
              <w:ind w:firstLine="0"/>
              <w:jc w:val="center"/>
              <w:rPr>
                <w:szCs w:val="24"/>
                <w:lang w:eastAsia="lt-LT"/>
              </w:rPr>
            </w:pPr>
            <w:r w:rsidRPr="00377DBB">
              <w:rPr>
                <w:szCs w:val="24"/>
                <w:lang w:eastAsia="lt-LT"/>
              </w:rPr>
              <w:t>10</w:t>
            </w:r>
          </w:p>
        </w:tc>
        <w:tc>
          <w:tcPr>
            <w:tcW w:w="3760" w:type="dxa"/>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02FC1C5F" w14:textId="77777777" w:rsidR="002B24A7" w:rsidRPr="00377DBB" w:rsidRDefault="002B24A7" w:rsidP="00B53DED">
            <w:pPr>
              <w:ind w:firstLine="0"/>
              <w:jc w:val="center"/>
              <w:rPr>
                <w:szCs w:val="24"/>
                <w:lang w:eastAsia="lt-LT"/>
              </w:rPr>
            </w:pPr>
            <w:r w:rsidRPr="00377DBB">
              <w:rPr>
                <w:szCs w:val="24"/>
                <w:lang w:eastAsia="lt-LT"/>
              </w:rPr>
              <w:t>193 646</w:t>
            </w:r>
          </w:p>
        </w:tc>
      </w:tr>
      <w:tr w:rsidR="002B24A7" w:rsidRPr="009B6E7A" w14:paraId="7DBA51E2" w14:textId="77777777" w:rsidTr="00B53DED">
        <w:trPr>
          <w:trHeight w:val="960"/>
        </w:trPr>
        <w:tc>
          <w:tcPr>
            <w:tcW w:w="3440" w:type="dxa"/>
            <w:tcBorders>
              <w:top w:val="single" w:sz="4" w:space="0" w:color="auto"/>
              <w:left w:val="single" w:sz="4" w:space="0" w:color="auto"/>
              <w:bottom w:val="single" w:sz="4" w:space="0" w:color="auto"/>
              <w:right w:val="single" w:sz="4" w:space="0" w:color="auto"/>
            </w:tcBorders>
            <w:shd w:val="clear" w:color="EBF1DE" w:fill="EBF1DE"/>
            <w:vAlign w:val="center"/>
            <w:hideMark/>
          </w:tcPr>
          <w:p w14:paraId="5207B415" w14:textId="77777777" w:rsidR="002B24A7" w:rsidRPr="009B6E7A" w:rsidRDefault="002B24A7" w:rsidP="00B53DED">
            <w:pPr>
              <w:ind w:firstLine="0"/>
              <w:jc w:val="center"/>
              <w:rPr>
                <w:color w:val="000000"/>
                <w:szCs w:val="24"/>
                <w:lang w:eastAsia="lt-LT"/>
              </w:rPr>
            </w:pPr>
            <w:proofErr w:type="spellStart"/>
            <w:r w:rsidRPr="009B6E7A">
              <w:rPr>
                <w:color w:val="000000"/>
                <w:szCs w:val="24"/>
                <w:lang w:eastAsia="lt-LT"/>
              </w:rPr>
              <w:t>Natura</w:t>
            </w:r>
            <w:proofErr w:type="spellEnd"/>
            <w:r w:rsidRPr="009B6E7A">
              <w:rPr>
                <w:color w:val="000000"/>
                <w:szCs w:val="24"/>
                <w:lang w:eastAsia="lt-LT"/>
              </w:rPr>
              <w:t xml:space="preserve"> 2000 išmokos ir su Bendrąja vandens pagrindų direktyva susijusios išmokos</w:t>
            </w:r>
          </w:p>
        </w:tc>
        <w:tc>
          <w:tcPr>
            <w:tcW w:w="210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C945F80" w14:textId="77777777" w:rsidR="002B24A7" w:rsidRPr="00A56BC4" w:rsidRDefault="002B24A7" w:rsidP="00B53DED">
            <w:pPr>
              <w:ind w:firstLine="0"/>
              <w:jc w:val="center"/>
              <w:rPr>
                <w:szCs w:val="24"/>
                <w:lang w:eastAsia="lt-LT"/>
              </w:rPr>
            </w:pPr>
            <w:r w:rsidRPr="00A56BC4">
              <w:rPr>
                <w:szCs w:val="24"/>
                <w:lang w:eastAsia="lt-LT"/>
              </w:rPr>
              <w:t>14</w:t>
            </w:r>
          </w:p>
        </w:tc>
        <w:tc>
          <w:tcPr>
            <w:tcW w:w="3760"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3206B1F" w14:textId="77777777" w:rsidR="002B24A7" w:rsidRPr="00A56BC4" w:rsidRDefault="002B24A7" w:rsidP="00B53DED">
            <w:pPr>
              <w:ind w:firstLine="0"/>
              <w:jc w:val="center"/>
              <w:rPr>
                <w:szCs w:val="24"/>
                <w:lang w:eastAsia="lt-LT"/>
              </w:rPr>
            </w:pPr>
            <w:r w:rsidRPr="00A56BC4">
              <w:rPr>
                <w:szCs w:val="24"/>
                <w:lang w:eastAsia="lt-LT"/>
              </w:rPr>
              <w:t>5915</w:t>
            </w:r>
          </w:p>
        </w:tc>
      </w:tr>
    </w:tbl>
    <w:p w14:paraId="420D90B4" w14:textId="77777777" w:rsidR="002B24A7" w:rsidRDefault="002B24A7" w:rsidP="002B24A7">
      <w:pPr>
        <w:ind w:firstLine="1298"/>
        <w:rPr>
          <w:szCs w:val="24"/>
        </w:rPr>
      </w:pPr>
    </w:p>
    <w:p w14:paraId="6FE45232" w14:textId="1C011856" w:rsidR="002B24A7" w:rsidRDefault="002B24A7" w:rsidP="00721B0D">
      <w:pPr>
        <w:ind w:firstLine="709"/>
        <w:rPr>
          <w:szCs w:val="24"/>
        </w:rPr>
      </w:pPr>
      <w:r w:rsidRPr="003201EA">
        <w:rPr>
          <w:szCs w:val="24"/>
        </w:rPr>
        <w:t xml:space="preserve">Paraiškos buvo pildomos elektroniniu būdu ir priimamos Daugėdų, </w:t>
      </w:r>
      <w:proofErr w:type="spellStart"/>
      <w:r w:rsidRPr="003201EA">
        <w:rPr>
          <w:szCs w:val="24"/>
        </w:rPr>
        <w:t>Medingėnų</w:t>
      </w:r>
      <w:proofErr w:type="spellEnd"/>
      <w:r w:rsidRPr="003201EA">
        <w:rPr>
          <w:szCs w:val="24"/>
        </w:rPr>
        <w:t>, Tverų ir Rietavo seniūnijose.</w:t>
      </w:r>
    </w:p>
    <w:p w14:paraId="710F4C2B" w14:textId="77777777" w:rsidR="00721B0D" w:rsidRPr="003201EA" w:rsidRDefault="00721B0D" w:rsidP="00721B0D">
      <w:pPr>
        <w:ind w:firstLine="709"/>
        <w:rPr>
          <w:szCs w:val="24"/>
        </w:rPr>
      </w:pPr>
    </w:p>
    <w:p w14:paraId="36D37A42" w14:textId="77777777" w:rsidR="007B6558" w:rsidRPr="002B24A7" w:rsidRDefault="007B6558" w:rsidP="007B6558">
      <w:pPr>
        <w:spacing w:line="360" w:lineRule="auto"/>
        <w:ind w:firstLine="0"/>
        <w:jc w:val="center"/>
        <w:rPr>
          <w:szCs w:val="24"/>
        </w:rPr>
      </w:pPr>
      <w:r w:rsidRPr="002B24A7">
        <w:rPr>
          <w:b/>
          <w:szCs w:val="24"/>
        </w:rPr>
        <w:t>Informacija apie paraiškų surinkimą</w:t>
      </w:r>
    </w:p>
    <w:tbl>
      <w:tblPr>
        <w:tblStyle w:val="Lentelstinklelis"/>
        <w:tblW w:w="9044" w:type="dxa"/>
        <w:jc w:val="center"/>
        <w:tblLook w:val="04A0" w:firstRow="1" w:lastRow="0" w:firstColumn="1" w:lastColumn="0" w:noHBand="0" w:noVBand="1"/>
      </w:tblPr>
      <w:tblGrid>
        <w:gridCol w:w="3956"/>
        <w:gridCol w:w="1696"/>
        <w:gridCol w:w="1696"/>
        <w:gridCol w:w="1696"/>
      </w:tblGrid>
      <w:tr w:rsidR="002B24A7" w:rsidRPr="00F44766" w14:paraId="25C71688" w14:textId="77777777" w:rsidTr="00B53DED">
        <w:trPr>
          <w:trHeight w:val="415"/>
          <w:jc w:val="center"/>
        </w:trPr>
        <w:tc>
          <w:tcPr>
            <w:tcW w:w="3956" w:type="dxa"/>
            <w:shd w:val="clear" w:color="auto" w:fill="C2D69B" w:themeFill="accent3" w:themeFillTint="99"/>
            <w:vAlign w:val="center"/>
          </w:tcPr>
          <w:p w14:paraId="549013AF" w14:textId="77777777" w:rsidR="002B24A7" w:rsidRPr="00F44766" w:rsidRDefault="002B24A7" w:rsidP="00B53DED">
            <w:pPr>
              <w:spacing w:line="360" w:lineRule="auto"/>
              <w:ind w:firstLine="1298"/>
              <w:jc w:val="left"/>
              <w:rPr>
                <w:szCs w:val="24"/>
              </w:rPr>
            </w:pPr>
          </w:p>
        </w:tc>
        <w:tc>
          <w:tcPr>
            <w:tcW w:w="1696" w:type="dxa"/>
            <w:shd w:val="clear" w:color="auto" w:fill="C2D69B" w:themeFill="accent3" w:themeFillTint="99"/>
            <w:vAlign w:val="center"/>
          </w:tcPr>
          <w:p w14:paraId="364FF120" w14:textId="77777777" w:rsidR="002B24A7" w:rsidRPr="00F44766" w:rsidRDefault="002B24A7" w:rsidP="00B53DED">
            <w:pPr>
              <w:spacing w:line="360" w:lineRule="auto"/>
              <w:ind w:firstLine="0"/>
              <w:jc w:val="center"/>
              <w:rPr>
                <w:b/>
                <w:szCs w:val="24"/>
              </w:rPr>
            </w:pPr>
            <w:r w:rsidRPr="00F44766">
              <w:rPr>
                <w:b/>
                <w:szCs w:val="24"/>
              </w:rPr>
              <w:t>2020 m.</w:t>
            </w:r>
          </w:p>
        </w:tc>
        <w:tc>
          <w:tcPr>
            <w:tcW w:w="1696" w:type="dxa"/>
            <w:shd w:val="clear" w:color="auto" w:fill="C2D69B" w:themeFill="accent3" w:themeFillTint="99"/>
            <w:vAlign w:val="center"/>
          </w:tcPr>
          <w:p w14:paraId="33E21638" w14:textId="77777777" w:rsidR="002B24A7" w:rsidRPr="00F44766" w:rsidRDefault="002B24A7" w:rsidP="00B53DED">
            <w:pPr>
              <w:spacing w:line="360" w:lineRule="auto"/>
              <w:ind w:firstLine="0"/>
              <w:jc w:val="center"/>
              <w:rPr>
                <w:b/>
                <w:szCs w:val="24"/>
              </w:rPr>
            </w:pPr>
            <w:r w:rsidRPr="00F44766">
              <w:rPr>
                <w:b/>
                <w:szCs w:val="24"/>
              </w:rPr>
              <w:t>2021 m.</w:t>
            </w:r>
          </w:p>
        </w:tc>
        <w:tc>
          <w:tcPr>
            <w:tcW w:w="1696" w:type="dxa"/>
            <w:shd w:val="clear" w:color="auto" w:fill="C2D69B" w:themeFill="accent3" w:themeFillTint="99"/>
            <w:vAlign w:val="center"/>
          </w:tcPr>
          <w:p w14:paraId="037B21AA" w14:textId="77777777" w:rsidR="002B24A7" w:rsidRPr="00F44766" w:rsidRDefault="002B24A7" w:rsidP="00B53DED">
            <w:pPr>
              <w:spacing w:line="360" w:lineRule="auto"/>
              <w:ind w:firstLine="0"/>
              <w:jc w:val="center"/>
              <w:rPr>
                <w:b/>
                <w:szCs w:val="24"/>
              </w:rPr>
            </w:pPr>
            <w:r w:rsidRPr="00F44766">
              <w:rPr>
                <w:b/>
                <w:szCs w:val="24"/>
              </w:rPr>
              <w:t>2022 m.</w:t>
            </w:r>
          </w:p>
        </w:tc>
      </w:tr>
      <w:tr w:rsidR="002B24A7" w:rsidRPr="00F44766" w14:paraId="297E4208" w14:textId="77777777" w:rsidTr="00B53DED">
        <w:trPr>
          <w:trHeight w:val="565"/>
          <w:jc w:val="center"/>
        </w:trPr>
        <w:tc>
          <w:tcPr>
            <w:tcW w:w="3956" w:type="dxa"/>
            <w:shd w:val="clear" w:color="auto" w:fill="D6E3BC" w:themeFill="accent3" w:themeFillTint="66"/>
            <w:vAlign w:val="center"/>
          </w:tcPr>
          <w:p w14:paraId="61B8137B" w14:textId="77777777" w:rsidR="002B24A7" w:rsidRPr="00F44766" w:rsidRDefault="002B24A7" w:rsidP="00B53DED">
            <w:pPr>
              <w:spacing w:line="360" w:lineRule="auto"/>
              <w:ind w:firstLine="0"/>
              <w:jc w:val="left"/>
              <w:rPr>
                <w:szCs w:val="24"/>
              </w:rPr>
            </w:pPr>
            <w:r w:rsidRPr="00F44766">
              <w:rPr>
                <w:szCs w:val="24"/>
              </w:rPr>
              <w:t>Paraiškų skaičius, vnt.</w:t>
            </w:r>
          </w:p>
        </w:tc>
        <w:tc>
          <w:tcPr>
            <w:tcW w:w="1696" w:type="dxa"/>
            <w:shd w:val="clear" w:color="auto" w:fill="EAF1DD" w:themeFill="accent3" w:themeFillTint="33"/>
            <w:vAlign w:val="center"/>
          </w:tcPr>
          <w:p w14:paraId="6DD038BC" w14:textId="77777777" w:rsidR="002B24A7" w:rsidRPr="00F44766" w:rsidRDefault="002B24A7" w:rsidP="00B53DED">
            <w:pPr>
              <w:spacing w:line="360" w:lineRule="auto"/>
              <w:ind w:firstLine="0"/>
              <w:jc w:val="center"/>
              <w:rPr>
                <w:szCs w:val="24"/>
              </w:rPr>
            </w:pPr>
            <w:r w:rsidRPr="00F44766">
              <w:rPr>
                <w:szCs w:val="24"/>
              </w:rPr>
              <w:t>1083</w:t>
            </w:r>
          </w:p>
        </w:tc>
        <w:tc>
          <w:tcPr>
            <w:tcW w:w="1696" w:type="dxa"/>
            <w:shd w:val="clear" w:color="auto" w:fill="EAF1DD" w:themeFill="accent3" w:themeFillTint="33"/>
            <w:vAlign w:val="center"/>
          </w:tcPr>
          <w:p w14:paraId="681D8971" w14:textId="77777777" w:rsidR="002B24A7" w:rsidRPr="00F44766" w:rsidRDefault="002B24A7" w:rsidP="00B53DED">
            <w:pPr>
              <w:spacing w:line="360" w:lineRule="auto"/>
              <w:ind w:firstLine="0"/>
              <w:jc w:val="center"/>
              <w:rPr>
                <w:bCs/>
                <w:szCs w:val="24"/>
              </w:rPr>
            </w:pPr>
            <w:r w:rsidRPr="00F44766">
              <w:rPr>
                <w:bCs/>
                <w:szCs w:val="24"/>
              </w:rPr>
              <w:t>1072</w:t>
            </w:r>
          </w:p>
        </w:tc>
        <w:tc>
          <w:tcPr>
            <w:tcW w:w="1696" w:type="dxa"/>
            <w:shd w:val="clear" w:color="auto" w:fill="EAF1DD" w:themeFill="accent3" w:themeFillTint="33"/>
            <w:vAlign w:val="center"/>
          </w:tcPr>
          <w:p w14:paraId="502EABB6" w14:textId="77777777" w:rsidR="002B24A7" w:rsidRPr="00F44766" w:rsidRDefault="002B24A7" w:rsidP="00B53DED">
            <w:pPr>
              <w:spacing w:line="360" w:lineRule="auto"/>
              <w:ind w:firstLine="0"/>
              <w:jc w:val="center"/>
              <w:rPr>
                <w:szCs w:val="24"/>
              </w:rPr>
            </w:pPr>
            <w:r w:rsidRPr="00F44766">
              <w:rPr>
                <w:szCs w:val="24"/>
              </w:rPr>
              <w:t>1059</w:t>
            </w:r>
          </w:p>
        </w:tc>
      </w:tr>
      <w:tr w:rsidR="002B24A7" w:rsidRPr="00F44766" w14:paraId="71EBB4C4" w14:textId="77777777" w:rsidTr="00B53DED">
        <w:trPr>
          <w:trHeight w:val="559"/>
          <w:jc w:val="center"/>
        </w:trPr>
        <w:tc>
          <w:tcPr>
            <w:tcW w:w="3956" w:type="dxa"/>
            <w:shd w:val="clear" w:color="auto" w:fill="D6E3BC" w:themeFill="accent3" w:themeFillTint="66"/>
            <w:vAlign w:val="center"/>
          </w:tcPr>
          <w:p w14:paraId="6BB7E95F" w14:textId="77777777" w:rsidR="002B24A7" w:rsidRPr="00F44766" w:rsidRDefault="002B24A7" w:rsidP="00B53DED">
            <w:pPr>
              <w:spacing w:line="360" w:lineRule="auto"/>
              <w:ind w:firstLine="0"/>
              <w:jc w:val="left"/>
              <w:rPr>
                <w:szCs w:val="24"/>
              </w:rPr>
            </w:pPr>
            <w:r w:rsidRPr="00F44766">
              <w:rPr>
                <w:szCs w:val="24"/>
              </w:rPr>
              <w:t>Įbraižytų laukų skaičius, vnt.</w:t>
            </w:r>
          </w:p>
        </w:tc>
        <w:tc>
          <w:tcPr>
            <w:tcW w:w="1696" w:type="dxa"/>
            <w:shd w:val="clear" w:color="auto" w:fill="EAF1DD" w:themeFill="accent3" w:themeFillTint="33"/>
            <w:vAlign w:val="center"/>
          </w:tcPr>
          <w:p w14:paraId="0980D1C2" w14:textId="77777777" w:rsidR="002B24A7" w:rsidRPr="00F44766" w:rsidRDefault="002B24A7" w:rsidP="00B53DED">
            <w:pPr>
              <w:spacing w:line="360" w:lineRule="auto"/>
              <w:ind w:firstLine="0"/>
              <w:jc w:val="center"/>
              <w:rPr>
                <w:szCs w:val="24"/>
              </w:rPr>
            </w:pPr>
            <w:r w:rsidRPr="00F44766">
              <w:rPr>
                <w:szCs w:val="24"/>
              </w:rPr>
              <w:t>8373</w:t>
            </w:r>
          </w:p>
        </w:tc>
        <w:tc>
          <w:tcPr>
            <w:tcW w:w="1696" w:type="dxa"/>
            <w:shd w:val="clear" w:color="auto" w:fill="EAF1DD" w:themeFill="accent3" w:themeFillTint="33"/>
            <w:vAlign w:val="center"/>
          </w:tcPr>
          <w:p w14:paraId="2DFBB6DA" w14:textId="77777777" w:rsidR="002B24A7" w:rsidRPr="00F44766" w:rsidRDefault="002B24A7" w:rsidP="00B53DED">
            <w:pPr>
              <w:spacing w:line="360" w:lineRule="auto"/>
              <w:ind w:firstLine="0"/>
              <w:jc w:val="center"/>
              <w:rPr>
                <w:bCs/>
                <w:szCs w:val="24"/>
              </w:rPr>
            </w:pPr>
            <w:r w:rsidRPr="00F44766">
              <w:rPr>
                <w:bCs/>
                <w:szCs w:val="24"/>
              </w:rPr>
              <w:t>8084</w:t>
            </w:r>
          </w:p>
        </w:tc>
        <w:tc>
          <w:tcPr>
            <w:tcW w:w="1696" w:type="dxa"/>
            <w:shd w:val="clear" w:color="auto" w:fill="EAF1DD" w:themeFill="accent3" w:themeFillTint="33"/>
            <w:vAlign w:val="center"/>
          </w:tcPr>
          <w:p w14:paraId="2CA28597" w14:textId="77777777" w:rsidR="002B24A7" w:rsidRPr="00F44766" w:rsidRDefault="002B24A7" w:rsidP="00B53DED">
            <w:pPr>
              <w:spacing w:line="360" w:lineRule="auto"/>
              <w:ind w:firstLine="0"/>
              <w:jc w:val="center"/>
              <w:rPr>
                <w:szCs w:val="24"/>
              </w:rPr>
            </w:pPr>
            <w:r w:rsidRPr="00F44766">
              <w:rPr>
                <w:szCs w:val="24"/>
              </w:rPr>
              <w:t>8074</w:t>
            </w:r>
          </w:p>
        </w:tc>
      </w:tr>
      <w:tr w:rsidR="002B24A7" w:rsidRPr="00F44766" w14:paraId="0744BCD2" w14:textId="77777777" w:rsidTr="00B53DED">
        <w:trPr>
          <w:trHeight w:val="432"/>
          <w:jc w:val="center"/>
        </w:trPr>
        <w:tc>
          <w:tcPr>
            <w:tcW w:w="3956" w:type="dxa"/>
            <w:tcBorders>
              <w:bottom w:val="single" w:sz="4" w:space="0" w:color="auto"/>
            </w:tcBorders>
            <w:shd w:val="clear" w:color="auto" w:fill="D6E3BC" w:themeFill="accent3" w:themeFillTint="66"/>
            <w:vAlign w:val="center"/>
          </w:tcPr>
          <w:p w14:paraId="7A82A4E8" w14:textId="72E9FEE9" w:rsidR="002B24A7" w:rsidRPr="00F44766" w:rsidRDefault="002B24A7" w:rsidP="00B53DED">
            <w:pPr>
              <w:spacing w:line="360" w:lineRule="auto"/>
              <w:ind w:firstLine="0"/>
              <w:jc w:val="left"/>
              <w:rPr>
                <w:szCs w:val="24"/>
              </w:rPr>
            </w:pPr>
            <w:r w:rsidRPr="00F44766">
              <w:rPr>
                <w:szCs w:val="24"/>
              </w:rPr>
              <w:t>Deklaruotos žemės ūkio naudmenos, ha:</w:t>
            </w:r>
          </w:p>
        </w:tc>
        <w:tc>
          <w:tcPr>
            <w:tcW w:w="1696" w:type="dxa"/>
            <w:tcBorders>
              <w:bottom w:val="single" w:sz="4" w:space="0" w:color="auto"/>
            </w:tcBorders>
            <w:shd w:val="clear" w:color="auto" w:fill="EAF1DD" w:themeFill="accent3" w:themeFillTint="33"/>
            <w:vAlign w:val="center"/>
          </w:tcPr>
          <w:p w14:paraId="00FD5318" w14:textId="77777777" w:rsidR="002B24A7" w:rsidRPr="00F44766" w:rsidRDefault="002B24A7" w:rsidP="00B53DED">
            <w:pPr>
              <w:spacing w:line="360" w:lineRule="auto"/>
              <w:ind w:firstLine="1298"/>
              <w:jc w:val="center"/>
              <w:rPr>
                <w:szCs w:val="24"/>
              </w:rPr>
            </w:pPr>
          </w:p>
        </w:tc>
        <w:tc>
          <w:tcPr>
            <w:tcW w:w="1696" w:type="dxa"/>
            <w:tcBorders>
              <w:bottom w:val="single" w:sz="4" w:space="0" w:color="auto"/>
            </w:tcBorders>
            <w:shd w:val="clear" w:color="auto" w:fill="EAF1DD" w:themeFill="accent3" w:themeFillTint="33"/>
            <w:vAlign w:val="center"/>
          </w:tcPr>
          <w:p w14:paraId="1169681C" w14:textId="77777777" w:rsidR="002B24A7" w:rsidRPr="00F44766" w:rsidRDefault="002B24A7" w:rsidP="00B53DED">
            <w:pPr>
              <w:spacing w:line="360" w:lineRule="auto"/>
              <w:ind w:firstLine="1298"/>
              <w:jc w:val="center"/>
              <w:rPr>
                <w:bCs/>
                <w:szCs w:val="24"/>
              </w:rPr>
            </w:pPr>
          </w:p>
        </w:tc>
        <w:tc>
          <w:tcPr>
            <w:tcW w:w="1696" w:type="dxa"/>
            <w:tcBorders>
              <w:bottom w:val="single" w:sz="4" w:space="0" w:color="auto"/>
            </w:tcBorders>
            <w:shd w:val="clear" w:color="auto" w:fill="EAF1DD" w:themeFill="accent3" w:themeFillTint="33"/>
            <w:vAlign w:val="center"/>
          </w:tcPr>
          <w:p w14:paraId="13CBA9FB" w14:textId="77777777" w:rsidR="002B24A7" w:rsidRPr="00F44766" w:rsidRDefault="002B24A7" w:rsidP="00B53DED">
            <w:pPr>
              <w:spacing w:line="360" w:lineRule="auto"/>
              <w:ind w:firstLine="1298"/>
              <w:jc w:val="center"/>
              <w:rPr>
                <w:szCs w:val="24"/>
              </w:rPr>
            </w:pPr>
          </w:p>
        </w:tc>
      </w:tr>
      <w:tr w:rsidR="002B24A7" w:rsidRPr="00F44766" w14:paraId="16CDD2DE" w14:textId="77777777" w:rsidTr="00B53DED">
        <w:trPr>
          <w:trHeight w:val="565"/>
          <w:jc w:val="center"/>
        </w:trPr>
        <w:tc>
          <w:tcPr>
            <w:tcW w:w="3956" w:type="dxa"/>
            <w:tcBorders>
              <w:bottom w:val="single" w:sz="4" w:space="0" w:color="auto"/>
            </w:tcBorders>
            <w:shd w:val="clear" w:color="auto" w:fill="D6E3BC" w:themeFill="accent3" w:themeFillTint="66"/>
            <w:vAlign w:val="center"/>
          </w:tcPr>
          <w:p w14:paraId="730C69B7" w14:textId="127EDE61" w:rsidR="002B24A7" w:rsidRPr="00F44766" w:rsidRDefault="00721B0D" w:rsidP="00B53DED">
            <w:pPr>
              <w:spacing w:line="360" w:lineRule="auto"/>
              <w:ind w:firstLine="0"/>
              <w:rPr>
                <w:szCs w:val="24"/>
              </w:rPr>
            </w:pPr>
            <w:r>
              <w:rPr>
                <w:szCs w:val="24"/>
              </w:rPr>
              <w:t>a</w:t>
            </w:r>
            <w:r w:rsidR="002B24A7" w:rsidRPr="00F44766">
              <w:rPr>
                <w:szCs w:val="24"/>
              </w:rPr>
              <w:t>riama žemė</w:t>
            </w:r>
          </w:p>
        </w:tc>
        <w:tc>
          <w:tcPr>
            <w:tcW w:w="1696" w:type="dxa"/>
            <w:tcBorders>
              <w:bottom w:val="single" w:sz="4" w:space="0" w:color="auto"/>
            </w:tcBorders>
            <w:shd w:val="clear" w:color="auto" w:fill="EAF1DD" w:themeFill="accent3" w:themeFillTint="33"/>
            <w:vAlign w:val="center"/>
          </w:tcPr>
          <w:p w14:paraId="3E407420" w14:textId="77777777" w:rsidR="002B24A7" w:rsidRPr="00F44766" w:rsidRDefault="002B24A7" w:rsidP="00B53DED">
            <w:pPr>
              <w:spacing w:line="360" w:lineRule="auto"/>
              <w:ind w:firstLine="0"/>
              <w:jc w:val="center"/>
              <w:rPr>
                <w:szCs w:val="24"/>
              </w:rPr>
            </w:pPr>
            <w:r w:rsidRPr="00F44766">
              <w:rPr>
                <w:szCs w:val="24"/>
                <w:lang w:eastAsia="lt-LT"/>
              </w:rPr>
              <w:t>8106,2</w:t>
            </w:r>
          </w:p>
        </w:tc>
        <w:tc>
          <w:tcPr>
            <w:tcW w:w="1696" w:type="dxa"/>
            <w:tcBorders>
              <w:bottom w:val="single" w:sz="4" w:space="0" w:color="auto"/>
            </w:tcBorders>
            <w:shd w:val="clear" w:color="auto" w:fill="EAF1DD" w:themeFill="accent3" w:themeFillTint="33"/>
            <w:vAlign w:val="center"/>
          </w:tcPr>
          <w:p w14:paraId="49B3BB61" w14:textId="77777777" w:rsidR="002B24A7" w:rsidRPr="00F44766" w:rsidRDefault="002B24A7" w:rsidP="00B53DED">
            <w:pPr>
              <w:spacing w:line="360" w:lineRule="auto"/>
              <w:ind w:firstLine="0"/>
              <w:jc w:val="center"/>
              <w:rPr>
                <w:bCs/>
                <w:szCs w:val="24"/>
              </w:rPr>
            </w:pPr>
            <w:r w:rsidRPr="00F44766">
              <w:rPr>
                <w:bCs/>
                <w:szCs w:val="24"/>
                <w:lang w:eastAsia="lt-LT"/>
              </w:rPr>
              <w:t>8589,31</w:t>
            </w:r>
          </w:p>
        </w:tc>
        <w:tc>
          <w:tcPr>
            <w:tcW w:w="1696" w:type="dxa"/>
            <w:tcBorders>
              <w:bottom w:val="single" w:sz="4" w:space="0" w:color="auto"/>
            </w:tcBorders>
            <w:shd w:val="clear" w:color="auto" w:fill="EAF1DD" w:themeFill="accent3" w:themeFillTint="33"/>
            <w:vAlign w:val="center"/>
          </w:tcPr>
          <w:p w14:paraId="0F284438" w14:textId="77777777" w:rsidR="002B24A7" w:rsidRPr="00F44766" w:rsidRDefault="002B24A7" w:rsidP="00B53DED">
            <w:pPr>
              <w:spacing w:line="360" w:lineRule="auto"/>
              <w:ind w:firstLine="0"/>
              <w:jc w:val="center"/>
              <w:rPr>
                <w:szCs w:val="24"/>
              </w:rPr>
            </w:pPr>
            <w:r w:rsidRPr="00F44766">
              <w:rPr>
                <w:szCs w:val="24"/>
              </w:rPr>
              <w:t>8869,28</w:t>
            </w:r>
          </w:p>
        </w:tc>
      </w:tr>
      <w:tr w:rsidR="002B24A7" w:rsidRPr="00F44766" w14:paraId="7A1ED983" w14:textId="77777777" w:rsidTr="00B53DED">
        <w:trPr>
          <w:trHeight w:val="565"/>
          <w:jc w:val="center"/>
        </w:trPr>
        <w:tc>
          <w:tcPr>
            <w:tcW w:w="3956" w:type="dxa"/>
            <w:tcBorders>
              <w:top w:val="single" w:sz="4" w:space="0" w:color="auto"/>
              <w:bottom w:val="single" w:sz="4" w:space="0" w:color="auto"/>
            </w:tcBorders>
            <w:shd w:val="clear" w:color="auto" w:fill="D6E3BC" w:themeFill="accent3" w:themeFillTint="66"/>
            <w:vAlign w:val="center"/>
          </w:tcPr>
          <w:p w14:paraId="711F3CCD" w14:textId="50187C6B" w:rsidR="002B24A7" w:rsidRPr="00F44766" w:rsidRDefault="00721B0D" w:rsidP="00B53DED">
            <w:pPr>
              <w:spacing w:line="360" w:lineRule="auto"/>
              <w:ind w:firstLine="0"/>
              <w:rPr>
                <w:szCs w:val="24"/>
              </w:rPr>
            </w:pPr>
            <w:r>
              <w:rPr>
                <w:szCs w:val="24"/>
              </w:rPr>
              <w:t>d</w:t>
            </w:r>
            <w:r w:rsidR="002B24A7" w:rsidRPr="00F44766">
              <w:rPr>
                <w:szCs w:val="24"/>
              </w:rPr>
              <w:t>augiametės pievos ir ganyklos</w:t>
            </w:r>
          </w:p>
        </w:tc>
        <w:tc>
          <w:tcPr>
            <w:tcW w:w="1696" w:type="dxa"/>
            <w:tcBorders>
              <w:top w:val="single" w:sz="4" w:space="0" w:color="auto"/>
              <w:bottom w:val="single" w:sz="4" w:space="0" w:color="auto"/>
            </w:tcBorders>
            <w:shd w:val="clear" w:color="auto" w:fill="EAF1DD" w:themeFill="accent3" w:themeFillTint="33"/>
            <w:vAlign w:val="center"/>
          </w:tcPr>
          <w:p w14:paraId="566C807A" w14:textId="77777777" w:rsidR="002B24A7" w:rsidRPr="00F44766" w:rsidRDefault="002B24A7" w:rsidP="00B53DED">
            <w:pPr>
              <w:spacing w:line="360" w:lineRule="auto"/>
              <w:ind w:firstLine="0"/>
              <w:jc w:val="center"/>
              <w:rPr>
                <w:szCs w:val="24"/>
              </w:rPr>
            </w:pPr>
            <w:r w:rsidRPr="00F44766">
              <w:rPr>
                <w:szCs w:val="24"/>
                <w:lang w:eastAsia="lt-LT"/>
              </w:rPr>
              <w:t>7924,48</w:t>
            </w:r>
          </w:p>
        </w:tc>
        <w:tc>
          <w:tcPr>
            <w:tcW w:w="1696" w:type="dxa"/>
            <w:tcBorders>
              <w:top w:val="single" w:sz="4" w:space="0" w:color="auto"/>
              <w:bottom w:val="single" w:sz="4" w:space="0" w:color="auto"/>
            </w:tcBorders>
            <w:shd w:val="clear" w:color="auto" w:fill="EAF1DD" w:themeFill="accent3" w:themeFillTint="33"/>
            <w:vAlign w:val="center"/>
          </w:tcPr>
          <w:p w14:paraId="1B89B9D7" w14:textId="77777777" w:rsidR="002B24A7" w:rsidRPr="00F44766" w:rsidRDefault="002B24A7" w:rsidP="00B53DED">
            <w:pPr>
              <w:spacing w:line="360" w:lineRule="auto"/>
              <w:ind w:firstLine="0"/>
              <w:jc w:val="center"/>
              <w:rPr>
                <w:bCs/>
                <w:szCs w:val="24"/>
              </w:rPr>
            </w:pPr>
            <w:r w:rsidRPr="00F44766">
              <w:rPr>
                <w:bCs/>
                <w:szCs w:val="24"/>
                <w:lang w:eastAsia="lt-LT"/>
              </w:rPr>
              <w:t>7683,72</w:t>
            </w:r>
          </w:p>
        </w:tc>
        <w:tc>
          <w:tcPr>
            <w:tcW w:w="1696" w:type="dxa"/>
            <w:tcBorders>
              <w:top w:val="single" w:sz="4" w:space="0" w:color="auto"/>
              <w:bottom w:val="single" w:sz="4" w:space="0" w:color="auto"/>
            </w:tcBorders>
            <w:shd w:val="clear" w:color="auto" w:fill="EAF1DD" w:themeFill="accent3" w:themeFillTint="33"/>
            <w:vAlign w:val="center"/>
          </w:tcPr>
          <w:p w14:paraId="0DAB27B4" w14:textId="77777777" w:rsidR="002B24A7" w:rsidRPr="00F44766" w:rsidRDefault="002B24A7" w:rsidP="00B53DED">
            <w:pPr>
              <w:spacing w:line="360" w:lineRule="auto"/>
              <w:ind w:firstLine="0"/>
              <w:jc w:val="center"/>
              <w:rPr>
                <w:szCs w:val="24"/>
              </w:rPr>
            </w:pPr>
            <w:r w:rsidRPr="00F44766">
              <w:rPr>
                <w:szCs w:val="24"/>
              </w:rPr>
              <w:t>7052,3</w:t>
            </w:r>
          </w:p>
        </w:tc>
      </w:tr>
      <w:tr w:rsidR="002B24A7" w:rsidRPr="00F44766" w14:paraId="621E958B" w14:textId="77777777" w:rsidTr="00B53DED">
        <w:trPr>
          <w:trHeight w:val="565"/>
          <w:jc w:val="center"/>
        </w:trPr>
        <w:tc>
          <w:tcPr>
            <w:tcW w:w="3956" w:type="dxa"/>
            <w:tcBorders>
              <w:top w:val="single" w:sz="4" w:space="0" w:color="auto"/>
              <w:bottom w:val="single" w:sz="4" w:space="0" w:color="auto"/>
            </w:tcBorders>
            <w:shd w:val="clear" w:color="auto" w:fill="D6E3BC" w:themeFill="accent3" w:themeFillTint="66"/>
            <w:vAlign w:val="center"/>
          </w:tcPr>
          <w:p w14:paraId="0C8B6E7B" w14:textId="1F211706" w:rsidR="002B24A7" w:rsidRPr="00F44766" w:rsidRDefault="00721B0D" w:rsidP="00B53DED">
            <w:pPr>
              <w:spacing w:line="360" w:lineRule="auto"/>
              <w:ind w:firstLine="0"/>
              <w:rPr>
                <w:szCs w:val="24"/>
              </w:rPr>
            </w:pPr>
            <w:r>
              <w:rPr>
                <w:color w:val="000000"/>
                <w:szCs w:val="24"/>
                <w:lang w:eastAsia="lt-LT"/>
              </w:rPr>
              <w:t>d</w:t>
            </w:r>
            <w:r w:rsidR="002B24A7" w:rsidRPr="00F44766">
              <w:rPr>
                <w:color w:val="000000"/>
                <w:szCs w:val="24"/>
                <w:lang w:eastAsia="lt-LT"/>
              </w:rPr>
              <w:t>augiamečiai sodinukai</w:t>
            </w:r>
          </w:p>
        </w:tc>
        <w:tc>
          <w:tcPr>
            <w:tcW w:w="1696" w:type="dxa"/>
            <w:tcBorders>
              <w:top w:val="single" w:sz="4" w:space="0" w:color="auto"/>
              <w:bottom w:val="single" w:sz="4" w:space="0" w:color="auto"/>
            </w:tcBorders>
            <w:shd w:val="clear" w:color="auto" w:fill="EAF1DD" w:themeFill="accent3" w:themeFillTint="33"/>
            <w:vAlign w:val="center"/>
          </w:tcPr>
          <w:p w14:paraId="5C1A09C6" w14:textId="77777777" w:rsidR="002B24A7" w:rsidRPr="00F44766" w:rsidRDefault="002B24A7" w:rsidP="00B53DED">
            <w:pPr>
              <w:spacing w:line="360" w:lineRule="auto"/>
              <w:ind w:firstLine="0"/>
              <w:jc w:val="center"/>
              <w:rPr>
                <w:szCs w:val="24"/>
              </w:rPr>
            </w:pPr>
            <w:r w:rsidRPr="00F44766">
              <w:rPr>
                <w:szCs w:val="24"/>
                <w:lang w:eastAsia="lt-LT"/>
              </w:rPr>
              <w:t>52,59</w:t>
            </w:r>
          </w:p>
        </w:tc>
        <w:tc>
          <w:tcPr>
            <w:tcW w:w="1696" w:type="dxa"/>
            <w:tcBorders>
              <w:top w:val="single" w:sz="4" w:space="0" w:color="auto"/>
              <w:bottom w:val="single" w:sz="4" w:space="0" w:color="auto"/>
            </w:tcBorders>
            <w:shd w:val="clear" w:color="auto" w:fill="EAF1DD" w:themeFill="accent3" w:themeFillTint="33"/>
            <w:vAlign w:val="center"/>
          </w:tcPr>
          <w:p w14:paraId="6DF5C765" w14:textId="77777777" w:rsidR="002B24A7" w:rsidRPr="00F44766" w:rsidRDefault="002B24A7" w:rsidP="00B53DED">
            <w:pPr>
              <w:spacing w:line="360" w:lineRule="auto"/>
              <w:ind w:firstLine="0"/>
              <w:jc w:val="center"/>
              <w:rPr>
                <w:bCs/>
                <w:szCs w:val="24"/>
              </w:rPr>
            </w:pPr>
            <w:r w:rsidRPr="00F44766">
              <w:rPr>
                <w:bCs/>
                <w:szCs w:val="24"/>
              </w:rPr>
              <w:t>53,67</w:t>
            </w:r>
          </w:p>
        </w:tc>
        <w:tc>
          <w:tcPr>
            <w:tcW w:w="1696" w:type="dxa"/>
            <w:tcBorders>
              <w:top w:val="single" w:sz="4" w:space="0" w:color="auto"/>
              <w:bottom w:val="single" w:sz="4" w:space="0" w:color="auto"/>
            </w:tcBorders>
            <w:shd w:val="clear" w:color="auto" w:fill="EAF1DD" w:themeFill="accent3" w:themeFillTint="33"/>
            <w:vAlign w:val="center"/>
          </w:tcPr>
          <w:p w14:paraId="08EF5F10" w14:textId="77777777" w:rsidR="002B24A7" w:rsidRPr="00F44766" w:rsidRDefault="002B24A7" w:rsidP="00B53DED">
            <w:pPr>
              <w:spacing w:line="360" w:lineRule="auto"/>
              <w:ind w:firstLine="0"/>
              <w:jc w:val="center"/>
              <w:rPr>
                <w:szCs w:val="24"/>
              </w:rPr>
            </w:pPr>
            <w:r w:rsidRPr="00F44766">
              <w:rPr>
                <w:szCs w:val="24"/>
              </w:rPr>
              <w:t>34,39</w:t>
            </w:r>
          </w:p>
        </w:tc>
      </w:tr>
      <w:tr w:rsidR="002B24A7" w:rsidRPr="00F44766" w14:paraId="3ED177EF" w14:textId="77777777" w:rsidTr="00B53DED">
        <w:trPr>
          <w:trHeight w:val="565"/>
          <w:jc w:val="center"/>
        </w:trPr>
        <w:tc>
          <w:tcPr>
            <w:tcW w:w="3956" w:type="dxa"/>
            <w:tcBorders>
              <w:top w:val="single" w:sz="4" w:space="0" w:color="auto"/>
              <w:bottom w:val="single" w:sz="4" w:space="0" w:color="auto"/>
            </w:tcBorders>
            <w:shd w:val="clear" w:color="auto" w:fill="D6E3BC" w:themeFill="accent3" w:themeFillTint="66"/>
            <w:vAlign w:val="center"/>
          </w:tcPr>
          <w:p w14:paraId="4A5BE032" w14:textId="2A6A83C5" w:rsidR="002B24A7" w:rsidRPr="00F44766" w:rsidRDefault="00721B0D" w:rsidP="00B53DED">
            <w:pPr>
              <w:spacing w:line="360" w:lineRule="auto"/>
              <w:ind w:firstLine="0"/>
              <w:rPr>
                <w:szCs w:val="24"/>
              </w:rPr>
            </w:pPr>
            <w:r>
              <w:rPr>
                <w:color w:val="000000"/>
                <w:szCs w:val="24"/>
                <w:lang w:eastAsia="lt-LT"/>
              </w:rPr>
              <w:t>K</w:t>
            </w:r>
            <w:r w:rsidR="002B24A7" w:rsidRPr="00F44766">
              <w:rPr>
                <w:color w:val="000000"/>
                <w:szCs w:val="24"/>
                <w:lang w:eastAsia="lt-LT"/>
              </w:rPr>
              <w:t>iti plotai</w:t>
            </w:r>
          </w:p>
        </w:tc>
        <w:tc>
          <w:tcPr>
            <w:tcW w:w="1696" w:type="dxa"/>
            <w:tcBorders>
              <w:top w:val="single" w:sz="4" w:space="0" w:color="auto"/>
              <w:bottom w:val="single" w:sz="4" w:space="0" w:color="auto"/>
            </w:tcBorders>
            <w:shd w:val="clear" w:color="auto" w:fill="EAF1DD" w:themeFill="accent3" w:themeFillTint="33"/>
            <w:vAlign w:val="center"/>
          </w:tcPr>
          <w:p w14:paraId="41B4AAD1" w14:textId="77777777" w:rsidR="002B24A7" w:rsidRPr="00F44766" w:rsidRDefault="002B24A7" w:rsidP="00B53DED">
            <w:pPr>
              <w:spacing w:line="360" w:lineRule="auto"/>
              <w:ind w:firstLine="0"/>
              <w:jc w:val="center"/>
              <w:rPr>
                <w:szCs w:val="24"/>
              </w:rPr>
            </w:pPr>
            <w:r w:rsidRPr="00F44766">
              <w:rPr>
                <w:szCs w:val="24"/>
                <w:lang w:eastAsia="lt-LT"/>
              </w:rPr>
              <w:t>39,2</w:t>
            </w:r>
          </w:p>
        </w:tc>
        <w:tc>
          <w:tcPr>
            <w:tcW w:w="1696" w:type="dxa"/>
            <w:tcBorders>
              <w:top w:val="single" w:sz="4" w:space="0" w:color="auto"/>
              <w:bottom w:val="single" w:sz="4" w:space="0" w:color="auto"/>
            </w:tcBorders>
            <w:shd w:val="clear" w:color="auto" w:fill="EAF1DD" w:themeFill="accent3" w:themeFillTint="33"/>
            <w:vAlign w:val="center"/>
          </w:tcPr>
          <w:p w14:paraId="4B09E6CC" w14:textId="77777777" w:rsidR="002B24A7" w:rsidRPr="00F44766" w:rsidRDefault="002B24A7" w:rsidP="00B53DED">
            <w:pPr>
              <w:spacing w:line="360" w:lineRule="auto"/>
              <w:ind w:firstLine="0"/>
              <w:jc w:val="center"/>
              <w:rPr>
                <w:bCs/>
                <w:szCs w:val="24"/>
              </w:rPr>
            </w:pPr>
            <w:r w:rsidRPr="00F44766">
              <w:rPr>
                <w:bCs/>
                <w:szCs w:val="24"/>
                <w:lang w:eastAsia="lt-LT"/>
              </w:rPr>
              <w:t>26,65</w:t>
            </w:r>
          </w:p>
        </w:tc>
        <w:tc>
          <w:tcPr>
            <w:tcW w:w="1696" w:type="dxa"/>
            <w:tcBorders>
              <w:top w:val="single" w:sz="4" w:space="0" w:color="auto"/>
              <w:bottom w:val="single" w:sz="4" w:space="0" w:color="auto"/>
            </w:tcBorders>
            <w:shd w:val="clear" w:color="auto" w:fill="EAF1DD" w:themeFill="accent3" w:themeFillTint="33"/>
            <w:vAlign w:val="center"/>
          </w:tcPr>
          <w:p w14:paraId="55E7F5E7" w14:textId="77777777" w:rsidR="002B24A7" w:rsidRPr="00F44766" w:rsidRDefault="002B24A7" w:rsidP="00B53DED">
            <w:pPr>
              <w:spacing w:line="360" w:lineRule="auto"/>
              <w:ind w:firstLine="0"/>
              <w:jc w:val="center"/>
              <w:rPr>
                <w:szCs w:val="24"/>
              </w:rPr>
            </w:pPr>
            <w:r w:rsidRPr="00F44766">
              <w:rPr>
                <w:szCs w:val="24"/>
              </w:rPr>
              <w:t>37,06</w:t>
            </w:r>
          </w:p>
        </w:tc>
      </w:tr>
      <w:tr w:rsidR="00880C88" w:rsidRPr="00F44766" w14:paraId="13713882" w14:textId="77777777" w:rsidTr="00B53DED">
        <w:trPr>
          <w:trHeight w:val="565"/>
          <w:jc w:val="center"/>
        </w:trPr>
        <w:tc>
          <w:tcPr>
            <w:tcW w:w="3956" w:type="dxa"/>
            <w:tcBorders>
              <w:top w:val="single" w:sz="4" w:space="0" w:color="auto"/>
            </w:tcBorders>
            <w:shd w:val="clear" w:color="auto" w:fill="D6E3BC" w:themeFill="accent3" w:themeFillTint="66"/>
            <w:vAlign w:val="center"/>
          </w:tcPr>
          <w:p w14:paraId="04F2DD93" w14:textId="15FE1253" w:rsidR="00880C88" w:rsidRPr="00F44766" w:rsidRDefault="00880C88" w:rsidP="00880C88">
            <w:pPr>
              <w:spacing w:line="360" w:lineRule="auto"/>
              <w:ind w:firstLine="0"/>
              <w:rPr>
                <w:szCs w:val="24"/>
              </w:rPr>
            </w:pPr>
            <w:r w:rsidRPr="003934F2">
              <w:rPr>
                <w:color w:val="000000"/>
                <w:sz w:val="22"/>
                <w:szCs w:val="22"/>
                <w:lang w:eastAsia="lt-LT"/>
              </w:rPr>
              <w:t>Miško plotai</w:t>
            </w:r>
            <w:r>
              <w:rPr>
                <w:color w:val="000000"/>
                <w:sz w:val="22"/>
                <w:szCs w:val="22"/>
                <w:lang w:eastAsia="lt-LT"/>
              </w:rPr>
              <w:t xml:space="preserve"> (kaimo plėtros programos priemonės miškuose)</w:t>
            </w:r>
          </w:p>
        </w:tc>
        <w:tc>
          <w:tcPr>
            <w:tcW w:w="1696" w:type="dxa"/>
            <w:tcBorders>
              <w:top w:val="single" w:sz="4" w:space="0" w:color="auto"/>
            </w:tcBorders>
            <w:shd w:val="clear" w:color="auto" w:fill="EAF1DD" w:themeFill="accent3" w:themeFillTint="33"/>
            <w:vAlign w:val="center"/>
          </w:tcPr>
          <w:p w14:paraId="742B0A65" w14:textId="77777777" w:rsidR="00880C88" w:rsidRPr="00F44766" w:rsidRDefault="00880C88" w:rsidP="00880C88">
            <w:pPr>
              <w:spacing w:line="360" w:lineRule="auto"/>
              <w:ind w:firstLine="0"/>
              <w:jc w:val="center"/>
              <w:rPr>
                <w:szCs w:val="24"/>
              </w:rPr>
            </w:pPr>
            <w:r w:rsidRPr="00F44766">
              <w:rPr>
                <w:szCs w:val="24"/>
                <w:lang w:eastAsia="lt-LT"/>
              </w:rPr>
              <w:t>101,36</w:t>
            </w:r>
          </w:p>
        </w:tc>
        <w:tc>
          <w:tcPr>
            <w:tcW w:w="1696" w:type="dxa"/>
            <w:tcBorders>
              <w:top w:val="single" w:sz="4" w:space="0" w:color="auto"/>
            </w:tcBorders>
            <w:shd w:val="clear" w:color="auto" w:fill="EAF1DD" w:themeFill="accent3" w:themeFillTint="33"/>
            <w:vAlign w:val="center"/>
          </w:tcPr>
          <w:p w14:paraId="323AB529" w14:textId="77777777" w:rsidR="00880C88" w:rsidRPr="00F44766" w:rsidRDefault="00880C88" w:rsidP="00880C88">
            <w:pPr>
              <w:spacing w:line="360" w:lineRule="auto"/>
              <w:ind w:firstLine="0"/>
              <w:jc w:val="center"/>
              <w:rPr>
                <w:bCs/>
                <w:szCs w:val="24"/>
              </w:rPr>
            </w:pPr>
            <w:r w:rsidRPr="00F44766">
              <w:rPr>
                <w:bCs/>
                <w:color w:val="000000"/>
                <w:szCs w:val="24"/>
                <w:lang w:eastAsia="lt-LT"/>
              </w:rPr>
              <w:t>81,89</w:t>
            </w:r>
          </w:p>
        </w:tc>
        <w:tc>
          <w:tcPr>
            <w:tcW w:w="1696" w:type="dxa"/>
            <w:tcBorders>
              <w:top w:val="single" w:sz="4" w:space="0" w:color="auto"/>
            </w:tcBorders>
            <w:shd w:val="clear" w:color="auto" w:fill="EAF1DD" w:themeFill="accent3" w:themeFillTint="33"/>
            <w:vAlign w:val="center"/>
          </w:tcPr>
          <w:p w14:paraId="1144B21A" w14:textId="77777777" w:rsidR="00880C88" w:rsidRPr="00F44766" w:rsidRDefault="00880C88" w:rsidP="00880C88">
            <w:pPr>
              <w:spacing w:line="360" w:lineRule="auto"/>
              <w:ind w:firstLine="0"/>
              <w:jc w:val="center"/>
              <w:rPr>
                <w:szCs w:val="24"/>
              </w:rPr>
            </w:pPr>
            <w:r w:rsidRPr="00F44766">
              <w:rPr>
                <w:szCs w:val="24"/>
              </w:rPr>
              <w:t>90,72</w:t>
            </w:r>
          </w:p>
        </w:tc>
      </w:tr>
      <w:tr w:rsidR="002B24A7" w:rsidRPr="00F44766" w14:paraId="7FCAB946" w14:textId="77777777" w:rsidTr="00B53DED">
        <w:trPr>
          <w:trHeight w:val="565"/>
          <w:jc w:val="center"/>
        </w:trPr>
        <w:tc>
          <w:tcPr>
            <w:tcW w:w="3956" w:type="dxa"/>
            <w:shd w:val="clear" w:color="auto" w:fill="D6E3BC" w:themeFill="accent3" w:themeFillTint="66"/>
            <w:vAlign w:val="center"/>
          </w:tcPr>
          <w:p w14:paraId="79919B61" w14:textId="534DE133" w:rsidR="002B24A7" w:rsidRPr="00F44766" w:rsidRDefault="002B24A7" w:rsidP="00B53DED">
            <w:pPr>
              <w:spacing w:line="360" w:lineRule="auto"/>
              <w:ind w:firstLine="0"/>
              <w:jc w:val="left"/>
              <w:rPr>
                <w:szCs w:val="24"/>
              </w:rPr>
            </w:pPr>
            <w:r w:rsidRPr="00F44766">
              <w:rPr>
                <w:szCs w:val="24"/>
              </w:rPr>
              <w:t>Bendras deklaruotas plotas, ha</w:t>
            </w:r>
          </w:p>
        </w:tc>
        <w:tc>
          <w:tcPr>
            <w:tcW w:w="1696" w:type="dxa"/>
            <w:shd w:val="clear" w:color="auto" w:fill="EAF1DD" w:themeFill="accent3" w:themeFillTint="33"/>
            <w:vAlign w:val="center"/>
          </w:tcPr>
          <w:p w14:paraId="6202D55E" w14:textId="77777777" w:rsidR="002B24A7" w:rsidRPr="00F44766" w:rsidRDefault="002B24A7" w:rsidP="00B53DED">
            <w:pPr>
              <w:spacing w:line="360" w:lineRule="auto"/>
              <w:ind w:firstLine="0"/>
              <w:jc w:val="center"/>
              <w:rPr>
                <w:szCs w:val="24"/>
              </w:rPr>
            </w:pPr>
            <w:r w:rsidRPr="00F44766">
              <w:rPr>
                <w:szCs w:val="24"/>
              </w:rPr>
              <w:t>16223,83</w:t>
            </w:r>
          </w:p>
        </w:tc>
        <w:tc>
          <w:tcPr>
            <w:tcW w:w="1696" w:type="dxa"/>
            <w:shd w:val="clear" w:color="auto" w:fill="EAF1DD" w:themeFill="accent3" w:themeFillTint="33"/>
            <w:vAlign w:val="center"/>
          </w:tcPr>
          <w:p w14:paraId="21C05E2D" w14:textId="77777777" w:rsidR="002B24A7" w:rsidRPr="00F44766" w:rsidRDefault="002B24A7" w:rsidP="00B53DED">
            <w:pPr>
              <w:spacing w:line="360" w:lineRule="auto"/>
              <w:ind w:firstLine="0"/>
              <w:jc w:val="center"/>
              <w:rPr>
                <w:bCs/>
                <w:szCs w:val="24"/>
              </w:rPr>
            </w:pPr>
            <w:r w:rsidRPr="00F44766">
              <w:rPr>
                <w:bCs/>
                <w:szCs w:val="24"/>
              </w:rPr>
              <w:t>16435,24</w:t>
            </w:r>
          </w:p>
        </w:tc>
        <w:tc>
          <w:tcPr>
            <w:tcW w:w="1696" w:type="dxa"/>
            <w:shd w:val="clear" w:color="auto" w:fill="EAF1DD" w:themeFill="accent3" w:themeFillTint="33"/>
            <w:vAlign w:val="center"/>
          </w:tcPr>
          <w:p w14:paraId="6BE9B4D1" w14:textId="77777777" w:rsidR="002B24A7" w:rsidRPr="00F44766" w:rsidRDefault="002B24A7" w:rsidP="00B53DED">
            <w:pPr>
              <w:spacing w:line="360" w:lineRule="auto"/>
              <w:ind w:firstLine="0"/>
              <w:jc w:val="center"/>
              <w:rPr>
                <w:szCs w:val="24"/>
              </w:rPr>
            </w:pPr>
            <w:r w:rsidRPr="00F44766">
              <w:rPr>
                <w:szCs w:val="24"/>
              </w:rPr>
              <w:t>16083,75</w:t>
            </w:r>
          </w:p>
        </w:tc>
      </w:tr>
    </w:tbl>
    <w:p w14:paraId="37B10BE9" w14:textId="77777777" w:rsidR="00634A91" w:rsidRPr="008C342D" w:rsidRDefault="00634A91" w:rsidP="00721B0D">
      <w:pPr>
        <w:pStyle w:val="prastasiniatinklio"/>
        <w:spacing w:before="0" w:beforeAutospacing="0" w:after="0" w:afterAutospacing="0"/>
        <w:jc w:val="both"/>
        <w:rPr>
          <w:rFonts w:ascii="Times New Roman" w:hAnsi="Times New Roman" w:cs="Times New Roman"/>
          <w:i/>
          <w:iCs/>
          <w:sz w:val="24"/>
          <w:szCs w:val="24"/>
        </w:rPr>
      </w:pPr>
    </w:p>
    <w:p w14:paraId="0D429BAA" w14:textId="53AD6880" w:rsidR="00A34D54" w:rsidRPr="008647D9" w:rsidRDefault="00A34D54" w:rsidP="00513AD0">
      <w:pPr>
        <w:ind w:firstLine="0"/>
        <w:jc w:val="center"/>
        <w:rPr>
          <w:b/>
        </w:rPr>
      </w:pPr>
      <w:r w:rsidRPr="008647D9">
        <w:rPr>
          <w:b/>
        </w:rPr>
        <w:t>Ūkiniai gyvūnai</w:t>
      </w:r>
    </w:p>
    <w:p w14:paraId="3E8ECBD8" w14:textId="77777777" w:rsidR="00A34D54" w:rsidRPr="008C342D" w:rsidRDefault="00A34D54" w:rsidP="00A34D54">
      <w:pPr>
        <w:ind w:firstLine="1298"/>
        <w:jc w:val="center"/>
        <w:rPr>
          <w:b/>
          <w:i/>
          <w:iCs/>
        </w:rPr>
      </w:pPr>
    </w:p>
    <w:p w14:paraId="11E0D378" w14:textId="6594A2BF" w:rsidR="008647D9" w:rsidRPr="00BE4865" w:rsidRDefault="008647D9" w:rsidP="00721B0D">
      <w:pPr>
        <w:ind w:firstLine="709"/>
        <w:jc w:val="both"/>
      </w:pPr>
      <w:r w:rsidRPr="00B8268A">
        <w:t>Ūkinių gyvūnų registro centro duomenimis 2023 m. sausio 1 d.  Rietavo savivaldybėje registruoti 336 galvijų laikytojai.</w:t>
      </w:r>
      <w:r w:rsidRPr="001551C6">
        <w:rPr>
          <w:color w:val="FF0000"/>
        </w:rPr>
        <w:t xml:space="preserve"> </w:t>
      </w:r>
      <w:r w:rsidRPr="00B8268A">
        <w:t>Jie laikė 8561 galvijus, iš jų – 2608 pieninių veislių karvės</w:t>
      </w:r>
      <w:r w:rsidRPr="00BE4865">
        <w:t>. Savivaldybėje registruoti 75</w:t>
      </w:r>
      <w:r w:rsidR="00721B0D">
        <w:t xml:space="preserve"> </w:t>
      </w:r>
      <w:r w:rsidRPr="00BE4865">
        <w:t>arkliai, 84 kiaulės ir kiti ūkiniai gyvūnai</w:t>
      </w:r>
      <w:r>
        <w:t>.</w:t>
      </w:r>
    </w:p>
    <w:p w14:paraId="3F499634" w14:textId="05140E47" w:rsidR="00A34D54" w:rsidRPr="008C342D" w:rsidRDefault="00A34D54" w:rsidP="00A34D54">
      <w:pPr>
        <w:ind w:firstLine="1298"/>
        <w:rPr>
          <w:i/>
          <w:iCs/>
          <w:color w:val="000000" w:themeColor="text1"/>
        </w:rPr>
      </w:pP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510"/>
        <w:gridCol w:w="2551"/>
      </w:tblGrid>
      <w:tr w:rsidR="008647D9" w:rsidRPr="007E3186" w14:paraId="71714F44" w14:textId="77777777" w:rsidTr="00B53DED">
        <w:trPr>
          <w:trHeight w:val="645"/>
          <w:jc w:val="center"/>
        </w:trPr>
        <w:tc>
          <w:tcPr>
            <w:tcW w:w="2300" w:type="dxa"/>
            <w:shd w:val="clear" w:color="000000" w:fill="C2D69B"/>
            <w:vAlign w:val="center"/>
            <w:hideMark/>
          </w:tcPr>
          <w:p w14:paraId="7EC43DBD" w14:textId="77777777" w:rsidR="008647D9" w:rsidRPr="007E3186" w:rsidRDefault="008647D9" w:rsidP="00B53DED">
            <w:pPr>
              <w:ind w:firstLine="0"/>
              <w:jc w:val="center"/>
              <w:rPr>
                <w:color w:val="FF0000"/>
                <w:szCs w:val="24"/>
                <w:lang w:eastAsia="lt-LT"/>
              </w:rPr>
            </w:pPr>
          </w:p>
        </w:tc>
        <w:tc>
          <w:tcPr>
            <w:tcW w:w="2510" w:type="dxa"/>
            <w:shd w:val="clear" w:color="000000" w:fill="C2D69B"/>
            <w:vAlign w:val="center"/>
            <w:hideMark/>
          </w:tcPr>
          <w:p w14:paraId="498180A8" w14:textId="77777777" w:rsidR="008647D9" w:rsidRPr="007E3186" w:rsidRDefault="008647D9" w:rsidP="008647D9">
            <w:pPr>
              <w:ind w:firstLine="0"/>
              <w:jc w:val="center"/>
              <w:rPr>
                <w:b/>
                <w:bCs/>
                <w:color w:val="000000"/>
                <w:szCs w:val="24"/>
                <w:lang w:eastAsia="lt-LT"/>
              </w:rPr>
            </w:pPr>
            <w:r w:rsidRPr="007E3186">
              <w:rPr>
                <w:b/>
                <w:bCs/>
                <w:szCs w:val="24"/>
                <w:lang w:eastAsia="lt-LT"/>
              </w:rPr>
              <w:t>Gyvūnų skaičius</w:t>
            </w:r>
          </w:p>
        </w:tc>
        <w:tc>
          <w:tcPr>
            <w:tcW w:w="2551" w:type="dxa"/>
            <w:shd w:val="clear" w:color="000000" w:fill="C2D69B"/>
            <w:vAlign w:val="center"/>
            <w:hideMark/>
          </w:tcPr>
          <w:p w14:paraId="083196C2" w14:textId="77777777" w:rsidR="008647D9" w:rsidRPr="007E3186" w:rsidRDefault="008647D9" w:rsidP="008647D9">
            <w:pPr>
              <w:ind w:firstLine="0"/>
              <w:jc w:val="center"/>
              <w:rPr>
                <w:b/>
                <w:bCs/>
                <w:color w:val="000000"/>
                <w:szCs w:val="24"/>
                <w:lang w:eastAsia="lt-LT"/>
              </w:rPr>
            </w:pPr>
            <w:r w:rsidRPr="007E3186">
              <w:rPr>
                <w:b/>
                <w:bCs/>
                <w:szCs w:val="24"/>
                <w:lang w:eastAsia="lt-LT"/>
              </w:rPr>
              <w:t>Laikytojai</w:t>
            </w:r>
          </w:p>
        </w:tc>
      </w:tr>
      <w:tr w:rsidR="008647D9" w:rsidRPr="007E3186" w14:paraId="7FC96782" w14:textId="77777777" w:rsidTr="00B53DED">
        <w:trPr>
          <w:trHeight w:val="330"/>
          <w:jc w:val="center"/>
        </w:trPr>
        <w:tc>
          <w:tcPr>
            <w:tcW w:w="2300" w:type="dxa"/>
            <w:shd w:val="clear" w:color="000000" w:fill="D6E3BC"/>
            <w:vAlign w:val="center"/>
            <w:hideMark/>
          </w:tcPr>
          <w:p w14:paraId="22FAC5C9" w14:textId="77777777" w:rsidR="008647D9" w:rsidRPr="007E3186" w:rsidRDefault="008647D9" w:rsidP="00B53DED">
            <w:pPr>
              <w:ind w:firstLine="0"/>
              <w:rPr>
                <w:color w:val="000000"/>
                <w:szCs w:val="24"/>
                <w:lang w:eastAsia="lt-LT"/>
              </w:rPr>
            </w:pPr>
            <w:r w:rsidRPr="007E3186">
              <w:rPr>
                <w:szCs w:val="24"/>
                <w:lang w:eastAsia="lt-LT"/>
              </w:rPr>
              <w:t>Galvijai</w:t>
            </w:r>
          </w:p>
        </w:tc>
        <w:tc>
          <w:tcPr>
            <w:tcW w:w="2510" w:type="dxa"/>
            <w:shd w:val="clear" w:color="000000" w:fill="EAF1DD"/>
            <w:vAlign w:val="center"/>
            <w:hideMark/>
          </w:tcPr>
          <w:p w14:paraId="09828105" w14:textId="77777777" w:rsidR="008647D9" w:rsidRPr="007E3186" w:rsidRDefault="008647D9" w:rsidP="00B53DED">
            <w:pPr>
              <w:ind w:firstLine="0"/>
              <w:jc w:val="center"/>
              <w:rPr>
                <w:color w:val="000000"/>
                <w:szCs w:val="24"/>
                <w:lang w:eastAsia="lt-LT"/>
              </w:rPr>
            </w:pPr>
            <w:r>
              <w:rPr>
                <w:szCs w:val="24"/>
                <w:lang w:eastAsia="lt-LT"/>
              </w:rPr>
              <w:t>8542</w:t>
            </w:r>
          </w:p>
        </w:tc>
        <w:tc>
          <w:tcPr>
            <w:tcW w:w="2551" w:type="dxa"/>
            <w:shd w:val="clear" w:color="000000" w:fill="EAF1DD"/>
            <w:vAlign w:val="center"/>
            <w:hideMark/>
          </w:tcPr>
          <w:p w14:paraId="6E9C5DDA" w14:textId="77777777" w:rsidR="008647D9" w:rsidRPr="007E3186" w:rsidRDefault="008647D9" w:rsidP="00B53DED">
            <w:pPr>
              <w:ind w:firstLine="0"/>
              <w:jc w:val="center"/>
              <w:rPr>
                <w:color w:val="000000"/>
                <w:szCs w:val="24"/>
                <w:lang w:eastAsia="lt-LT"/>
              </w:rPr>
            </w:pPr>
            <w:r>
              <w:rPr>
                <w:szCs w:val="24"/>
                <w:lang w:eastAsia="lt-LT"/>
              </w:rPr>
              <w:t>334</w:t>
            </w:r>
          </w:p>
        </w:tc>
      </w:tr>
      <w:tr w:rsidR="008647D9" w:rsidRPr="007E3186" w14:paraId="4EE64678" w14:textId="77777777" w:rsidTr="00B53DED">
        <w:trPr>
          <w:trHeight w:val="570"/>
          <w:jc w:val="center"/>
        </w:trPr>
        <w:tc>
          <w:tcPr>
            <w:tcW w:w="2300" w:type="dxa"/>
            <w:shd w:val="clear" w:color="000000" w:fill="D6E3BC"/>
            <w:vAlign w:val="center"/>
            <w:hideMark/>
          </w:tcPr>
          <w:p w14:paraId="6C94D50B" w14:textId="77777777" w:rsidR="008647D9" w:rsidRPr="007E3186" w:rsidRDefault="008647D9" w:rsidP="00B53DED">
            <w:pPr>
              <w:ind w:firstLine="0"/>
              <w:rPr>
                <w:color w:val="000000"/>
                <w:szCs w:val="24"/>
                <w:lang w:eastAsia="lt-LT"/>
              </w:rPr>
            </w:pPr>
            <w:r w:rsidRPr="007E3186">
              <w:rPr>
                <w:szCs w:val="24"/>
                <w:lang w:eastAsia="lt-LT"/>
              </w:rPr>
              <w:t>Pieninių veislių karvės</w:t>
            </w:r>
          </w:p>
        </w:tc>
        <w:tc>
          <w:tcPr>
            <w:tcW w:w="2510" w:type="dxa"/>
            <w:shd w:val="clear" w:color="000000" w:fill="EAF1DD"/>
            <w:vAlign w:val="center"/>
            <w:hideMark/>
          </w:tcPr>
          <w:p w14:paraId="24BDF9B7" w14:textId="77777777" w:rsidR="008647D9" w:rsidRPr="007E3186" w:rsidRDefault="008647D9" w:rsidP="00B53DED">
            <w:pPr>
              <w:ind w:firstLine="0"/>
              <w:jc w:val="center"/>
              <w:rPr>
                <w:color w:val="000000"/>
                <w:szCs w:val="24"/>
                <w:lang w:eastAsia="lt-LT"/>
              </w:rPr>
            </w:pPr>
            <w:r>
              <w:rPr>
                <w:szCs w:val="24"/>
                <w:lang w:eastAsia="lt-LT"/>
              </w:rPr>
              <w:t>2594</w:t>
            </w:r>
          </w:p>
        </w:tc>
        <w:tc>
          <w:tcPr>
            <w:tcW w:w="2551" w:type="dxa"/>
            <w:shd w:val="clear" w:color="000000" w:fill="EAF1DD"/>
            <w:vAlign w:val="center"/>
            <w:hideMark/>
          </w:tcPr>
          <w:p w14:paraId="2721988E" w14:textId="77777777" w:rsidR="008647D9" w:rsidRPr="007E3186" w:rsidRDefault="008647D9" w:rsidP="00B53DED">
            <w:pPr>
              <w:ind w:firstLine="0"/>
              <w:jc w:val="center"/>
              <w:rPr>
                <w:color w:val="000000"/>
                <w:szCs w:val="24"/>
                <w:lang w:eastAsia="lt-LT"/>
              </w:rPr>
            </w:pPr>
            <w:r>
              <w:rPr>
                <w:color w:val="000000"/>
                <w:szCs w:val="24"/>
                <w:lang w:eastAsia="lt-LT"/>
              </w:rPr>
              <w:t>234</w:t>
            </w:r>
          </w:p>
        </w:tc>
      </w:tr>
      <w:tr w:rsidR="008647D9" w:rsidRPr="007E3186" w14:paraId="47895354" w14:textId="77777777" w:rsidTr="00B53DED">
        <w:trPr>
          <w:trHeight w:val="330"/>
          <w:jc w:val="center"/>
        </w:trPr>
        <w:tc>
          <w:tcPr>
            <w:tcW w:w="2300" w:type="dxa"/>
            <w:shd w:val="clear" w:color="000000" w:fill="D6E3BC"/>
            <w:vAlign w:val="center"/>
            <w:hideMark/>
          </w:tcPr>
          <w:p w14:paraId="732A3CFC" w14:textId="77777777" w:rsidR="008647D9" w:rsidRPr="007E3186" w:rsidRDefault="008647D9" w:rsidP="00B53DED">
            <w:pPr>
              <w:ind w:firstLine="0"/>
              <w:rPr>
                <w:color w:val="000000"/>
                <w:szCs w:val="24"/>
                <w:lang w:eastAsia="lt-LT"/>
              </w:rPr>
            </w:pPr>
            <w:r w:rsidRPr="007E3186">
              <w:rPr>
                <w:szCs w:val="24"/>
                <w:lang w:eastAsia="lt-LT"/>
              </w:rPr>
              <w:t>Arkliai</w:t>
            </w:r>
          </w:p>
        </w:tc>
        <w:tc>
          <w:tcPr>
            <w:tcW w:w="2510" w:type="dxa"/>
            <w:shd w:val="clear" w:color="000000" w:fill="EAF1DD"/>
            <w:vAlign w:val="center"/>
            <w:hideMark/>
          </w:tcPr>
          <w:p w14:paraId="3672961E" w14:textId="77777777" w:rsidR="008647D9" w:rsidRPr="007E3186" w:rsidRDefault="008647D9" w:rsidP="00B53DED">
            <w:pPr>
              <w:ind w:firstLine="0"/>
              <w:jc w:val="center"/>
              <w:rPr>
                <w:color w:val="000000"/>
                <w:szCs w:val="24"/>
                <w:lang w:eastAsia="lt-LT"/>
              </w:rPr>
            </w:pPr>
            <w:r w:rsidRPr="007E3186">
              <w:rPr>
                <w:szCs w:val="24"/>
                <w:lang w:eastAsia="lt-LT"/>
              </w:rPr>
              <w:t>7</w:t>
            </w:r>
            <w:r>
              <w:rPr>
                <w:szCs w:val="24"/>
                <w:lang w:eastAsia="lt-LT"/>
              </w:rPr>
              <w:t>7</w:t>
            </w:r>
          </w:p>
        </w:tc>
        <w:tc>
          <w:tcPr>
            <w:tcW w:w="2551" w:type="dxa"/>
            <w:shd w:val="clear" w:color="000000" w:fill="EAF1DD"/>
            <w:vAlign w:val="center"/>
            <w:hideMark/>
          </w:tcPr>
          <w:p w14:paraId="64F5DF6D" w14:textId="77777777" w:rsidR="008647D9" w:rsidRPr="007E3186" w:rsidRDefault="008647D9" w:rsidP="00B53DED">
            <w:pPr>
              <w:ind w:firstLine="0"/>
              <w:jc w:val="center"/>
              <w:rPr>
                <w:color w:val="000000"/>
                <w:szCs w:val="24"/>
                <w:lang w:eastAsia="lt-LT"/>
              </w:rPr>
            </w:pPr>
            <w:r>
              <w:rPr>
                <w:color w:val="000000"/>
                <w:szCs w:val="24"/>
                <w:lang w:eastAsia="lt-LT"/>
              </w:rPr>
              <w:t>28</w:t>
            </w:r>
          </w:p>
        </w:tc>
      </w:tr>
      <w:tr w:rsidR="008647D9" w:rsidRPr="007E3186" w14:paraId="1E72DF20" w14:textId="77777777" w:rsidTr="00B53DED">
        <w:trPr>
          <w:trHeight w:val="330"/>
          <w:jc w:val="center"/>
        </w:trPr>
        <w:tc>
          <w:tcPr>
            <w:tcW w:w="2300" w:type="dxa"/>
            <w:shd w:val="clear" w:color="000000" w:fill="D6E3BC"/>
            <w:vAlign w:val="center"/>
            <w:hideMark/>
          </w:tcPr>
          <w:p w14:paraId="7A4EAB95" w14:textId="77777777" w:rsidR="008647D9" w:rsidRPr="007E3186" w:rsidRDefault="008647D9" w:rsidP="00B53DED">
            <w:pPr>
              <w:ind w:firstLine="0"/>
              <w:rPr>
                <w:color w:val="000000"/>
                <w:szCs w:val="24"/>
                <w:lang w:eastAsia="lt-LT"/>
              </w:rPr>
            </w:pPr>
            <w:r w:rsidRPr="007E3186">
              <w:rPr>
                <w:szCs w:val="24"/>
                <w:lang w:eastAsia="lt-LT"/>
              </w:rPr>
              <w:t>Avys</w:t>
            </w:r>
          </w:p>
        </w:tc>
        <w:tc>
          <w:tcPr>
            <w:tcW w:w="2510" w:type="dxa"/>
            <w:shd w:val="clear" w:color="000000" w:fill="EAF1DD"/>
            <w:vAlign w:val="center"/>
            <w:hideMark/>
          </w:tcPr>
          <w:p w14:paraId="37196CD0" w14:textId="77777777" w:rsidR="008647D9" w:rsidRPr="007E3186" w:rsidRDefault="008647D9" w:rsidP="00B53DED">
            <w:pPr>
              <w:ind w:firstLine="0"/>
              <w:jc w:val="center"/>
              <w:rPr>
                <w:szCs w:val="24"/>
                <w:lang w:eastAsia="lt-LT"/>
              </w:rPr>
            </w:pPr>
            <w:r>
              <w:rPr>
                <w:szCs w:val="24"/>
                <w:lang w:eastAsia="lt-LT"/>
              </w:rPr>
              <w:t>993</w:t>
            </w:r>
          </w:p>
        </w:tc>
        <w:tc>
          <w:tcPr>
            <w:tcW w:w="2551" w:type="dxa"/>
            <w:shd w:val="clear" w:color="000000" w:fill="EAF1DD"/>
            <w:vAlign w:val="center"/>
            <w:hideMark/>
          </w:tcPr>
          <w:p w14:paraId="657040CD" w14:textId="77777777" w:rsidR="008647D9" w:rsidRPr="007E3186" w:rsidRDefault="008647D9" w:rsidP="00B53DED">
            <w:pPr>
              <w:ind w:firstLine="0"/>
              <w:jc w:val="center"/>
              <w:rPr>
                <w:szCs w:val="24"/>
                <w:lang w:eastAsia="lt-LT"/>
              </w:rPr>
            </w:pPr>
            <w:r w:rsidRPr="007E3186">
              <w:rPr>
                <w:szCs w:val="24"/>
                <w:lang w:eastAsia="lt-LT"/>
              </w:rPr>
              <w:t>58</w:t>
            </w:r>
          </w:p>
        </w:tc>
      </w:tr>
      <w:tr w:rsidR="008647D9" w:rsidRPr="007E3186" w14:paraId="0E200E1D" w14:textId="77777777" w:rsidTr="00B53DED">
        <w:trPr>
          <w:trHeight w:val="645"/>
          <w:jc w:val="center"/>
        </w:trPr>
        <w:tc>
          <w:tcPr>
            <w:tcW w:w="2300" w:type="dxa"/>
            <w:shd w:val="clear" w:color="000000" w:fill="D6E3BC"/>
            <w:vAlign w:val="center"/>
            <w:hideMark/>
          </w:tcPr>
          <w:p w14:paraId="37E6A29F" w14:textId="77777777" w:rsidR="008647D9" w:rsidRPr="007E3186" w:rsidRDefault="008647D9" w:rsidP="00B53DED">
            <w:pPr>
              <w:ind w:firstLine="0"/>
              <w:rPr>
                <w:color w:val="000000"/>
                <w:szCs w:val="24"/>
                <w:lang w:eastAsia="lt-LT"/>
              </w:rPr>
            </w:pPr>
            <w:proofErr w:type="spellStart"/>
            <w:r w:rsidRPr="007E3186">
              <w:rPr>
                <w:szCs w:val="24"/>
                <w:lang w:eastAsia="lt-LT"/>
              </w:rPr>
              <w:t>Ėriavedės</w:t>
            </w:r>
            <w:proofErr w:type="spellEnd"/>
          </w:p>
        </w:tc>
        <w:tc>
          <w:tcPr>
            <w:tcW w:w="2510" w:type="dxa"/>
            <w:shd w:val="clear" w:color="000000" w:fill="EAF1DD"/>
            <w:vAlign w:val="center"/>
            <w:hideMark/>
          </w:tcPr>
          <w:p w14:paraId="25F978FE" w14:textId="77777777" w:rsidR="008647D9" w:rsidRPr="007E3186" w:rsidRDefault="008647D9" w:rsidP="00B53DED">
            <w:pPr>
              <w:ind w:firstLine="0"/>
              <w:jc w:val="center"/>
              <w:rPr>
                <w:color w:val="FF0000"/>
                <w:szCs w:val="24"/>
                <w:lang w:eastAsia="lt-LT"/>
              </w:rPr>
            </w:pPr>
            <w:r>
              <w:rPr>
                <w:szCs w:val="24"/>
                <w:lang w:eastAsia="lt-LT"/>
              </w:rPr>
              <w:t>388</w:t>
            </w:r>
          </w:p>
        </w:tc>
        <w:tc>
          <w:tcPr>
            <w:tcW w:w="2551" w:type="dxa"/>
            <w:shd w:val="clear" w:color="000000" w:fill="EAF1DD"/>
            <w:vAlign w:val="center"/>
            <w:hideMark/>
          </w:tcPr>
          <w:p w14:paraId="6EA369D5" w14:textId="77777777" w:rsidR="008647D9" w:rsidRPr="007E3186" w:rsidRDefault="008647D9" w:rsidP="00B53DED">
            <w:pPr>
              <w:ind w:firstLine="0"/>
              <w:jc w:val="center"/>
              <w:rPr>
                <w:color w:val="FF0000"/>
                <w:szCs w:val="24"/>
                <w:lang w:eastAsia="lt-LT"/>
              </w:rPr>
            </w:pPr>
            <w:r w:rsidRPr="007E3186">
              <w:rPr>
                <w:szCs w:val="24"/>
                <w:lang w:eastAsia="lt-LT"/>
              </w:rPr>
              <w:t>49</w:t>
            </w:r>
          </w:p>
        </w:tc>
      </w:tr>
      <w:tr w:rsidR="008647D9" w:rsidRPr="007E3186" w14:paraId="10306851" w14:textId="77777777" w:rsidTr="00B53DED">
        <w:trPr>
          <w:trHeight w:val="330"/>
          <w:jc w:val="center"/>
        </w:trPr>
        <w:tc>
          <w:tcPr>
            <w:tcW w:w="2300" w:type="dxa"/>
            <w:shd w:val="clear" w:color="000000" w:fill="D6E3BC"/>
            <w:vAlign w:val="center"/>
            <w:hideMark/>
          </w:tcPr>
          <w:p w14:paraId="7ECA1A37" w14:textId="77777777" w:rsidR="008647D9" w:rsidRPr="007E3186" w:rsidRDefault="008647D9" w:rsidP="00B53DED">
            <w:pPr>
              <w:ind w:firstLine="0"/>
              <w:rPr>
                <w:color w:val="000000"/>
                <w:szCs w:val="24"/>
                <w:lang w:eastAsia="lt-LT"/>
              </w:rPr>
            </w:pPr>
            <w:r w:rsidRPr="007E3186">
              <w:rPr>
                <w:szCs w:val="24"/>
                <w:lang w:eastAsia="lt-LT"/>
              </w:rPr>
              <w:t>Ožkos</w:t>
            </w:r>
          </w:p>
        </w:tc>
        <w:tc>
          <w:tcPr>
            <w:tcW w:w="2510" w:type="dxa"/>
            <w:shd w:val="clear" w:color="000000" w:fill="EAF1DD"/>
            <w:vAlign w:val="center"/>
            <w:hideMark/>
          </w:tcPr>
          <w:p w14:paraId="2A5CAC37" w14:textId="77777777" w:rsidR="008647D9" w:rsidRPr="007E3186" w:rsidRDefault="008647D9" w:rsidP="00B53DED">
            <w:pPr>
              <w:ind w:firstLine="0"/>
              <w:jc w:val="center"/>
              <w:rPr>
                <w:szCs w:val="24"/>
                <w:lang w:eastAsia="lt-LT"/>
              </w:rPr>
            </w:pPr>
            <w:r>
              <w:rPr>
                <w:szCs w:val="24"/>
                <w:lang w:eastAsia="lt-LT"/>
              </w:rPr>
              <w:t>134</w:t>
            </w:r>
          </w:p>
        </w:tc>
        <w:tc>
          <w:tcPr>
            <w:tcW w:w="2551" w:type="dxa"/>
            <w:shd w:val="clear" w:color="000000" w:fill="EAF1DD"/>
            <w:vAlign w:val="center"/>
            <w:hideMark/>
          </w:tcPr>
          <w:p w14:paraId="404773C0" w14:textId="77777777" w:rsidR="008647D9" w:rsidRPr="007E3186" w:rsidRDefault="008647D9" w:rsidP="00B53DED">
            <w:pPr>
              <w:ind w:firstLine="0"/>
              <w:jc w:val="center"/>
              <w:rPr>
                <w:szCs w:val="24"/>
                <w:lang w:eastAsia="lt-LT"/>
              </w:rPr>
            </w:pPr>
            <w:r w:rsidRPr="007E3186">
              <w:rPr>
                <w:szCs w:val="24"/>
                <w:lang w:eastAsia="lt-LT"/>
              </w:rPr>
              <w:t>1</w:t>
            </w:r>
            <w:r>
              <w:rPr>
                <w:szCs w:val="24"/>
                <w:lang w:eastAsia="lt-LT"/>
              </w:rPr>
              <w:t>8</w:t>
            </w:r>
          </w:p>
        </w:tc>
      </w:tr>
      <w:tr w:rsidR="008647D9" w:rsidRPr="007E3186" w14:paraId="2FF22A77" w14:textId="77777777" w:rsidTr="00B53DED">
        <w:trPr>
          <w:trHeight w:val="645"/>
          <w:jc w:val="center"/>
        </w:trPr>
        <w:tc>
          <w:tcPr>
            <w:tcW w:w="2300" w:type="dxa"/>
            <w:shd w:val="clear" w:color="000000" w:fill="D6E3BC"/>
            <w:vAlign w:val="center"/>
            <w:hideMark/>
          </w:tcPr>
          <w:p w14:paraId="2C1E9D8E" w14:textId="77777777" w:rsidR="008647D9" w:rsidRPr="007E3186" w:rsidRDefault="008647D9" w:rsidP="00B53DED">
            <w:pPr>
              <w:ind w:firstLine="0"/>
              <w:rPr>
                <w:color w:val="000000"/>
                <w:szCs w:val="24"/>
                <w:lang w:eastAsia="lt-LT"/>
              </w:rPr>
            </w:pPr>
            <w:proofErr w:type="spellStart"/>
            <w:r w:rsidRPr="007E3186">
              <w:rPr>
                <w:szCs w:val="24"/>
                <w:lang w:eastAsia="lt-LT"/>
              </w:rPr>
              <w:t>Ožkavedės</w:t>
            </w:r>
            <w:proofErr w:type="spellEnd"/>
          </w:p>
        </w:tc>
        <w:tc>
          <w:tcPr>
            <w:tcW w:w="2510" w:type="dxa"/>
            <w:shd w:val="clear" w:color="000000" w:fill="EAF1DD"/>
            <w:vAlign w:val="center"/>
            <w:hideMark/>
          </w:tcPr>
          <w:p w14:paraId="2D8F17EB" w14:textId="77777777" w:rsidR="008647D9" w:rsidRPr="007E3186" w:rsidRDefault="008647D9" w:rsidP="00B53DED">
            <w:pPr>
              <w:ind w:firstLine="0"/>
              <w:jc w:val="center"/>
              <w:rPr>
                <w:color w:val="FF0000"/>
                <w:szCs w:val="24"/>
                <w:lang w:eastAsia="lt-LT"/>
              </w:rPr>
            </w:pPr>
            <w:r w:rsidRPr="007E3186">
              <w:rPr>
                <w:szCs w:val="24"/>
                <w:lang w:eastAsia="lt-LT"/>
              </w:rPr>
              <w:t>51</w:t>
            </w:r>
          </w:p>
        </w:tc>
        <w:tc>
          <w:tcPr>
            <w:tcW w:w="2551" w:type="dxa"/>
            <w:shd w:val="clear" w:color="000000" w:fill="EAF1DD"/>
            <w:vAlign w:val="center"/>
            <w:hideMark/>
          </w:tcPr>
          <w:p w14:paraId="65956936" w14:textId="77777777" w:rsidR="008647D9" w:rsidRPr="007E3186" w:rsidRDefault="008647D9" w:rsidP="00B53DED">
            <w:pPr>
              <w:ind w:firstLine="0"/>
              <w:jc w:val="center"/>
              <w:rPr>
                <w:color w:val="FF0000"/>
                <w:szCs w:val="24"/>
                <w:lang w:eastAsia="lt-LT"/>
              </w:rPr>
            </w:pPr>
            <w:r w:rsidRPr="007E3186">
              <w:rPr>
                <w:szCs w:val="24"/>
                <w:lang w:eastAsia="lt-LT"/>
              </w:rPr>
              <w:t>1</w:t>
            </w:r>
            <w:r>
              <w:rPr>
                <w:szCs w:val="24"/>
                <w:lang w:eastAsia="lt-LT"/>
              </w:rPr>
              <w:t>4</w:t>
            </w:r>
          </w:p>
        </w:tc>
      </w:tr>
      <w:tr w:rsidR="008647D9" w:rsidRPr="007E3186" w14:paraId="16E256BE" w14:textId="77777777" w:rsidTr="00B53DED">
        <w:trPr>
          <w:trHeight w:val="330"/>
          <w:jc w:val="center"/>
        </w:trPr>
        <w:tc>
          <w:tcPr>
            <w:tcW w:w="2300" w:type="dxa"/>
            <w:shd w:val="clear" w:color="000000" w:fill="D6E3BC"/>
            <w:vAlign w:val="center"/>
            <w:hideMark/>
          </w:tcPr>
          <w:p w14:paraId="7853D5A5" w14:textId="77777777" w:rsidR="008647D9" w:rsidRPr="007E3186" w:rsidRDefault="008647D9" w:rsidP="00B53DED">
            <w:pPr>
              <w:ind w:firstLine="0"/>
              <w:rPr>
                <w:color w:val="000000"/>
                <w:szCs w:val="24"/>
                <w:lang w:eastAsia="lt-LT"/>
              </w:rPr>
            </w:pPr>
            <w:r w:rsidRPr="007E3186">
              <w:rPr>
                <w:szCs w:val="24"/>
                <w:lang w:eastAsia="lt-LT"/>
              </w:rPr>
              <w:t>Kiaulės</w:t>
            </w:r>
          </w:p>
        </w:tc>
        <w:tc>
          <w:tcPr>
            <w:tcW w:w="2510" w:type="dxa"/>
            <w:shd w:val="clear" w:color="000000" w:fill="EAF1DD"/>
            <w:vAlign w:val="center"/>
            <w:hideMark/>
          </w:tcPr>
          <w:p w14:paraId="4338008B" w14:textId="77777777" w:rsidR="008647D9" w:rsidRPr="007E3186" w:rsidRDefault="008647D9" w:rsidP="00B53DED">
            <w:pPr>
              <w:ind w:firstLine="0"/>
              <w:jc w:val="center"/>
              <w:rPr>
                <w:szCs w:val="24"/>
                <w:lang w:eastAsia="lt-LT"/>
              </w:rPr>
            </w:pPr>
            <w:r w:rsidRPr="00CF4DAC">
              <w:rPr>
                <w:szCs w:val="24"/>
                <w:lang w:eastAsia="lt-LT"/>
              </w:rPr>
              <w:t>84</w:t>
            </w:r>
          </w:p>
        </w:tc>
        <w:tc>
          <w:tcPr>
            <w:tcW w:w="2551" w:type="dxa"/>
            <w:shd w:val="clear" w:color="000000" w:fill="EAF1DD"/>
            <w:vAlign w:val="center"/>
            <w:hideMark/>
          </w:tcPr>
          <w:p w14:paraId="5679BA06" w14:textId="77777777" w:rsidR="008647D9" w:rsidRPr="007E3186" w:rsidRDefault="008647D9" w:rsidP="00B53DED">
            <w:pPr>
              <w:ind w:firstLine="0"/>
              <w:jc w:val="center"/>
              <w:rPr>
                <w:szCs w:val="24"/>
                <w:lang w:eastAsia="lt-LT"/>
              </w:rPr>
            </w:pPr>
            <w:r w:rsidRPr="00CF4DAC">
              <w:rPr>
                <w:szCs w:val="24"/>
                <w:lang w:eastAsia="lt-LT"/>
              </w:rPr>
              <w:t>31</w:t>
            </w:r>
          </w:p>
        </w:tc>
      </w:tr>
      <w:tr w:rsidR="008647D9" w:rsidRPr="007E3186" w14:paraId="3ACE4807" w14:textId="77777777" w:rsidTr="00B53DED">
        <w:trPr>
          <w:trHeight w:val="645"/>
          <w:jc w:val="center"/>
        </w:trPr>
        <w:tc>
          <w:tcPr>
            <w:tcW w:w="2300" w:type="dxa"/>
            <w:shd w:val="clear" w:color="000000" w:fill="D6E3BC"/>
            <w:vAlign w:val="center"/>
            <w:hideMark/>
          </w:tcPr>
          <w:p w14:paraId="04267358" w14:textId="77777777" w:rsidR="008647D9" w:rsidRPr="007E3186" w:rsidRDefault="008647D9" w:rsidP="00B53DED">
            <w:pPr>
              <w:ind w:firstLine="0"/>
              <w:rPr>
                <w:color w:val="000000"/>
                <w:szCs w:val="24"/>
                <w:lang w:eastAsia="lt-LT"/>
              </w:rPr>
            </w:pPr>
            <w:r w:rsidRPr="007E3186">
              <w:rPr>
                <w:szCs w:val="24"/>
                <w:lang w:eastAsia="lt-LT"/>
              </w:rPr>
              <w:t>Bičių šeimos</w:t>
            </w:r>
          </w:p>
        </w:tc>
        <w:tc>
          <w:tcPr>
            <w:tcW w:w="2510" w:type="dxa"/>
            <w:shd w:val="clear" w:color="000000" w:fill="EAF1DD"/>
            <w:vAlign w:val="center"/>
            <w:hideMark/>
          </w:tcPr>
          <w:p w14:paraId="5223B2E9" w14:textId="77777777" w:rsidR="008647D9" w:rsidRPr="007442EE" w:rsidRDefault="008647D9" w:rsidP="00B53DED">
            <w:pPr>
              <w:ind w:firstLine="0"/>
              <w:jc w:val="center"/>
              <w:rPr>
                <w:szCs w:val="24"/>
                <w:lang w:eastAsia="lt-LT"/>
              </w:rPr>
            </w:pPr>
            <w:r w:rsidRPr="007442EE">
              <w:rPr>
                <w:szCs w:val="24"/>
                <w:lang w:eastAsia="lt-LT"/>
              </w:rPr>
              <w:t>1180</w:t>
            </w:r>
          </w:p>
        </w:tc>
        <w:tc>
          <w:tcPr>
            <w:tcW w:w="2551" w:type="dxa"/>
            <w:shd w:val="clear" w:color="000000" w:fill="EAF1DD"/>
            <w:vAlign w:val="center"/>
            <w:hideMark/>
          </w:tcPr>
          <w:p w14:paraId="3E937A79" w14:textId="77777777" w:rsidR="008647D9" w:rsidRPr="007442EE" w:rsidRDefault="008647D9" w:rsidP="00B53DED">
            <w:pPr>
              <w:ind w:firstLine="0"/>
              <w:jc w:val="center"/>
              <w:rPr>
                <w:szCs w:val="24"/>
                <w:lang w:eastAsia="lt-LT"/>
              </w:rPr>
            </w:pPr>
            <w:r w:rsidRPr="007442EE">
              <w:rPr>
                <w:szCs w:val="24"/>
                <w:lang w:eastAsia="lt-LT"/>
              </w:rPr>
              <w:t>54</w:t>
            </w:r>
          </w:p>
        </w:tc>
      </w:tr>
    </w:tbl>
    <w:p w14:paraId="41DCC181" w14:textId="77777777" w:rsidR="008647D9" w:rsidRDefault="008647D9" w:rsidP="008647D9">
      <w:pPr>
        <w:pStyle w:val="prastasiniatinklio"/>
        <w:spacing w:before="0" w:beforeAutospacing="0" w:after="0" w:afterAutospacing="0"/>
        <w:ind w:firstLine="1298"/>
        <w:jc w:val="both"/>
        <w:rPr>
          <w:bCs/>
        </w:rPr>
      </w:pPr>
    </w:p>
    <w:p w14:paraId="382A35BD" w14:textId="4639B142" w:rsidR="008647D9" w:rsidRDefault="008647D9" w:rsidP="00721B0D">
      <w:pPr>
        <w:pStyle w:val="prastasiniatinklio"/>
        <w:spacing w:before="0" w:beforeAutospacing="0" w:after="0" w:afterAutospacing="0"/>
        <w:ind w:firstLine="709"/>
        <w:jc w:val="both"/>
        <w:rPr>
          <w:rFonts w:ascii="Times New Roman" w:hAnsi="Times New Roman" w:cs="Times New Roman"/>
          <w:bCs/>
          <w:sz w:val="24"/>
          <w:szCs w:val="24"/>
        </w:rPr>
      </w:pPr>
      <w:r w:rsidRPr="008647D9">
        <w:rPr>
          <w:rFonts w:ascii="Times New Roman" w:hAnsi="Times New Roman" w:cs="Times New Roman"/>
          <w:bCs/>
          <w:sz w:val="24"/>
          <w:szCs w:val="24"/>
        </w:rPr>
        <w:t>Rietavo savivaldybėje vykdoma pieno apskaita, pieno gamintojų duomenys suvedami į pieno apskaitos informacinę sistemą.</w:t>
      </w:r>
    </w:p>
    <w:p w14:paraId="51715412" w14:textId="77777777" w:rsidR="008647D9" w:rsidRPr="008647D9" w:rsidRDefault="008647D9" w:rsidP="008647D9">
      <w:pPr>
        <w:pStyle w:val="prastasiniatinklio"/>
        <w:spacing w:before="0" w:beforeAutospacing="0" w:after="0" w:afterAutospacing="0"/>
        <w:ind w:firstLine="1298"/>
        <w:jc w:val="both"/>
        <w:rPr>
          <w:rFonts w:ascii="Times New Roman" w:hAnsi="Times New Roman" w:cs="Times New Roman"/>
          <w:bCs/>
          <w:sz w:val="24"/>
          <w:szCs w:val="24"/>
        </w:rPr>
      </w:pPr>
    </w:p>
    <w:p w14:paraId="16AE06BE" w14:textId="18367C6C" w:rsidR="008647D9" w:rsidRPr="001551C6" w:rsidRDefault="008647D9" w:rsidP="008647D9">
      <w:pPr>
        <w:spacing w:line="360" w:lineRule="auto"/>
        <w:ind w:firstLine="0"/>
        <w:jc w:val="center"/>
        <w:rPr>
          <w:color w:val="FF0000"/>
        </w:rPr>
      </w:pPr>
      <w:r>
        <w:rPr>
          <w:noProof/>
          <w:lang w:eastAsia="lt-LT"/>
        </w:rPr>
        <w:drawing>
          <wp:inline distT="0" distB="0" distL="0" distR="0" wp14:anchorId="7D50045C" wp14:editId="1B33427C">
            <wp:extent cx="4572000" cy="2743200"/>
            <wp:effectExtent l="0" t="0" r="0" b="0"/>
            <wp:docPr id="8" name="Diagrama 8">
              <a:extLst xmlns:a="http://schemas.openxmlformats.org/drawingml/2006/main">
                <a:ext uri="{FF2B5EF4-FFF2-40B4-BE49-F238E27FC236}">
                  <a16:creationId xmlns:a16="http://schemas.microsoft.com/office/drawing/2014/main" id="{A87514F9-C848-B522-A67B-68931E957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4B7DACD" w14:textId="77777777" w:rsidR="008647D9" w:rsidRDefault="008647D9" w:rsidP="008647D9">
      <w:pPr>
        <w:pStyle w:val="prastasiniatinklio"/>
        <w:spacing w:before="0" w:beforeAutospacing="0" w:after="0" w:afterAutospacing="0"/>
        <w:ind w:firstLine="1298"/>
        <w:jc w:val="both"/>
        <w:rPr>
          <w:bCs/>
        </w:rPr>
      </w:pPr>
    </w:p>
    <w:p w14:paraId="5EC68A76" w14:textId="793EF4A1" w:rsidR="008647D9" w:rsidRPr="008647D9" w:rsidRDefault="008647D9" w:rsidP="00721B0D">
      <w:pPr>
        <w:pStyle w:val="prastasiniatinklio"/>
        <w:spacing w:before="0" w:beforeAutospacing="0" w:after="0" w:afterAutospacing="0"/>
        <w:ind w:firstLine="709"/>
        <w:jc w:val="both"/>
        <w:rPr>
          <w:rFonts w:ascii="Times New Roman" w:hAnsi="Times New Roman" w:cs="Times New Roman"/>
          <w:bCs/>
          <w:sz w:val="24"/>
          <w:szCs w:val="24"/>
        </w:rPr>
      </w:pPr>
      <w:r w:rsidRPr="008647D9">
        <w:rPr>
          <w:rFonts w:ascii="Times New Roman" w:hAnsi="Times New Roman" w:cs="Times New Roman"/>
          <w:bCs/>
          <w:sz w:val="24"/>
          <w:szCs w:val="24"/>
        </w:rPr>
        <w:t xml:space="preserve">2022 m. pieno gamintojų, tiekusių pieną, palyginus su 2021 metais sumažėjo 21,1 proc.  Tiesioginiam pieno pardavimui </w:t>
      </w:r>
      <w:r w:rsidR="00721B0D">
        <w:rPr>
          <w:rFonts w:ascii="Times New Roman" w:hAnsi="Times New Roman" w:cs="Times New Roman"/>
          <w:bCs/>
          <w:sz w:val="24"/>
          <w:szCs w:val="24"/>
        </w:rPr>
        <w:t>S</w:t>
      </w:r>
      <w:r w:rsidRPr="008647D9">
        <w:rPr>
          <w:rFonts w:ascii="Times New Roman" w:hAnsi="Times New Roman" w:cs="Times New Roman"/>
          <w:bCs/>
          <w:sz w:val="24"/>
          <w:szCs w:val="24"/>
        </w:rPr>
        <w:t>kyriuje pateiktos 6 deklaracijos.</w:t>
      </w:r>
    </w:p>
    <w:p w14:paraId="6D7474E9" w14:textId="77777777" w:rsidR="00A34D54" w:rsidRPr="008C342D" w:rsidRDefault="00A34D54" w:rsidP="00A34D54">
      <w:pPr>
        <w:ind w:firstLine="1298"/>
        <w:rPr>
          <w:i/>
          <w:iCs/>
          <w:color w:val="000000" w:themeColor="text1"/>
        </w:rPr>
      </w:pPr>
    </w:p>
    <w:p w14:paraId="0852BEC8" w14:textId="77777777" w:rsidR="00A34D54" w:rsidRPr="008647D9" w:rsidRDefault="00A34D54" w:rsidP="00513AD0">
      <w:pPr>
        <w:pStyle w:val="prastasiniatinklio"/>
        <w:spacing w:before="0" w:beforeAutospacing="0" w:after="0" w:afterAutospacing="0"/>
        <w:jc w:val="center"/>
        <w:rPr>
          <w:rFonts w:ascii="Times New Roman" w:hAnsi="Times New Roman" w:cs="Times New Roman"/>
          <w:b/>
          <w:bCs/>
          <w:sz w:val="24"/>
          <w:szCs w:val="24"/>
        </w:rPr>
      </w:pPr>
      <w:r w:rsidRPr="008647D9">
        <w:rPr>
          <w:rFonts w:ascii="Times New Roman" w:hAnsi="Times New Roman" w:cs="Times New Roman"/>
          <w:b/>
          <w:bCs/>
          <w:sz w:val="24"/>
          <w:szCs w:val="24"/>
        </w:rPr>
        <w:t>Valdos ir ūkiai</w:t>
      </w:r>
    </w:p>
    <w:p w14:paraId="696DA95D" w14:textId="77777777" w:rsidR="00A34D54" w:rsidRPr="008C342D" w:rsidRDefault="00A34D54" w:rsidP="00A34D54">
      <w:pPr>
        <w:pStyle w:val="prastasiniatinklio"/>
        <w:spacing w:before="0" w:beforeAutospacing="0" w:after="0" w:afterAutospacing="0"/>
        <w:ind w:firstLine="1298"/>
        <w:jc w:val="center"/>
        <w:rPr>
          <w:rFonts w:ascii="Times New Roman" w:hAnsi="Times New Roman" w:cs="Times New Roman"/>
          <w:b/>
          <w:bCs/>
          <w:i/>
          <w:iCs/>
          <w:sz w:val="24"/>
          <w:szCs w:val="24"/>
        </w:rPr>
      </w:pPr>
    </w:p>
    <w:p w14:paraId="74D1AA0D" w14:textId="67C32EDC" w:rsidR="008647D9" w:rsidRDefault="008647D9" w:rsidP="00721B0D">
      <w:pPr>
        <w:tabs>
          <w:tab w:val="left" w:pos="7080"/>
        </w:tabs>
        <w:jc w:val="both"/>
        <w:rPr>
          <w:bCs/>
          <w:szCs w:val="24"/>
        </w:rPr>
      </w:pPr>
      <w:r w:rsidRPr="00F44766">
        <w:rPr>
          <w:bCs/>
          <w:szCs w:val="24"/>
        </w:rPr>
        <w:t>Žemės ūkio skyriu</w:t>
      </w:r>
      <w:r>
        <w:rPr>
          <w:bCs/>
          <w:szCs w:val="24"/>
        </w:rPr>
        <w:t>j</w:t>
      </w:r>
      <w:r w:rsidRPr="00F44766">
        <w:rPr>
          <w:bCs/>
          <w:szCs w:val="24"/>
        </w:rPr>
        <w:t>e atliekami veiksmai su valdų ir ūkio registru: įregistruojamos, išregistruojamos ir atnaujinamos žemės ūki</w:t>
      </w:r>
      <w:r>
        <w:rPr>
          <w:bCs/>
          <w:szCs w:val="24"/>
        </w:rPr>
        <w:t>o</w:t>
      </w:r>
      <w:r w:rsidRPr="00F44766">
        <w:rPr>
          <w:bCs/>
          <w:szCs w:val="24"/>
        </w:rPr>
        <w:t xml:space="preserve"> valdos ir ūkiai. Į bendrą veiksmų skaičių įtraukti ir VĮ ŽŪLVC darbuotojų veiksmai, atlikti pagal VĮ ŽŪIKVC gautus prašymus.</w:t>
      </w:r>
    </w:p>
    <w:p w14:paraId="45E99BB1" w14:textId="77777777" w:rsidR="00721B0D" w:rsidRPr="00721B0D" w:rsidRDefault="00721B0D" w:rsidP="00721B0D">
      <w:pPr>
        <w:tabs>
          <w:tab w:val="left" w:pos="7080"/>
        </w:tabs>
        <w:jc w:val="both"/>
        <w:rPr>
          <w:bCs/>
          <w:szCs w:val="24"/>
        </w:rPr>
      </w:pPr>
    </w:p>
    <w:p w14:paraId="31AC3FAF" w14:textId="648C48CC" w:rsidR="00A34D54" w:rsidRPr="008647D9" w:rsidRDefault="00A34D54" w:rsidP="00513AD0">
      <w:pPr>
        <w:pStyle w:val="prastasiniatinklio"/>
        <w:spacing w:before="0" w:beforeAutospacing="0" w:after="0" w:afterAutospacing="0" w:line="360" w:lineRule="auto"/>
        <w:jc w:val="center"/>
        <w:rPr>
          <w:rFonts w:ascii="Times New Roman" w:hAnsi="Times New Roman" w:cs="Times New Roman"/>
          <w:b/>
          <w:bCs/>
          <w:sz w:val="24"/>
          <w:szCs w:val="24"/>
        </w:rPr>
      </w:pPr>
      <w:r w:rsidRPr="008647D9">
        <w:rPr>
          <w:rFonts w:ascii="Times New Roman" w:hAnsi="Times New Roman" w:cs="Times New Roman"/>
          <w:b/>
          <w:bCs/>
          <w:sz w:val="24"/>
          <w:szCs w:val="24"/>
        </w:rPr>
        <w:t>Veiksmai su valdomis</w:t>
      </w:r>
    </w:p>
    <w:tbl>
      <w:tblPr>
        <w:tblW w:w="8534" w:type="dxa"/>
        <w:tblInd w:w="93" w:type="dxa"/>
        <w:tblLook w:val="04A0" w:firstRow="1" w:lastRow="0" w:firstColumn="1" w:lastColumn="0" w:noHBand="0" w:noVBand="1"/>
      </w:tblPr>
      <w:tblGrid>
        <w:gridCol w:w="1820"/>
        <w:gridCol w:w="1874"/>
        <w:gridCol w:w="1513"/>
        <w:gridCol w:w="1787"/>
        <w:gridCol w:w="1540"/>
      </w:tblGrid>
      <w:tr w:rsidR="008647D9" w:rsidRPr="008C342D" w14:paraId="4508C26A" w14:textId="77777777" w:rsidTr="008647D9">
        <w:trPr>
          <w:trHeight w:val="315"/>
        </w:trPr>
        <w:tc>
          <w:tcPr>
            <w:tcW w:w="1820" w:type="dxa"/>
            <w:tcBorders>
              <w:top w:val="single" w:sz="8" w:space="0" w:color="auto"/>
              <w:left w:val="single" w:sz="8" w:space="0" w:color="auto"/>
              <w:bottom w:val="single" w:sz="8" w:space="0" w:color="auto"/>
              <w:right w:val="single" w:sz="8" w:space="0" w:color="auto"/>
            </w:tcBorders>
            <w:shd w:val="clear" w:color="000000" w:fill="C2D69B"/>
            <w:noWrap/>
            <w:vAlign w:val="center"/>
            <w:hideMark/>
          </w:tcPr>
          <w:p w14:paraId="3813DC90" w14:textId="28BA6AA9" w:rsidR="008647D9" w:rsidRPr="008C342D" w:rsidRDefault="008647D9" w:rsidP="008647D9">
            <w:pPr>
              <w:spacing w:line="360" w:lineRule="auto"/>
              <w:ind w:firstLine="1298"/>
              <w:rPr>
                <w:i/>
                <w:iCs/>
                <w:color w:val="000000"/>
                <w:szCs w:val="24"/>
                <w:lang w:eastAsia="lt-LT"/>
              </w:rPr>
            </w:pPr>
            <w:r w:rsidRPr="001F27F0">
              <w:rPr>
                <w:color w:val="000000"/>
                <w:szCs w:val="24"/>
                <w:lang w:eastAsia="lt-LT"/>
              </w:rPr>
              <w:t> </w:t>
            </w:r>
          </w:p>
        </w:tc>
        <w:tc>
          <w:tcPr>
            <w:tcW w:w="1874" w:type="dxa"/>
            <w:tcBorders>
              <w:top w:val="single" w:sz="8" w:space="0" w:color="auto"/>
              <w:left w:val="nil"/>
              <w:bottom w:val="single" w:sz="8" w:space="0" w:color="auto"/>
              <w:right w:val="single" w:sz="8" w:space="0" w:color="auto"/>
            </w:tcBorders>
            <w:shd w:val="clear" w:color="000000" w:fill="C2D69B"/>
            <w:noWrap/>
            <w:vAlign w:val="center"/>
            <w:hideMark/>
          </w:tcPr>
          <w:p w14:paraId="6D015ECB" w14:textId="532A6381"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Įregistruota</w:t>
            </w:r>
          </w:p>
        </w:tc>
        <w:tc>
          <w:tcPr>
            <w:tcW w:w="1513" w:type="dxa"/>
            <w:tcBorders>
              <w:top w:val="single" w:sz="8" w:space="0" w:color="auto"/>
              <w:left w:val="nil"/>
              <w:bottom w:val="single" w:sz="8" w:space="0" w:color="auto"/>
              <w:right w:val="single" w:sz="8" w:space="0" w:color="auto"/>
            </w:tcBorders>
            <w:shd w:val="clear" w:color="000000" w:fill="C2D69B"/>
            <w:noWrap/>
            <w:vAlign w:val="center"/>
            <w:hideMark/>
          </w:tcPr>
          <w:p w14:paraId="689E93D2" w14:textId="302B0627"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Atnaujinta</w:t>
            </w:r>
          </w:p>
        </w:tc>
        <w:tc>
          <w:tcPr>
            <w:tcW w:w="1787" w:type="dxa"/>
            <w:tcBorders>
              <w:top w:val="single" w:sz="8" w:space="0" w:color="auto"/>
              <w:left w:val="nil"/>
              <w:bottom w:val="single" w:sz="8" w:space="0" w:color="auto"/>
              <w:right w:val="single" w:sz="8" w:space="0" w:color="auto"/>
            </w:tcBorders>
            <w:shd w:val="clear" w:color="000000" w:fill="C2D69B"/>
            <w:noWrap/>
            <w:vAlign w:val="center"/>
            <w:hideMark/>
          </w:tcPr>
          <w:p w14:paraId="2699C5B8" w14:textId="42D6284D"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Atnaujinta per PPIS</w:t>
            </w:r>
          </w:p>
        </w:tc>
        <w:tc>
          <w:tcPr>
            <w:tcW w:w="1540" w:type="dxa"/>
            <w:tcBorders>
              <w:top w:val="single" w:sz="8" w:space="0" w:color="auto"/>
              <w:left w:val="nil"/>
              <w:bottom w:val="single" w:sz="8" w:space="0" w:color="auto"/>
              <w:right w:val="single" w:sz="8" w:space="0" w:color="auto"/>
            </w:tcBorders>
            <w:shd w:val="clear" w:color="000000" w:fill="C2D69B"/>
            <w:noWrap/>
            <w:vAlign w:val="center"/>
            <w:hideMark/>
          </w:tcPr>
          <w:p w14:paraId="7442E2EE" w14:textId="7E3C69AE"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Išregistruota</w:t>
            </w:r>
          </w:p>
        </w:tc>
      </w:tr>
      <w:tr w:rsidR="008647D9" w:rsidRPr="008C342D" w14:paraId="09C21B20" w14:textId="77777777" w:rsidTr="008647D9">
        <w:trPr>
          <w:trHeight w:val="300"/>
        </w:trPr>
        <w:tc>
          <w:tcPr>
            <w:tcW w:w="1820" w:type="dxa"/>
            <w:tcBorders>
              <w:top w:val="nil"/>
              <w:left w:val="single" w:sz="8" w:space="0" w:color="auto"/>
              <w:bottom w:val="single" w:sz="8" w:space="0" w:color="auto"/>
              <w:right w:val="single" w:sz="8" w:space="0" w:color="auto"/>
            </w:tcBorders>
            <w:shd w:val="clear" w:color="000000" w:fill="D6E3BC"/>
            <w:noWrap/>
            <w:vAlign w:val="center"/>
            <w:hideMark/>
          </w:tcPr>
          <w:p w14:paraId="7C174362" w14:textId="53FFC1A6" w:rsidR="008647D9" w:rsidRPr="008C342D" w:rsidRDefault="008647D9" w:rsidP="008647D9">
            <w:pPr>
              <w:spacing w:line="360" w:lineRule="auto"/>
              <w:ind w:firstLine="0"/>
              <w:rPr>
                <w:b/>
                <w:i/>
                <w:iCs/>
                <w:color w:val="000000"/>
                <w:szCs w:val="24"/>
                <w:lang w:eastAsia="lt-LT"/>
              </w:rPr>
            </w:pPr>
            <w:r w:rsidRPr="001F27F0">
              <w:rPr>
                <w:b/>
                <w:bCs/>
                <w:color w:val="000000"/>
                <w:szCs w:val="24"/>
                <w:lang w:eastAsia="lt-LT"/>
              </w:rPr>
              <w:t xml:space="preserve">Rietavo sav. </w:t>
            </w:r>
          </w:p>
        </w:tc>
        <w:tc>
          <w:tcPr>
            <w:tcW w:w="1874" w:type="dxa"/>
            <w:tcBorders>
              <w:top w:val="nil"/>
              <w:left w:val="nil"/>
              <w:bottom w:val="single" w:sz="8" w:space="0" w:color="auto"/>
              <w:right w:val="single" w:sz="8" w:space="0" w:color="auto"/>
            </w:tcBorders>
            <w:shd w:val="clear" w:color="000000" w:fill="EAF1DD"/>
            <w:noWrap/>
            <w:vAlign w:val="center"/>
            <w:hideMark/>
          </w:tcPr>
          <w:p w14:paraId="2380EF81" w14:textId="57C5200F" w:rsidR="008647D9" w:rsidRPr="008C342D" w:rsidRDefault="008647D9" w:rsidP="008647D9">
            <w:pPr>
              <w:spacing w:line="360" w:lineRule="auto"/>
              <w:ind w:firstLine="1298"/>
              <w:rPr>
                <w:b/>
                <w:i/>
                <w:iCs/>
                <w:color w:val="000000"/>
                <w:szCs w:val="24"/>
                <w:lang w:eastAsia="lt-LT"/>
              </w:rPr>
            </w:pPr>
            <w:r w:rsidRPr="001F27F0">
              <w:rPr>
                <w:b/>
                <w:bCs/>
                <w:color w:val="000000"/>
                <w:szCs w:val="24"/>
                <w:lang w:eastAsia="lt-LT"/>
              </w:rPr>
              <w:t>235</w:t>
            </w:r>
          </w:p>
        </w:tc>
        <w:tc>
          <w:tcPr>
            <w:tcW w:w="1513" w:type="dxa"/>
            <w:tcBorders>
              <w:top w:val="nil"/>
              <w:left w:val="nil"/>
              <w:bottom w:val="single" w:sz="8" w:space="0" w:color="auto"/>
              <w:right w:val="single" w:sz="8" w:space="0" w:color="auto"/>
            </w:tcBorders>
            <w:shd w:val="clear" w:color="000000" w:fill="EAF1DD"/>
            <w:noWrap/>
            <w:vAlign w:val="center"/>
            <w:hideMark/>
          </w:tcPr>
          <w:p w14:paraId="2470E6BB" w14:textId="7FBB9D09" w:rsidR="008647D9" w:rsidRPr="008C342D" w:rsidRDefault="008647D9" w:rsidP="008647D9">
            <w:pPr>
              <w:spacing w:line="360" w:lineRule="auto"/>
              <w:ind w:firstLine="0"/>
              <w:rPr>
                <w:b/>
                <w:i/>
                <w:iCs/>
                <w:color w:val="000000"/>
                <w:szCs w:val="24"/>
                <w:lang w:eastAsia="lt-LT"/>
              </w:rPr>
            </w:pPr>
            <w:r w:rsidRPr="001F27F0">
              <w:rPr>
                <w:b/>
                <w:bCs/>
                <w:color w:val="000000"/>
                <w:szCs w:val="24"/>
                <w:lang w:eastAsia="lt-LT"/>
              </w:rPr>
              <w:t>814</w:t>
            </w:r>
          </w:p>
        </w:tc>
        <w:tc>
          <w:tcPr>
            <w:tcW w:w="1787" w:type="dxa"/>
            <w:tcBorders>
              <w:top w:val="nil"/>
              <w:left w:val="nil"/>
              <w:bottom w:val="single" w:sz="8" w:space="0" w:color="auto"/>
              <w:right w:val="single" w:sz="8" w:space="0" w:color="auto"/>
            </w:tcBorders>
            <w:shd w:val="clear" w:color="000000" w:fill="EAF1DD"/>
            <w:noWrap/>
            <w:vAlign w:val="center"/>
            <w:hideMark/>
          </w:tcPr>
          <w:p w14:paraId="1A50569F" w14:textId="7E38EAEE" w:rsidR="008647D9" w:rsidRPr="008C342D" w:rsidRDefault="008647D9" w:rsidP="008647D9">
            <w:pPr>
              <w:spacing w:line="360" w:lineRule="auto"/>
              <w:ind w:firstLine="0"/>
              <w:rPr>
                <w:b/>
                <w:i/>
                <w:iCs/>
                <w:color w:val="000000"/>
                <w:szCs w:val="24"/>
                <w:lang w:eastAsia="lt-LT"/>
              </w:rPr>
            </w:pPr>
            <w:r w:rsidRPr="001F27F0">
              <w:rPr>
                <w:b/>
                <w:bCs/>
                <w:color w:val="000000"/>
                <w:szCs w:val="24"/>
                <w:lang w:eastAsia="lt-LT"/>
              </w:rPr>
              <w:t>506</w:t>
            </w:r>
          </w:p>
        </w:tc>
        <w:tc>
          <w:tcPr>
            <w:tcW w:w="1540" w:type="dxa"/>
            <w:tcBorders>
              <w:top w:val="nil"/>
              <w:left w:val="nil"/>
              <w:bottom w:val="single" w:sz="8" w:space="0" w:color="auto"/>
              <w:right w:val="single" w:sz="8" w:space="0" w:color="auto"/>
            </w:tcBorders>
            <w:shd w:val="clear" w:color="000000" w:fill="EAF1DD"/>
            <w:noWrap/>
            <w:vAlign w:val="center"/>
            <w:hideMark/>
          </w:tcPr>
          <w:p w14:paraId="1717DE91" w14:textId="67544C07" w:rsidR="008647D9" w:rsidRPr="008C342D" w:rsidRDefault="008647D9" w:rsidP="008647D9">
            <w:pPr>
              <w:spacing w:line="360" w:lineRule="auto"/>
              <w:ind w:firstLine="0"/>
              <w:rPr>
                <w:b/>
                <w:i/>
                <w:iCs/>
                <w:color w:val="000000"/>
                <w:szCs w:val="24"/>
                <w:lang w:eastAsia="lt-LT"/>
              </w:rPr>
            </w:pPr>
            <w:r w:rsidRPr="001F27F0">
              <w:rPr>
                <w:b/>
                <w:bCs/>
                <w:color w:val="000000"/>
                <w:szCs w:val="24"/>
                <w:lang w:eastAsia="lt-LT"/>
              </w:rPr>
              <w:t>67</w:t>
            </w:r>
          </w:p>
        </w:tc>
      </w:tr>
      <w:tr w:rsidR="008647D9" w:rsidRPr="008C342D" w14:paraId="198C1ED4" w14:textId="77777777" w:rsidTr="008647D9">
        <w:trPr>
          <w:trHeight w:val="300"/>
        </w:trPr>
        <w:tc>
          <w:tcPr>
            <w:tcW w:w="1820" w:type="dxa"/>
            <w:tcBorders>
              <w:top w:val="nil"/>
              <w:left w:val="single" w:sz="8" w:space="0" w:color="auto"/>
              <w:bottom w:val="single" w:sz="8" w:space="0" w:color="auto"/>
              <w:right w:val="single" w:sz="8" w:space="0" w:color="auto"/>
            </w:tcBorders>
            <w:shd w:val="clear" w:color="000000" w:fill="D6E3BC"/>
            <w:noWrap/>
            <w:vAlign w:val="center"/>
            <w:hideMark/>
          </w:tcPr>
          <w:p w14:paraId="769741CF" w14:textId="12D3C18A"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Rietavo sen.</w:t>
            </w:r>
          </w:p>
        </w:tc>
        <w:tc>
          <w:tcPr>
            <w:tcW w:w="1874" w:type="dxa"/>
            <w:tcBorders>
              <w:top w:val="nil"/>
              <w:left w:val="nil"/>
              <w:bottom w:val="single" w:sz="8" w:space="0" w:color="auto"/>
              <w:right w:val="single" w:sz="8" w:space="0" w:color="auto"/>
            </w:tcBorders>
            <w:shd w:val="clear" w:color="000000" w:fill="EAF1DD"/>
            <w:noWrap/>
            <w:vAlign w:val="center"/>
            <w:hideMark/>
          </w:tcPr>
          <w:p w14:paraId="23C4A254" w14:textId="0AEDAFDE" w:rsidR="008647D9" w:rsidRPr="008C342D" w:rsidRDefault="008647D9" w:rsidP="008647D9">
            <w:pPr>
              <w:spacing w:line="360" w:lineRule="auto"/>
              <w:ind w:firstLine="1298"/>
              <w:rPr>
                <w:i/>
                <w:iCs/>
                <w:color w:val="000000"/>
                <w:szCs w:val="24"/>
                <w:lang w:eastAsia="lt-LT"/>
              </w:rPr>
            </w:pPr>
            <w:r w:rsidRPr="001F27F0">
              <w:rPr>
                <w:color w:val="000000"/>
                <w:szCs w:val="24"/>
                <w:lang w:eastAsia="lt-LT"/>
              </w:rPr>
              <w:t>223</w:t>
            </w:r>
          </w:p>
        </w:tc>
        <w:tc>
          <w:tcPr>
            <w:tcW w:w="1513" w:type="dxa"/>
            <w:tcBorders>
              <w:top w:val="nil"/>
              <w:left w:val="nil"/>
              <w:bottom w:val="single" w:sz="8" w:space="0" w:color="auto"/>
              <w:right w:val="single" w:sz="8" w:space="0" w:color="auto"/>
            </w:tcBorders>
            <w:shd w:val="clear" w:color="000000" w:fill="EAF1DD"/>
            <w:noWrap/>
            <w:vAlign w:val="center"/>
            <w:hideMark/>
          </w:tcPr>
          <w:p w14:paraId="49943B5E" w14:textId="6F7FA41C"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357</w:t>
            </w:r>
          </w:p>
        </w:tc>
        <w:tc>
          <w:tcPr>
            <w:tcW w:w="1787" w:type="dxa"/>
            <w:tcBorders>
              <w:top w:val="nil"/>
              <w:left w:val="nil"/>
              <w:bottom w:val="single" w:sz="8" w:space="0" w:color="auto"/>
              <w:right w:val="single" w:sz="8" w:space="0" w:color="auto"/>
            </w:tcBorders>
            <w:shd w:val="clear" w:color="000000" w:fill="EAF1DD"/>
            <w:noWrap/>
            <w:vAlign w:val="center"/>
            <w:hideMark/>
          </w:tcPr>
          <w:p w14:paraId="56B67098" w14:textId="207F8925"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306</w:t>
            </w:r>
          </w:p>
        </w:tc>
        <w:tc>
          <w:tcPr>
            <w:tcW w:w="1540" w:type="dxa"/>
            <w:tcBorders>
              <w:top w:val="nil"/>
              <w:left w:val="nil"/>
              <w:bottom w:val="single" w:sz="8" w:space="0" w:color="auto"/>
              <w:right w:val="single" w:sz="8" w:space="0" w:color="auto"/>
            </w:tcBorders>
            <w:shd w:val="clear" w:color="000000" w:fill="EAF1DD"/>
            <w:noWrap/>
            <w:vAlign w:val="center"/>
            <w:hideMark/>
          </w:tcPr>
          <w:p w14:paraId="300A6331" w14:textId="0BFB2123"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4</w:t>
            </w:r>
          </w:p>
        </w:tc>
      </w:tr>
      <w:tr w:rsidR="008647D9" w:rsidRPr="008C342D" w14:paraId="4B6455EB" w14:textId="77777777" w:rsidTr="008647D9">
        <w:trPr>
          <w:trHeight w:val="300"/>
        </w:trPr>
        <w:tc>
          <w:tcPr>
            <w:tcW w:w="1820" w:type="dxa"/>
            <w:tcBorders>
              <w:top w:val="nil"/>
              <w:left w:val="single" w:sz="8" w:space="0" w:color="auto"/>
              <w:bottom w:val="single" w:sz="8" w:space="0" w:color="auto"/>
              <w:right w:val="single" w:sz="8" w:space="0" w:color="auto"/>
            </w:tcBorders>
            <w:shd w:val="clear" w:color="000000" w:fill="D6E3BC"/>
            <w:noWrap/>
            <w:vAlign w:val="center"/>
            <w:hideMark/>
          </w:tcPr>
          <w:p w14:paraId="2F875E31" w14:textId="0ADDC7A8"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Tverų sen.</w:t>
            </w:r>
          </w:p>
        </w:tc>
        <w:tc>
          <w:tcPr>
            <w:tcW w:w="1874" w:type="dxa"/>
            <w:tcBorders>
              <w:top w:val="nil"/>
              <w:left w:val="nil"/>
              <w:bottom w:val="single" w:sz="8" w:space="0" w:color="auto"/>
              <w:right w:val="single" w:sz="8" w:space="0" w:color="auto"/>
            </w:tcBorders>
            <w:shd w:val="clear" w:color="000000" w:fill="EAF1DD"/>
            <w:noWrap/>
            <w:vAlign w:val="center"/>
            <w:hideMark/>
          </w:tcPr>
          <w:p w14:paraId="773559F6" w14:textId="526BA034" w:rsidR="008647D9" w:rsidRPr="008C342D" w:rsidRDefault="008647D9" w:rsidP="008647D9">
            <w:pPr>
              <w:spacing w:line="360" w:lineRule="auto"/>
              <w:ind w:firstLine="1298"/>
              <w:rPr>
                <w:i/>
                <w:iCs/>
                <w:color w:val="000000"/>
                <w:szCs w:val="24"/>
                <w:lang w:eastAsia="lt-LT"/>
              </w:rPr>
            </w:pPr>
            <w:r w:rsidRPr="001F27F0">
              <w:rPr>
                <w:color w:val="000000"/>
                <w:szCs w:val="24"/>
                <w:lang w:eastAsia="lt-LT"/>
              </w:rPr>
              <w:t>46</w:t>
            </w:r>
          </w:p>
        </w:tc>
        <w:tc>
          <w:tcPr>
            <w:tcW w:w="1513" w:type="dxa"/>
            <w:tcBorders>
              <w:top w:val="nil"/>
              <w:left w:val="nil"/>
              <w:bottom w:val="single" w:sz="8" w:space="0" w:color="auto"/>
              <w:right w:val="single" w:sz="8" w:space="0" w:color="auto"/>
            </w:tcBorders>
            <w:shd w:val="clear" w:color="000000" w:fill="EAF1DD"/>
            <w:noWrap/>
            <w:vAlign w:val="center"/>
            <w:hideMark/>
          </w:tcPr>
          <w:p w14:paraId="54C91C3D" w14:textId="0CCC552E"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274</w:t>
            </w:r>
          </w:p>
        </w:tc>
        <w:tc>
          <w:tcPr>
            <w:tcW w:w="1787" w:type="dxa"/>
            <w:tcBorders>
              <w:top w:val="nil"/>
              <w:left w:val="nil"/>
              <w:bottom w:val="single" w:sz="8" w:space="0" w:color="auto"/>
              <w:right w:val="single" w:sz="8" w:space="0" w:color="auto"/>
            </w:tcBorders>
            <w:shd w:val="clear" w:color="000000" w:fill="EAF1DD"/>
            <w:noWrap/>
            <w:vAlign w:val="center"/>
            <w:hideMark/>
          </w:tcPr>
          <w:p w14:paraId="424D4353" w14:textId="2B95FC40"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99</w:t>
            </w:r>
          </w:p>
        </w:tc>
        <w:tc>
          <w:tcPr>
            <w:tcW w:w="1540" w:type="dxa"/>
            <w:tcBorders>
              <w:top w:val="nil"/>
              <w:left w:val="nil"/>
              <w:bottom w:val="single" w:sz="8" w:space="0" w:color="auto"/>
              <w:right w:val="single" w:sz="8" w:space="0" w:color="auto"/>
            </w:tcBorders>
            <w:shd w:val="clear" w:color="000000" w:fill="EAF1DD"/>
            <w:noWrap/>
            <w:vAlign w:val="center"/>
            <w:hideMark/>
          </w:tcPr>
          <w:p w14:paraId="291CA7F6" w14:textId="3B7F130D"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5</w:t>
            </w:r>
          </w:p>
        </w:tc>
      </w:tr>
      <w:tr w:rsidR="008647D9" w:rsidRPr="008C342D" w14:paraId="00A99618" w14:textId="77777777" w:rsidTr="008647D9">
        <w:trPr>
          <w:trHeight w:val="300"/>
        </w:trPr>
        <w:tc>
          <w:tcPr>
            <w:tcW w:w="1820" w:type="dxa"/>
            <w:tcBorders>
              <w:top w:val="nil"/>
              <w:left w:val="single" w:sz="8" w:space="0" w:color="auto"/>
              <w:bottom w:val="single" w:sz="8" w:space="0" w:color="auto"/>
              <w:right w:val="single" w:sz="8" w:space="0" w:color="auto"/>
            </w:tcBorders>
            <w:shd w:val="clear" w:color="000000" w:fill="D6E3BC"/>
            <w:noWrap/>
            <w:vAlign w:val="center"/>
            <w:hideMark/>
          </w:tcPr>
          <w:p w14:paraId="6340F222" w14:textId="541F096F"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Daugėdų sen.</w:t>
            </w:r>
          </w:p>
        </w:tc>
        <w:tc>
          <w:tcPr>
            <w:tcW w:w="1874" w:type="dxa"/>
            <w:tcBorders>
              <w:top w:val="nil"/>
              <w:left w:val="nil"/>
              <w:bottom w:val="single" w:sz="8" w:space="0" w:color="auto"/>
              <w:right w:val="single" w:sz="8" w:space="0" w:color="auto"/>
            </w:tcBorders>
            <w:shd w:val="clear" w:color="000000" w:fill="EAF1DD"/>
            <w:noWrap/>
            <w:vAlign w:val="center"/>
            <w:hideMark/>
          </w:tcPr>
          <w:p w14:paraId="4D95F36B" w14:textId="05C650CF" w:rsidR="008647D9" w:rsidRPr="008C342D" w:rsidRDefault="008647D9" w:rsidP="008647D9">
            <w:pPr>
              <w:spacing w:line="360" w:lineRule="auto"/>
              <w:ind w:firstLine="1298"/>
              <w:rPr>
                <w:i/>
                <w:iCs/>
                <w:color w:val="000000"/>
                <w:szCs w:val="24"/>
                <w:lang w:eastAsia="lt-LT"/>
              </w:rPr>
            </w:pPr>
            <w:r w:rsidRPr="001F27F0">
              <w:rPr>
                <w:color w:val="000000"/>
                <w:szCs w:val="24"/>
                <w:lang w:eastAsia="lt-LT"/>
              </w:rPr>
              <w:t>20</w:t>
            </w:r>
          </w:p>
        </w:tc>
        <w:tc>
          <w:tcPr>
            <w:tcW w:w="1513" w:type="dxa"/>
            <w:tcBorders>
              <w:top w:val="nil"/>
              <w:left w:val="nil"/>
              <w:bottom w:val="single" w:sz="8" w:space="0" w:color="auto"/>
              <w:right w:val="single" w:sz="8" w:space="0" w:color="auto"/>
            </w:tcBorders>
            <w:shd w:val="clear" w:color="000000" w:fill="EAF1DD"/>
            <w:noWrap/>
            <w:vAlign w:val="center"/>
            <w:hideMark/>
          </w:tcPr>
          <w:p w14:paraId="0CA82D63" w14:textId="182071E7"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33</w:t>
            </w:r>
          </w:p>
        </w:tc>
        <w:tc>
          <w:tcPr>
            <w:tcW w:w="1787" w:type="dxa"/>
            <w:tcBorders>
              <w:top w:val="nil"/>
              <w:left w:val="nil"/>
              <w:bottom w:val="single" w:sz="8" w:space="0" w:color="auto"/>
              <w:right w:val="single" w:sz="8" w:space="0" w:color="auto"/>
            </w:tcBorders>
            <w:shd w:val="clear" w:color="000000" w:fill="EAF1DD"/>
            <w:noWrap/>
            <w:vAlign w:val="center"/>
            <w:hideMark/>
          </w:tcPr>
          <w:p w14:paraId="2AE1D674" w14:textId="37C1BD23"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48</w:t>
            </w:r>
          </w:p>
        </w:tc>
        <w:tc>
          <w:tcPr>
            <w:tcW w:w="1540" w:type="dxa"/>
            <w:tcBorders>
              <w:top w:val="nil"/>
              <w:left w:val="nil"/>
              <w:bottom w:val="single" w:sz="8" w:space="0" w:color="auto"/>
              <w:right w:val="single" w:sz="8" w:space="0" w:color="auto"/>
            </w:tcBorders>
            <w:shd w:val="clear" w:color="000000" w:fill="EAF1DD"/>
            <w:noWrap/>
            <w:vAlign w:val="center"/>
            <w:hideMark/>
          </w:tcPr>
          <w:p w14:paraId="34ECEF6A" w14:textId="7141C965"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0</w:t>
            </w:r>
          </w:p>
        </w:tc>
      </w:tr>
      <w:tr w:rsidR="008647D9" w:rsidRPr="008C342D" w14:paraId="1FE6390B" w14:textId="77777777" w:rsidTr="008647D9">
        <w:trPr>
          <w:trHeight w:val="315"/>
        </w:trPr>
        <w:tc>
          <w:tcPr>
            <w:tcW w:w="1820" w:type="dxa"/>
            <w:tcBorders>
              <w:top w:val="nil"/>
              <w:left w:val="single" w:sz="8" w:space="0" w:color="auto"/>
              <w:bottom w:val="single" w:sz="8" w:space="0" w:color="auto"/>
              <w:right w:val="single" w:sz="8" w:space="0" w:color="auto"/>
            </w:tcBorders>
            <w:shd w:val="clear" w:color="000000" w:fill="D6E3BC"/>
            <w:noWrap/>
            <w:vAlign w:val="center"/>
            <w:hideMark/>
          </w:tcPr>
          <w:p w14:paraId="04EFCF5E" w14:textId="15D89571" w:rsidR="008647D9" w:rsidRPr="008C342D" w:rsidRDefault="008647D9" w:rsidP="008647D9">
            <w:pPr>
              <w:spacing w:line="360" w:lineRule="auto"/>
              <w:ind w:firstLine="0"/>
              <w:rPr>
                <w:i/>
                <w:iCs/>
                <w:color w:val="000000"/>
                <w:szCs w:val="24"/>
                <w:lang w:eastAsia="lt-LT"/>
              </w:rPr>
            </w:pPr>
            <w:proofErr w:type="spellStart"/>
            <w:r w:rsidRPr="001F27F0">
              <w:rPr>
                <w:color w:val="000000"/>
                <w:szCs w:val="24"/>
                <w:lang w:eastAsia="lt-LT"/>
              </w:rPr>
              <w:t>Medingėnų</w:t>
            </w:r>
            <w:proofErr w:type="spellEnd"/>
            <w:r w:rsidRPr="001F27F0">
              <w:rPr>
                <w:color w:val="000000"/>
                <w:szCs w:val="24"/>
                <w:lang w:eastAsia="lt-LT"/>
              </w:rPr>
              <w:t xml:space="preserve"> sen.</w:t>
            </w:r>
          </w:p>
        </w:tc>
        <w:tc>
          <w:tcPr>
            <w:tcW w:w="1874" w:type="dxa"/>
            <w:tcBorders>
              <w:top w:val="nil"/>
              <w:left w:val="nil"/>
              <w:bottom w:val="single" w:sz="8" w:space="0" w:color="auto"/>
              <w:right w:val="single" w:sz="8" w:space="0" w:color="auto"/>
            </w:tcBorders>
            <w:shd w:val="clear" w:color="000000" w:fill="EAF1DD"/>
            <w:noWrap/>
            <w:vAlign w:val="center"/>
            <w:hideMark/>
          </w:tcPr>
          <w:p w14:paraId="7EF308E9" w14:textId="154C2935" w:rsidR="008647D9" w:rsidRPr="008C342D" w:rsidRDefault="008647D9" w:rsidP="008647D9">
            <w:pPr>
              <w:spacing w:line="360" w:lineRule="auto"/>
              <w:ind w:firstLine="1298"/>
              <w:rPr>
                <w:i/>
                <w:iCs/>
                <w:color w:val="000000"/>
                <w:szCs w:val="24"/>
                <w:lang w:eastAsia="lt-LT"/>
              </w:rPr>
            </w:pPr>
            <w:r w:rsidRPr="001F27F0">
              <w:rPr>
                <w:color w:val="000000"/>
                <w:szCs w:val="24"/>
                <w:lang w:eastAsia="lt-LT"/>
              </w:rPr>
              <w:t>24</w:t>
            </w:r>
          </w:p>
        </w:tc>
        <w:tc>
          <w:tcPr>
            <w:tcW w:w="1513" w:type="dxa"/>
            <w:tcBorders>
              <w:top w:val="nil"/>
              <w:left w:val="nil"/>
              <w:bottom w:val="single" w:sz="8" w:space="0" w:color="auto"/>
              <w:right w:val="single" w:sz="8" w:space="0" w:color="auto"/>
            </w:tcBorders>
            <w:shd w:val="clear" w:color="000000" w:fill="EAF1DD"/>
            <w:noWrap/>
            <w:vAlign w:val="center"/>
            <w:hideMark/>
          </w:tcPr>
          <w:p w14:paraId="4CA9CE15" w14:textId="0BE0BECF"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99</w:t>
            </w:r>
          </w:p>
        </w:tc>
        <w:tc>
          <w:tcPr>
            <w:tcW w:w="1787" w:type="dxa"/>
            <w:tcBorders>
              <w:top w:val="nil"/>
              <w:left w:val="nil"/>
              <w:bottom w:val="single" w:sz="8" w:space="0" w:color="auto"/>
              <w:right w:val="single" w:sz="8" w:space="0" w:color="auto"/>
            </w:tcBorders>
            <w:shd w:val="clear" w:color="000000" w:fill="EAF1DD"/>
            <w:noWrap/>
            <w:vAlign w:val="center"/>
            <w:hideMark/>
          </w:tcPr>
          <w:p w14:paraId="2953EAC0" w14:textId="7802B0CD"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40</w:t>
            </w:r>
          </w:p>
        </w:tc>
        <w:tc>
          <w:tcPr>
            <w:tcW w:w="1540" w:type="dxa"/>
            <w:tcBorders>
              <w:top w:val="nil"/>
              <w:left w:val="nil"/>
              <w:bottom w:val="single" w:sz="8" w:space="0" w:color="auto"/>
              <w:right w:val="single" w:sz="8" w:space="0" w:color="auto"/>
            </w:tcBorders>
            <w:shd w:val="clear" w:color="000000" w:fill="EAF1DD"/>
            <w:noWrap/>
            <w:vAlign w:val="center"/>
            <w:hideMark/>
          </w:tcPr>
          <w:p w14:paraId="1361898A" w14:textId="7E8159DD" w:rsidR="008647D9" w:rsidRPr="008C342D" w:rsidRDefault="008647D9" w:rsidP="008647D9">
            <w:pPr>
              <w:spacing w:line="360" w:lineRule="auto"/>
              <w:ind w:firstLine="0"/>
              <w:rPr>
                <w:i/>
                <w:iCs/>
                <w:color w:val="000000"/>
                <w:szCs w:val="24"/>
                <w:lang w:eastAsia="lt-LT"/>
              </w:rPr>
            </w:pPr>
            <w:r w:rsidRPr="001F27F0">
              <w:rPr>
                <w:color w:val="000000"/>
                <w:szCs w:val="24"/>
                <w:lang w:eastAsia="lt-LT"/>
              </w:rPr>
              <w:t>3</w:t>
            </w:r>
          </w:p>
        </w:tc>
      </w:tr>
    </w:tbl>
    <w:p w14:paraId="725F6FAD" w14:textId="77777777" w:rsidR="00A34D54" w:rsidRPr="008C342D" w:rsidRDefault="00A34D54" w:rsidP="00A34D54">
      <w:pPr>
        <w:tabs>
          <w:tab w:val="left" w:pos="7080"/>
        </w:tabs>
        <w:spacing w:line="360" w:lineRule="auto"/>
        <w:ind w:firstLine="1298"/>
        <w:rPr>
          <w:b/>
          <w:i/>
          <w:iCs/>
          <w:szCs w:val="24"/>
        </w:rPr>
      </w:pPr>
    </w:p>
    <w:p w14:paraId="5E272087" w14:textId="7D167AC3" w:rsidR="00A34D54" w:rsidRPr="008647D9" w:rsidRDefault="00A34D54" w:rsidP="00442E58">
      <w:pPr>
        <w:tabs>
          <w:tab w:val="left" w:pos="7080"/>
        </w:tabs>
        <w:spacing w:line="360" w:lineRule="auto"/>
        <w:ind w:firstLine="0"/>
        <w:jc w:val="center"/>
        <w:rPr>
          <w:b/>
          <w:szCs w:val="24"/>
        </w:rPr>
      </w:pPr>
      <w:r w:rsidRPr="008647D9">
        <w:rPr>
          <w:b/>
          <w:szCs w:val="24"/>
        </w:rPr>
        <w:t>Veiksmai su ūkiais</w:t>
      </w:r>
    </w:p>
    <w:tbl>
      <w:tblPr>
        <w:tblW w:w="8294" w:type="dxa"/>
        <w:tblInd w:w="93" w:type="dxa"/>
        <w:tblLook w:val="04A0" w:firstRow="1" w:lastRow="0" w:firstColumn="1" w:lastColumn="0" w:noHBand="0" w:noVBand="1"/>
      </w:tblPr>
      <w:tblGrid>
        <w:gridCol w:w="1820"/>
        <w:gridCol w:w="1634"/>
        <w:gridCol w:w="1400"/>
        <w:gridCol w:w="1900"/>
        <w:gridCol w:w="1540"/>
      </w:tblGrid>
      <w:tr w:rsidR="008647D9" w:rsidRPr="008C342D" w14:paraId="68CBA749" w14:textId="77777777" w:rsidTr="008647D9">
        <w:trPr>
          <w:trHeight w:val="315"/>
        </w:trPr>
        <w:tc>
          <w:tcPr>
            <w:tcW w:w="182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hideMark/>
          </w:tcPr>
          <w:p w14:paraId="1E17CA77" w14:textId="3EC0A1C3" w:rsidR="008647D9" w:rsidRPr="008C342D" w:rsidRDefault="008647D9" w:rsidP="008647D9">
            <w:pPr>
              <w:spacing w:line="360" w:lineRule="auto"/>
              <w:ind w:firstLine="1298"/>
              <w:rPr>
                <w:i/>
                <w:iCs/>
                <w:color w:val="000000"/>
                <w:szCs w:val="24"/>
                <w:lang w:eastAsia="lt-LT"/>
              </w:rPr>
            </w:pPr>
            <w:r w:rsidRPr="005D4C2B">
              <w:t xml:space="preserve"> </w:t>
            </w:r>
          </w:p>
        </w:tc>
        <w:tc>
          <w:tcPr>
            <w:tcW w:w="1634" w:type="dxa"/>
            <w:tcBorders>
              <w:top w:val="single" w:sz="8" w:space="0" w:color="auto"/>
              <w:left w:val="nil"/>
              <w:bottom w:val="single" w:sz="8" w:space="0" w:color="auto"/>
              <w:right w:val="single" w:sz="4" w:space="0" w:color="auto"/>
            </w:tcBorders>
            <w:shd w:val="clear" w:color="auto" w:fill="C2D69B" w:themeFill="accent3" w:themeFillTint="99"/>
            <w:noWrap/>
            <w:hideMark/>
          </w:tcPr>
          <w:p w14:paraId="11BEEE88" w14:textId="509ED5C2" w:rsidR="008647D9" w:rsidRPr="008C342D" w:rsidRDefault="008647D9" w:rsidP="008647D9">
            <w:pPr>
              <w:spacing w:line="360" w:lineRule="auto"/>
              <w:ind w:firstLine="0"/>
              <w:rPr>
                <w:i/>
                <w:iCs/>
                <w:color w:val="000000"/>
                <w:szCs w:val="24"/>
                <w:lang w:eastAsia="lt-LT"/>
              </w:rPr>
            </w:pPr>
            <w:r w:rsidRPr="005D4C2B">
              <w:t>Įregistruota</w:t>
            </w:r>
          </w:p>
        </w:tc>
        <w:tc>
          <w:tcPr>
            <w:tcW w:w="1400" w:type="dxa"/>
            <w:tcBorders>
              <w:top w:val="single" w:sz="8" w:space="0" w:color="auto"/>
              <w:left w:val="nil"/>
              <w:bottom w:val="single" w:sz="8" w:space="0" w:color="auto"/>
              <w:right w:val="single" w:sz="4" w:space="0" w:color="auto"/>
            </w:tcBorders>
            <w:shd w:val="clear" w:color="auto" w:fill="C2D69B" w:themeFill="accent3" w:themeFillTint="99"/>
            <w:noWrap/>
            <w:hideMark/>
          </w:tcPr>
          <w:p w14:paraId="64D18CD4" w14:textId="2C327B08" w:rsidR="008647D9" w:rsidRPr="008C342D" w:rsidRDefault="008647D9" w:rsidP="008647D9">
            <w:pPr>
              <w:spacing w:line="360" w:lineRule="auto"/>
              <w:ind w:firstLine="0"/>
              <w:rPr>
                <w:i/>
                <w:iCs/>
                <w:color w:val="000000"/>
                <w:szCs w:val="24"/>
                <w:lang w:eastAsia="lt-LT"/>
              </w:rPr>
            </w:pPr>
            <w:r w:rsidRPr="005D4C2B">
              <w:t>Atnaujinta</w:t>
            </w:r>
          </w:p>
        </w:tc>
        <w:tc>
          <w:tcPr>
            <w:tcW w:w="1900" w:type="dxa"/>
            <w:tcBorders>
              <w:top w:val="single" w:sz="8" w:space="0" w:color="auto"/>
              <w:left w:val="nil"/>
              <w:bottom w:val="single" w:sz="8" w:space="0" w:color="auto"/>
              <w:right w:val="single" w:sz="4" w:space="0" w:color="auto"/>
            </w:tcBorders>
            <w:shd w:val="clear" w:color="auto" w:fill="C2D69B" w:themeFill="accent3" w:themeFillTint="99"/>
            <w:noWrap/>
            <w:hideMark/>
          </w:tcPr>
          <w:p w14:paraId="56148E69" w14:textId="40F671A6" w:rsidR="008647D9" w:rsidRPr="008C342D" w:rsidRDefault="008647D9" w:rsidP="008647D9">
            <w:pPr>
              <w:spacing w:line="360" w:lineRule="auto"/>
              <w:ind w:firstLine="0"/>
              <w:rPr>
                <w:i/>
                <w:iCs/>
                <w:color w:val="000000"/>
                <w:szCs w:val="24"/>
                <w:lang w:eastAsia="lt-LT"/>
              </w:rPr>
            </w:pPr>
            <w:r w:rsidRPr="005D4C2B">
              <w:t>Atnaujinta per PPIS</w:t>
            </w:r>
          </w:p>
        </w:tc>
        <w:tc>
          <w:tcPr>
            <w:tcW w:w="1540" w:type="dxa"/>
            <w:tcBorders>
              <w:top w:val="single" w:sz="8" w:space="0" w:color="auto"/>
              <w:left w:val="nil"/>
              <w:bottom w:val="single" w:sz="8" w:space="0" w:color="auto"/>
              <w:right w:val="single" w:sz="8" w:space="0" w:color="auto"/>
            </w:tcBorders>
            <w:shd w:val="clear" w:color="auto" w:fill="C2D69B" w:themeFill="accent3" w:themeFillTint="99"/>
            <w:noWrap/>
            <w:hideMark/>
          </w:tcPr>
          <w:p w14:paraId="6DA83379" w14:textId="50FE82C1" w:rsidR="008647D9" w:rsidRPr="008C342D" w:rsidRDefault="008647D9" w:rsidP="008647D9">
            <w:pPr>
              <w:spacing w:line="360" w:lineRule="auto"/>
              <w:ind w:firstLine="0"/>
              <w:rPr>
                <w:i/>
                <w:iCs/>
                <w:color w:val="000000"/>
                <w:szCs w:val="24"/>
                <w:lang w:eastAsia="lt-LT"/>
              </w:rPr>
            </w:pPr>
            <w:r w:rsidRPr="005D4C2B">
              <w:t>Išregistruota</w:t>
            </w:r>
          </w:p>
        </w:tc>
      </w:tr>
      <w:tr w:rsidR="008647D9" w:rsidRPr="008C342D" w14:paraId="7B3A9F33" w14:textId="77777777" w:rsidTr="008647D9">
        <w:trPr>
          <w:trHeight w:val="300"/>
        </w:trPr>
        <w:tc>
          <w:tcPr>
            <w:tcW w:w="1820" w:type="dxa"/>
            <w:tcBorders>
              <w:top w:val="single" w:sz="8" w:space="0" w:color="auto"/>
              <w:left w:val="single" w:sz="8" w:space="0" w:color="auto"/>
              <w:bottom w:val="single" w:sz="4" w:space="0" w:color="auto"/>
              <w:right w:val="single" w:sz="8" w:space="0" w:color="auto"/>
            </w:tcBorders>
            <w:shd w:val="clear" w:color="auto" w:fill="D6E3BC" w:themeFill="accent3" w:themeFillTint="66"/>
            <w:noWrap/>
            <w:hideMark/>
          </w:tcPr>
          <w:p w14:paraId="67DD7EF3" w14:textId="29167D8E" w:rsidR="008647D9" w:rsidRPr="008647D9" w:rsidRDefault="008647D9" w:rsidP="008647D9">
            <w:pPr>
              <w:spacing w:line="360" w:lineRule="auto"/>
              <w:ind w:firstLine="0"/>
              <w:rPr>
                <w:b/>
                <w:bCs/>
                <w:i/>
                <w:iCs/>
                <w:color w:val="000000"/>
                <w:szCs w:val="24"/>
                <w:lang w:eastAsia="lt-LT"/>
              </w:rPr>
            </w:pPr>
            <w:r w:rsidRPr="008647D9">
              <w:rPr>
                <w:b/>
                <w:bCs/>
              </w:rPr>
              <w:t xml:space="preserve">Rietavo sav. </w:t>
            </w:r>
          </w:p>
        </w:tc>
        <w:tc>
          <w:tcPr>
            <w:tcW w:w="1634" w:type="dxa"/>
            <w:tcBorders>
              <w:top w:val="nil"/>
              <w:left w:val="nil"/>
              <w:bottom w:val="single" w:sz="4" w:space="0" w:color="auto"/>
              <w:right w:val="single" w:sz="4" w:space="0" w:color="auto"/>
            </w:tcBorders>
            <w:shd w:val="clear" w:color="auto" w:fill="EAF1DD" w:themeFill="accent3" w:themeFillTint="33"/>
            <w:noWrap/>
            <w:hideMark/>
          </w:tcPr>
          <w:p w14:paraId="375C0B8A" w14:textId="24B9A789" w:rsidR="008647D9" w:rsidRPr="008647D9" w:rsidRDefault="008647D9" w:rsidP="008647D9">
            <w:pPr>
              <w:spacing w:line="360" w:lineRule="auto"/>
              <w:ind w:firstLine="0"/>
              <w:rPr>
                <w:b/>
                <w:bCs/>
                <w:i/>
                <w:iCs/>
                <w:color w:val="000000"/>
                <w:szCs w:val="24"/>
                <w:lang w:eastAsia="lt-LT"/>
              </w:rPr>
            </w:pPr>
            <w:r w:rsidRPr="008647D9">
              <w:rPr>
                <w:b/>
                <w:bCs/>
              </w:rPr>
              <w:t>27</w:t>
            </w:r>
          </w:p>
        </w:tc>
        <w:tc>
          <w:tcPr>
            <w:tcW w:w="1400" w:type="dxa"/>
            <w:tcBorders>
              <w:top w:val="nil"/>
              <w:left w:val="nil"/>
              <w:bottom w:val="single" w:sz="4" w:space="0" w:color="auto"/>
              <w:right w:val="single" w:sz="4" w:space="0" w:color="auto"/>
            </w:tcBorders>
            <w:shd w:val="clear" w:color="auto" w:fill="EAF1DD" w:themeFill="accent3" w:themeFillTint="33"/>
            <w:noWrap/>
            <w:hideMark/>
          </w:tcPr>
          <w:p w14:paraId="6133901D" w14:textId="64B1C848" w:rsidR="008647D9" w:rsidRPr="008647D9" w:rsidRDefault="008647D9" w:rsidP="008647D9">
            <w:pPr>
              <w:spacing w:line="360" w:lineRule="auto"/>
              <w:ind w:firstLine="0"/>
              <w:rPr>
                <w:b/>
                <w:bCs/>
                <w:i/>
                <w:iCs/>
                <w:color w:val="000000"/>
                <w:szCs w:val="24"/>
                <w:lang w:eastAsia="lt-LT"/>
              </w:rPr>
            </w:pPr>
            <w:r w:rsidRPr="008647D9">
              <w:rPr>
                <w:b/>
                <w:bCs/>
              </w:rPr>
              <w:t>174</w:t>
            </w:r>
          </w:p>
        </w:tc>
        <w:tc>
          <w:tcPr>
            <w:tcW w:w="1900" w:type="dxa"/>
            <w:tcBorders>
              <w:top w:val="nil"/>
              <w:left w:val="nil"/>
              <w:bottom w:val="single" w:sz="4" w:space="0" w:color="auto"/>
              <w:right w:val="single" w:sz="4" w:space="0" w:color="auto"/>
            </w:tcBorders>
            <w:shd w:val="clear" w:color="auto" w:fill="EAF1DD" w:themeFill="accent3" w:themeFillTint="33"/>
            <w:noWrap/>
            <w:hideMark/>
          </w:tcPr>
          <w:p w14:paraId="122C805B" w14:textId="7DE00B45" w:rsidR="008647D9" w:rsidRPr="008647D9" w:rsidRDefault="008647D9" w:rsidP="008647D9">
            <w:pPr>
              <w:spacing w:line="360" w:lineRule="auto"/>
              <w:ind w:firstLine="0"/>
              <w:rPr>
                <w:b/>
                <w:bCs/>
                <w:i/>
                <w:iCs/>
                <w:color w:val="000000"/>
                <w:szCs w:val="24"/>
                <w:lang w:eastAsia="lt-LT"/>
              </w:rPr>
            </w:pPr>
            <w:r w:rsidRPr="008647D9">
              <w:rPr>
                <w:b/>
                <w:bCs/>
              </w:rPr>
              <w:t>455</w:t>
            </w:r>
          </w:p>
        </w:tc>
        <w:tc>
          <w:tcPr>
            <w:tcW w:w="1540" w:type="dxa"/>
            <w:tcBorders>
              <w:top w:val="nil"/>
              <w:left w:val="nil"/>
              <w:bottom w:val="single" w:sz="4" w:space="0" w:color="auto"/>
              <w:right w:val="single" w:sz="8" w:space="0" w:color="auto"/>
            </w:tcBorders>
            <w:shd w:val="clear" w:color="auto" w:fill="EAF1DD" w:themeFill="accent3" w:themeFillTint="33"/>
            <w:noWrap/>
            <w:hideMark/>
          </w:tcPr>
          <w:p w14:paraId="5044D20A" w14:textId="58EB649C" w:rsidR="008647D9" w:rsidRPr="008647D9" w:rsidRDefault="008647D9" w:rsidP="008647D9">
            <w:pPr>
              <w:spacing w:line="360" w:lineRule="auto"/>
              <w:ind w:firstLine="0"/>
              <w:rPr>
                <w:b/>
                <w:bCs/>
                <w:i/>
                <w:iCs/>
                <w:color w:val="000000"/>
                <w:szCs w:val="24"/>
                <w:lang w:eastAsia="lt-LT"/>
              </w:rPr>
            </w:pPr>
            <w:r w:rsidRPr="008647D9">
              <w:rPr>
                <w:b/>
                <w:bCs/>
              </w:rPr>
              <w:t>18</w:t>
            </w:r>
          </w:p>
        </w:tc>
      </w:tr>
      <w:tr w:rsidR="008647D9" w:rsidRPr="008C342D" w14:paraId="523E5DA0" w14:textId="77777777" w:rsidTr="00E572AA">
        <w:trPr>
          <w:trHeight w:val="300"/>
        </w:trPr>
        <w:tc>
          <w:tcPr>
            <w:tcW w:w="1820" w:type="dxa"/>
            <w:tcBorders>
              <w:top w:val="nil"/>
              <w:left w:val="single" w:sz="8" w:space="0" w:color="auto"/>
              <w:bottom w:val="single" w:sz="8" w:space="0" w:color="auto"/>
              <w:right w:val="single" w:sz="8" w:space="0" w:color="auto"/>
            </w:tcBorders>
            <w:shd w:val="clear" w:color="000000" w:fill="D6E3BC"/>
            <w:noWrap/>
            <w:vAlign w:val="center"/>
            <w:hideMark/>
          </w:tcPr>
          <w:p w14:paraId="12FA5201" w14:textId="79431A3F"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Rietavo sen.</w:t>
            </w:r>
          </w:p>
        </w:tc>
        <w:tc>
          <w:tcPr>
            <w:tcW w:w="1634" w:type="dxa"/>
            <w:tcBorders>
              <w:top w:val="nil"/>
              <w:left w:val="nil"/>
              <w:bottom w:val="single" w:sz="8" w:space="0" w:color="auto"/>
              <w:right w:val="single" w:sz="8" w:space="0" w:color="auto"/>
            </w:tcBorders>
            <w:shd w:val="clear" w:color="000000" w:fill="EAF1DD"/>
            <w:noWrap/>
            <w:vAlign w:val="center"/>
            <w:hideMark/>
          </w:tcPr>
          <w:p w14:paraId="2828A830" w14:textId="6D1558B8"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27</w:t>
            </w:r>
          </w:p>
        </w:tc>
        <w:tc>
          <w:tcPr>
            <w:tcW w:w="1400" w:type="dxa"/>
            <w:tcBorders>
              <w:top w:val="nil"/>
              <w:left w:val="nil"/>
              <w:bottom w:val="single" w:sz="8" w:space="0" w:color="auto"/>
              <w:right w:val="single" w:sz="8" w:space="0" w:color="auto"/>
            </w:tcBorders>
            <w:shd w:val="clear" w:color="000000" w:fill="EAF1DD"/>
            <w:noWrap/>
            <w:vAlign w:val="center"/>
            <w:hideMark/>
          </w:tcPr>
          <w:p w14:paraId="3AC8F947" w14:textId="0A616AD6" w:rsidR="008647D9" w:rsidRPr="008C342D" w:rsidRDefault="008647D9" w:rsidP="008647D9">
            <w:pPr>
              <w:spacing w:line="360" w:lineRule="auto"/>
              <w:ind w:firstLine="0"/>
              <w:rPr>
                <w:i/>
                <w:iCs/>
                <w:color w:val="000000"/>
                <w:szCs w:val="24"/>
                <w:lang w:eastAsia="lt-LT"/>
              </w:rPr>
            </w:pPr>
            <w:r>
              <w:rPr>
                <w:color w:val="000000"/>
                <w:szCs w:val="24"/>
                <w:lang w:eastAsia="lt-LT"/>
              </w:rPr>
              <w:t>58</w:t>
            </w:r>
          </w:p>
        </w:tc>
        <w:tc>
          <w:tcPr>
            <w:tcW w:w="1900" w:type="dxa"/>
            <w:tcBorders>
              <w:top w:val="nil"/>
              <w:left w:val="nil"/>
              <w:bottom w:val="single" w:sz="8" w:space="0" w:color="auto"/>
              <w:right w:val="single" w:sz="8" w:space="0" w:color="auto"/>
            </w:tcBorders>
            <w:shd w:val="clear" w:color="000000" w:fill="EAF1DD"/>
            <w:noWrap/>
            <w:vAlign w:val="center"/>
            <w:hideMark/>
          </w:tcPr>
          <w:p w14:paraId="4B0FE957" w14:textId="48E48F0A"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242</w:t>
            </w:r>
          </w:p>
        </w:tc>
        <w:tc>
          <w:tcPr>
            <w:tcW w:w="1540" w:type="dxa"/>
            <w:tcBorders>
              <w:top w:val="nil"/>
              <w:left w:val="nil"/>
              <w:bottom w:val="single" w:sz="8" w:space="0" w:color="auto"/>
              <w:right w:val="single" w:sz="8" w:space="0" w:color="auto"/>
            </w:tcBorders>
            <w:shd w:val="clear" w:color="000000" w:fill="EAF1DD"/>
            <w:noWrap/>
            <w:vAlign w:val="center"/>
            <w:hideMark/>
          </w:tcPr>
          <w:p w14:paraId="3C77928F" w14:textId="3AE5EBE1"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3</w:t>
            </w:r>
          </w:p>
        </w:tc>
      </w:tr>
      <w:tr w:rsidR="008647D9" w:rsidRPr="008C342D" w14:paraId="1FAA914F" w14:textId="77777777" w:rsidTr="00D72F62">
        <w:trPr>
          <w:trHeight w:val="300"/>
        </w:trPr>
        <w:tc>
          <w:tcPr>
            <w:tcW w:w="1820" w:type="dxa"/>
            <w:tcBorders>
              <w:top w:val="nil"/>
              <w:left w:val="single" w:sz="8" w:space="0" w:color="auto"/>
              <w:bottom w:val="single" w:sz="8" w:space="0" w:color="000000"/>
              <w:right w:val="single" w:sz="8" w:space="0" w:color="auto"/>
            </w:tcBorders>
            <w:shd w:val="clear" w:color="000000" w:fill="D6E3BC"/>
            <w:noWrap/>
            <w:vAlign w:val="center"/>
            <w:hideMark/>
          </w:tcPr>
          <w:p w14:paraId="3D9AAF9F" w14:textId="72A05432"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Tverų sen.</w:t>
            </w:r>
          </w:p>
        </w:tc>
        <w:tc>
          <w:tcPr>
            <w:tcW w:w="1634" w:type="dxa"/>
            <w:tcBorders>
              <w:top w:val="nil"/>
              <w:left w:val="single" w:sz="8" w:space="0" w:color="auto"/>
              <w:bottom w:val="single" w:sz="8" w:space="0" w:color="000000"/>
              <w:right w:val="single" w:sz="8" w:space="0" w:color="auto"/>
            </w:tcBorders>
            <w:shd w:val="clear" w:color="000000" w:fill="EAF1DD"/>
            <w:noWrap/>
            <w:vAlign w:val="center"/>
            <w:hideMark/>
          </w:tcPr>
          <w:p w14:paraId="72504133" w14:textId="0485D4BA"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0</w:t>
            </w:r>
          </w:p>
        </w:tc>
        <w:tc>
          <w:tcPr>
            <w:tcW w:w="1400" w:type="dxa"/>
            <w:tcBorders>
              <w:top w:val="nil"/>
              <w:left w:val="single" w:sz="8" w:space="0" w:color="auto"/>
              <w:bottom w:val="single" w:sz="8" w:space="0" w:color="000000"/>
              <w:right w:val="single" w:sz="8" w:space="0" w:color="auto"/>
            </w:tcBorders>
            <w:shd w:val="clear" w:color="000000" w:fill="EAF1DD"/>
            <w:noWrap/>
            <w:vAlign w:val="center"/>
            <w:hideMark/>
          </w:tcPr>
          <w:p w14:paraId="0BE22496" w14:textId="04CB1DD2"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21</w:t>
            </w:r>
          </w:p>
        </w:tc>
        <w:tc>
          <w:tcPr>
            <w:tcW w:w="1900" w:type="dxa"/>
            <w:tcBorders>
              <w:top w:val="nil"/>
              <w:left w:val="single" w:sz="8" w:space="0" w:color="auto"/>
              <w:bottom w:val="single" w:sz="8" w:space="0" w:color="000000"/>
              <w:right w:val="single" w:sz="8" w:space="0" w:color="auto"/>
            </w:tcBorders>
            <w:shd w:val="clear" w:color="000000" w:fill="EAF1DD"/>
            <w:noWrap/>
            <w:vAlign w:val="center"/>
            <w:hideMark/>
          </w:tcPr>
          <w:p w14:paraId="7DA2470F" w14:textId="6343F755"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159</w:t>
            </w:r>
          </w:p>
        </w:tc>
        <w:tc>
          <w:tcPr>
            <w:tcW w:w="1540" w:type="dxa"/>
            <w:tcBorders>
              <w:top w:val="nil"/>
              <w:left w:val="single" w:sz="8" w:space="0" w:color="auto"/>
              <w:bottom w:val="single" w:sz="8" w:space="0" w:color="000000"/>
              <w:right w:val="single" w:sz="8" w:space="0" w:color="auto"/>
            </w:tcBorders>
            <w:shd w:val="clear" w:color="000000" w:fill="EAF1DD"/>
            <w:noWrap/>
            <w:vAlign w:val="center"/>
            <w:hideMark/>
          </w:tcPr>
          <w:p w14:paraId="558D0FF8" w14:textId="269DCF73"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0</w:t>
            </w:r>
          </w:p>
        </w:tc>
      </w:tr>
      <w:tr w:rsidR="008647D9" w:rsidRPr="008C342D" w14:paraId="15057932" w14:textId="77777777" w:rsidTr="00947430">
        <w:trPr>
          <w:trHeight w:val="315"/>
        </w:trPr>
        <w:tc>
          <w:tcPr>
            <w:tcW w:w="1820" w:type="dxa"/>
            <w:tcBorders>
              <w:top w:val="single" w:sz="4" w:space="0" w:color="auto"/>
              <w:left w:val="single" w:sz="4" w:space="0" w:color="auto"/>
              <w:bottom w:val="single" w:sz="4" w:space="0" w:color="auto"/>
              <w:right w:val="single" w:sz="4" w:space="0" w:color="auto"/>
            </w:tcBorders>
            <w:shd w:val="clear" w:color="000000" w:fill="D6E3BC"/>
            <w:noWrap/>
            <w:vAlign w:val="center"/>
            <w:hideMark/>
          </w:tcPr>
          <w:p w14:paraId="08512C30" w14:textId="21690B3B"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Daugėdų sen.</w:t>
            </w:r>
          </w:p>
        </w:tc>
        <w:tc>
          <w:tcPr>
            <w:tcW w:w="1634"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2D18DE5E" w14:textId="25DA75FE"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0</w:t>
            </w:r>
          </w:p>
        </w:tc>
        <w:tc>
          <w:tcPr>
            <w:tcW w:w="140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2E178714" w14:textId="5735E914" w:rsidR="008647D9" w:rsidRPr="008C342D" w:rsidRDefault="008647D9" w:rsidP="008647D9">
            <w:pPr>
              <w:spacing w:line="360" w:lineRule="auto"/>
              <w:ind w:firstLine="0"/>
              <w:rPr>
                <w:i/>
                <w:iCs/>
                <w:color w:val="000000"/>
                <w:szCs w:val="24"/>
                <w:lang w:eastAsia="lt-LT"/>
              </w:rPr>
            </w:pPr>
            <w:r>
              <w:rPr>
                <w:color w:val="000000"/>
                <w:szCs w:val="24"/>
                <w:lang w:eastAsia="lt-LT"/>
              </w:rPr>
              <w:t>12</w:t>
            </w:r>
          </w:p>
        </w:tc>
        <w:tc>
          <w:tcPr>
            <w:tcW w:w="190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57A5D651" w14:textId="66B24B5E"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30</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101BC948" w14:textId="2EEDADC3" w:rsidR="008647D9" w:rsidRPr="008C342D" w:rsidRDefault="008647D9" w:rsidP="008647D9">
            <w:pPr>
              <w:spacing w:line="360" w:lineRule="auto"/>
              <w:ind w:firstLine="0"/>
              <w:rPr>
                <w:i/>
                <w:iCs/>
                <w:color w:val="000000"/>
                <w:szCs w:val="24"/>
                <w:lang w:eastAsia="lt-LT"/>
              </w:rPr>
            </w:pPr>
            <w:r w:rsidRPr="00F40635">
              <w:rPr>
                <w:color w:val="000000"/>
                <w:szCs w:val="24"/>
                <w:lang w:eastAsia="lt-LT"/>
              </w:rPr>
              <w:t>0</w:t>
            </w:r>
          </w:p>
        </w:tc>
      </w:tr>
      <w:tr w:rsidR="008647D9" w:rsidRPr="008C342D" w14:paraId="506F50C6" w14:textId="77777777" w:rsidTr="00947430">
        <w:trPr>
          <w:trHeight w:val="315"/>
        </w:trPr>
        <w:tc>
          <w:tcPr>
            <w:tcW w:w="1820" w:type="dxa"/>
            <w:tcBorders>
              <w:top w:val="single" w:sz="4" w:space="0" w:color="auto"/>
              <w:left w:val="single" w:sz="4" w:space="0" w:color="auto"/>
              <w:bottom w:val="single" w:sz="4" w:space="0" w:color="auto"/>
              <w:right w:val="single" w:sz="4" w:space="0" w:color="auto"/>
            </w:tcBorders>
            <w:shd w:val="clear" w:color="000000" w:fill="D6E3BC"/>
            <w:noWrap/>
            <w:vAlign w:val="center"/>
          </w:tcPr>
          <w:p w14:paraId="074F30A1" w14:textId="1EF6444D" w:rsidR="008647D9" w:rsidRPr="00F40635" w:rsidRDefault="008647D9" w:rsidP="008647D9">
            <w:pPr>
              <w:spacing w:line="360" w:lineRule="auto"/>
              <w:ind w:firstLine="0"/>
              <w:rPr>
                <w:color w:val="000000"/>
                <w:szCs w:val="24"/>
                <w:lang w:eastAsia="lt-LT"/>
              </w:rPr>
            </w:pPr>
            <w:proofErr w:type="spellStart"/>
            <w:r w:rsidRPr="00F40635">
              <w:rPr>
                <w:color w:val="000000"/>
                <w:szCs w:val="24"/>
                <w:lang w:eastAsia="lt-LT"/>
              </w:rPr>
              <w:t>Medingėnų</w:t>
            </w:r>
            <w:proofErr w:type="spellEnd"/>
            <w:r w:rsidRPr="00F40635">
              <w:rPr>
                <w:color w:val="000000"/>
                <w:szCs w:val="24"/>
                <w:lang w:eastAsia="lt-LT"/>
              </w:rPr>
              <w:t xml:space="preserve"> sen.</w:t>
            </w:r>
          </w:p>
        </w:tc>
        <w:tc>
          <w:tcPr>
            <w:tcW w:w="1634" w:type="dxa"/>
            <w:tcBorders>
              <w:top w:val="single" w:sz="4" w:space="0" w:color="auto"/>
              <w:left w:val="single" w:sz="4" w:space="0" w:color="auto"/>
              <w:bottom w:val="single" w:sz="4" w:space="0" w:color="auto"/>
              <w:right w:val="single" w:sz="4" w:space="0" w:color="auto"/>
            </w:tcBorders>
            <w:shd w:val="clear" w:color="000000" w:fill="EAF1DD"/>
            <w:noWrap/>
            <w:vAlign w:val="center"/>
          </w:tcPr>
          <w:p w14:paraId="040939ED" w14:textId="68A6F890" w:rsidR="008647D9" w:rsidRPr="00F40635" w:rsidRDefault="008647D9" w:rsidP="008647D9">
            <w:pPr>
              <w:spacing w:line="360" w:lineRule="auto"/>
              <w:ind w:firstLine="0"/>
              <w:rPr>
                <w:color w:val="000000"/>
                <w:szCs w:val="24"/>
                <w:lang w:eastAsia="lt-LT"/>
              </w:rPr>
            </w:pPr>
            <w:r w:rsidRPr="00F40635">
              <w:rPr>
                <w:color w:val="000000"/>
                <w:szCs w:val="24"/>
                <w:lang w:eastAsia="lt-LT"/>
              </w:rPr>
              <w:t>0</w:t>
            </w:r>
          </w:p>
        </w:tc>
        <w:tc>
          <w:tcPr>
            <w:tcW w:w="1400" w:type="dxa"/>
            <w:tcBorders>
              <w:top w:val="single" w:sz="4" w:space="0" w:color="auto"/>
              <w:left w:val="single" w:sz="4" w:space="0" w:color="auto"/>
              <w:bottom w:val="single" w:sz="4" w:space="0" w:color="auto"/>
              <w:right w:val="single" w:sz="4" w:space="0" w:color="auto"/>
            </w:tcBorders>
            <w:shd w:val="clear" w:color="000000" w:fill="EAF1DD"/>
            <w:noWrap/>
            <w:vAlign w:val="center"/>
          </w:tcPr>
          <w:p w14:paraId="70FFFDBB" w14:textId="689AAE29" w:rsidR="008647D9" w:rsidRDefault="008647D9" w:rsidP="008647D9">
            <w:pPr>
              <w:spacing w:line="360" w:lineRule="auto"/>
              <w:ind w:firstLine="0"/>
              <w:rPr>
                <w:color w:val="000000"/>
                <w:szCs w:val="24"/>
                <w:lang w:eastAsia="lt-LT"/>
              </w:rPr>
            </w:pPr>
            <w:r w:rsidRPr="00F40635">
              <w:rPr>
                <w:color w:val="000000"/>
                <w:szCs w:val="24"/>
                <w:lang w:eastAsia="lt-LT"/>
              </w:rPr>
              <w:t>54</w:t>
            </w:r>
          </w:p>
        </w:tc>
        <w:tc>
          <w:tcPr>
            <w:tcW w:w="1900" w:type="dxa"/>
            <w:tcBorders>
              <w:top w:val="single" w:sz="4" w:space="0" w:color="auto"/>
              <w:left w:val="single" w:sz="4" w:space="0" w:color="auto"/>
              <w:bottom w:val="single" w:sz="4" w:space="0" w:color="auto"/>
              <w:right w:val="single" w:sz="4" w:space="0" w:color="auto"/>
            </w:tcBorders>
            <w:shd w:val="clear" w:color="000000" w:fill="EAF1DD"/>
            <w:noWrap/>
            <w:vAlign w:val="center"/>
          </w:tcPr>
          <w:p w14:paraId="27B5D776" w14:textId="111852C8" w:rsidR="008647D9" w:rsidRPr="00F40635" w:rsidRDefault="008647D9" w:rsidP="008647D9">
            <w:pPr>
              <w:spacing w:line="360" w:lineRule="auto"/>
              <w:ind w:firstLine="0"/>
              <w:rPr>
                <w:color w:val="000000"/>
                <w:szCs w:val="24"/>
                <w:lang w:eastAsia="lt-LT"/>
              </w:rPr>
            </w:pPr>
            <w:r w:rsidRPr="00F40635">
              <w:rPr>
                <w:color w:val="000000"/>
                <w:szCs w:val="24"/>
                <w:lang w:eastAsia="lt-LT"/>
              </w:rPr>
              <w:t>13</w:t>
            </w:r>
          </w:p>
        </w:tc>
        <w:tc>
          <w:tcPr>
            <w:tcW w:w="1540" w:type="dxa"/>
            <w:tcBorders>
              <w:top w:val="single" w:sz="4" w:space="0" w:color="auto"/>
              <w:left w:val="single" w:sz="4" w:space="0" w:color="auto"/>
              <w:bottom w:val="single" w:sz="4" w:space="0" w:color="auto"/>
              <w:right w:val="single" w:sz="4" w:space="0" w:color="auto"/>
            </w:tcBorders>
            <w:shd w:val="clear" w:color="000000" w:fill="EAF1DD"/>
            <w:noWrap/>
            <w:vAlign w:val="center"/>
          </w:tcPr>
          <w:p w14:paraId="06178C55" w14:textId="6D2C8E1B" w:rsidR="008647D9" w:rsidRPr="00F40635" w:rsidRDefault="008647D9" w:rsidP="008647D9">
            <w:pPr>
              <w:spacing w:line="360" w:lineRule="auto"/>
              <w:ind w:firstLine="0"/>
              <w:rPr>
                <w:color w:val="000000"/>
                <w:szCs w:val="24"/>
                <w:lang w:eastAsia="lt-LT"/>
              </w:rPr>
            </w:pPr>
            <w:r w:rsidRPr="00F40635">
              <w:rPr>
                <w:color w:val="000000"/>
                <w:szCs w:val="24"/>
                <w:lang w:eastAsia="lt-LT"/>
              </w:rPr>
              <w:t>0</w:t>
            </w:r>
          </w:p>
        </w:tc>
      </w:tr>
    </w:tbl>
    <w:p w14:paraId="334E31F3" w14:textId="10C77449" w:rsidR="00284BC8" w:rsidRDefault="00A34D54" w:rsidP="00284BC8">
      <w:r w:rsidRPr="008C342D">
        <w:rPr>
          <w:i/>
          <w:iCs/>
          <w:szCs w:val="24"/>
        </w:rPr>
        <w:br w:type="textWrapping" w:clear="all"/>
      </w:r>
      <w:r w:rsidR="00442E58" w:rsidRPr="008C342D">
        <w:rPr>
          <w:i/>
          <w:iCs/>
        </w:rPr>
        <w:t xml:space="preserve">            </w:t>
      </w:r>
      <w:r w:rsidR="00284BC8" w:rsidRPr="003201EA">
        <w:t>202</w:t>
      </w:r>
      <w:r w:rsidR="00284BC8">
        <w:t>2</w:t>
      </w:r>
      <w:r w:rsidR="00284BC8" w:rsidRPr="003201EA">
        <w:t xml:space="preserve"> m. Rietavo savivaldybėje registruotos </w:t>
      </w:r>
      <w:r w:rsidR="00284BC8">
        <w:t>1286</w:t>
      </w:r>
      <w:r w:rsidR="00284BC8" w:rsidRPr="003201EA">
        <w:t xml:space="preserve"> žemės ūkio valdos ir </w:t>
      </w:r>
      <w:r w:rsidR="00284BC8">
        <w:t>653</w:t>
      </w:r>
      <w:r w:rsidR="00284BC8" w:rsidRPr="003201EA">
        <w:t xml:space="preserve"> ūkininkų ūkiai. Išduot</w:t>
      </w:r>
      <w:r w:rsidR="00721B0D">
        <w:t>i</w:t>
      </w:r>
      <w:r w:rsidR="00284BC8" w:rsidRPr="003201EA">
        <w:t xml:space="preserve"> </w:t>
      </w:r>
      <w:r w:rsidR="00284BC8">
        <w:t>26</w:t>
      </w:r>
      <w:r w:rsidR="00284BC8" w:rsidRPr="003201EA">
        <w:t xml:space="preserve"> nauj</w:t>
      </w:r>
      <w:r w:rsidR="00721B0D">
        <w:t>i</w:t>
      </w:r>
      <w:r w:rsidR="00284BC8" w:rsidRPr="003201EA">
        <w:t xml:space="preserve"> ūkininko pažymėjim</w:t>
      </w:r>
      <w:r w:rsidR="00721B0D">
        <w:t>ai</w:t>
      </w:r>
      <w:r w:rsidR="00284BC8" w:rsidRPr="003201EA">
        <w:t>.</w:t>
      </w:r>
    </w:p>
    <w:p w14:paraId="15DB110D" w14:textId="77777777" w:rsidR="00F57B58" w:rsidRPr="008C342D" w:rsidRDefault="00F57B58" w:rsidP="00F57B58">
      <w:pPr>
        <w:ind w:firstLine="0"/>
        <w:rPr>
          <w:i/>
          <w:iCs/>
        </w:rPr>
      </w:pPr>
    </w:p>
    <w:p w14:paraId="1029CC75" w14:textId="391105F8" w:rsidR="00F57B58" w:rsidRPr="00284BC8" w:rsidRDefault="00F57B58" w:rsidP="00F57B58">
      <w:pPr>
        <w:ind w:firstLine="0"/>
        <w:jc w:val="center"/>
        <w:rPr>
          <w:b/>
        </w:rPr>
      </w:pPr>
      <w:r w:rsidRPr="00284BC8">
        <w:rPr>
          <w:b/>
        </w:rPr>
        <w:t>Žemės ūkio technika</w:t>
      </w:r>
    </w:p>
    <w:p w14:paraId="5D1ED7EE" w14:textId="77777777" w:rsidR="00F57B58" w:rsidRPr="008C342D" w:rsidRDefault="00F57B58" w:rsidP="00F57B58">
      <w:pPr>
        <w:ind w:firstLine="0"/>
        <w:jc w:val="center"/>
        <w:rPr>
          <w:b/>
          <w:i/>
          <w:iCs/>
        </w:rPr>
      </w:pPr>
    </w:p>
    <w:p w14:paraId="2E9568D7" w14:textId="77777777" w:rsidR="00F57B58" w:rsidRPr="00284BC8" w:rsidRDefault="00F57B58" w:rsidP="00442E58">
      <w:pPr>
        <w:ind w:firstLine="709"/>
      </w:pPr>
      <w:r w:rsidRPr="00284BC8">
        <w:t>Žemės ūkio skyriuje registruojami traktoriai, savaeigės žemės ūkio mašinos, jų priekabos.</w:t>
      </w:r>
    </w:p>
    <w:p w14:paraId="504CFFB8" w14:textId="34E3CCC2" w:rsidR="00A34D54" w:rsidRPr="008C342D" w:rsidRDefault="00A34D54" w:rsidP="007B6558">
      <w:pPr>
        <w:ind w:firstLine="1298"/>
        <w:jc w:val="both"/>
        <w:rPr>
          <w:i/>
          <w:iCs/>
        </w:rPr>
      </w:pPr>
    </w:p>
    <w:p w14:paraId="20CA9A87" w14:textId="7F889D94" w:rsidR="00F57B58" w:rsidRDefault="00284BC8" w:rsidP="00721B0D">
      <w:pPr>
        <w:spacing w:line="360" w:lineRule="auto"/>
        <w:ind w:firstLine="0"/>
        <w:jc w:val="center"/>
        <w:rPr>
          <w:b/>
          <w:i/>
          <w:iCs/>
          <w:szCs w:val="24"/>
        </w:rPr>
      </w:pPr>
      <w:r>
        <w:rPr>
          <w:noProof/>
        </w:rPr>
        <w:drawing>
          <wp:inline distT="0" distB="0" distL="0" distR="0" wp14:anchorId="30C117D4" wp14:editId="451DCFB0">
            <wp:extent cx="4572000" cy="2743200"/>
            <wp:effectExtent l="0" t="0" r="0" b="0"/>
            <wp:docPr id="9" name="Diagrama 9">
              <a:extLst xmlns:a="http://schemas.openxmlformats.org/drawingml/2006/main">
                <a:ext uri="{FF2B5EF4-FFF2-40B4-BE49-F238E27FC236}">
                  <a16:creationId xmlns:a16="http://schemas.microsoft.com/office/drawing/2014/main" id="{12113A8E-0E59-AD9A-F6EA-D25B53FED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915B15A" w14:textId="77777777" w:rsidR="00721B0D" w:rsidRDefault="00721B0D" w:rsidP="00721B0D">
      <w:pPr>
        <w:ind w:firstLine="709"/>
        <w:rPr>
          <w:b/>
          <w:i/>
          <w:iCs/>
          <w:szCs w:val="24"/>
        </w:rPr>
      </w:pPr>
    </w:p>
    <w:p w14:paraId="082B775F" w14:textId="2331D06D" w:rsidR="00284BC8" w:rsidRPr="000E7161" w:rsidRDefault="00284BC8" w:rsidP="00797B51">
      <w:pPr>
        <w:ind w:firstLine="709"/>
        <w:jc w:val="both"/>
      </w:pPr>
      <w:r w:rsidRPr="000E7161">
        <w:t>Savivaldybėje įregistruotą žemės ūkio techniką sudaro 2</w:t>
      </w:r>
      <w:r>
        <w:t>444</w:t>
      </w:r>
      <w:r w:rsidRPr="000E7161">
        <w:t xml:space="preserve"> traktoriai, savaeigės mašinos ir traktoriams skirtos priekabos. Per 202</w:t>
      </w:r>
      <w:r>
        <w:t>2</w:t>
      </w:r>
      <w:r w:rsidRPr="000E7161">
        <w:t xml:space="preserve"> metus atliktos 2</w:t>
      </w:r>
      <w:r>
        <w:t>91</w:t>
      </w:r>
      <w:r w:rsidRPr="000E7161">
        <w:t xml:space="preserve"> žemės ūkio technikos įregistravimo, išregistravimo, perregistravimo operacijų ir </w:t>
      </w:r>
      <w:r>
        <w:t>413</w:t>
      </w:r>
      <w:r w:rsidRPr="000E7161">
        <w:t xml:space="preserve"> techninė apžiūra. Į Savivaldybės biudžetą už registravimo ir techninių apžiūrų darbus surinkta </w:t>
      </w:r>
      <w:r>
        <w:t>10181,10</w:t>
      </w:r>
      <w:r w:rsidRPr="000E7161">
        <w:t xml:space="preserve"> Eur valstybinės rinkliavos.</w:t>
      </w:r>
    </w:p>
    <w:p w14:paraId="1138CDC1" w14:textId="77777777" w:rsidR="00797B51" w:rsidRDefault="00797B51" w:rsidP="00637D0F">
      <w:pPr>
        <w:ind w:firstLine="0"/>
        <w:rPr>
          <w:b/>
        </w:rPr>
      </w:pPr>
    </w:p>
    <w:p w14:paraId="3322FDEA" w14:textId="68D6BDB6" w:rsidR="00F57B58" w:rsidRPr="00284BC8" w:rsidRDefault="00F57B58" w:rsidP="00F57B58">
      <w:pPr>
        <w:ind w:firstLine="0"/>
        <w:jc w:val="center"/>
        <w:rPr>
          <w:b/>
        </w:rPr>
      </w:pPr>
      <w:r w:rsidRPr="00284BC8">
        <w:rPr>
          <w:b/>
        </w:rPr>
        <w:t>MELIORACIJA</w:t>
      </w:r>
    </w:p>
    <w:p w14:paraId="6073C010" w14:textId="77777777" w:rsidR="00F57B58" w:rsidRPr="008C342D" w:rsidRDefault="00F57B58" w:rsidP="00F57B58">
      <w:pPr>
        <w:ind w:firstLine="1298"/>
        <w:rPr>
          <w:rFonts w:eastAsia="TimesNewRomanPSMT"/>
          <w:i/>
          <w:iCs/>
          <w:szCs w:val="24"/>
        </w:rPr>
      </w:pPr>
    </w:p>
    <w:p w14:paraId="553EDA1C" w14:textId="06921A25" w:rsidR="00284BC8" w:rsidRPr="000E7161" w:rsidRDefault="00284BC8" w:rsidP="00797B51">
      <w:pPr>
        <w:autoSpaceDE w:val="0"/>
        <w:ind w:firstLine="709"/>
        <w:jc w:val="both"/>
        <w:rPr>
          <w:rFonts w:eastAsia="TimesNewRomanPSMT"/>
          <w:szCs w:val="24"/>
        </w:rPr>
      </w:pPr>
      <w:r w:rsidRPr="000E7161">
        <w:rPr>
          <w:rFonts w:eastAsia="TimesNewRomanPSMT"/>
          <w:szCs w:val="24"/>
        </w:rPr>
        <w:t>Žemės ūkio paskirties žemė nusausinta drenažu, todėl labai svarbu, kad melioracijos įrenginiai būtų patenkinamos techninės būklės. Nusausintose žemėse išauginama pagrindinė žemės ūkio produkcijos dalis.</w:t>
      </w:r>
    </w:p>
    <w:p w14:paraId="674251B7" w14:textId="77777777" w:rsidR="00284BC8" w:rsidRPr="000E7161" w:rsidRDefault="00284BC8" w:rsidP="00797B51">
      <w:pPr>
        <w:autoSpaceDE w:val="0"/>
        <w:ind w:firstLine="709"/>
        <w:rPr>
          <w:rFonts w:eastAsia="TimesNewRomanPSMT"/>
        </w:rPr>
      </w:pPr>
      <w:r w:rsidRPr="000E7161">
        <w:rPr>
          <w:rFonts w:eastAsia="TimesNewRomanPSMT"/>
        </w:rPr>
        <w:t>202</w:t>
      </w:r>
      <w:r>
        <w:rPr>
          <w:rFonts w:eastAsia="TimesNewRomanPSMT"/>
        </w:rPr>
        <w:t>3</w:t>
      </w:r>
      <w:r w:rsidRPr="000E7161">
        <w:rPr>
          <w:rFonts w:eastAsia="TimesNewRomanPSMT"/>
        </w:rPr>
        <w:t xml:space="preserve"> m. sausio 1 d. duomenimis Savivaldybėje:</w:t>
      </w:r>
    </w:p>
    <w:p w14:paraId="7645C8BF" w14:textId="559610AE" w:rsidR="00284BC8" w:rsidRPr="000E7161" w:rsidRDefault="00284BC8" w:rsidP="00797B51">
      <w:pPr>
        <w:autoSpaceDE w:val="0"/>
        <w:ind w:firstLine="851"/>
        <w:rPr>
          <w:rFonts w:eastAsia="TimesNewRomanPSMT"/>
        </w:rPr>
      </w:pPr>
      <w:r w:rsidRPr="000E7161">
        <w:rPr>
          <w:rFonts w:eastAsia="TimesNewRomanPSMT"/>
        </w:rPr>
        <w:t xml:space="preserve">–– nusausinta </w:t>
      </w:r>
      <w:r w:rsidRPr="000E7161">
        <w:t xml:space="preserve">26699,9 </w:t>
      </w:r>
      <w:r w:rsidRPr="000E7161">
        <w:rPr>
          <w:rFonts w:eastAsia="TimesNewRomanPSMT"/>
        </w:rPr>
        <w:t>ha žemės, iš jos drenaž</w:t>
      </w:r>
      <w:r>
        <w:rPr>
          <w:rFonts w:eastAsia="TimesNewRomanPSMT"/>
        </w:rPr>
        <w:t>ų</w:t>
      </w:r>
      <w:r w:rsidRPr="000E7161">
        <w:rPr>
          <w:rFonts w:eastAsia="TimesNewRomanPSMT"/>
        </w:rPr>
        <w:t xml:space="preserve"> – 18552,4 ha;</w:t>
      </w:r>
    </w:p>
    <w:p w14:paraId="6E333D79" w14:textId="77777777" w:rsidR="00284BC8" w:rsidRPr="000E7161" w:rsidRDefault="00284BC8" w:rsidP="00797B51">
      <w:pPr>
        <w:autoSpaceDE w:val="0"/>
        <w:ind w:firstLine="851"/>
        <w:rPr>
          <w:rFonts w:eastAsia="TimesNewRomanPSMT"/>
        </w:rPr>
      </w:pPr>
      <w:r w:rsidRPr="000E7161">
        <w:rPr>
          <w:rFonts w:eastAsia="TimesNewRomanPSMT"/>
        </w:rPr>
        <w:t>–– melioracijos įrenginių balansinė vertė – 9,643 mln. Eur;</w:t>
      </w:r>
    </w:p>
    <w:p w14:paraId="3ECA2EFD" w14:textId="77777777" w:rsidR="00284BC8" w:rsidRPr="000E7161" w:rsidRDefault="00284BC8" w:rsidP="00797B51">
      <w:pPr>
        <w:autoSpaceDE w:val="0"/>
        <w:ind w:firstLine="851"/>
        <w:rPr>
          <w:rFonts w:eastAsia="TimesNewRomanPSMT"/>
        </w:rPr>
      </w:pPr>
      <w:r w:rsidRPr="000E7161">
        <w:rPr>
          <w:rFonts w:eastAsia="TimesNewRomanPSMT"/>
        </w:rPr>
        <w:t>–– melioracijos įrenginių nusidėvėjimas – 7,243 mln. Eur;</w:t>
      </w:r>
    </w:p>
    <w:p w14:paraId="6D796644" w14:textId="77777777" w:rsidR="00284BC8" w:rsidRPr="000E7161" w:rsidRDefault="00284BC8" w:rsidP="00797B51">
      <w:pPr>
        <w:autoSpaceDE w:val="0"/>
        <w:ind w:firstLine="851"/>
        <w:rPr>
          <w:rFonts w:eastAsia="TimesNewRomanPSMT"/>
        </w:rPr>
      </w:pPr>
      <w:r w:rsidRPr="000E7161">
        <w:rPr>
          <w:rFonts w:eastAsia="TimesNewRomanPSMT"/>
        </w:rPr>
        <w:t xml:space="preserve">–– magistralinių griovių ilgis – </w:t>
      </w:r>
      <w:r w:rsidRPr="000E7161">
        <w:t>492,90</w:t>
      </w:r>
      <w:r w:rsidRPr="000E7161">
        <w:rPr>
          <w:rFonts w:eastAsia="TimesNewRomanPSMT"/>
        </w:rPr>
        <w:t xml:space="preserve"> km;</w:t>
      </w:r>
    </w:p>
    <w:p w14:paraId="65552E0B" w14:textId="77777777" w:rsidR="00284BC8" w:rsidRPr="000E7161" w:rsidRDefault="00284BC8" w:rsidP="00797B51">
      <w:pPr>
        <w:autoSpaceDE w:val="0"/>
        <w:ind w:firstLine="851"/>
        <w:rPr>
          <w:rFonts w:eastAsia="TimesNewRomanPSMT"/>
        </w:rPr>
      </w:pPr>
      <w:r w:rsidRPr="000E7161">
        <w:rPr>
          <w:rFonts w:eastAsia="TimesNewRomanPSMT"/>
        </w:rPr>
        <w:t>–– hidrotechninių įrenginių – 505 vnt., tvenkinių – 2 vnt.</w:t>
      </w:r>
    </w:p>
    <w:p w14:paraId="0547F21E" w14:textId="77777777" w:rsidR="00797B51" w:rsidRDefault="00284BC8" w:rsidP="00797B51">
      <w:pPr>
        <w:autoSpaceDE w:val="0"/>
        <w:ind w:firstLine="709"/>
        <w:jc w:val="both"/>
      </w:pPr>
      <w:r w:rsidRPr="000E7161">
        <w:rPr>
          <w:rFonts w:eastAsia="TimesNewRomanPSMT"/>
        </w:rPr>
        <w:t>Melioracijos statiniai pagal nuosavybės teisę priklauso valstybei ir žemės sklypų savininkams. Savivaldybės teritorijoje esantiems melioracijos įrenginiams prižiūrėti ir remontuoti lėšų, skiriamų iš valstybės biudžeto, nepakanka. Specialiosioms tikslinėms dotacijoms melioracijos, hidrotechnikos statiniams eksploatuoti skiriama 79,0 tūkst. Eur per metus. Nusidėvėjimas – 103,0 tūkst. Eur arba 2,</w:t>
      </w:r>
      <w:r>
        <w:rPr>
          <w:rFonts w:eastAsia="TimesNewRomanPSMT"/>
        </w:rPr>
        <w:t>5</w:t>
      </w:r>
      <w:r w:rsidRPr="000E7161">
        <w:rPr>
          <w:rFonts w:eastAsia="TimesNewRomanPSMT"/>
        </w:rPr>
        <w:t xml:space="preserve"> karto didesnis už skiriamas lėšas. Melioracijos įrenginių rekonstrukcijai lėšų valstybė neskiria.</w:t>
      </w:r>
    </w:p>
    <w:p w14:paraId="606EE75F" w14:textId="34202D89" w:rsidR="00284BC8" w:rsidRPr="00797B51" w:rsidRDefault="00284BC8" w:rsidP="00797B51">
      <w:pPr>
        <w:autoSpaceDE w:val="0"/>
        <w:ind w:firstLine="709"/>
        <w:jc w:val="both"/>
      </w:pPr>
      <w:r w:rsidRPr="000E7161">
        <w:rPr>
          <w:szCs w:val="24"/>
        </w:rPr>
        <w:t>Rietavo savivaldybės tarybos 202</w:t>
      </w:r>
      <w:r>
        <w:rPr>
          <w:szCs w:val="24"/>
        </w:rPr>
        <w:t>2</w:t>
      </w:r>
      <w:r w:rsidRPr="000E7161">
        <w:rPr>
          <w:szCs w:val="24"/>
        </w:rPr>
        <w:t xml:space="preserve"> m. vasario </w:t>
      </w:r>
      <w:r>
        <w:rPr>
          <w:szCs w:val="24"/>
        </w:rPr>
        <w:t>24</w:t>
      </w:r>
      <w:r w:rsidRPr="000E7161">
        <w:rPr>
          <w:szCs w:val="24"/>
        </w:rPr>
        <w:t xml:space="preserve"> d. sprendimu Nr. T1-2 </w:t>
      </w:r>
      <w:r w:rsidRPr="000E7161">
        <w:t>,,Dėl Rietavo savivaldybės 202</w:t>
      </w:r>
      <w:r>
        <w:t>2</w:t>
      </w:r>
      <w:r w:rsidRPr="000E7161">
        <w:t xml:space="preserve"> metų valstybės lėšomis finansuojamų melioracijos statinių priežiūros ir remonto dar</w:t>
      </w:r>
      <w:r w:rsidR="00797B51">
        <w:t>b</w:t>
      </w:r>
      <w:r w:rsidRPr="000E7161">
        <w:t>ų sąrašo patvirtinimo“,</w:t>
      </w:r>
      <w:r w:rsidRPr="000E7161">
        <w:rPr>
          <w:szCs w:val="24"/>
        </w:rPr>
        <w:t xml:space="preserve"> patvirtinti</w:t>
      </w:r>
      <w:r w:rsidRPr="000E7161">
        <w:rPr>
          <w:rFonts w:eastAsia="TimesNewRomanPSMT"/>
          <w:szCs w:val="24"/>
        </w:rPr>
        <w:t xml:space="preserve"> Savivaldybės 202</w:t>
      </w:r>
      <w:r>
        <w:rPr>
          <w:rFonts w:eastAsia="TimesNewRomanPSMT"/>
          <w:szCs w:val="24"/>
        </w:rPr>
        <w:t>2</w:t>
      </w:r>
      <w:r w:rsidRPr="000E7161">
        <w:rPr>
          <w:rFonts w:eastAsia="TimesNewRomanPSMT"/>
          <w:szCs w:val="24"/>
        </w:rPr>
        <w:t xml:space="preserve"> metų melioracijos statinių </w:t>
      </w:r>
      <w:r w:rsidRPr="000E7161">
        <w:rPr>
          <w:szCs w:val="24"/>
        </w:rPr>
        <w:t>priežiūros ir remonto</w:t>
      </w:r>
      <w:r w:rsidRPr="000E7161">
        <w:rPr>
          <w:rFonts w:eastAsia="TimesNewRomanPSMT"/>
          <w:szCs w:val="24"/>
        </w:rPr>
        <w:t xml:space="preserve"> darbų sąrašai. Numatyti darbai atlikti. </w:t>
      </w:r>
    </w:p>
    <w:p w14:paraId="7BFB076B" w14:textId="77777777" w:rsidR="00180932" w:rsidRPr="008C342D" w:rsidRDefault="00180932" w:rsidP="00F57B58">
      <w:pPr>
        <w:autoSpaceDE w:val="0"/>
        <w:ind w:firstLine="1298"/>
        <w:rPr>
          <w:rFonts w:eastAsia="TimesNewRomanPSMT"/>
          <w:i/>
          <w:iCs/>
          <w:szCs w:val="24"/>
        </w:rPr>
      </w:pPr>
    </w:p>
    <w:p w14:paraId="2672C10F" w14:textId="042A3C4E" w:rsidR="00F57B58" w:rsidRPr="008C342D" w:rsidRDefault="00284BC8" w:rsidP="00F57B58">
      <w:pPr>
        <w:spacing w:line="360" w:lineRule="auto"/>
        <w:ind w:firstLine="0"/>
        <w:jc w:val="center"/>
        <w:rPr>
          <w:b/>
          <w:i/>
          <w:iCs/>
          <w:szCs w:val="24"/>
        </w:rPr>
      </w:pPr>
      <w:r>
        <w:rPr>
          <w:noProof/>
        </w:rPr>
        <w:drawing>
          <wp:inline distT="0" distB="0" distL="0" distR="0" wp14:anchorId="635828EB" wp14:editId="48269C22">
            <wp:extent cx="4572000" cy="2743200"/>
            <wp:effectExtent l="0" t="0" r="0" b="0"/>
            <wp:docPr id="10" name="Diagrama 10">
              <a:extLst xmlns:a="http://schemas.openxmlformats.org/drawingml/2006/main">
                <a:ext uri="{FF2B5EF4-FFF2-40B4-BE49-F238E27FC236}">
                  <a16:creationId xmlns:a16="http://schemas.microsoft.com/office/drawing/2014/main" id="{C659F4DB-FEE0-9CE5-4B39-4D66BBE33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4A96E7C" w14:textId="77777777" w:rsidR="00797B51" w:rsidRDefault="00797B51" w:rsidP="00797B51">
      <w:pPr>
        <w:ind w:firstLine="0"/>
        <w:rPr>
          <w:b/>
          <w:i/>
          <w:iCs/>
          <w:szCs w:val="24"/>
        </w:rPr>
      </w:pPr>
    </w:p>
    <w:p w14:paraId="45435A07" w14:textId="43E1AAE4" w:rsidR="00797B51" w:rsidRDefault="00284BC8" w:rsidP="00797B51">
      <w:pPr>
        <w:ind w:firstLine="709"/>
        <w:jc w:val="both"/>
        <w:rPr>
          <w:szCs w:val="24"/>
          <w:lang w:eastAsia="lt-LT"/>
        </w:rPr>
      </w:pPr>
      <w:r w:rsidRPr="00EC0B15">
        <w:rPr>
          <w:szCs w:val="24"/>
          <w:lang w:eastAsia="lt-LT"/>
        </w:rPr>
        <w:t xml:space="preserve">Rietavo savivaldybės </w:t>
      </w:r>
      <w:proofErr w:type="spellStart"/>
      <w:r w:rsidRPr="00EC0B15">
        <w:rPr>
          <w:szCs w:val="24"/>
          <w:lang w:eastAsia="lt-LT"/>
        </w:rPr>
        <w:t>Pelaičių</w:t>
      </w:r>
      <w:proofErr w:type="spellEnd"/>
      <w:r w:rsidRPr="00EC0B15">
        <w:rPr>
          <w:szCs w:val="24"/>
          <w:lang w:eastAsia="lt-LT"/>
        </w:rPr>
        <w:t xml:space="preserve"> kadastro vietovės magistralinių melioracijos griovių: L-3-5, L-3, L-3-1, L-3-1-4, L-3-3, L-5 ir </w:t>
      </w:r>
      <w:proofErr w:type="spellStart"/>
      <w:r w:rsidRPr="00EC0B15">
        <w:rPr>
          <w:szCs w:val="24"/>
          <w:lang w:eastAsia="lt-LT"/>
        </w:rPr>
        <w:t>Sauslaukio</w:t>
      </w:r>
      <w:proofErr w:type="spellEnd"/>
      <w:r w:rsidRPr="00EC0B15">
        <w:rPr>
          <w:szCs w:val="24"/>
          <w:lang w:eastAsia="lt-LT"/>
        </w:rPr>
        <w:t xml:space="preserve"> kadastrinės vietovės melioracijos griovių UP. JŪRA, J-37-2, J-37, J-37-1, J-27 ir juose esančių melioracijos statinių remonto ir priežiūros darbų I</w:t>
      </w:r>
      <w:r>
        <w:rPr>
          <w:szCs w:val="24"/>
          <w:lang w:eastAsia="lt-LT"/>
        </w:rPr>
        <w:t>I</w:t>
      </w:r>
      <w:r w:rsidRPr="00EC0B15">
        <w:rPr>
          <w:szCs w:val="24"/>
          <w:lang w:eastAsia="lt-LT"/>
        </w:rPr>
        <w:t xml:space="preserve"> etapas: </w:t>
      </w:r>
      <w:r>
        <w:rPr>
          <w:szCs w:val="24"/>
          <w:lang w:eastAsia="lt-LT"/>
        </w:rPr>
        <w:t>s</w:t>
      </w:r>
      <w:r w:rsidRPr="00EC0B15">
        <w:rPr>
          <w:szCs w:val="24"/>
          <w:lang w:eastAsia="lt-LT"/>
        </w:rPr>
        <w:t xml:space="preserve">uremontuota </w:t>
      </w:r>
      <w:r>
        <w:rPr>
          <w:szCs w:val="24"/>
          <w:lang w:eastAsia="lt-LT"/>
        </w:rPr>
        <w:t>6,607</w:t>
      </w:r>
      <w:r w:rsidRPr="005F2739">
        <w:rPr>
          <w:szCs w:val="24"/>
          <w:lang w:eastAsia="lt-LT"/>
        </w:rPr>
        <w:t xml:space="preserve"> </w:t>
      </w:r>
      <w:r w:rsidRPr="00EC0B15">
        <w:rPr>
          <w:szCs w:val="24"/>
          <w:lang w:eastAsia="lt-LT"/>
        </w:rPr>
        <w:t xml:space="preserve">km magistralinių griovių, 9 pralaidos, naujai įrengtos </w:t>
      </w:r>
      <w:r>
        <w:rPr>
          <w:szCs w:val="24"/>
          <w:lang w:eastAsia="lt-LT"/>
        </w:rPr>
        <w:t>6</w:t>
      </w:r>
      <w:r w:rsidRPr="00EC0B15">
        <w:rPr>
          <w:szCs w:val="24"/>
          <w:lang w:eastAsia="lt-LT"/>
        </w:rPr>
        <w:t>3 drenažo žiotys</w:t>
      </w:r>
      <w:r>
        <w:rPr>
          <w:szCs w:val="24"/>
          <w:lang w:eastAsia="lt-LT"/>
        </w:rPr>
        <w:t>.</w:t>
      </w:r>
    </w:p>
    <w:p w14:paraId="36D37ADA" w14:textId="18982FB9" w:rsidR="007B6558" w:rsidRPr="00797B51" w:rsidRDefault="00284BC8" w:rsidP="00797B51">
      <w:pPr>
        <w:ind w:firstLine="709"/>
        <w:jc w:val="both"/>
        <w:rPr>
          <w:szCs w:val="24"/>
          <w:lang w:eastAsia="lt-LT"/>
        </w:rPr>
      </w:pPr>
      <w:r w:rsidRPr="00EC0B15">
        <w:t>Atlikti Daugėdų I</w:t>
      </w:r>
      <w:r w:rsidR="00797B51">
        <w:t>–</w:t>
      </w:r>
      <w:r w:rsidRPr="00EC0B15">
        <w:t xml:space="preserve">II užtvankų priežiūros darbai. </w:t>
      </w:r>
      <w:r w:rsidRPr="00EC0B15">
        <w:rPr>
          <w:szCs w:val="24"/>
          <w:lang w:eastAsia="lt-LT"/>
        </w:rPr>
        <w:t xml:space="preserve">Avariniai melioracijos statinių darbai atlikti  </w:t>
      </w:r>
      <w:r>
        <w:rPr>
          <w:szCs w:val="24"/>
          <w:lang w:eastAsia="lt-LT"/>
        </w:rPr>
        <w:t>17</w:t>
      </w:r>
      <w:r w:rsidRPr="00EC0B15">
        <w:rPr>
          <w:szCs w:val="24"/>
          <w:lang w:eastAsia="lt-LT"/>
        </w:rPr>
        <w:t xml:space="preserve"> melioracijos objektų, suremontuota 1,</w:t>
      </w:r>
      <w:r>
        <w:rPr>
          <w:szCs w:val="24"/>
          <w:lang w:eastAsia="lt-LT"/>
        </w:rPr>
        <w:t>692</w:t>
      </w:r>
      <w:r w:rsidRPr="00EC0B15">
        <w:rPr>
          <w:szCs w:val="24"/>
          <w:lang w:eastAsia="lt-LT"/>
        </w:rPr>
        <w:t xml:space="preserve">  km didelio diametro drenažo rinktuvų, pakeist</w:t>
      </w:r>
      <w:r w:rsidR="00797B51">
        <w:rPr>
          <w:szCs w:val="24"/>
          <w:lang w:eastAsia="lt-LT"/>
        </w:rPr>
        <w:t>a</w:t>
      </w:r>
      <w:r w:rsidRPr="00EC0B15">
        <w:rPr>
          <w:szCs w:val="24"/>
          <w:lang w:eastAsia="lt-LT"/>
        </w:rPr>
        <w:t xml:space="preserve"> </w:t>
      </w:r>
      <w:r>
        <w:rPr>
          <w:szCs w:val="24"/>
          <w:lang w:eastAsia="lt-LT"/>
        </w:rPr>
        <w:t>10</w:t>
      </w:r>
      <w:r w:rsidRPr="00EC0B15">
        <w:rPr>
          <w:szCs w:val="24"/>
          <w:lang w:eastAsia="lt-LT"/>
        </w:rPr>
        <w:t xml:space="preserve"> drenažo žio</w:t>
      </w:r>
      <w:r>
        <w:rPr>
          <w:szCs w:val="24"/>
          <w:lang w:eastAsia="lt-LT"/>
        </w:rPr>
        <w:t>čių</w:t>
      </w:r>
      <w:r w:rsidRPr="00EC0B15">
        <w:rPr>
          <w:szCs w:val="24"/>
          <w:lang w:eastAsia="lt-LT"/>
        </w:rPr>
        <w:t>, įrengtos</w:t>
      </w:r>
      <w:r>
        <w:rPr>
          <w:szCs w:val="24"/>
          <w:lang w:eastAsia="lt-LT"/>
        </w:rPr>
        <w:t xml:space="preserve"> 5</w:t>
      </w:r>
      <w:r w:rsidRPr="00EC0B15">
        <w:rPr>
          <w:szCs w:val="24"/>
          <w:lang w:eastAsia="lt-LT"/>
        </w:rPr>
        <w:t xml:space="preserve"> nauj</w:t>
      </w:r>
      <w:r>
        <w:rPr>
          <w:szCs w:val="24"/>
          <w:lang w:eastAsia="lt-LT"/>
        </w:rPr>
        <w:t>os</w:t>
      </w:r>
      <w:r w:rsidRPr="00EC0B15">
        <w:rPr>
          <w:szCs w:val="24"/>
          <w:lang w:eastAsia="lt-LT"/>
        </w:rPr>
        <w:t xml:space="preserve">, nes senosios buvo sulūžusios, suremontuoti du vandens </w:t>
      </w:r>
      <w:proofErr w:type="spellStart"/>
      <w:r w:rsidRPr="00EC0B15">
        <w:rPr>
          <w:szCs w:val="24"/>
          <w:lang w:eastAsia="lt-LT"/>
        </w:rPr>
        <w:t>nuleistuvai</w:t>
      </w:r>
      <w:proofErr w:type="spellEnd"/>
      <w:r w:rsidRPr="00EC0B15">
        <w:rPr>
          <w:szCs w:val="24"/>
          <w:lang w:eastAsia="lt-LT"/>
        </w:rPr>
        <w:t>. Pagerintas gruntinio vandens režimas 1</w:t>
      </w:r>
      <w:r>
        <w:rPr>
          <w:szCs w:val="24"/>
          <w:lang w:eastAsia="lt-LT"/>
        </w:rPr>
        <w:t>82</w:t>
      </w:r>
      <w:r w:rsidRPr="00EC0B15">
        <w:rPr>
          <w:szCs w:val="24"/>
          <w:lang w:eastAsia="lt-LT"/>
        </w:rPr>
        <w:t xml:space="preserve"> ha žemės ūkio naudmenų plote. Nušienauta 5,91 ha griovio šlaitų ir 3 metų įsipareigojimu prižiūrėti griovi</w:t>
      </w:r>
      <w:r w:rsidR="00797B51">
        <w:rPr>
          <w:szCs w:val="24"/>
          <w:lang w:eastAsia="lt-LT"/>
        </w:rPr>
        <w:t>ai</w:t>
      </w:r>
      <w:r w:rsidRPr="00EC0B15">
        <w:rPr>
          <w:szCs w:val="24"/>
          <w:lang w:eastAsia="lt-LT"/>
        </w:rPr>
        <w:t xml:space="preserve"> (šienauti) </w:t>
      </w:r>
      <w:r w:rsidRPr="00EC0B15">
        <w:rPr>
          <w:szCs w:val="24"/>
        </w:rPr>
        <w:t>2019 metais įgyvendinto projekto „Rietavo savivaldybės melioracijos statinių, 2017 metais nukentėjusių nuo liūčių, remonto darbai“ tinkamo veikimo ir funkcionalumo užtikrinim</w:t>
      </w:r>
      <w:r w:rsidR="00797B51">
        <w:rPr>
          <w:szCs w:val="24"/>
        </w:rPr>
        <w:t>ui</w:t>
      </w:r>
      <w:r w:rsidRPr="00EC0B15">
        <w:rPr>
          <w:szCs w:val="24"/>
        </w:rPr>
        <w:t xml:space="preserve"> 7,76 km.</w:t>
      </w:r>
    </w:p>
    <w:p w14:paraId="207B0693" w14:textId="77777777" w:rsidR="00637D0F" w:rsidRDefault="00637D0F" w:rsidP="00E97ECA">
      <w:pPr>
        <w:ind w:firstLine="0"/>
        <w:jc w:val="center"/>
        <w:rPr>
          <w:b/>
        </w:rPr>
      </w:pPr>
    </w:p>
    <w:p w14:paraId="36D37ADB" w14:textId="2DC9597E" w:rsidR="00E97ECA" w:rsidRPr="003D5A75" w:rsidRDefault="00E97ECA" w:rsidP="00E97ECA">
      <w:pPr>
        <w:ind w:firstLine="0"/>
        <w:jc w:val="center"/>
        <w:rPr>
          <w:b/>
        </w:rPr>
      </w:pPr>
      <w:r w:rsidRPr="003D5A75">
        <w:rPr>
          <w:b/>
        </w:rPr>
        <w:t>STATYBA IR ŽEMĖTVARKA</w:t>
      </w:r>
    </w:p>
    <w:p w14:paraId="36D37ADD" w14:textId="77777777" w:rsidR="00543C38" w:rsidRPr="008C342D" w:rsidRDefault="00543C38" w:rsidP="00797B51">
      <w:pPr>
        <w:ind w:firstLine="0"/>
        <w:rPr>
          <w:b/>
          <w:i/>
          <w:iCs/>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1475"/>
        <w:gridCol w:w="1711"/>
        <w:gridCol w:w="1720"/>
      </w:tblGrid>
      <w:tr w:rsidR="003D5A75" w:rsidRPr="00304644" w14:paraId="1A5EC600" w14:textId="77777777" w:rsidTr="003D5A75">
        <w:tc>
          <w:tcPr>
            <w:tcW w:w="4975" w:type="dxa"/>
          </w:tcPr>
          <w:p w14:paraId="327B74FF" w14:textId="77777777" w:rsidR="003D5A75" w:rsidRPr="00304644" w:rsidRDefault="003D5A75" w:rsidP="003D5A75">
            <w:pPr>
              <w:ind w:firstLine="0"/>
              <w:jc w:val="center"/>
              <w:rPr>
                <w:b/>
                <w:color w:val="000000" w:themeColor="text1"/>
                <w:szCs w:val="24"/>
              </w:rPr>
            </w:pPr>
            <w:r w:rsidRPr="00304644">
              <w:rPr>
                <w:b/>
                <w:bCs/>
                <w:color w:val="000000" w:themeColor="text1"/>
                <w:szCs w:val="24"/>
              </w:rPr>
              <w:t>Veiklos pavadinimas</w:t>
            </w:r>
          </w:p>
        </w:tc>
        <w:tc>
          <w:tcPr>
            <w:tcW w:w="1475" w:type="dxa"/>
          </w:tcPr>
          <w:p w14:paraId="4544336D" w14:textId="47BC6442" w:rsidR="003D5A75" w:rsidRPr="00304644" w:rsidRDefault="003D5A75" w:rsidP="003D5A75">
            <w:pPr>
              <w:ind w:firstLine="0"/>
              <w:jc w:val="center"/>
              <w:rPr>
                <w:b/>
                <w:color w:val="000000" w:themeColor="text1"/>
                <w:szCs w:val="24"/>
              </w:rPr>
            </w:pPr>
            <w:r w:rsidRPr="00304644">
              <w:rPr>
                <w:b/>
                <w:color w:val="000000" w:themeColor="text1"/>
                <w:szCs w:val="24"/>
              </w:rPr>
              <w:t>2020</w:t>
            </w:r>
            <w:r w:rsidR="00797B51">
              <w:rPr>
                <w:b/>
                <w:color w:val="000000" w:themeColor="text1"/>
                <w:szCs w:val="24"/>
              </w:rPr>
              <w:t xml:space="preserve"> m.</w:t>
            </w:r>
          </w:p>
          <w:p w14:paraId="6475BFCD" w14:textId="77777777" w:rsidR="003D5A75" w:rsidRPr="00304644" w:rsidRDefault="003D5A75" w:rsidP="003D5A75">
            <w:pPr>
              <w:ind w:firstLine="0"/>
              <w:jc w:val="center"/>
              <w:rPr>
                <w:b/>
                <w:color w:val="000000" w:themeColor="text1"/>
                <w:szCs w:val="24"/>
              </w:rPr>
            </w:pPr>
            <w:r w:rsidRPr="00304644">
              <w:rPr>
                <w:b/>
                <w:color w:val="000000" w:themeColor="text1"/>
                <w:szCs w:val="24"/>
              </w:rPr>
              <w:t>(vnt.)</w:t>
            </w:r>
          </w:p>
        </w:tc>
        <w:tc>
          <w:tcPr>
            <w:tcW w:w="1711" w:type="dxa"/>
          </w:tcPr>
          <w:p w14:paraId="144C0832" w14:textId="79CB55C5" w:rsidR="003D5A75" w:rsidRPr="00304644" w:rsidRDefault="003D5A75" w:rsidP="003D5A75">
            <w:pPr>
              <w:ind w:firstLine="0"/>
              <w:jc w:val="center"/>
              <w:rPr>
                <w:b/>
                <w:color w:val="000000" w:themeColor="text1"/>
                <w:szCs w:val="24"/>
              </w:rPr>
            </w:pPr>
            <w:r w:rsidRPr="00304644">
              <w:rPr>
                <w:b/>
                <w:color w:val="000000" w:themeColor="text1"/>
                <w:szCs w:val="24"/>
              </w:rPr>
              <w:t>2021</w:t>
            </w:r>
            <w:r w:rsidR="00797B51">
              <w:rPr>
                <w:b/>
                <w:color w:val="000000" w:themeColor="text1"/>
                <w:szCs w:val="24"/>
              </w:rPr>
              <w:t xml:space="preserve"> m.</w:t>
            </w:r>
          </w:p>
          <w:p w14:paraId="43E32F25" w14:textId="77777777" w:rsidR="003D5A75" w:rsidRPr="00304644" w:rsidRDefault="003D5A75" w:rsidP="003D5A75">
            <w:pPr>
              <w:ind w:firstLine="0"/>
              <w:jc w:val="center"/>
              <w:rPr>
                <w:b/>
                <w:color w:val="000000" w:themeColor="text1"/>
                <w:szCs w:val="24"/>
              </w:rPr>
            </w:pPr>
            <w:r w:rsidRPr="00304644">
              <w:rPr>
                <w:b/>
                <w:color w:val="000000" w:themeColor="text1"/>
                <w:szCs w:val="24"/>
              </w:rPr>
              <w:t>(vnt.)</w:t>
            </w:r>
          </w:p>
        </w:tc>
        <w:tc>
          <w:tcPr>
            <w:tcW w:w="1720" w:type="dxa"/>
          </w:tcPr>
          <w:p w14:paraId="7D947521" w14:textId="100C235D" w:rsidR="003D5A75" w:rsidRPr="00304644" w:rsidRDefault="003D5A75" w:rsidP="003D5A75">
            <w:pPr>
              <w:ind w:firstLine="0"/>
              <w:jc w:val="center"/>
              <w:rPr>
                <w:b/>
                <w:color w:val="000000" w:themeColor="text1"/>
                <w:szCs w:val="24"/>
              </w:rPr>
            </w:pPr>
            <w:r w:rsidRPr="00304644">
              <w:rPr>
                <w:b/>
                <w:color w:val="000000" w:themeColor="text1"/>
                <w:szCs w:val="24"/>
              </w:rPr>
              <w:t>2022</w:t>
            </w:r>
            <w:r w:rsidR="00797B51">
              <w:rPr>
                <w:b/>
                <w:color w:val="000000" w:themeColor="text1"/>
                <w:szCs w:val="24"/>
              </w:rPr>
              <w:t xml:space="preserve"> m.</w:t>
            </w:r>
          </w:p>
          <w:p w14:paraId="435E7943" w14:textId="77777777" w:rsidR="003D5A75" w:rsidRPr="00304644" w:rsidRDefault="003D5A75" w:rsidP="003D5A75">
            <w:pPr>
              <w:ind w:firstLine="0"/>
              <w:jc w:val="center"/>
              <w:rPr>
                <w:b/>
                <w:color w:val="000000" w:themeColor="text1"/>
                <w:szCs w:val="24"/>
              </w:rPr>
            </w:pPr>
            <w:r w:rsidRPr="00304644">
              <w:rPr>
                <w:b/>
                <w:color w:val="000000" w:themeColor="text1"/>
                <w:szCs w:val="24"/>
              </w:rPr>
              <w:t>(vnt.)</w:t>
            </w:r>
          </w:p>
        </w:tc>
      </w:tr>
      <w:tr w:rsidR="003D5A75" w:rsidRPr="00304644" w14:paraId="53A9E48A" w14:textId="77777777" w:rsidTr="003D5A75">
        <w:tc>
          <w:tcPr>
            <w:tcW w:w="4975" w:type="dxa"/>
          </w:tcPr>
          <w:p w14:paraId="40DEAC7E" w14:textId="77777777" w:rsidR="003D5A75" w:rsidRPr="00304644" w:rsidRDefault="003D5A75" w:rsidP="003D5A75">
            <w:pPr>
              <w:ind w:firstLine="0"/>
              <w:rPr>
                <w:b/>
                <w:color w:val="000000" w:themeColor="text1"/>
                <w:szCs w:val="24"/>
              </w:rPr>
            </w:pPr>
            <w:r w:rsidRPr="00304644">
              <w:rPr>
                <w:bCs/>
                <w:color w:val="000000" w:themeColor="text1"/>
                <w:szCs w:val="24"/>
              </w:rPr>
              <w:t>Suderinta išorinės reklamos projektų</w:t>
            </w:r>
          </w:p>
        </w:tc>
        <w:tc>
          <w:tcPr>
            <w:tcW w:w="1475" w:type="dxa"/>
          </w:tcPr>
          <w:p w14:paraId="398C23FB" w14:textId="77777777" w:rsidR="003D5A75" w:rsidRPr="00304644" w:rsidRDefault="003D5A75" w:rsidP="00B53DED">
            <w:pPr>
              <w:jc w:val="center"/>
              <w:rPr>
                <w:color w:val="000000" w:themeColor="text1"/>
                <w:szCs w:val="24"/>
              </w:rPr>
            </w:pPr>
            <w:r w:rsidRPr="00304644">
              <w:rPr>
                <w:color w:val="000000" w:themeColor="text1"/>
                <w:szCs w:val="24"/>
              </w:rPr>
              <w:t>6</w:t>
            </w:r>
          </w:p>
        </w:tc>
        <w:tc>
          <w:tcPr>
            <w:tcW w:w="1711" w:type="dxa"/>
          </w:tcPr>
          <w:p w14:paraId="504D3597" w14:textId="77777777" w:rsidR="003D5A75" w:rsidRPr="00304644" w:rsidRDefault="003D5A75" w:rsidP="00B53DED">
            <w:pPr>
              <w:jc w:val="center"/>
              <w:rPr>
                <w:color w:val="000000" w:themeColor="text1"/>
                <w:szCs w:val="24"/>
              </w:rPr>
            </w:pPr>
            <w:r w:rsidRPr="00304644">
              <w:rPr>
                <w:color w:val="000000" w:themeColor="text1"/>
                <w:szCs w:val="24"/>
              </w:rPr>
              <w:t>6</w:t>
            </w:r>
          </w:p>
        </w:tc>
        <w:tc>
          <w:tcPr>
            <w:tcW w:w="1720" w:type="dxa"/>
          </w:tcPr>
          <w:p w14:paraId="3D0DC0CA" w14:textId="77777777" w:rsidR="003D5A75" w:rsidRPr="00304644" w:rsidRDefault="003D5A75" w:rsidP="00B53DED">
            <w:pPr>
              <w:jc w:val="center"/>
              <w:rPr>
                <w:color w:val="000000" w:themeColor="text1"/>
                <w:szCs w:val="24"/>
              </w:rPr>
            </w:pPr>
            <w:r w:rsidRPr="00304644">
              <w:rPr>
                <w:color w:val="000000" w:themeColor="text1"/>
                <w:szCs w:val="24"/>
              </w:rPr>
              <w:t>3</w:t>
            </w:r>
          </w:p>
        </w:tc>
      </w:tr>
      <w:tr w:rsidR="003D5A75" w:rsidRPr="00304644" w14:paraId="57A80721" w14:textId="77777777" w:rsidTr="003D5A75">
        <w:tc>
          <w:tcPr>
            <w:tcW w:w="4975" w:type="dxa"/>
          </w:tcPr>
          <w:p w14:paraId="37B17633" w14:textId="77777777" w:rsidR="003D5A75" w:rsidRPr="00304644" w:rsidRDefault="003D5A75" w:rsidP="003D5A75">
            <w:pPr>
              <w:ind w:firstLine="0"/>
              <w:rPr>
                <w:b/>
                <w:color w:val="000000" w:themeColor="text1"/>
                <w:szCs w:val="24"/>
              </w:rPr>
            </w:pPr>
            <w:r w:rsidRPr="00304644">
              <w:rPr>
                <w:bCs/>
                <w:color w:val="000000" w:themeColor="text1"/>
                <w:szCs w:val="24"/>
              </w:rPr>
              <w:t>Suderinta projektinių pasiūlymų</w:t>
            </w:r>
          </w:p>
        </w:tc>
        <w:tc>
          <w:tcPr>
            <w:tcW w:w="1475" w:type="dxa"/>
          </w:tcPr>
          <w:p w14:paraId="2E1043DE" w14:textId="77777777" w:rsidR="003D5A75" w:rsidRPr="00304644" w:rsidRDefault="003D5A75" w:rsidP="00B53DED">
            <w:pPr>
              <w:jc w:val="center"/>
              <w:rPr>
                <w:color w:val="000000" w:themeColor="text1"/>
                <w:szCs w:val="24"/>
              </w:rPr>
            </w:pPr>
            <w:r w:rsidRPr="00304644">
              <w:rPr>
                <w:color w:val="000000" w:themeColor="text1"/>
                <w:szCs w:val="24"/>
              </w:rPr>
              <w:t>4</w:t>
            </w:r>
          </w:p>
        </w:tc>
        <w:tc>
          <w:tcPr>
            <w:tcW w:w="1711" w:type="dxa"/>
          </w:tcPr>
          <w:p w14:paraId="41085E1C" w14:textId="77777777" w:rsidR="003D5A75" w:rsidRPr="00304644" w:rsidRDefault="003D5A75" w:rsidP="00B53DED">
            <w:pPr>
              <w:jc w:val="center"/>
              <w:rPr>
                <w:color w:val="000000" w:themeColor="text1"/>
                <w:szCs w:val="24"/>
              </w:rPr>
            </w:pPr>
            <w:r w:rsidRPr="00304644">
              <w:rPr>
                <w:color w:val="000000" w:themeColor="text1"/>
                <w:szCs w:val="24"/>
              </w:rPr>
              <w:t>11</w:t>
            </w:r>
          </w:p>
        </w:tc>
        <w:tc>
          <w:tcPr>
            <w:tcW w:w="1720" w:type="dxa"/>
          </w:tcPr>
          <w:p w14:paraId="790F366E" w14:textId="77777777" w:rsidR="003D5A75" w:rsidRPr="00304644" w:rsidRDefault="003D5A75" w:rsidP="00B53DED">
            <w:pPr>
              <w:jc w:val="center"/>
              <w:rPr>
                <w:color w:val="000000" w:themeColor="text1"/>
                <w:szCs w:val="24"/>
              </w:rPr>
            </w:pPr>
            <w:r w:rsidRPr="00304644">
              <w:rPr>
                <w:color w:val="000000" w:themeColor="text1"/>
                <w:szCs w:val="24"/>
              </w:rPr>
              <w:t>6</w:t>
            </w:r>
          </w:p>
        </w:tc>
      </w:tr>
      <w:tr w:rsidR="003D5A75" w:rsidRPr="00304644" w14:paraId="1AE97B06" w14:textId="77777777" w:rsidTr="003D5A75">
        <w:tc>
          <w:tcPr>
            <w:tcW w:w="4975" w:type="dxa"/>
          </w:tcPr>
          <w:p w14:paraId="64266FDA" w14:textId="77777777" w:rsidR="003D5A75" w:rsidRPr="00304644" w:rsidRDefault="003D5A75" w:rsidP="003D5A75">
            <w:pPr>
              <w:ind w:firstLine="0"/>
              <w:rPr>
                <w:color w:val="000000" w:themeColor="text1"/>
                <w:szCs w:val="24"/>
              </w:rPr>
            </w:pPr>
            <w:r w:rsidRPr="00304644">
              <w:rPr>
                <w:bCs/>
                <w:color w:val="000000" w:themeColor="text1"/>
                <w:szCs w:val="24"/>
              </w:rPr>
              <w:t>Suderinta inž. tinklų projektų</w:t>
            </w:r>
          </w:p>
        </w:tc>
        <w:tc>
          <w:tcPr>
            <w:tcW w:w="1475" w:type="dxa"/>
          </w:tcPr>
          <w:p w14:paraId="319DE97E" w14:textId="77777777" w:rsidR="003D5A75" w:rsidRPr="00304644" w:rsidRDefault="003D5A75" w:rsidP="00B53DED">
            <w:pPr>
              <w:jc w:val="center"/>
              <w:rPr>
                <w:color w:val="000000" w:themeColor="text1"/>
                <w:szCs w:val="24"/>
              </w:rPr>
            </w:pPr>
            <w:r w:rsidRPr="00304644">
              <w:rPr>
                <w:color w:val="000000" w:themeColor="text1"/>
                <w:szCs w:val="24"/>
              </w:rPr>
              <w:t>24</w:t>
            </w:r>
          </w:p>
        </w:tc>
        <w:tc>
          <w:tcPr>
            <w:tcW w:w="1711" w:type="dxa"/>
          </w:tcPr>
          <w:p w14:paraId="121364D0" w14:textId="77777777" w:rsidR="003D5A75" w:rsidRPr="00304644" w:rsidRDefault="003D5A75" w:rsidP="00B53DED">
            <w:pPr>
              <w:jc w:val="center"/>
              <w:rPr>
                <w:color w:val="000000" w:themeColor="text1"/>
                <w:szCs w:val="24"/>
              </w:rPr>
            </w:pPr>
            <w:r w:rsidRPr="00304644">
              <w:rPr>
                <w:color w:val="000000" w:themeColor="text1"/>
                <w:szCs w:val="24"/>
              </w:rPr>
              <w:t>22</w:t>
            </w:r>
          </w:p>
        </w:tc>
        <w:tc>
          <w:tcPr>
            <w:tcW w:w="1720" w:type="dxa"/>
          </w:tcPr>
          <w:p w14:paraId="0D0F3178" w14:textId="77777777" w:rsidR="003D5A75" w:rsidRPr="00304644" w:rsidRDefault="003D5A75" w:rsidP="00B53DED">
            <w:pPr>
              <w:jc w:val="center"/>
              <w:rPr>
                <w:color w:val="000000" w:themeColor="text1"/>
                <w:szCs w:val="24"/>
              </w:rPr>
            </w:pPr>
            <w:r w:rsidRPr="00304644">
              <w:rPr>
                <w:color w:val="000000" w:themeColor="text1"/>
                <w:szCs w:val="24"/>
              </w:rPr>
              <w:t>19</w:t>
            </w:r>
          </w:p>
        </w:tc>
      </w:tr>
      <w:tr w:rsidR="003D5A75" w:rsidRPr="00304644" w14:paraId="2F4560FB" w14:textId="77777777" w:rsidTr="003D5A75">
        <w:tc>
          <w:tcPr>
            <w:tcW w:w="4975" w:type="dxa"/>
          </w:tcPr>
          <w:p w14:paraId="0A215206" w14:textId="77777777" w:rsidR="003D5A75" w:rsidRPr="00304644" w:rsidRDefault="003D5A75" w:rsidP="003D5A75">
            <w:pPr>
              <w:ind w:firstLine="0"/>
              <w:rPr>
                <w:b/>
                <w:color w:val="000000" w:themeColor="text1"/>
                <w:szCs w:val="24"/>
              </w:rPr>
            </w:pPr>
            <w:r w:rsidRPr="00304644">
              <w:rPr>
                <w:bCs/>
                <w:color w:val="000000" w:themeColor="text1"/>
                <w:szCs w:val="24"/>
              </w:rPr>
              <w:t>Suderinta žemės reformos žemėtvarkos projektų</w:t>
            </w:r>
          </w:p>
        </w:tc>
        <w:tc>
          <w:tcPr>
            <w:tcW w:w="1475" w:type="dxa"/>
          </w:tcPr>
          <w:p w14:paraId="3B54768A" w14:textId="77777777" w:rsidR="003D5A75" w:rsidRPr="00304644" w:rsidRDefault="003D5A75" w:rsidP="00B53DED">
            <w:pPr>
              <w:jc w:val="center"/>
              <w:rPr>
                <w:color w:val="000000" w:themeColor="text1"/>
                <w:szCs w:val="24"/>
              </w:rPr>
            </w:pPr>
            <w:r w:rsidRPr="00304644">
              <w:rPr>
                <w:color w:val="000000" w:themeColor="text1"/>
                <w:szCs w:val="24"/>
              </w:rPr>
              <w:t>2</w:t>
            </w:r>
          </w:p>
        </w:tc>
        <w:tc>
          <w:tcPr>
            <w:tcW w:w="1711" w:type="dxa"/>
          </w:tcPr>
          <w:p w14:paraId="3254551D" w14:textId="77777777" w:rsidR="003D5A75" w:rsidRPr="00304644" w:rsidRDefault="003D5A75" w:rsidP="00B53DED">
            <w:pPr>
              <w:jc w:val="center"/>
              <w:rPr>
                <w:color w:val="000000" w:themeColor="text1"/>
                <w:szCs w:val="24"/>
              </w:rPr>
            </w:pPr>
            <w:r w:rsidRPr="00304644">
              <w:rPr>
                <w:color w:val="000000" w:themeColor="text1"/>
                <w:szCs w:val="24"/>
              </w:rPr>
              <w:t>2</w:t>
            </w:r>
          </w:p>
        </w:tc>
        <w:tc>
          <w:tcPr>
            <w:tcW w:w="1720" w:type="dxa"/>
          </w:tcPr>
          <w:p w14:paraId="6852103A" w14:textId="77777777" w:rsidR="003D5A75" w:rsidRPr="00304644" w:rsidRDefault="003D5A75" w:rsidP="00B53DED">
            <w:pPr>
              <w:jc w:val="center"/>
              <w:rPr>
                <w:color w:val="000000" w:themeColor="text1"/>
                <w:szCs w:val="24"/>
              </w:rPr>
            </w:pPr>
            <w:r w:rsidRPr="00304644">
              <w:rPr>
                <w:color w:val="000000" w:themeColor="text1"/>
                <w:szCs w:val="24"/>
              </w:rPr>
              <w:t>10</w:t>
            </w:r>
          </w:p>
        </w:tc>
      </w:tr>
      <w:tr w:rsidR="003D5A75" w:rsidRPr="00304644" w14:paraId="6B104600" w14:textId="77777777" w:rsidTr="003D5A75">
        <w:tc>
          <w:tcPr>
            <w:tcW w:w="4975" w:type="dxa"/>
          </w:tcPr>
          <w:p w14:paraId="13A643D8" w14:textId="77777777" w:rsidR="003D5A75" w:rsidRPr="00304644" w:rsidRDefault="003D5A75" w:rsidP="003D5A75">
            <w:pPr>
              <w:ind w:firstLine="0"/>
              <w:rPr>
                <w:b/>
                <w:color w:val="000000" w:themeColor="text1"/>
                <w:szCs w:val="24"/>
              </w:rPr>
            </w:pPr>
            <w:r w:rsidRPr="00304644">
              <w:rPr>
                <w:bCs/>
                <w:color w:val="000000" w:themeColor="text1"/>
                <w:szCs w:val="24"/>
              </w:rPr>
              <w:t>Parengta įsakymų leisti rengti ZSFP</w:t>
            </w:r>
          </w:p>
        </w:tc>
        <w:tc>
          <w:tcPr>
            <w:tcW w:w="1475" w:type="dxa"/>
          </w:tcPr>
          <w:p w14:paraId="6C8573F5" w14:textId="77777777" w:rsidR="003D5A75" w:rsidRPr="00304644" w:rsidRDefault="003D5A75" w:rsidP="00B53DED">
            <w:pPr>
              <w:jc w:val="center"/>
              <w:rPr>
                <w:color w:val="000000" w:themeColor="text1"/>
                <w:szCs w:val="24"/>
              </w:rPr>
            </w:pPr>
            <w:r w:rsidRPr="00304644">
              <w:rPr>
                <w:color w:val="000000" w:themeColor="text1"/>
                <w:szCs w:val="24"/>
              </w:rPr>
              <w:t>17</w:t>
            </w:r>
          </w:p>
        </w:tc>
        <w:tc>
          <w:tcPr>
            <w:tcW w:w="1711" w:type="dxa"/>
          </w:tcPr>
          <w:p w14:paraId="56BE6A93" w14:textId="77777777" w:rsidR="003D5A75" w:rsidRPr="00304644" w:rsidRDefault="003D5A75" w:rsidP="00B53DED">
            <w:pPr>
              <w:jc w:val="center"/>
              <w:rPr>
                <w:color w:val="000000" w:themeColor="text1"/>
                <w:szCs w:val="24"/>
              </w:rPr>
            </w:pPr>
            <w:r w:rsidRPr="00304644">
              <w:rPr>
                <w:color w:val="000000" w:themeColor="text1"/>
                <w:szCs w:val="24"/>
              </w:rPr>
              <w:t>45</w:t>
            </w:r>
          </w:p>
        </w:tc>
        <w:tc>
          <w:tcPr>
            <w:tcW w:w="1720" w:type="dxa"/>
          </w:tcPr>
          <w:p w14:paraId="620B6AE2" w14:textId="77777777" w:rsidR="003D5A75" w:rsidRPr="00304644" w:rsidRDefault="003D5A75" w:rsidP="00B53DED">
            <w:pPr>
              <w:jc w:val="center"/>
              <w:rPr>
                <w:color w:val="000000" w:themeColor="text1"/>
                <w:szCs w:val="24"/>
              </w:rPr>
            </w:pPr>
            <w:r w:rsidRPr="00304644">
              <w:rPr>
                <w:color w:val="000000" w:themeColor="text1"/>
                <w:szCs w:val="24"/>
              </w:rPr>
              <w:t>42</w:t>
            </w:r>
          </w:p>
        </w:tc>
      </w:tr>
      <w:tr w:rsidR="003D5A75" w:rsidRPr="00304644" w14:paraId="0458F943" w14:textId="77777777" w:rsidTr="003D5A75">
        <w:tc>
          <w:tcPr>
            <w:tcW w:w="4975" w:type="dxa"/>
          </w:tcPr>
          <w:p w14:paraId="6A5A6F66" w14:textId="77777777" w:rsidR="003D5A75" w:rsidRPr="00304644" w:rsidRDefault="003D5A75" w:rsidP="003D5A75">
            <w:pPr>
              <w:ind w:firstLine="0"/>
              <w:rPr>
                <w:b/>
                <w:color w:val="000000" w:themeColor="text1"/>
                <w:szCs w:val="24"/>
              </w:rPr>
            </w:pPr>
            <w:r w:rsidRPr="00304644">
              <w:rPr>
                <w:bCs/>
                <w:color w:val="000000" w:themeColor="text1"/>
                <w:szCs w:val="24"/>
              </w:rPr>
              <w:t>Parengta adresų suteikimo įsakymų</w:t>
            </w:r>
          </w:p>
        </w:tc>
        <w:tc>
          <w:tcPr>
            <w:tcW w:w="1475" w:type="dxa"/>
          </w:tcPr>
          <w:p w14:paraId="2A709092" w14:textId="77777777" w:rsidR="003D5A75" w:rsidRPr="00304644" w:rsidRDefault="003D5A75" w:rsidP="00B53DED">
            <w:pPr>
              <w:jc w:val="center"/>
              <w:rPr>
                <w:color w:val="000000" w:themeColor="text1"/>
                <w:szCs w:val="24"/>
              </w:rPr>
            </w:pPr>
            <w:r w:rsidRPr="00304644">
              <w:rPr>
                <w:color w:val="000000" w:themeColor="text1"/>
                <w:szCs w:val="24"/>
              </w:rPr>
              <w:t>75</w:t>
            </w:r>
          </w:p>
        </w:tc>
        <w:tc>
          <w:tcPr>
            <w:tcW w:w="1711" w:type="dxa"/>
          </w:tcPr>
          <w:p w14:paraId="3B66F5D3" w14:textId="77777777" w:rsidR="003D5A75" w:rsidRPr="00304644" w:rsidRDefault="003D5A75" w:rsidP="00B53DED">
            <w:pPr>
              <w:jc w:val="center"/>
              <w:rPr>
                <w:color w:val="000000" w:themeColor="text1"/>
                <w:szCs w:val="24"/>
              </w:rPr>
            </w:pPr>
            <w:r w:rsidRPr="00304644">
              <w:rPr>
                <w:color w:val="000000" w:themeColor="text1"/>
                <w:szCs w:val="24"/>
              </w:rPr>
              <w:t>52</w:t>
            </w:r>
          </w:p>
        </w:tc>
        <w:tc>
          <w:tcPr>
            <w:tcW w:w="1720" w:type="dxa"/>
          </w:tcPr>
          <w:p w14:paraId="77F16FBF" w14:textId="77777777" w:rsidR="003D5A75" w:rsidRPr="00304644" w:rsidRDefault="003D5A75" w:rsidP="00B53DED">
            <w:pPr>
              <w:jc w:val="center"/>
              <w:rPr>
                <w:color w:val="000000" w:themeColor="text1"/>
                <w:szCs w:val="24"/>
              </w:rPr>
            </w:pPr>
            <w:r w:rsidRPr="00304644">
              <w:rPr>
                <w:color w:val="000000" w:themeColor="text1"/>
                <w:szCs w:val="24"/>
              </w:rPr>
              <w:t>46</w:t>
            </w:r>
          </w:p>
        </w:tc>
      </w:tr>
      <w:tr w:rsidR="003D5A75" w:rsidRPr="00304644" w14:paraId="1B0AB179" w14:textId="77777777" w:rsidTr="003D5A75">
        <w:tc>
          <w:tcPr>
            <w:tcW w:w="4975" w:type="dxa"/>
          </w:tcPr>
          <w:p w14:paraId="645F3104" w14:textId="77777777" w:rsidR="003D5A75" w:rsidRPr="00304644" w:rsidRDefault="003D5A75" w:rsidP="003D5A75">
            <w:pPr>
              <w:ind w:firstLine="0"/>
              <w:rPr>
                <w:b/>
                <w:color w:val="000000" w:themeColor="text1"/>
                <w:szCs w:val="24"/>
              </w:rPr>
            </w:pPr>
            <w:r w:rsidRPr="00304644">
              <w:rPr>
                <w:bCs/>
                <w:color w:val="000000" w:themeColor="text1"/>
                <w:szCs w:val="24"/>
              </w:rPr>
              <w:t>Parengta įsakymų pakeisti žemės paskirtį</w:t>
            </w:r>
          </w:p>
        </w:tc>
        <w:tc>
          <w:tcPr>
            <w:tcW w:w="1475" w:type="dxa"/>
          </w:tcPr>
          <w:p w14:paraId="32E850B4" w14:textId="77777777" w:rsidR="003D5A75" w:rsidRPr="00304644" w:rsidRDefault="003D5A75" w:rsidP="00B53DED">
            <w:pPr>
              <w:rPr>
                <w:color w:val="000000" w:themeColor="text1"/>
                <w:szCs w:val="24"/>
              </w:rPr>
            </w:pPr>
            <w:r w:rsidRPr="00304644">
              <w:rPr>
                <w:color w:val="000000" w:themeColor="text1"/>
                <w:szCs w:val="24"/>
              </w:rPr>
              <w:t xml:space="preserve">           6</w:t>
            </w:r>
          </w:p>
        </w:tc>
        <w:tc>
          <w:tcPr>
            <w:tcW w:w="1711" w:type="dxa"/>
          </w:tcPr>
          <w:p w14:paraId="156CD299" w14:textId="77777777" w:rsidR="003D5A75" w:rsidRPr="00304644" w:rsidRDefault="003D5A75" w:rsidP="00B53DED">
            <w:pPr>
              <w:jc w:val="center"/>
              <w:rPr>
                <w:color w:val="000000" w:themeColor="text1"/>
                <w:szCs w:val="24"/>
              </w:rPr>
            </w:pPr>
            <w:r w:rsidRPr="00304644">
              <w:rPr>
                <w:color w:val="000000" w:themeColor="text1"/>
                <w:szCs w:val="24"/>
              </w:rPr>
              <w:t>7</w:t>
            </w:r>
          </w:p>
        </w:tc>
        <w:tc>
          <w:tcPr>
            <w:tcW w:w="1720" w:type="dxa"/>
          </w:tcPr>
          <w:p w14:paraId="0AD7FCD2" w14:textId="77777777" w:rsidR="003D5A75" w:rsidRPr="00304644" w:rsidRDefault="003D5A75" w:rsidP="00B53DED">
            <w:pPr>
              <w:jc w:val="center"/>
              <w:rPr>
                <w:color w:val="000000" w:themeColor="text1"/>
                <w:szCs w:val="24"/>
              </w:rPr>
            </w:pPr>
            <w:r w:rsidRPr="00304644">
              <w:rPr>
                <w:color w:val="000000" w:themeColor="text1"/>
                <w:szCs w:val="24"/>
              </w:rPr>
              <w:t>3</w:t>
            </w:r>
          </w:p>
        </w:tc>
      </w:tr>
      <w:tr w:rsidR="003D5A75" w:rsidRPr="00304644" w14:paraId="2EE61151" w14:textId="77777777" w:rsidTr="003D5A75">
        <w:tc>
          <w:tcPr>
            <w:tcW w:w="4975" w:type="dxa"/>
          </w:tcPr>
          <w:p w14:paraId="044736BE" w14:textId="77777777" w:rsidR="003D5A75" w:rsidRPr="00304644" w:rsidRDefault="003D5A75" w:rsidP="003D5A75">
            <w:pPr>
              <w:ind w:firstLine="0"/>
              <w:rPr>
                <w:b/>
                <w:color w:val="000000" w:themeColor="text1"/>
                <w:szCs w:val="24"/>
              </w:rPr>
            </w:pPr>
            <w:r w:rsidRPr="00304644">
              <w:rPr>
                <w:bCs/>
                <w:color w:val="000000" w:themeColor="text1"/>
                <w:szCs w:val="24"/>
              </w:rPr>
              <w:t>Parengta įsakymų patvirtinti ŽSFP</w:t>
            </w:r>
          </w:p>
        </w:tc>
        <w:tc>
          <w:tcPr>
            <w:tcW w:w="1475" w:type="dxa"/>
          </w:tcPr>
          <w:p w14:paraId="3B0BCAF3" w14:textId="77777777" w:rsidR="003D5A75" w:rsidRPr="00304644" w:rsidRDefault="003D5A75" w:rsidP="00B53DED">
            <w:pPr>
              <w:jc w:val="center"/>
              <w:rPr>
                <w:color w:val="000000" w:themeColor="text1"/>
                <w:szCs w:val="24"/>
              </w:rPr>
            </w:pPr>
            <w:r w:rsidRPr="00304644">
              <w:rPr>
                <w:color w:val="000000" w:themeColor="text1"/>
                <w:szCs w:val="24"/>
              </w:rPr>
              <w:t>17</w:t>
            </w:r>
          </w:p>
        </w:tc>
        <w:tc>
          <w:tcPr>
            <w:tcW w:w="1711" w:type="dxa"/>
          </w:tcPr>
          <w:p w14:paraId="4E75A165" w14:textId="77777777" w:rsidR="003D5A75" w:rsidRPr="00304644" w:rsidRDefault="003D5A75" w:rsidP="00B53DED">
            <w:pPr>
              <w:jc w:val="center"/>
              <w:rPr>
                <w:color w:val="000000" w:themeColor="text1"/>
                <w:szCs w:val="24"/>
              </w:rPr>
            </w:pPr>
            <w:r w:rsidRPr="00304644">
              <w:rPr>
                <w:color w:val="000000" w:themeColor="text1"/>
                <w:szCs w:val="24"/>
              </w:rPr>
              <w:t>39</w:t>
            </w:r>
          </w:p>
        </w:tc>
        <w:tc>
          <w:tcPr>
            <w:tcW w:w="1720" w:type="dxa"/>
          </w:tcPr>
          <w:p w14:paraId="11BD86B9" w14:textId="77777777" w:rsidR="003D5A75" w:rsidRPr="00304644" w:rsidRDefault="003D5A75" w:rsidP="00B53DED">
            <w:pPr>
              <w:jc w:val="center"/>
              <w:rPr>
                <w:color w:val="000000" w:themeColor="text1"/>
                <w:szCs w:val="24"/>
              </w:rPr>
            </w:pPr>
            <w:r w:rsidRPr="00304644">
              <w:rPr>
                <w:color w:val="000000" w:themeColor="text1"/>
                <w:szCs w:val="24"/>
              </w:rPr>
              <w:t>18</w:t>
            </w:r>
          </w:p>
        </w:tc>
      </w:tr>
      <w:tr w:rsidR="003D5A75" w:rsidRPr="00304644" w14:paraId="7BFE81B5" w14:textId="77777777" w:rsidTr="003D5A75">
        <w:tc>
          <w:tcPr>
            <w:tcW w:w="4975" w:type="dxa"/>
          </w:tcPr>
          <w:p w14:paraId="4B332D69" w14:textId="77777777" w:rsidR="003D5A75" w:rsidRPr="00304644" w:rsidRDefault="003D5A75" w:rsidP="003D5A75">
            <w:pPr>
              <w:ind w:firstLine="0"/>
              <w:rPr>
                <w:b/>
                <w:color w:val="000000" w:themeColor="text1"/>
                <w:szCs w:val="24"/>
              </w:rPr>
            </w:pPr>
            <w:r w:rsidRPr="00304644">
              <w:rPr>
                <w:bCs/>
                <w:color w:val="000000" w:themeColor="text1"/>
                <w:szCs w:val="24"/>
              </w:rPr>
              <w:t>Suderinta parengtų projektų per ŽPDRIS</w:t>
            </w:r>
          </w:p>
        </w:tc>
        <w:tc>
          <w:tcPr>
            <w:tcW w:w="1475" w:type="dxa"/>
          </w:tcPr>
          <w:p w14:paraId="0561FEF2" w14:textId="77777777" w:rsidR="003D5A75" w:rsidRPr="00304644" w:rsidRDefault="003D5A75" w:rsidP="00B53DED">
            <w:pPr>
              <w:jc w:val="center"/>
              <w:rPr>
                <w:color w:val="000000" w:themeColor="text1"/>
                <w:szCs w:val="24"/>
              </w:rPr>
            </w:pPr>
            <w:r w:rsidRPr="00304644">
              <w:rPr>
                <w:color w:val="000000" w:themeColor="text1"/>
                <w:szCs w:val="24"/>
              </w:rPr>
              <w:t>57</w:t>
            </w:r>
          </w:p>
        </w:tc>
        <w:tc>
          <w:tcPr>
            <w:tcW w:w="1711" w:type="dxa"/>
          </w:tcPr>
          <w:p w14:paraId="1B7E4FAD" w14:textId="77777777" w:rsidR="003D5A75" w:rsidRPr="00304644" w:rsidRDefault="003D5A75" w:rsidP="00B53DED">
            <w:pPr>
              <w:jc w:val="center"/>
              <w:rPr>
                <w:color w:val="000000" w:themeColor="text1"/>
                <w:szCs w:val="24"/>
              </w:rPr>
            </w:pPr>
            <w:r w:rsidRPr="00304644">
              <w:rPr>
                <w:color w:val="000000" w:themeColor="text1"/>
                <w:szCs w:val="24"/>
              </w:rPr>
              <w:t>70</w:t>
            </w:r>
          </w:p>
        </w:tc>
        <w:tc>
          <w:tcPr>
            <w:tcW w:w="1720" w:type="dxa"/>
          </w:tcPr>
          <w:p w14:paraId="57C35771" w14:textId="77777777" w:rsidR="003D5A75" w:rsidRPr="00304644" w:rsidRDefault="003D5A75" w:rsidP="00B53DED">
            <w:pPr>
              <w:jc w:val="center"/>
              <w:rPr>
                <w:color w:val="000000" w:themeColor="text1"/>
                <w:szCs w:val="24"/>
              </w:rPr>
            </w:pPr>
            <w:r w:rsidRPr="00304644">
              <w:rPr>
                <w:color w:val="000000" w:themeColor="text1"/>
                <w:szCs w:val="24"/>
              </w:rPr>
              <w:t>54</w:t>
            </w:r>
          </w:p>
        </w:tc>
      </w:tr>
      <w:tr w:rsidR="003D5A75" w:rsidRPr="00304644" w14:paraId="3F772D9C" w14:textId="77777777" w:rsidTr="003D5A75">
        <w:tc>
          <w:tcPr>
            <w:tcW w:w="4975" w:type="dxa"/>
          </w:tcPr>
          <w:p w14:paraId="6DC30007" w14:textId="77777777" w:rsidR="003D5A75" w:rsidRPr="00304644" w:rsidRDefault="003D5A75" w:rsidP="003D5A75">
            <w:pPr>
              <w:ind w:firstLine="0"/>
              <w:rPr>
                <w:b/>
                <w:color w:val="000000" w:themeColor="text1"/>
                <w:szCs w:val="24"/>
              </w:rPr>
            </w:pPr>
            <w:r w:rsidRPr="00304644">
              <w:rPr>
                <w:bCs/>
                <w:color w:val="000000" w:themeColor="text1"/>
                <w:szCs w:val="24"/>
              </w:rPr>
              <w:t>Išduota planavimo sąlygų ZSFP rengti per ŽPDRIS</w:t>
            </w:r>
          </w:p>
        </w:tc>
        <w:tc>
          <w:tcPr>
            <w:tcW w:w="1475" w:type="dxa"/>
          </w:tcPr>
          <w:p w14:paraId="6CE4EF5F" w14:textId="77777777" w:rsidR="003D5A75" w:rsidRPr="00304644" w:rsidRDefault="003D5A75" w:rsidP="00B53DED">
            <w:pPr>
              <w:jc w:val="center"/>
              <w:rPr>
                <w:color w:val="000000" w:themeColor="text1"/>
                <w:szCs w:val="24"/>
              </w:rPr>
            </w:pPr>
            <w:r w:rsidRPr="00304644">
              <w:rPr>
                <w:color w:val="000000" w:themeColor="text1"/>
                <w:szCs w:val="24"/>
              </w:rPr>
              <w:t>42</w:t>
            </w:r>
          </w:p>
        </w:tc>
        <w:tc>
          <w:tcPr>
            <w:tcW w:w="1711" w:type="dxa"/>
          </w:tcPr>
          <w:p w14:paraId="25BFFFD5" w14:textId="77777777" w:rsidR="003D5A75" w:rsidRPr="00304644" w:rsidRDefault="003D5A75" w:rsidP="00B53DED">
            <w:pPr>
              <w:jc w:val="center"/>
              <w:rPr>
                <w:color w:val="000000" w:themeColor="text1"/>
                <w:szCs w:val="24"/>
              </w:rPr>
            </w:pPr>
            <w:r w:rsidRPr="00304644">
              <w:rPr>
                <w:color w:val="000000" w:themeColor="text1"/>
                <w:szCs w:val="24"/>
              </w:rPr>
              <w:t>51</w:t>
            </w:r>
          </w:p>
        </w:tc>
        <w:tc>
          <w:tcPr>
            <w:tcW w:w="1720" w:type="dxa"/>
          </w:tcPr>
          <w:p w14:paraId="51C64CA5" w14:textId="77777777" w:rsidR="003D5A75" w:rsidRPr="00304644" w:rsidRDefault="003D5A75" w:rsidP="00B53DED">
            <w:pPr>
              <w:jc w:val="center"/>
              <w:rPr>
                <w:color w:val="000000" w:themeColor="text1"/>
                <w:szCs w:val="24"/>
              </w:rPr>
            </w:pPr>
            <w:r w:rsidRPr="00304644">
              <w:rPr>
                <w:color w:val="000000" w:themeColor="text1"/>
                <w:szCs w:val="24"/>
              </w:rPr>
              <w:t>42</w:t>
            </w:r>
          </w:p>
        </w:tc>
      </w:tr>
      <w:tr w:rsidR="003D5A75" w:rsidRPr="00304644" w14:paraId="34247CE0" w14:textId="77777777" w:rsidTr="003D5A75">
        <w:tc>
          <w:tcPr>
            <w:tcW w:w="4975" w:type="dxa"/>
          </w:tcPr>
          <w:p w14:paraId="5A1D8114" w14:textId="77777777" w:rsidR="003D5A75" w:rsidRPr="00304644" w:rsidRDefault="003D5A75" w:rsidP="003D5A75">
            <w:pPr>
              <w:ind w:firstLine="0"/>
              <w:rPr>
                <w:b/>
                <w:color w:val="000000" w:themeColor="text1"/>
                <w:szCs w:val="24"/>
              </w:rPr>
            </w:pPr>
            <w:r w:rsidRPr="00304644">
              <w:rPr>
                <w:bCs/>
                <w:color w:val="000000" w:themeColor="text1"/>
                <w:szCs w:val="24"/>
              </w:rPr>
              <w:t>Išduota planavimo sąlygų KPZP rengti per ŽPDRIS</w:t>
            </w:r>
          </w:p>
        </w:tc>
        <w:tc>
          <w:tcPr>
            <w:tcW w:w="1475" w:type="dxa"/>
          </w:tcPr>
          <w:p w14:paraId="38EDBA14" w14:textId="77777777" w:rsidR="003D5A75" w:rsidRPr="00304644" w:rsidRDefault="003D5A75" w:rsidP="00B53DED">
            <w:pPr>
              <w:jc w:val="center"/>
              <w:rPr>
                <w:color w:val="000000" w:themeColor="text1"/>
                <w:szCs w:val="24"/>
              </w:rPr>
            </w:pPr>
            <w:r w:rsidRPr="00304644">
              <w:rPr>
                <w:color w:val="000000" w:themeColor="text1"/>
                <w:szCs w:val="24"/>
              </w:rPr>
              <w:t>7</w:t>
            </w:r>
          </w:p>
        </w:tc>
        <w:tc>
          <w:tcPr>
            <w:tcW w:w="1711" w:type="dxa"/>
          </w:tcPr>
          <w:p w14:paraId="130854A1" w14:textId="77777777" w:rsidR="003D5A75" w:rsidRPr="00304644" w:rsidRDefault="003D5A75" w:rsidP="00B53DED">
            <w:pPr>
              <w:jc w:val="center"/>
              <w:rPr>
                <w:color w:val="000000" w:themeColor="text1"/>
                <w:szCs w:val="24"/>
              </w:rPr>
            </w:pPr>
            <w:r w:rsidRPr="00304644">
              <w:rPr>
                <w:color w:val="000000" w:themeColor="text1"/>
                <w:szCs w:val="24"/>
              </w:rPr>
              <w:t>3</w:t>
            </w:r>
          </w:p>
        </w:tc>
        <w:tc>
          <w:tcPr>
            <w:tcW w:w="1720" w:type="dxa"/>
          </w:tcPr>
          <w:p w14:paraId="41A36347" w14:textId="77777777" w:rsidR="003D5A75" w:rsidRPr="00304644" w:rsidRDefault="003D5A75" w:rsidP="00B53DED">
            <w:pPr>
              <w:jc w:val="center"/>
              <w:rPr>
                <w:color w:val="000000" w:themeColor="text1"/>
                <w:szCs w:val="24"/>
              </w:rPr>
            </w:pPr>
            <w:r w:rsidRPr="00304644">
              <w:rPr>
                <w:color w:val="000000" w:themeColor="text1"/>
                <w:szCs w:val="24"/>
              </w:rPr>
              <w:t>9</w:t>
            </w:r>
          </w:p>
        </w:tc>
      </w:tr>
      <w:tr w:rsidR="003D5A75" w:rsidRPr="00304644" w14:paraId="5B1610BB" w14:textId="77777777" w:rsidTr="003D5A75">
        <w:tc>
          <w:tcPr>
            <w:tcW w:w="4975" w:type="dxa"/>
          </w:tcPr>
          <w:p w14:paraId="76D76E4B" w14:textId="77777777" w:rsidR="003D5A75" w:rsidRPr="00304644" w:rsidRDefault="003D5A75" w:rsidP="003D5A75">
            <w:pPr>
              <w:ind w:firstLine="0"/>
              <w:rPr>
                <w:b/>
                <w:color w:val="000000" w:themeColor="text1"/>
                <w:szCs w:val="24"/>
              </w:rPr>
            </w:pPr>
            <w:r w:rsidRPr="00304644">
              <w:rPr>
                <w:bCs/>
                <w:color w:val="000000" w:themeColor="text1"/>
                <w:szCs w:val="24"/>
              </w:rPr>
              <w:t>Suderinta žemės sklypų planų</w:t>
            </w:r>
          </w:p>
        </w:tc>
        <w:tc>
          <w:tcPr>
            <w:tcW w:w="1475" w:type="dxa"/>
          </w:tcPr>
          <w:p w14:paraId="41AF3A0B" w14:textId="77777777" w:rsidR="003D5A75" w:rsidRPr="00304644" w:rsidRDefault="003D5A75" w:rsidP="00B53DED">
            <w:pPr>
              <w:jc w:val="center"/>
              <w:rPr>
                <w:color w:val="000000" w:themeColor="text1"/>
                <w:szCs w:val="24"/>
              </w:rPr>
            </w:pPr>
            <w:r w:rsidRPr="00304644">
              <w:rPr>
                <w:color w:val="000000" w:themeColor="text1"/>
                <w:szCs w:val="24"/>
              </w:rPr>
              <w:t>47</w:t>
            </w:r>
          </w:p>
        </w:tc>
        <w:tc>
          <w:tcPr>
            <w:tcW w:w="1711" w:type="dxa"/>
          </w:tcPr>
          <w:p w14:paraId="7A528924" w14:textId="77777777" w:rsidR="003D5A75" w:rsidRPr="00304644" w:rsidRDefault="003D5A75" w:rsidP="00B53DED">
            <w:pPr>
              <w:jc w:val="center"/>
              <w:rPr>
                <w:color w:val="000000" w:themeColor="text1"/>
                <w:szCs w:val="24"/>
              </w:rPr>
            </w:pPr>
            <w:r w:rsidRPr="00304644">
              <w:rPr>
                <w:color w:val="000000" w:themeColor="text1"/>
                <w:szCs w:val="24"/>
              </w:rPr>
              <w:t>25</w:t>
            </w:r>
          </w:p>
        </w:tc>
        <w:tc>
          <w:tcPr>
            <w:tcW w:w="1720" w:type="dxa"/>
          </w:tcPr>
          <w:p w14:paraId="4B641F6A" w14:textId="77777777" w:rsidR="003D5A75" w:rsidRPr="00304644" w:rsidRDefault="003D5A75" w:rsidP="00B53DED">
            <w:pPr>
              <w:jc w:val="center"/>
              <w:rPr>
                <w:color w:val="000000" w:themeColor="text1"/>
                <w:szCs w:val="24"/>
              </w:rPr>
            </w:pPr>
            <w:r w:rsidRPr="00304644">
              <w:rPr>
                <w:color w:val="000000" w:themeColor="text1"/>
                <w:szCs w:val="24"/>
              </w:rPr>
              <w:t>27</w:t>
            </w:r>
          </w:p>
        </w:tc>
      </w:tr>
      <w:tr w:rsidR="003D5A75" w:rsidRPr="00304644" w14:paraId="0AAFC296" w14:textId="77777777" w:rsidTr="003D5A75">
        <w:tc>
          <w:tcPr>
            <w:tcW w:w="4975" w:type="dxa"/>
          </w:tcPr>
          <w:p w14:paraId="788CACFF" w14:textId="77777777" w:rsidR="003D5A75" w:rsidRPr="00304644" w:rsidRDefault="003D5A75" w:rsidP="003D5A75">
            <w:pPr>
              <w:ind w:firstLine="0"/>
              <w:rPr>
                <w:color w:val="000000" w:themeColor="text1"/>
                <w:szCs w:val="24"/>
              </w:rPr>
            </w:pPr>
            <w:r w:rsidRPr="00304644">
              <w:rPr>
                <w:bCs/>
                <w:color w:val="000000" w:themeColor="text1"/>
                <w:szCs w:val="24"/>
              </w:rPr>
              <w:t>Suderinta topografinių nuotraukų (t. sk. ir kontrolinių geodezinių nuotraukų)</w:t>
            </w:r>
          </w:p>
        </w:tc>
        <w:tc>
          <w:tcPr>
            <w:tcW w:w="1475" w:type="dxa"/>
          </w:tcPr>
          <w:p w14:paraId="47D5B563" w14:textId="77777777" w:rsidR="003D5A75" w:rsidRPr="00304644" w:rsidRDefault="003D5A75" w:rsidP="00B53DED">
            <w:pPr>
              <w:jc w:val="center"/>
              <w:rPr>
                <w:color w:val="000000" w:themeColor="text1"/>
                <w:szCs w:val="24"/>
              </w:rPr>
            </w:pPr>
            <w:r w:rsidRPr="00304644">
              <w:rPr>
                <w:color w:val="000000" w:themeColor="text1"/>
                <w:szCs w:val="24"/>
              </w:rPr>
              <w:t>66</w:t>
            </w:r>
          </w:p>
        </w:tc>
        <w:tc>
          <w:tcPr>
            <w:tcW w:w="1711" w:type="dxa"/>
          </w:tcPr>
          <w:p w14:paraId="6C9C6F74" w14:textId="77777777" w:rsidR="003D5A75" w:rsidRPr="00304644" w:rsidRDefault="003D5A75" w:rsidP="00B53DED">
            <w:pPr>
              <w:jc w:val="center"/>
              <w:rPr>
                <w:color w:val="000000" w:themeColor="text1"/>
                <w:szCs w:val="24"/>
              </w:rPr>
            </w:pPr>
            <w:r w:rsidRPr="00304644">
              <w:rPr>
                <w:color w:val="000000" w:themeColor="text1"/>
                <w:szCs w:val="24"/>
              </w:rPr>
              <w:t>234</w:t>
            </w:r>
          </w:p>
        </w:tc>
        <w:tc>
          <w:tcPr>
            <w:tcW w:w="1720" w:type="dxa"/>
          </w:tcPr>
          <w:p w14:paraId="486CA2D6" w14:textId="77777777" w:rsidR="003D5A75" w:rsidRPr="00304644" w:rsidRDefault="003D5A75" w:rsidP="00B53DED">
            <w:pPr>
              <w:jc w:val="center"/>
              <w:rPr>
                <w:color w:val="000000" w:themeColor="text1"/>
                <w:szCs w:val="24"/>
              </w:rPr>
            </w:pPr>
            <w:r w:rsidRPr="00304644">
              <w:rPr>
                <w:color w:val="000000" w:themeColor="text1"/>
                <w:szCs w:val="24"/>
              </w:rPr>
              <w:t>188</w:t>
            </w:r>
          </w:p>
        </w:tc>
      </w:tr>
      <w:tr w:rsidR="003D5A75" w:rsidRPr="00304644" w14:paraId="277AD7B1" w14:textId="77777777" w:rsidTr="003D5A75">
        <w:tc>
          <w:tcPr>
            <w:tcW w:w="4975" w:type="dxa"/>
          </w:tcPr>
          <w:p w14:paraId="13C8BBFA" w14:textId="77777777" w:rsidR="003D5A75" w:rsidRPr="00304644" w:rsidRDefault="003D5A75" w:rsidP="003D5A75">
            <w:pPr>
              <w:ind w:firstLine="0"/>
              <w:rPr>
                <w:color w:val="000000" w:themeColor="text1"/>
                <w:szCs w:val="24"/>
              </w:rPr>
            </w:pPr>
            <w:r w:rsidRPr="00304644">
              <w:rPr>
                <w:bCs/>
                <w:color w:val="000000" w:themeColor="text1"/>
                <w:szCs w:val="24"/>
              </w:rPr>
              <w:t>Parengta teritorijų planavimo komisijos protokolų (KPZP)</w:t>
            </w:r>
          </w:p>
        </w:tc>
        <w:tc>
          <w:tcPr>
            <w:tcW w:w="1475" w:type="dxa"/>
          </w:tcPr>
          <w:p w14:paraId="16E0243D" w14:textId="77777777" w:rsidR="003D5A75" w:rsidRPr="00304644" w:rsidRDefault="003D5A75" w:rsidP="00B53DED">
            <w:pPr>
              <w:jc w:val="center"/>
              <w:rPr>
                <w:color w:val="000000" w:themeColor="text1"/>
                <w:szCs w:val="24"/>
              </w:rPr>
            </w:pPr>
            <w:r w:rsidRPr="00304644">
              <w:rPr>
                <w:color w:val="000000" w:themeColor="text1"/>
                <w:szCs w:val="24"/>
              </w:rPr>
              <w:t>3</w:t>
            </w:r>
          </w:p>
        </w:tc>
        <w:tc>
          <w:tcPr>
            <w:tcW w:w="1711" w:type="dxa"/>
          </w:tcPr>
          <w:p w14:paraId="2FDAF767" w14:textId="77777777" w:rsidR="003D5A75" w:rsidRPr="00304644" w:rsidRDefault="003D5A75" w:rsidP="00B53DED">
            <w:pPr>
              <w:jc w:val="center"/>
              <w:rPr>
                <w:color w:val="000000" w:themeColor="text1"/>
                <w:szCs w:val="24"/>
              </w:rPr>
            </w:pPr>
            <w:r w:rsidRPr="00304644">
              <w:rPr>
                <w:color w:val="000000" w:themeColor="text1"/>
                <w:szCs w:val="24"/>
              </w:rPr>
              <w:t>3</w:t>
            </w:r>
          </w:p>
        </w:tc>
        <w:tc>
          <w:tcPr>
            <w:tcW w:w="1720" w:type="dxa"/>
          </w:tcPr>
          <w:p w14:paraId="7E51E994" w14:textId="77777777" w:rsidR="003D5A75" w:rsidRPr="00304644" w:rsidRDefault="003D5A75" w:rsidP="00B53DED">
            <w:pPr>
              <w:jc w:val="center"/>
              <w:rPr>
                <w:color w:val="000000" w:themeColor="text1"/>
                <w:szCs w:val="24"/>
              </w:rPr>
            </w:pPr>
            <w:r w:rsidRPr="00304644">
              <w:rPr>
                <w:color w:val="000000" w:themeColor="text1"/>
                <w:szCs w:val="24"/>
              </w:rPr>
              <w:t>3</w:t>
            </w:r>
          </w:p>
        </w:tc>
      </w:tr>
      <w:tr w:rsidR="003D5A75" w:rsidRPr="00304644" w14:paraId="57FB8A71" w14:textId="77777777" w:rsidTr="003D5A75">
        <w:tc>
          <w:tcPr>
            <w:tcW w:w="4975" w:type="dxa"/>
          </w:tcPr>
          <w:p w14:paraId="2EB15DC5" w14:textId="77777777" w:rsidR="003D5A75" w:rsidRPr="00797B51" w:rsidRDefault="003D5A75" w:rsidP="003D5A75">
            <w:pPr>
              <w:ind w:firstLine="0"/>
              <w:rPr>
                <w:color w:val="000000" w:themeColor="text1"/>
                <w:szCs w:val="24"/>
              </w:rPr>
            </w:pPr>
            <w:r w:rsidRPr="00797B51">
              <w:rPr>
                <w:bCs/>
                <w:color w:val="000000" w:themeColor="text1"/>
                <w:szCs w:val="24"/>
              </w:rPr>
              <w:t>Parengta specialiųjų architektūros reikalavimų</w:t>
            </w:r>
          </w:p>
        </w:tc>
        <w:tc>
          <w:tcPr>
            <w:tcW w:w="1475" w:type="dxa"/>
          </w:tcPr>
          <w:p w14:paraId="65671872" w14:textId="77777777" w:rsidR="003D5A75" w:rsidRPr="00304644" w:rsidRDefault="003D5A75" w:rsidP="00B53DED">
            <w:pPr>
              <w:jc w:val="center"/>
              <w:rPr>
                <w:color w:val="000000" w:themeColor="text1"/>
                <w:szCs w:val="24"/>
              </w:rPr>
            </w:pPr>
            <w:r w:rsidRPr="00304644">
              <w:rPr>
                <w:color w:val="000000" w:themeColor="text1"/>
                <w:szCs w:val="24"/>
              </w:rPr>
              <w:t>7</w:t>
            </w:r>
          </w:p>
        </w:tc>
        <w:tc>
          <w:tcPr>
            <w:tcW w:w="1711" w:type="dxa"/>
          </w:tcPr>
          <w:p w14:paraId="3F21AB00" w14:textId="77777777" w:rsidR="003D5A75" w:rsidRPr="00304644" w:rsidRDefault="003D5A75" w:rsidP="00B53DED">
            <w:pPr>
              <w:jc w:val="center"/>
              <w:rPr>
                <w:color w:val="000000" w:themeColor="text1"/>
                <w:szCs w:val="24"/>
              </w:rPr>
            </w:pPr>
            <w:r w:rsidRPr="00304644">
              <w:rPr>
                <w:color w:val="000000" w:themeColor="text1"/>
                <w:szCs w:val="24"/>
              </w:rPr>
              <w:t>6</w:t>
            </w:r>
          </w:p>
        </w:tc>
        <w:tc>
          <w:tcPr>
            <w:tcW w:w="1720" w:type="dxa"/>
          </w:tcPr>
          <w:p w14:paraId="09A9F3D3" w14:textId="77777777" w:rsidR="003D5A75" w:rsidRPr="00304644" w:rsidRDefault="003D5A75" w:rsidP="00B53DED">
            <w:pPr>
              <w:jc w:val="center"/>
              <w:rPr>
                <w:color w:val="000000" w:themeColor="text1"/>
                <w:szCs w:val="24"/>
              </w:rPr>
            </w:pPr>
            <w:r w:rsidRPr="00304644">
              <w:rPr>
                <w:color w:val="000000" w:themeColor="text1"/>
                <w:szCs w:val="24"/>
              </w:rPr>
              <w:t>5</w:t>
            </w:r>
          </w:p>
        </w:tc>
      </w:tr>
      <w:tr w:rsidR="003D5A75" w:rsidRPr="00304644" w14:paraId="1CDFBAE5" w14:textId="77777777" w:rsidTr="003D5A75">
        <w:tc>
          <w:tcPr>
            <w:tcW w:w="4975" w:type="dxa"/>
          </w:tcPr>
          <w:p w14:paraId="67FAF202" w14:textId="77777777" w:rsidR="003D5A75" w:rsidRPr="00304644" w:rsidRDefault="003D5A75" w:rsidP="003D5A75">
            <w:pPr>
              <w:ind w:firstLine="0"/>
              <w:rPr>
                <w:color w:val="000000" w:themeColor="text1"/>
                <w:szCs w:val="24"/>
              </w:rPr>
            </w:pPr>
            <w:r w:rsidRPr="00304644">
              <w:rPr>
                <w:bCs/>
                <w:color w:val="000000" w:themeColor="text1"/>
                <w:szCs w:val="24"/>
              </w:rPr>
              <w:t>Išduota statybą leidžiančių dokumentų (leidimai statyti, rekonstruoti, remontuoti, griauti statinius)</w:t>
            </w:r>
          </w:p>
        </w:tc>
        <w:tc>
          <w:tcPr>
            <w:tcW w:w="1475" w:type="dxa"/>
          </w:tcPr>
          <w:p w14:paraId="21231237" w14:textId="77777777" w:rsidR="003D5A75" w:rsidRPr="00304644" w:rsidRDefault="003D5A75" w:rsidP="00B53DED">
            <w:pPr>
              <w:jc w:val="center"/>
              <w:rPr>
                <w:color w:val="000000" w:themeColor="text1"/>
                <w:szCs w:val="24"/>
              </w:rPr>
            </w:pPr>
            <w:r w:rsidRPr="00304644">
              <w:rPr>
                <w:color w:val="000000" w:themeColor="text1"/>
                <w:szCs w:val="24"/>
              </w:rPr>
              <w:t>29</w:t>
            </w:r>
          </w:p>
        </w:tc>
        <w:tc>
          <w:tcPr>
            <w:tcW w:w="1711" w:type="dxa"/>
          </w:tcPr>
          <w:p w14:paraId="597E9980" w14:textId="77777777" w:rsidR="003D5A75" w:rsidRPr="00304644" w:rsidRDefault="003D5A75" w:rsidP="00B53DED">
            <w:pPr>
              <w:jc w:val="center"/>
              <w:rPr>
                <w:color w:val="000000" w:themeColor="text1"/>
                <w:szCs w:val="24"/>
              </w:rPr>
            </w:pPr>
            <w:r w:rsidRPr="00304644">
              <w:rPr>
                <w:color w:val="000000" w:themeColor="text1"/>
                <w:szCs w:val="24"/>
              </w:rPr>
              <w:t>42</w:t>
            </w:r>
          </w:p>
        </w:tc>
        <w:tc>
          <w:tcPr>
            <w:tcW w:w="1720" w:type="dxa"/>
          </w:tcPr>
          <w:p w14:paraId="68D3B550" w14:textId="77777777" w:rsidR="003D5A75" w:rsidRPr="00304644" w:rsidRDefault="003D5A75" w:rsidP="00B53DED">
            <w:pPr>
              <w:jc w:val="center"/>
              <w:rPr>
                <w:color w:val="000000" w:themeColor="text1"/>
                <w:szCs w:val="24"/>
              </w:rPr>
            </w:pPr>
            <w:r w:rsidRPr="00304644">
              <w:rPr>
                <w:color w:val="000000" w:themeColor="text1"/>
                <w:szCs w:val="24"/>
              </w:rPr>
              <w:t>18</w:t>
            </w:r>
          </w:p>
        </w:tc>
      </w:tr>
      <w:tr w:rsidR="003D5A75" w:rsidRPr="00304644" w14:paraId="4477472B" w14:textId="77777777" w:rsidTr="003D5A75">
        <w:tc>
          <w:tcPr>
            <w:tcW w:w="4975" w:type="dxa"/>
          </w:tcPr>
          <w:p w14:paraId="4E11AE32" w14:textId="77777777" w:rsidR="003D5A75" w:rsidRPr="00304644" w:rsidRDefault="003D5A75" w:rsidP="003D5A75">
            <w:pPr>
              <w:ind w:firstLine="0"/>
              <w:rPr>
                <w:color w:val="000000" w:themeColor="text1"/>
                <w:szCs w:val="24"/>
              </w:rPr>
            </w:pPr>
            <w:r w:rsidRPr="00304644">
              <w:rPr>
                <w:bCs/>
                <w:color w:val="000000" w:themeColor="text1"/>
                <w:szCs w:val="24"/>
              </w:rPr>
              <w:t>Parengta sprendimų dėl vandens gavybos gręžinio projektavimo/įrengimo</w:t>
            </w:r>
          </w:p>
        </w:tc>
        <w:tc>
          <w:tcPr>
            <w:tcW w:w="1475" w:type="dxa"/>
          </w:tcPr>
          <w:p w14:paraId="17548730" w14:textId="77777777" w:rsidR="003D5A75" w:rsidRPr="00304644" w:rsidRDefault="003D5A75" w:rsidP="00B53DED">
            <w:pPr>
              <w:jc w:val="center"/>
              <w:rPr>
                <w:color w:val="000000" w:themeColor="text1"/>
                <w:szCs w:val="24"/>
              </w:rPr>
            </w:pPr>
            <w:r w:rsidRPr="00304644">
              <w:rPr>
                <w:color w:val="000000" w:themeColor="text1"/>
                <w:szCs w:val="24"/>
              </w:rPr>
              <w:t>3</w:t>
            </w:r>
          </w:p>
        </w:tc>
        <w:tc>
          <w:tcPr>
            <w:tcW w:w="1711" w:type="dxa"/>
          </w:tcPr>
          <w:p w14:paraId="20D2F9CE" w14:textId="77777777" w:rsidR="003D5A75" w:rsidRPr="00304644" w:rsidRDefault="003D5A75" w:rsidP="00B53DED">
            <w:pPr>
              <w:jc w:val="center"/>
              <w:rPr>
                <w:color w:val="000000" w:themeColor="text1"/>
                <w:szCs w:val="24"/>
              </w:rPr>
            </w:pPr>
            <w:r w:rsidRPr="00304644">
              <w:rPr>
                <w:color w:val="000000" w:themeColor="text1"/>
                <w:szCs w:val="24"/>
              </w:rPr>
              <w:t>4</w:t>
            </w:r>
          </w:p>
        </w:tc>
        <w:tc>
          <w:tcPr>
            <w:tcW w:w="1720" w:type="dxa"/>
          </w:tcPr>
          <w:p w14:paraId="58C6249C" w14:textId="77777777" w:rsidR="003D5A75" w:rsidRPr="00304644" w:rsidRDefault="003D5A75" w:rsidP="00B53DED">
            <w:pPr>
              <w:jc w:val="center"/>
              <w:rPr>
                <w:color w:val="000000" w:themeColor="text1"/>
                <w:szCs w:val="24"/>
              </w:rPr>
            </w:pPr>
            <w:r w:rsidRPr="00304644">
              <w:rPr>
                <w:color w:val="000000" w:themeColor="text1"/>
                <w:szCs w:val="24"/>
              </w:rPr>
              <w:t>5</w:t>
            </w:r>
          </w:p>
        </w:tc>
      </w:tr>
      <w:tr w:rsidR="003D5A75" w:rsidRPr="00304644" w14:paraId="465C3B87" w14:textId="77777777" w:rsidTr="003D5A75">
        <w:tc>
          <w:tcPr>
            <w:tcW w:w="4975" w:type="dxa"/>
          </w:tcPr>
          <w:p w14:paraId="2EF215F0" w14:textId="77777777" w:rsidR="003D5A75" w:rsidRPr="00304644" w:rsidRDefault="003D5A75" w:rsidP="003D5A75">
            <w:pPr>
              <w:ind w:firstLine="0"/>
              <w:rPr>
                <w:color w:val="000000" w:themeColor="text1"/>
                <w:szCs w:val="24"/>
              </w:rPr>
            </w:pPr>
            <w:r w:rsidRPr="00304644">
              <w:rPr>
                <w:bCs/>
                <w:color w:val="000000" w:themeColor="text1"/>
                <w:szCs w:val="24"/>
              </w:rPr>
              <w:t>Išduotos pažymos apie naujai suformuotų NT kadastro objektų galimybę naudoti pagal paskirtį</w:t>
            </w:r>
          </w:p>
        </w:tc>
        <w:tc>
          <w:tcPr>
            <w:tcW w:w="1475" w:type="dxa"/>
          </w:tcPr>
          <w:p w14:paraId="18405F72" w14:textId="77777777" w:rsidR="003D5A75" w:rsidRPr="00304644" w:rsidRDefault="003D5A75" w:rsidP="00B53DED">
            <w:pPr>
              <w:jc w:val="center"/>
              <w:rPr>
                <w:color w:val="000000" w:themeColor="text1"/>
                <w:szCs w:val="24"/>
              </w:rPr>
            </w:pPr>
            <w:r w:rsidRPr="00304644">
              <w:rPr>
                <w:color w:val="000000" w:themeColor="text1"/>
                <w:szCs w:val="24"/>
              </w:rPr>
              <w:t>1</w:t>
            </w:r>
          </w:p>
        </w:tc>
        <w:tc>
          <w:tcPr>
            <w:tcW w:w="1711" w:type="dxa"/>
          </w:tcPr>
          <w:p w14:paraId="789A6849" w14:textId="77777777" w:rsidR="003D5A75" w:rsidRPr="00304644" w:rsidRDefault="003D5A75" w:rsidP="00B53DED">
            <w:pPr>
              <w:jc w:val="center"/>
              <w:rPr>
                <w:color w:val="000000" w:themeColor="text1"/>
                <w:szCs w:val="24"/>
              </w:rPr>
            </w:pPr>
            <w:r w:rsidRPr="00304644">
              <w:rPr>
                <w:color w:val="000000" w:themeColor="text1"/>
                <w:szCs w:val="24"/>
              </w:rPr>
              <w:t>2</w:t>
            </w:r>
          </w:p>
        </w:tc>
        <w:tc>
          <w:tcPr>
            <w:tcW w:w="1720" w:type="dxa"/>
          </w:tcPr>
          <w:p w14:paraId="569FAA7C" w14:textId="77777777" w:rsidR="003D5A75" w:rsidRPr="00304644" w:rsidRDefault="003D5A75" w:rsidP="00B53DED">
            <w:pPr>
              <w:jc w:val="center"/>
              <w:rPr>
                <w:color w:val="000000" w:themeColor="text1"/>
                <w:szCs w:val="24"/>
              </w:rPr>
            </w:pPr>
            <w:r w:rsidRPr="00304644">
              <w:rPr>
                <w:color w:val="000000" w:themeColor="text1"/>
                <w:szCs w:val="24"/>
              </w:rPr>
              <w:t>0</w:t>
            </w:r>
          </w:p>
        </w:tc>
      </w:tr>
      <w:tr w:rsidR="003D5A75" w:rsidRPr="00304644" w14:paraId="3A9F07F2" w14:textId="77777777" w:rsidTr="003D5A75">
        <w:tc>
          <w:tcPr>
            <w:tcW w:w="4975" w:type="dxa"/>
          </w:tcPr>
          <w:p w14:paraId="5B6473C5" w14:textId="77777777" w:rsidR="003D5A75" w:rsidRPr="00304644" w:rsidRDefault="003D5A75" w:rsidP="003D5A75">
            <w:pPr>
              <w:ind w:firstLine="0"/>
              <w:rPr>
                <w:color w:val="000000" w:themeColor="text1"/>
                <w:szCs w:val="24"/>
              </w:rPr>
            </w:pPr>
            <w:r w:rsidRPr="00304644">
              <w:rPr>
                <w:bCs/>
                <w:color w:val="000000" w:themeColor="text1"/>
                <w:szCs w:val="24"/>
              </w:rPr>
              <w:t>Parengta patalpų pritaikymo ŽN projektų</w:t>
            </w:r>
          </w:p>
        </w:tc>
        <w:tc>
          <w:tcPr>
            <w:tcW w:w="1475" w:type="dxa"/>
          </w:tcPr>
          <w:p w14:paraId="37BA4294" w14:textId="77777777" w:rsidR="003D5A75" w:rsidRPr="00304644" w:rsidRDefault="003D5A75" w:rsidP="00B53DED">
            <w:pPr>
              <w:jc w:val="center"/>
              <w:rPr>
                <w:color w:val="000000" w:themeColor="text1"/>
                <w:szCs w:val="24"/>
              </w:rPr>
            </w:pPr>
            <w:r w:rsidRPr="00304644">
              <w:rPr>
                <w:color w:val="000000" w:themeColor="text1"/>
                <w:szCs w:val="24"/>
              </w:rPr>
              <w:t>0</w:t>
            </w:r>
          </w:p>
        </w:tc>
        <w:tc>
          <w:tcPr>
            <w:tcW w:w="1711" w:type="dxa"/>
          </w:tcPr>
          <w:p w14:paraId="7F9904D3" w14:textId="77777777" w:rsidR="003D5A75" w:rsidRPr="00304644" w:rsidRDefault="003D5A75" w:rsidP="00B53DED">
            <w:pPr>
              <w:jc w:val="center"/>
              <w:rPr>
                <w:color w:val="000000" w:themeColor="text1"/>
                <w:szCs w:val="24"/>
              </w:rPr>
            </w:pPr>
            <w:r w:rsidRPr="00304644">
              <w:rPr>
                <w:color w:val="000000" w:themeColor="text1"/>
                <w:szCs w:val="24"/>
              </w:rPr>
              <w:t>2</w:t>
            </w:r>
          </w:p>
        </w:tc>
        <w:tc>
          <w:tcPr>
            <w:tcW w:w="1720" w:type="dxa"/>
          </w:tcPr>
          <w:p w14:paraId="2C5B036C" w14:textId="77777777" w:rsidR="003D5A75" w:rsidRPr="00304644" w:rsidRDefault="003D5A75" w:rsidP="00B53DED">
            <w:pPr>
              <w:jc w:val="center"/>
              <w:rPr>
                <w:color w:val="000000" w:themeColor="text1"/>
                <w:szCs w:val="24"/>
              </w:rPr>
            </w:pPr>
            <w:r w:rsidRPr="00304644">
              <w:rPr>
                <w:color w:val="000000" w:themeColor="text1"/>
                <w:szCs w:val="24"/>
              </w:rPr>
              <w:t>1</w:t>
            </w:r>
          </w:p>
        </w:tc>
      </w:tr>
    </w:tbl>
    <w:p w14:paraId="699322BB" w14:textId="24D1F2A6" w:rsidR="00C333EE" w:rsidRDefault="00C333EE" w:rsidP="00C333EE">
      <w:pPr>
        <w:rPr>
          <w:b/>
          <w:i/>
          <w:iCs/>
          <w:szCs w:val="24"/>
        </w:rPr>
      </w:pPr>
    </w:p>
    <w:tbl>
      <w:tblPr>
        <w:tblStyle w:val="Lentelstinklelis"/>
        <w:tblW w:w="0" w:type="auto"/>
        <w:tblLook w:val="04A0" w:firstRow="1" w:lastRow="0" w:firstColumn="1" w:lastColumn="0" w:noHBand="0" w:noVBand="1"/>
      </w:tblPr>
      <w:tblGrid>
        <w:gridCol w:w="9488"/>
      </w:tblGrid>
      <w:tr w:rsidR="009B290B" w:rsidRPr="00304644" w14:paraId="49D4B635" w14:textId="77777777" w:rsidTr="00B53DED">
        <w:tc>
          <w:tcPr>
            <w:tcW w:w="9913" w:type="dxa"/>
          </w:tcPr>
          <w:p w14:paraId="40251A93" w14:textId="543B32C7" w:rsidR="009B290B" w:rsidRPr="00304644" w:rsidRDefault="009B290B" w:rsidP="009B290B">
            <w:pPr>
              <w:ind w:firstLine="0"/>
              <w:outlineLvl w:val="0"/>
              <w:rPr>
                <w:b/>
                <w:szCs w:val="24"/>
              </w:rPr>
            </w:pPr>
            <w:r w:rsidRPr="00304644">
              <w:rPr>
                <w:b/>
                <w:szCs w:val="24"/>
              </w:rPr>
              <w:t xml:space="preserve">Veiklos pavadinimas                                       </w:t>
            </w:r>
            <w:r>
              <w:rPr>
                <w:b/>
                <w:szCs w:val="24"/>
              </w:rPr>
              <w:t xml:space="preserve">   </w:t>
            </w:r>
            <w:r w:rsidRPr="00304644">
              <w:rPr>
                <w:b/>
                <w:szCs w:val="24"/>
              </w:rPr>
              <w:t>2020 m.                   2021 m.                   2022 m.</w:t>
            </w:r>
          </w:p>
          <w:p w14:paraId="6A79483A" w14:textId="77777777" w:rsidR="009B290B" w:rsidRPr="00304644" w:rsidRDefault="009B290B" w:rsidP="00B53DED">
            <w:pPr>
              <w:outlineLvl w:val="0"/>
              <w:rPr>
                <w:b/>
                <w:szCs w:val="24"/>
              </w:rPr>
            </w:pPr>
          </w:p>
        </w:tc>
      </w:tr>
      <w:tr w:rsidR="009B290B" w:rsidRPr="00304644" w14:paraId="52DC3E01" w14:textId="77777777" w:rsidTr="00B53DED">
        <w:tc>
          <w:tcPr>
            <w:tcW w:w="9913" w:type="dxa"/>
          </w:tcPr>
          <w:p w14:paraId="005EE0A1" w14:textId="77777777" w:rsidR="009B290B" w:rsidRPr="00304644" w:rsidRDefault="009B290B" w:rsidP="009B290B">
            <w:pPr>
              <w:ind w:firstLine="0"/>
              <w:rPr>
                <w:szCs w:val="24"/>
              </w:rPr>
            </w:pPr>
            <w:r w:rsidRPr="00304644">
              <w:rPr>
                <w:szCs w:val="24"/>
              </w:rPr>
              <w:t xml:space="preserve">Suderinta žemės sklypo planų (Kodas 119)              </w:t>
            </w:r>
            <w:r>
              <w:rPr>
                <w:szCs w:val="24"/>
              </w:rPr>
              <w:t xml:space="preserve">   </w:t>
            </w:r>
            <w:r w:rsidRPr="00304644">
              <w:rPr>
                <w:szCs w:val="24"/>
              </w:rPr>
              <w:t xml:space="preserve">    8                              14                              23</w:t>
            </w:r>
          </w:p>
        </w:tc>
      </w:tr>
      <w:tr w:rsidR="009B290B" w:rsidRPr="00304644" w14:paraId="3106A111" w14:textId="77777777" w:rsidTr="00B53DED">
        <w:tc>
          <w:tcPr>
            <w:tcW w:w="9913" w:type="dxa"/>
          </w:tcPr>
          <w:p w14:paraId="66438B12" w14:textId="77777777" w:rsidR="009B290B" w:rsidRPr="00304644" w:rsidRDefault="009B290B" w:rsidP="009B290B">
            <w:pPr>
              <w:ind w:firstLine="0"/>
              <w:rPr>
                <w:szCs w:val="24"/>
              </w:rPr>
            </w:pPr>
            <w:r w:rsidRPr="00304644">
              <w:rPr>
                <w:szCs w:val="24"/>
              </w:rPr>
              <w:t xml:space="preserve">Kultūros paveldo departamento prie Kultūros </w:t>
            </w:r>
          </w:p>
          <w:p w14:paraId="483B308B" w14:textId="77777777" w:rsidR="009B290B" w:rsidRDefault="009B290B" w:rsidP="009B290B">
            <w:pPr>
              <w:ind w:firstLine="0"/>
              <w:rPr>
                <w:szCs w:val="24"/>
              </w:rPr>
            </w:pPr>
            <w:r w:rsidRPr="00304644">
              <w:rPr>
                <w:szCs w:val="24"/>
              </w:rPr>
              <w:t xml:space="preserve">ministerijos Telšių-Tauragės teritoriniam padaliniui </w:t>
            </w:r>
            <w:r>
              <w:rPr>
                <w:szCs w:val="24"/>
              </w:rPr>
              <w:t xml:space="preserve"> </w:t>
            </w:r>
          </w:p>
          <w:p w14:paraId="21C219C4" w14:textId="7E17DDC5" w:rsidR="009B290B" w:rsidRPr="00304644" w:rsidRDefault="009B290B" w:rsidP="009B290B">
            <w:pPr>
              <w:ind w:firstLine="0"/>
              <w:rPr>
                <w:szCs w:val="24"/>
              </w:rPr>
            </w:pPr>
            <w:r w:rsidRPr="00304644">
              <w:rPr>
                <w:szCs w:val="24"/>
              </w:rPr>
              <w:t>pateikta kultūros paveldo</w:t>
            </w:r>
            <w:r>
              <w:rPr>
                <w:szCs w:val="24"/>
              </w:rPr>
              <w:t xml:space="preserve">                                             </w:t>
            </w:r>
            <w:r w:rsidRPr="00304644">
              <w:rPr>
                <w:szCs w:val="24"/>
              </w:rPr>
              <w:t xml:space="preserve">   2                               3                               4</w:t>
            </w:r>
          </w:p>
          <w:p w14:paraId="2E6342CE" w14:textId="77777777" w:rsidR="009B290B" w:rsidRPr="00304644" w:rsidRDefault="009B290B" w:rsidP="009B290B">
            <w:pPr>
              <w:ind w:firstLine="0"/>
              <w:rPr>
                <w:szCs w:val="24"/>
              </w:rPr>
            </w:pPr>
            <w:r w:rsidRPr="00304644">
              <w:rPr>
                <w:szCs w:val="24"/>
              </w:rPr>
              <w:t>objektų būklės patikrinimo aktų</w:t>
            </w:r>
          </w:p>
        </w:tc>
      </w:tr>
      <w:tr w:rsidR="009B290B" w:rsidRPr="00304644" w14:paraId="606F4154" w14:textId="77777777" w:rsidTr="00B53DED">
        <w:tc>
          <w:tcPr>
            <w:tcW w:w="9913" w:type="dxa"/>
          </w:tcPr>
          <w:p w14:paraId="665DE6E9" w14:textId="77777777" w:rsidR="009B290B" w:rsidRPr="00304644" w:rsidRDefault="009B290B" w:rsidP="009B290B">
            <w:pPr>
              <w:ind w:firstLine="0"/>
              <w:outlineLvl w:val="0"/>
              <w:rPr>
                <w:szCs w:val="24"/>
              </w:rPr>
            </w:pPr>
            <w:r w:rsidRPr="00304644">
              <w:rPr>
                <w:szCs w:val="24"/>
              </w:rPr>
              <w:t xml:space="preserve">Kultūros paveldo departamentui pateikta paraiškų </w:t>
            </w:r>
          </w:p>
          <w:p w14:paraId="3B705B67" w14:textId="77777777" w:rsidR="009B290B" w:rsidRPr="00304644" w:rsidRDefault="009B290B" w:rsidP="009B290B">
            <w:pPr>
              <w:ind w:firstLine="0"/>
              <w:outlineLvl w:val="0"/>
              <w:rPr>
                <w:szCs w:val="24"/>
              </w:rPr>
            </w:pPr>
            <w:r w:rsidRPr="00304644">
              <w:rPr>
                <w:szCs w:val="24"/>
              </w:rPr>
              <w:t xml:space="preserve">finansavimui gauti                                                       </w:t>
            </w:r>
            <w:r>
              <w:rPr>
                <w:szCs w:val="24"/>
              </w:rPr>
              <w:t xml:space="preserve">   </w:t>
            </w:r>
            <w:r w:rsidRPr="00304644">
              <w:rPr>
                <w:szCs w:val="24"/>
              </w:rPr>
              <w:t xml:space="preserve">  1                                1                             3    </w:t>
            </w:r>
          </w:p>
        </w:tc>
      </w:tr>
      <w:tr w:rsidR="009B290B" w:rsidRPr="00304644" w14:paraId="1A7BA6D8" w14:textId="77777777" w:rsidTr="00B53DED">
        <w:tc>
          <w:tcPr>
            <w:tcW w:w="9913" w:type="dxa"/>
          </w:tcPr>
          <w:p w14:paraId="272A1539" w14:textId="77777777" w:rsidR="009B290B" w:rsidRPr="00304644" w:rsidRDefault="009B290B" w:rsidP="009B290B">
            <w:pPr>
              <w:ind w:firstLine="0"/>
              <w:outlineLvl w:val="0"/>
              <w:rPr>
                <w:szCs w:val="24"/>
              </w:rPr>
            </w:pPr>
            <w:r w:rsidRPr="00304644">
              <w:rPr>
                <w:szCs w:val="24"/>
              </w:rPr>
              <w:t xml:space="preserve">Parengti prašymai specialiesiems </w:t>
            </w:r>
            <w:proofErr w:type="spellStart"/>
            <w:r w:rsidRPr="00304644">
              <w:rPr>
                <w:szCs w:val="24"/>
              </w:rPr>
              <w:t>paminklotvarkos</w:t>
            </w:r>
            <w:proofErr w:type="spellEnd"/>
          </w:p>
          <w:p w14:paraId="147D0027" w14:textId="77777777" w:rsidR="009B290B" w:rsidRPr="00304644" w:rsidRDefault="009B290B" w:rsidP="009B290B">
            <w:pPr>
              <w:ind w:firstLine="0"/>
              <w:outlineLvl w:val="0"/>
              <w:rPr>
                <w:szCs w:val="24"/>
              </w:rPr>
            </w:pPr>
            <w:r w:rsidRPr="00304644">
              <w:rPr>
                <w:szCs w:val="24"/>
              </w:rPr>
              <w:t xml:space="preserve">reikalavimams gauti                                               </w:t>
            </w:r>
            <w:r>
              <w:rPr>
                <w:szCs w:val="24"/>
              </w:rPr>
              <w:t xml:space="preserve">     </w:t>
            </w:r>
            <w:r w:rsidRPr="00304644">
              <w:rPr>
                <w:szCs w:val="24"/>
              </w:rPr>
              <w:t xml:space="preserve">      0                                3                             1</w:t>
            </w:r>
          </w:p>
        </w:tc>
      </w:tr>
    </w:tbl>
    <w:p w14:paraId="139116CF" w14:textId="77777777" w:rsidR="00797B51" w:rsidRDefault="00797B51" w:rsidP="006D6A31">
      <w:pPr>
        <w:ind w:firstLine="0"/>
        <w:jc w:val="center"/>
        <w:rPr>
          <w:b/>
        </w:rPr>
      </w:pPr>
    </w:p>
    <w:p w14:paraId="36D37B5E" w14:textId="3CB5552B" w:rsidR="006D6A31" w:rsidRPr="003350B4" w:rsidRDefault="006D6A31" w:rsidP="006D6A31">
      <w:pPr>
        <w:ind w:firstLine="0"/>
        <w:jc w:val="center"/>
      </w:pPr>
      <w:r w:rsidRPr="003350B4">
        <w:rPr>
          <w:b/>
        </w:rPr>
        <w:t>KOMUNALINIŲ PASLAUGŲ TEIKIMAS</w:t>
      </w:r>
    </w:p>
    <w:p w14:paraId="36D37B5F" w14:textId="77777777" w:rsidR="006D6A31" w:rsidRPr="008C342D" w:rsidRDefault="006D6A31" w:rsidP="006D6A31">
      <w:pPr>
        <w:ind w:firstLine="0"/>
        <w:rPr>
          <w:i/>
          <w:iCs/>
          <w:szCs w:val="24"/>
        </w:rPr>
      </w:pPr>
    </w:p>
    <w:p w14:paraId="36D37B60" w14:textId="78C8D378" w:rsidR="00723169" w:rsidRPr="003350B4" w:rsidRDefault="00723169" w:rsidP="00723169">
      <w:pPr>
        <w:shd w:val="solid" w:color="FFFFFF" w:fill="FFFFFF"/>
        <w:tabs>
          <w:tab w:val="left" w:pos="1136"/>
        </w:tabs>
        <w:ind w:firstLine="709"/>
        <w:jc w:val="both"/>
        <w:rPr>
          <w:szCs w:val="24"/>
        </w:rPr>
      </w:pPr>
      <w:r w:rsidRPr="003350B4">
        <w:rPr>
          <w:szCs w:val="24"/>
        </w:rPr>
        <w:t xml:space="preserve">Uždaroji akcinė bendrovė „Rietavo komunalinis ūkis“ veiklą vykdo nuo 2000-08-01. Pagrindinis įmonės tikslas – teikti centralizuotos šilumos, vandens tiekimo ir nuotekų tvarkymo paslaugas Rietavo miesto ir Savivaldybės gyventojams. </w:t>
      </w:r>
    </w:p>
    <w:p w14:paraId="39AB1B50" w14:textId="60E9F364" w:rsidR="003350B4" w:rsidRPr="00CD192F" w:rsidRDefault="003350B4" w:rsidP="00797B51">
      <w:pPr>
        <w:ind w:firstLine="709"/>
        <w:jc w:val="both"/>
      </w:pPr>
      <w:r w:rsidRPr="00CD192F">
        <w:t>I</w:t>
      </w:r>
      <w:r>
        <w:t>š savo veiklos šilumos ūkis 2022</w:t>
      </w:r>
      <w:r w:rsidRPr="00CD192F">
        <w:t xml:space="preserve"> metais uždirbo </w:t>
      </w:r>
      <w:r>
        <w:t>648 417</w:t>
      </w:r>
      <w:r w:rsidRPr="00CD192F">
        <w:t xml:space="preserve"> Eur pajamų, tai – </w:t>
      </w:r>
      <w:r>
        <w:t>150 322</w:t>
      </w:r>
      <w:r w:rsidRPr="00CD192F">
        <w:t xml:space="preserve"> Eur arba </w:t>
      </w:r>
      <w:r>
        <w:t>31,04</w:t>
      </w:r>
      <w:r w:rsidRPr="00CD192F">
        <w:t xml:space="preserve"> pro</w:t>
      </w:r>
      <w:r>
        <w:t>c. daugiau</w:t>
      </w:r>
      <w:r w:rsidRPr="00CD192F">
        <w:t xml:space="preserve"> negu</w:t>
      </w:r>
      <w:r>
        <w:t xml:space="preserve"> 2021 metais (2021</w:t>
      </w:r>
      <w:r w:rsidRPr="00CD192F">
        <w:t xml:space="preserve"> metų pajamos – </w:t>
      </w:r>
      <w:r>
        <w:t>498 094</w:t>
      </w:r>
      <w:r w:rsidRPr="00CD192F">
        <w:t xml:space="preserve"> Eur</w:t>
      </w:r>
      <w:r>
        <w:t>; 2020</w:t>
      </w:r>
      <w:r w:rsidRPr="00CD192F">
        <w:t xml:space="preserve"> metų pajamos –  </w:t>
      </w:r>
      <w:r>
        <w:t>346 133</w:t>
      </w:r>
      <w:r w:rsidRPr="00CD192F">
        <w:t xml:space="preserve"> Eur). Padalinio uždirbamos pajamos priklauso nuo parduodamo šilumos kiekio ir šilumos kainos. Praėjusiais metais padalinio veiklos rodik</w:t>
      </w:r>
      <w:r>
        <w:t>liai blogėjo</w:t>
      </w:r>
      <w:r w:rsidRPr="00CD192F">
        <w:t>,</w:t>
      </w:r>
      <w:r>
        <w:t xml:space="preserve"> patirtas 4 266</w:t>
      </w:r>
      <w:r w:rsidRPr="00CD192F">
        <w:t xml:space="preserve"> Eur nuostolis, tai </w:t>
      </w:r>
      <w:r>
        <w:t>blogesni</w:t>
      </w:r>
      <w:r w:rsidRPr="00CD192F">
        <w:t xml:space="preserve"> rezultatai negu praėjusio laikotarpio (</w:t>
      </w:r>
      <w:r>
        <w:t>2021 metų pelnas</w:t>
      </w:r>
      <w:r w:rsidRPr="00CD192F">
        <w:t xml:space="preserve"> –  </w:t>
      </w:r>
      <w:r>
        <w:t>36 919</w:t>
      </w:r>
      <w:r w:rsidRPr="00CD192F">
        <w:t xml:space="preserve">  Eur</w:t>
      </w:r>
      <w:r>
        <w:t>; 2020 metų nuostolis</w:t>
      </w:r>
      <w:r w:rsidRPr="00CD192F">
        <w:t xml:space="preserve"> –  </w:t>
      </w:r>
      <w:r>
        <w:t>83 562</w:t>
      </w:r>
      <w:r w:rsidRPr="00CD192F">
        <w:t xml:space="preserve">  Eur). </w:t>
      </w:r>
    </w:p>
    <w:p w14:paraId="36D37B61" w14:textId="77777777" w:rsidR="003F6737" w:rsidRPr="008C342D" w:rsidRDefault="003F6737" w:rsidP="00723169">
      <w:pPr>
        <w:shd w:val="solid" w:color="FFFFFF" w:fill="FFFFFF"/>
        <w:tabs>
          <w:tab w:val="left" w:pos="1136"/>
        </w:tabs>
        <w:ind w:firstLine="709"/>
        <w:jc w:val="both"/>
        <w:rPr>
          <w:i/>
          <w:iCs/>
          <w:szCs w:val="24"/>
        </w:rPr>
      </w:pPr>
    </w:p>
    <w:p w14:paraId="36D37B62" w14:textId="2E47729C" w:rsidR="003F6737" w:rsidRDefault="003350B4" w:rsidP="00A97D21">
      <w:pPr>
        <w:shd w:val="solid" w:color="FFFFFF" w:fill="FFFFFF"/>
        <w:tabs>
          <w:tab w:val="left" w:pos="1136"/>
        </w:tabs>
        <w:ind w:firstLine="0"/>
        <w:jc w:val="center"/>
        <w:rPr>
          <w:i/>
          <w:iCs/>
          <w:noProof/>
          <w:lang w:eastAsia="lt-LT"/>
        </w:rPr>
      </w:pPr>
      <w:r>
        <w:rPr>
          <w:noProof/>
        </w:rPr>
        <w:drawing>
          <wp:inline distT="0" distB="0" distL="0" distR="0" wp14:anchorId="73ACFD11" wp14:editId="567053B0">
            <wp:extent cx="5885815" cy="3771265"/>
            <wp:effectExtent l="0" t="0" r="635" b="63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5815" cy="3771265"/>
                    </a:xfrm>
                    <a:prstGeom prst="rect">
                      <a:avLst/>
                    </a:prstGeom>
                    <a:noFill/>
                  </pic:spPr>
                </pic:pic>
              </a:graphicData>
            </a:graphic>
          </wp:inline>
        </w:drawing>
      </w:r>
    </w:p>
    <w:p w14:paraId="36D37B63" w14:textId="77777777" w:rsidR="003F6737" w:rsidRPr="008C342D" w:rsidRDefault="00723169" w:rsidP="0044563C">
      <w:pPr>
        <w:ind w:firstLine="0"/>
        <w:jc w:val="both"/>
        <w:rPr>
          <w:i/>
          <w:iCs/>
          <w:lang w:eastAsia="ru-RU"/>
        </w:rPr>
      </w:pPr>
      <w:r w:rsidRPr="008C342D">
        <w:rPr>
          <w:i/>
          <w:iCs/>
          <w:lang w:eastAsia="ru-RU"/>
        </w:rPr>
        <w:t xml:space="preserve">            </w:t>
      </w:r>
    </w:p>
    <w:p w14:paraId="43C38DAA" w14:textId="25DF0650" w:rsidR="003350B4" w:rsidRPr="00CD192F" w:rsidRDefault="003350B4" w:rsidP="003350B4">
      <w:pPr>
        <w:jc w:val="both"/>
      </w:pPr>
      <w:r w:rsidRPr="00CD192F">
        <w:t xml:space="preserve">Ataskaitiniais metais </w:t>
      </w:r>
      <w:r>
        <w:t>pagamintas 8 400</w:t>
      </w:r>
      <w:r w:rsidRPr="00CD192F">
        <w:t xml:space="preserve"> MWh šilumos kiekis yra</w:t>
      </w:r>
      <w:r>
        <w:t xml:space="preserve"> didesnis</w:t>
      </w:r>
      <w:r w:rsidRPr="00CD192F">
        <w:t xml:space="preserve"> už an</w:t>
      </w:r>
      <w:r>
        <w:t>kstesniais metais</w:t>
      </w:r>
      <w:r w:rsidRPr="00CD192F">
        <w:t xml:space="preserve"> pagamintą šilumos kiekį (</w:t>
      </w:r>
      <w:bookmarkStart w:id="28" w:name="_Hlk97543957"/>
      <w:r>
        <w:t>2021</w:t>
      </w:r>
      <w:r w:rsidRPr="00CD192F">
        <w:t xml:space="preserve"> m.</w:t>
      </w:r>
      <w:r>
        <w:t xml:space="preserve"> – 8 294</w:t>
      </w:r>
      <w:r w:rsidRPr="00CD192F">
        <w:t xml:space="preserve">  MWh</w:t>
      </w:r>
      <w:bookmarkEnd w:id="28"/>
      <w:r>
        <w:t>; 2020</w:t>
      </w:r>
      <w:r w:rsidRPr="00CD192F">
        <w:t xml:space="preserve"> m.</w:t>
      </w:r>
      <w:r>
        <w:t xml:space="preserve"> – 6 913</w:t>
      </w:r>
      <w:r w:rsidRPr="00CD192F">
        <w:t xml:space="preserve">  MWh</w:t>
      </w:r>
      <w:r>
        <w:t>; 2019</w:t>
      </w:r>
      <w:r w:rsidRPr="00CD192F">
        <w:t xml:space="preserve"> </w:t>
      </w:r>
      <w:r>
        <w:t>m. – 7 636</w:t>
      </w:r>
      <w:r w:rsidRPr="00CD192F">
        <w:t xml:space="preserve"> MWh).</w:t>
      </w:r>
      <w:r w:rsidRPr="00390D69">
        <w:t xml:space="preserve"> 202</w:t>
      </w:r>
      <w:r>
        <w:t>2</w:t>
      </w:r>
      <w:r w:rsidRPr="00852355">
        <w:rPr>
          <w:color w:val="FF0000"/>
        </w:rPr>
        <w:t xml:space="preserve"> </w:t>
      </w:r>
      <w:r w:rsidRPr="00CD192F">
        <w:t>metų žiemos mė</w:t>
      </w:r>
      <w:r>
        <w:t>nesiai buvo šiltesni</w:t>
      </w:r>
      <w:r w:rsidRPr="00CD192F">
        <w:t xml:space="preserve"> negu</w:t>
      </w:r>
      <w:r>
        <w:t xml:space="preserve"> 2021</w:t>
      </w:r>
      <w:r w:rsidRPr="00CD192F">
        <w:t xml:space="preserve"> metų (vidutinė temperatūra – </w:t>
      </w:r>
      <w:r>
        <w:t>+3,3º C, 2021</w:t>
      </w:r>
      <w:r w:rsidRPr="00CD192F">
        <w:t xml:space="preserve"> m. –</w:t>
      </w:r>
      <w:r>
        <w:t xml:space="preserve"> + 1,9</w:t>
      </w:r>
      <w:r w:rsidRPr="00CD192F">
        <w:t>º</w:t>
      </w:r>
      <w:r>
        <w:t xml:space="preserve"> </w:t>
      </w:r>
      <w:r w:rsidRPr="00CD192F">
        <w:t xml:space="preserve">C), </w:t>
      </w:r>
      <w:r>
        <w:t>todėl ir</w:t>
      </w:r>
      <w:r w:rsidRPr="00CD192F">
        <w:t xml:space="preserve"> šildymo dienų skaičius </w:t>
      </w:r>
      <w:r>
        <w:t>buvo mažesnis</w:t>
      </w:r>
      <w:r w:rsidRPr="00CD192F">
        <w:t xml:space="preserve"> (20</w:t>
      </w:r>
      <w:r>
        <w:t>22</w:t>
      </w:r>
      <w:r w:rsidRPr="00CD192F">
        <w:t xml:space="preserve"> metais –</w:t>
      </w:r>
      <w:r>
        <w:t xml:space="preserve"> 209</w:t>
      </w:r>
      <w:r w:rsidRPr="00CD192F">
        <w:t xml:space="preserve"> dieno</w:t>
      </w:r>
      <w:r>
        <w:t>s; 2021</w:t>
      </w:r>
      <w:r w:rsidRPr="00CD192F">
        <w:t xml:space="preserve"> metais – 2</w:t>
      </w:r>
      <w:r>
        <w:t>12</w:t>
      </w:r>
      <w:r w:rsidRPr="00CD192F">
        <w:t xml:space="preserve"> dien</w:t>
      </w:r>
      <w:r>
        <w:t>ų; 2020 metais – 196</w:t>
      </w:r>
      <w:r w:rsidRPr="00CD192F">
        <w:t xml:space="preserve"> dienos)</w:t>
      </w:r>
      <w:r>
        <w:t>.</w:t>
      </w:r>
      <w:r w:rsidRPr="00CD192F">
        <w:t xml:space="preserve"> </w:t>
      </w:r>
      <w:r>
        <w:t>Kadangi</w:t>
      </w:r>
      <w:r w:rsidRPr="00CD192F">
        <w:t xml:space="preserve"> orai buvo </w:t>
      </w:r>
      <w:r>
        <w:t xml:space="preserve">šiltesni, todėl </w:t>
      </w:r>
      <w:r w:rsidRPr="00CD192F">
        <w:t>šilumos parduota</w:t>
      </w:r>
      <w:r>
        <w:t xml:space="preserve"> mažiau</w:t>
      </w:r>
      <w:r w:rsidRPr="00CD192F">
        <w:t xml:space="preserve">. Parduota </w:t>
      </w:r>
      <w:r>
        <w:t>6 320</w:t>
      </w:r>
      <w:r w:rsidRPr="00CD192F">
        <w:t xml:space="preserve"> MWh šiluminės energijos, o tai</w:t>
      </w:r>
      <w:r>
        <w:t xml:space="preserve"> 85</w:t>
      </w:r>
      <w:r w:rsidRPr="00CD192F">
        <w:t xml:space="preserve"> MW</w:t>
      </w:r>
      <w:r>
        <w:t>h arba 1,33</w:t>
      </w:r>
      <w:r w:rsidRPr="00CD192F">
        <w:t xml:space="preserve"> proc. </w:t>
      </w:r>
      <w:r>
        <w:t>mažiau</w:t>
      </w:r>
      <w:r w:rsidRPr="00CD192F">
        <w:t xml:space="preserve"> negu</w:t>
      </w:r>
      <w:r>
        <w:t xml:space="preserve"> 2021</w:t>
      </w:r>
      <w:r w:rsidRPr="00CD192F">
        <w:t xml:space="preserve"> metais (</w:t>
      </w:r>
      <w:r>
        <w:t>2021</w:t>
      </w:r>
      <w:r w:rsidRPr="00CD192F">
        <w:t xml:space="preserve"> m</w:t>
      </w:r>
      <w:r>
        <w:t>. – 6 405</w:t>
      </w:r>
      <w:r w:rsidRPr="00CD192F">
        <w:t xml:space="preserve"> MWh</w:t>
      </w:r>
      <w:r>
        <w:t>; 2020</w:t>
      </w:r>
      <w:r w:rsidRPr="00CD192F">
        <w:t xml:space="preserve"> m</w:t>
      </w:r>
      <w:r>
        <w:t>. – 4 930</w:t>
      </w:r>
      <w:r w:rsidRPr="00CD192F">
        <w:t xml:space="preserve"> MWh</w:t>
      </w:r>
      <w:r>
        <w:t>; 2019 m. – 5 687</w:t>
      </w:r>
      <w:r w:rsidRPr="00CD192F">
        <w:t xml:space="preserve"> MWh). </w:t>
      </w:r>
      <w:r>
        <w:t>Šilumos bazinėje kainoje numatytas parduoti šilumos kiekis sudaro 6 180 MWh. Pardavimo pajamos buvo mažesnės už sąnaudas ir tai lėmė, kad šio padalinio veikl</w:t>
      </w:r>
      <w:r w:rsidR="00797B51">
        <w:t>a</w:t>
      </w:r>
      <w:r>
        <w:t xml:space="preserve"> buvo nuostolinga.</w:t>
      </w:r>
    </w:p>
    <w:p w14:paraId="55203F28" w14:textId="013BB957" w:rsidR="00A97D21" w:rsidRDefault="00A97D21" w:rsidP="003F6737">
      <w:pPr>
        <w:ind w:firstLine="710"/>
        <w:jc w:val="both"/>
        <w:rPr>
          <w:szCs w:val="24"/>
        </w:rPr>
      </w:pPr>
      <w:r w:rsidRPr="003350B4">
        <w:rPr>
          <w:szCs w:val="24"/>
        </w:rPr>
        <w:t xml:space="preserve">Vandens ūkio padalinys praėjusiais metais tiekė vandenį ir valė nuotekas Rietavo miesto ir daugeliui Rietavo savivaldybės gyventojų. Padalinys ataskaitinius metus baigė nuostolingai – </w:t>
      </w:r>
      <w:r w:rsidR="00797B51">
        <w:rPr>
          <w:szCs w:val="24"/>
        </w:rPr>
        <w:t xml:space="preserve"> patyrė </w:t>
      </w:r>
      <w:r w:rsidR="003350B4" w:rsidRPr="003350B4">
        <w:rPr>
          <w:szCs w:val="24"/>
        </w:rPr>
        <w:t>35</w:t>
      </w:r>
      <w:r w:rsidR="003350B4">
        <w:rPr>
          <w:szCs w:val="24"/>
        </w:rPr>
        <w:t xml:space="preserve"> 301</w:t>
      </w:r>
      <w:r w:rsidR="003350B4" w:rsidRPr="00CD192F">
        <w:rPr>
          <w:szCs w:val="24"/>
        </w:rPr>
        <w:t xml:space="preserve"> Eur nuostolių</w:t>
      </w:r>
      <w:r w:rsidR="003350B4">
        <w:rPr>
          <w:szCs w:val="24"/>
        </w:rPr>
        <w:t>.</w:t>
      </w:r>
      <w:r w:rsidR="003350B4" w:rsidRPr="00CD192F">
        <w:rPr>
          <w:szCs w:val="24"/>
        </w:rPr>
        <w:t xml:space="preserve"> Ir ankstesni veiklos metai šiam padaliniui buvo nuostolingi (</w:t>
      </w:r>
      <w:r w:rsidR="003350B4">
        <w:rPr>
          <w:szCs w:val="24"/>
        </w:rPr>
        <w:t>2021 m. – 3 545 Eur; 2020 m. – 42 326 Eur; 2019</w:t>
      </w:r>
      <w:r w:rsidR="003350B4" w:rsidRPr="00CD192F">
        <w:rPr>
          <w:szCs w:val="24"/>
        </w:rPr>
        <w:t xml:space="preserve"> </w:t>
      </w:r>
      <w:r w:rsidR="003350B4">
        <w:rPr>
          <w:szCs w:val="24"/>
        </w:rPr>
        <w:t>m. – 14 866</w:t>
      </w:r>
      <w:r w:rsidR="003350B4" w:rsidRPr="00CD192F">
        <w:rPr>
          <w:szCs w:val="24"/>
        </w:rPr>
        <w:t xml:space="preserve"> Eur). </w:t>
      </w:r>
      <w:r w:rsidR="003350B4" w:rsidRPr="00195647">
        <w:rPr>
          <w:szCs w:val="24"/>
        </w:rPr>
        <w:t xml:space="preserve">Geriamojo </w:t>
      </w:r>
      <w:r w:rsidR="003350B4">
        <w:rPr>
          <w:szCs w:val="24"/>
        </w:rPr>
        <w:t>vandens 2022</w:t>
      </w:r>
      <w:r w:rsidR="003350B4" w:rsidRPr="00CD192F">
        <w:rPr>
          <w:szCs w:val="24"/>
        </w:rPr>
        <w:t xml:space="preserve"> m. pateik</w:t>
      </w:r>
      <w:r w:rsidR="003350B4">
        <w:rPr>
          <w:szCs w:val="24"/>
        </w:rPr>
        <w:t>ta 176 518</w:t>
      </w:r>
      <w:r w:rsidR="003350B4" w:rsidRPr="00CD192F">
        <w:rPr>
          <w:szCs w:val="24"/>
        </w:rPr>
        <w:t xml:space="preserve"> m</w:t>
      </w:r>
      <w:r w:rsidR="003350B4" w:rsidRPr="00CD192F">
        <w:rPr>
          <w:szCs w:val="24"/>
          <w:vertAlign w:val="superscript"/>
        </w:rPr>
        <w:t>3</w:t>
      </w:r>
      <w:r w:rsidR="003350B4" w:rsidRPr="00CD192F">
        <w:rPr>
          <w:szCs w:val="24"/>
        </w:rPr>
        <w:t xml:space="preserve"> – </w:t>
      </w:r>
      <w:r w:rsidR="003350B4">
        <w:rPr>
          <w:szCs w:val="24"/>
        </w:rPr>
        <w:t>2,1 proc. mažiau</w:t>
      </w:r>
      <w:r w:rsidR="003350B4" w:rsidRPr="00CD192F">
        <w:rPr>
          <w:szCs w:val="24"/>
        </w:rPr>
        <w:t xml:space="preserve"> negu 20</w:t>
      </w:r>
      <w:r w:rsidR="003350B4">
        <w:rPr>
          <w:szCs w:val="24"/>
        </w:rPr>
        <w:t>21 m. (180 278</w:t>
      </w:r>
      <w:r w:rsidR="003350B4" w:rsidRPr="00CD192F">
        <w:rPr>
          <w:szCs w:val="24"/>
        </w:rPr>
        <w:t xml:space="preserve"> m</w:t>
      </w:r>
      <w:r w:rsidR="003350B4" w:rsidRPr="00CD192F">
        <w:rPr>
          <w:szCs w:val="24"/>
          <w:vertAlign w:val="superscript"/>
        </w:rPr>
        <w:t>3</w:t>
      </w:r>
      <w:r w:rsidR="003350B4" w:rsidRPr="00CD192F">
        <w:rPr>
          <w:szCs w:val="24"/>
        </w:rPr>
        <w:t>),</w:t>
      </w:r>
      <w:r w:rsidR="003350B4">
        <w:rPr>
          <w:szCs w:val="24"/>
        </w:rPr>
        <w:t xml:space="preserve"> išvalyta 249 916</w:t>
      </w:r>
      <w:r w:rsidR="003350B4" w:rsidRPr="00CD192F">
        <w:rPr>
          <w:szCs w:val="24"/>
        </w:rPr>
        <w:t xml:space="preserve"> m</w:t>
      </w:r>
      <w:r w:rsidR="003350B4" w:rsidRPr="00CD192F">
        <w:rPr>
          <w:szCs w:val="24"/>
          <w:vertAlign w:val="superscript"/>
        </w:rPr>
        <w:t>3</w:t>
      </w:r>
      <w:r w:rsidR="003350B4" w:rsidRPr="00CD192F">
        <w:rPr>
          <w:szCs w:val="24"/>
        </w:rPr>
        <w:t xml:space="preserve"> nuotekų </w:t>
      </w:r>
      <w:r w:rsidR="003350B4">
        <w:rPr>
          <w:szCs w:val="24"/>
        </w:rPr>
        <w:t>– 9,4</w:t>
      </w:r>
      <w:r w:rsidR="003350B4" w:rsidRPr="00CD192F">
        <w:rPr>
          <w:szCs w:val="24"/>
        </w:rPr>
        <w:t xml:space="preserve"> </w:t>
      </w:r>
      <w:r w:rsidR="003350B4">
        <w:rPr>
          <w:szCs w:val="24"/>
        </w:rPr>
        <w:t>proc. daugiau</w:t>
      </w:r>
      <w:r w:rsidR="003350B4" w:rsidRPr="00CD192F">
        <w:rPr>
          <w:szCs w:val="24"/>
        </w:rPr>
        <w:t xml:space="preserve"> negu</w:t>
      </w:r>
      <w:r w:rsidR="003350B4">
        <w:rPr>
          <w:szCs w:val="24"/>
        </w:rPr>
        <w:t xml:space="preserve"> 2021</w:t>
      </w:r>
      <w:r w:rsidR="003350B4" w:rsidRPr="00CD192F">
        <w:rPr>
          <w:szCs w:val="24"/>
        </w:rPr>
        <w:t xml:space="preserve"> m. (</w:t>
      </w:r>
      <w:r w:rsidR="003350B4">
        <w:rPr>
          <w:szCs w:val="24"/>
        </w:rPr>
        <w:t>228 343</w:t>
      </w:r>
      <w:r w:rsidR="003350B4" w:rsidRPr="00CD192F">
        <w:rPr>
          <w:szCs w:val="24"/>
        </w:rPr>
        <w:t xml:space="preserve"> m</w:t>
      </w:r>
      <w:r w:rsidR="003350B4" w:rsidRPr="00CD192F">
        <w:rPr>
          <w:szCs w:val="24"/>
          <w:vertAlign w:val="superscript"/>
        </w:rPr>
        <w:t>3</w:t>
      </w:r>
      <w:r w:rsidR="003350B4" w:rsidRPr="00CD192F">
        <w:rPr>
          <w:szCs w:val="24"/>
        </w:rPr>
        <w:t>).</w:t>
      </w:r>
    </w:p>
    <w:p w14:paraId="1BD8B99C" w14:textId="77777777" w:rsidR="003350B4" w:rsidRPr="008C342D" w:rsidRDefault="003350B4" w:rsidP="003F6737">
      <w:pPr>
        <w:ind w:firstLine="710"/>
        <w:jc w:val="both"/>
        <w:rPr>
          <w:i/>
          <w:iCs/>
          <w:szCs w:val="24"/>
        </w:rPr>
      </w:pPr>
    </w:p>
    <w:p w14:paraId="6359575D" w14:textId="0E78F430" w:rsidR="00A97D21" w:rsidRPr="008C342D" w:rsidRDefault="003350B4" w:rsidP="00A97D21">
      <w:pPr>
        <w:ind w:firstLine="0"/>
        <w:jc w:val="center"/>
        <w:rPr>
          <w:i/>
          <w:iCs/>
          <w:lang w:eastAsia="ru-RU"/>
        </w:rPr>
      </w:pPr>
      <w:r>
        <w:rPr>
          <w:noProof/>
          <w:szCs w:val="24"/>
        </w:rPr>
        <w:drawing>
          <wp:inline distT="0" distB="0" distL="0" distR="0" wp14:anchorId="7EB666C2" wp14:editId="6FDD0E42">
            <wp:extent cx="5805170" cy="3683635"/>
            <wp:effectExtent l="0" t="0" r="508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5170" cy="3683635"/>
                    </a:xfrm>
                    <a:prstGeom prst="rect">
                      <a:avLst/>
                    </a:prstGeom>
                    <a:noFill/>
                  </pic:spPr>
                </pic:pic>
              </a:graphicData>
            </a:graphic>
          </wp:inline>
        </w:drawing>
      </w:r>
    </w:p>
    <w:p w14:paraId="36D37B67" w14:textId="43245E16" w:rsidR="003F6737" w:rsidRPr="008C342D" w:rsidRDefault="003F6737" w:rsidP="003F6737">
      <w:pPr>
        <w:ind w:firstLine="284"/>
        <w:jc w:val="both"/>
        <w:rPr>
          <w:i/>
          <w:iCs/>
          <w:szCs w:val="24"/>
          <w:lang w:eastAsia="ru-RU"/>
        </w:rPr>
      </w:pPr>
    </w:p>
    <w:p w14:paraId="773D26A6" w14:textId="77777777" w:rsidR="003350B4" w:rsidRPr="00CD192F" w:rsidRDefault="003350B4" w:rsidP="003350B4">
      <w:pPr>
        <w:ind w:firstLine="709"/>
        <w:jc w:val="both"/>
        <w:rPr>
          <w:szCs w:val="24"/>
        </w:rPr>
      </w:pPr>
      <w:r>
        <w:rPr>
          <w:szCs w:val="24"/>
        </w:rPr>
        <w:t>Ataskaitiniais metais didėjo</w:t>
      </w:r>
      <w:r w:rsidRPr="00CD192F">
        <w:rPr>
          <w:szCs w:val="24"/>
        </w:rPr>
        <w:t xml:space="preserve"> gyventojų išleidžiamų nuotekų kiekiai. Bendras atitekančių nuotekų kiekis</w:t>
      </w:r>
      <w:r>
        <w:rPr>
          <w:szCs w:val="24"/>
        </w:rPr>
        <w:t xml:space="preserve"> už 2022</w:t>
      </w:r>
      <w:r w:rsidRPr="00CD192F">
        <w:rPr>
          <w:szCs w:val="24"/>
        </w:rPr>
        <w:t xml:space="preserve"> metus lyginant </w:t>
      </w:r>
      <w:r>
        <w:rPr>
          <w:szCs w:val="24"/>
        </w:rPr>
        <w:t>su 2021</w:t>
      </w:r>
      <w:r w:rsidRPr="00CD192F">
        <w:rPr>
          <w:szCs w:val="24"/>
        </w:rPr>
        <w:t xml:space="preserve"> metais,</w:t>
      </w:r>
      <w:r>
        <w:rPr>
          <w:szCs w:val="24"/>
        </w:rPr>
        <w:t xml:space="preserve"> padidėjo 21 573</w:t>
      </w:r>
      <w:r w:rsidRPr="00CD192F">
        <w:rPr>
          <w:szCs w:val="24"/>
        </w:rPr>
        <w:t xml:space="preserve"> m</w:t>
      </w:r>
      <w:r w:rsidRPr="00CD192F">
        <w:rPr>
          <w:szCs w:val="24"/>
          <w:vertAlign w:val="superscript"/>
        </w:rPr>
        <w:t>3</w:t>
      </w:r>
      <w:r>
        <w:rPr>
          <w:szCs w:val="24"/>
        </w:rPr>
        <w:t>. Tai lėmė, kad daugiau polaidžio ir gruntinio vandens pateko į nuotekų tinklus.</w:t>
      </w:r>
      <w:r w:rsidRPr="00D521F6">
        <w:rPr>
          <w:color w:val="FF0000"/>
          <w:szCs w:val="24"/>
        </w:rPr>
        <w:t xml:space="preserve"> </w:t>
      </w:r>
      <w:r>
        <w:rPr>
          <w:szCs w:val="24"/>
        </w:rPr>
        <w:t>Kartu padidėjo</w:t>
      </w:r>
      <w:r w:rsidRPr="00CD192F">
        <w:rPr>
          <w:szCs w:val="24"/>
        </w:rPr>
        <w:t xml:space="preserve"> ir parduodamų</w:t>
      </w:r>
      <w:r>
        <w:rPr>
          <w:szCs w:val="24"/>
        </w:rPr>
        <w:t xml:space="preserve"> (išvalomų nuotekų kiekis, už kurį gaunamos pajamos)</w:t>
      </w:r>
      <w:r w:rsidRPr="00CD192F">
        <w:rPr>
          <w:szCs w:val="24"/>
        </w:rPr>
        <w:t xml:space="preserve"> nuotekų kiekis. Infiltracija (nuostoliai) </w:t>
      </w:r>
      <w:r>
        <w:rPr>
          <w:szCs w:val="24"/>
        </w:rPr>
        <w:t>2022 metais siekė 44,5</w:t>
      </w:r>
      <w:r w:rsidRPr="00CD192F">
        <w:rPr>
          <w:szCs w:val="24"/>
        </w:rPr>
        <w:t xml:space="preserve"> proc. Šis skaičius parodo, kad į nuotekų tinklus patenka daug pašalinio vandens (lietaus, tirpstančio sniego), </w:t>
      </w:r>
      <w:r>
        <w:rPr>
          <w:szCs w:val="24"/>
        </w:rPr>
        <w:t xml:space="preserve">todėl jį mažinti yra gana sunku. </w:t>
      </w:r>
    </w:p>
    <w:p w14:paraId="54B425C2" w14:textId="77777777" w:rsidR="00A97D21" w:rsidRPr="008C342D" w:rsidRDefault="00A97D21" w:rsidP="00A97D21">
      <w:pPr>
        <w:ind w:firstLine="709"/>
        <w:jc w:val="both"/>
        <w:rPr>
          <w:i/>
          <w:iCs/>
          <w:szCs w:val="24"/>
        </w:rPr>
      </w:pPr>
    </w:p>
    <w:p w14:paraId="19A2B739" w14:textId="2C46E150" w:rsidR="00A97D21" w:rsidRPr="008C342D" w:rsidRDefault="003350B4" w:rsidP="00A97D21">
      <w:pPr>
        <w:ind w:firstLine="0"/>
        <w:jc w:val="center"/>
        <w:rPr>
          <w:i/>
          <w:iCs/>
          <w:szCs w:val="24"/>
        </w:rPr>
      </w:pPr>
      <w:r>
        <w:rPr>
          <w:noProof/>
          <w:szCs w:val="24"/>
        </w:rPr>
        <w:drawing>
          <wp:inline distT="0" distB="0" distL="0" distR="0" wp14:anchorId="0F666EE5" wp14:editId="023DB902">
            <wp:extent cx="5819775" cy="3057525"/>
            <wp:effectExtent l="0" t="0" r="9525"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9775" cy="3057525"/>
                    </a:xfrm>
                    <a:prstGeom prst="rect">
                      <a:avLst/>
                    </a:prstGeom>
                    <a:noFill/>
                  </pic:spPr>
                </pic:pic>
              </a:graphicData>
            </a:graphic>
          </wp:inline>
        </w:drawing>
      </w:r>
    </w:p>
    <w:p w14:paraId="36D37B81" w14:textId="4A3F0197" w:rsidR="008A2001" w:rsidRPr="008C342D" w:rsidRDefault="00A97D21" w:rsidP="00B226FE">
      <w:pPr>
        <w:ind w:firstLine="0"/>
        <w:rPr>
          <w:rFonts w:eastAsiaTheme="minorHAnsi"/>
          <w:i/>
          <w:iCs/>
          <w:szCs w:val="24"/>
          <w:lang w:bidi="en-US"/>
        </w:rPr>
      </w:pPr>
      <w:r w:rsidRPr="008C342D">
        <w:rPr>
          <w:i/>
          <w:iCs/>
          <w:szCs w:val="24"/>
        </w:rPr>
        <w:t xml:space="preserve">        </w:t>
      </w:r>
    </w:p>
    <w:p w14:paraId="4F457DA2" w14:textId="77777777" w:rsidR="00F37B4E" w:rsidRDefault="00F37B4E" w:rsidP="00D550EE">
      <w:pPr>
        <w:ind w:firstLine="0"/>
        <w:jc w:val="center"/>
        <w:rPr>
          <w:b/>
        </w:rPr>
      </w:pPr>
    </w:p>
    <w:p w14:paraId="4AE55E52" w14:textId="77777777" w:rsidR="00F37B4E" w:rsidRDefault="00F37B4E" w:rsidP="00D550EE">
      <w:pPr>
        <w:ind w:firstLine="0"/>
        <w:jc w:val="center"/>
        <w:rPr>
          <w:b/>
        </w:rPr>
      </w:pPr>
    </w:p>
    <w:p w14:paraId="7800741C" w14:textId="77777777" w:rsidR="00F37B4E" w:rsidRDefault="00F37B4E" w:rsidP="00D550EE">
      <w:pPr>
        <w:ind w:firstLine="0"/>
        <w:jc w:val="center"/>
        <w:rPr>
          <w:b/>
        </w:rPr>
      </w:pPr>
    </w:p>
    <w:p w14:paraId="36D37B82" w14:textId="5C605DEF" w:rsidR="00E97ECA" w:rsidRPr="007C1C87" w:rsidRDefault="00E97ECA" w:rsidP="00D550EE">
      <w:pPr>
        <w:ind w:firstLine="0"/>
        <w:jc w:val="center"/>
        <w:rPr>
          <w:b/>
        </w:rPr>
      </w:pPr>
      <w:r w:rsidRPr="007C1C87">
        <w:rPr>
          <w:b/>
        </w:rPr>
        <w:t>VIEŠOJI TVARKA</w:t>
      </w:r>
    </w:p>
    <w:p w14:paraId="36D37B83" w14:textId="77777777" w:rsidR="00E97ECA" w:rsidRPr="007C1C87" w:rsidRDefault="00E97ECA" w:rsidP="00E97ECA">
      <w:pPr>
        <w:ind w:left="2592" w:firstLine="1296"/>
        <w:rPr>
          <w:b/>
        </w:rPr>
      </w:pPr>
    </w:p>
    <w:p w14:paraId="36D37B84" w14:textId="753A6976" w:rsidR="00E97ECA" w:rsidRPr="007C1C87" w:rsidRDefault="00E97ECA" w:rsidP="00F37B4E">
      <w:pPr>
        <w:jc w:val="both"/>
      </w:pPr>
      <w:r w:rsidRPr="007C1C87">
        <w:t xml:space="preserve">Viešąją tvarką Rietavo savivaldybėje </w:t>
      </w:r>
      <w:r w:rsidR="00B84FE8" w:rsidRPr="007C1C87">
        <w:t>užtikrina</w:t>
      </w:r>
      <w:r w:rsidRPr="007C1C87">
        <w:t xml:space="preserve"> Klaipėdos vyriausiojo policijos komisariato Rietavo policijos komisariatas</w:t>
      </w:r>
      <w:r w:rsidR="0087131A" w:rsidRPr="007C1C87">
        <w:t xml:space="preserve"> (toliau – Komisariatas)</w:t>
      </w:r>
      <w:r w:rsidRPr="007C1C87">
        <w:t xml:space="preserve">. </w:t>
      </w:r>
    </w:p>
    <w:p w14:paraId="36D37B85" w14:textId="34C4B639" w:rsidR="0087131A" w:rsidRPr="008C342D" w:rsidRDefault="005B06FE" w:rsidP="00F37B4E">
      <w:pPr>
        <w:ind w:firstLine="0"/>
        <w:jc w:val="both"/>
        <w:rPr>
          <w:i/>
          <w:iCs/>
          <w:color w:val="000000"/>
          <w:szCs w:val="24"/>
          <w:lang w:eastAsia="lt-LT"/>
        </w:rPr>
      </w:pPr>
      <w:r w:rsidRPr="008C342D">
        <w:rPr>
          <w:i/>
          <w:iCs/>
        </w:rPr>
        <w:t xml:space="preserve">           </w:t>
      </w:r>
      <w:r w:rsidR="0087131A" w:rsidRPr="008C342D">
        <w:rPr>
          <w:i/>
          <w:iCs/>
        </w:rPr>
        <w:t xml:space="preserve"> </w:t>
      </w:r>
      <w:r w:rsidR="0032443C" w:rsidRPr="0032443C">
        <w:t xml:space="preserve">Komisariate </w:t>
      </w:r>
      <w:r w:rsidR="0087131A" w:rsidRPr="0032443C">
        <w:t>20</w:t>
      </w:r>
      <w:r w:rsidR="0035272E" w:rsidRPr="0032443C">
        <w:t>2</w:t>
      </w:r>
      <w:r w:rsidR="0032443C" w:rsidRPr="0032443C">
        <w:t>2</w:t>
      </w:r>
      <w:r w:rsidR="0087131A" w:rsidRPr="0032443C">
        <w:t xml:space="preserve"> m. </w:t>
      </w:r>
      <w:r w:rsidR="0032443C" w:rsidRPr="0032443C">
        <w:t>užimta 14 etatų. Viešąją</w:t>
      </w:r>
      <w:r w:rsidR="0032443C">
        <w:t xml:space="preserve"> tvarką ir visuomenės saugumą Rietavo savivaldybėje padeda užtikrinti 4 policijos rėmėjai. 2022 m. priimtas 1 naujas rėmėjas. Kartu su policijos pareigūnais 2022 m. policijos rėmėjai išdirbo 140 val. Rietavo savivaldybėje šiuo metu veikia 12 Saugios kaimynystės grupių: Rietave – 8, Tverų seniūnijoje – 4.</w:t>
      </w:r>
    </w:p>
    <w:p w14:paraId="36D37B86" w14:textId="60079B19" w:rsidR="007E30D8" w:rsidRPr="007C1C87" w:rsidRDefault="00723169" w:rsidP="00F37B4E">
      <w:pPr>
        <w:ind w:firstLine="0"/>
        <w:jc w:val="both"/>
        <w:rPr>
          <w:rFonts w:eastAsia="Calibri"/>
          <w:szCs w:val="22"/>
        </w:rPr>
      </w:pPr>
      <w:r w:rsidRPr="008C342D">
        <w:rPr>
          <w:rFonts w:eastAsia="Calibri"/>
          <w:i/>
          <w:iCs/>
          <w:szCs w:val="22"/>
        </w:rPr>
        <w:t xml:space="preserve">             </w:t>
      </w:r>
      <w:r w:rsidRPr="007C1C87">
        <w:rPr>
          <w:rFonts w:eastAsia="Calibri"/>
          <w:szCs w:val="22"/>
        </w:rPr>
        <w:t xml:space="preserve">Komisariatas gavo </w:t>
      </w:r>
      <w:r w:rsidR="007C1C87" w:rsidRPr="007C1C87">
        <w:rPr>
          <w:rFonts w:eastAsia="Calibri"/>
          <w:szCs w:val="22"/>
        </w:rPr>
        <w:t>971</w:t>
      </w:r>
      <w:r w:rsidR="007E30D8" w:rsidRPr="007C1C87">
        <w:rPr>
          <w:rFonts w:eastAsia="Calibri"/>
          <w:szCs w:val="22"/>
        </w:rPr>
        <w:t xml:space="preserve"> (</w:t>
      </w:r>
      <w:r w:rsidR="007C1C87" w:rsidRPr="007C1C87">
        <w:rPr>
          <w:rFonts w:eastAsia="Calibri"/>
          <w:szCs w:val="22"/>
        </w:rPr>
        <w:t xml:space="preserve">2021 m. – 1103, </w:t>
      </w:r>
      <w:r w:rsidR="0035272E" w:rsidRPr="007C1C87">
        <w:rPr>
          <w:rFonts w:eastAsia="Calibri"/>
          <w:szCs w:val="22"/>
        </w:rPr>
        <w:t>20</w:t>
      </w:r>
      <w:r w:rsidR="00BC6802" w:rsidRPr="007C1C87">
        <w:rPr>
          <w:rFonts w:eastAsia="Calibri"/>
          <w:szCs w:val="22"/>
        </w:rPr>
        <w:t>20</w:t>
      </w:r>
      <w:r w:rsidR="0035272E" w:rsidRPr="007C1C87">
        <w:rPr>
          <w:rFonts w:eastAsia="Calibri"/>
          <w:szCs w:val="22"/>
        </w:rPr>
        <w:t xml:space="preserve"> m. – </w:t>
      </w:r>
      <w:r w:rsidR="00BC6802" w:rsidRPr="007C1C87">
        <w:rPr>
          <w:rFonts w:eastAsia="Calibri"/>
          <w:szCs w:val="22"/>
        </w:rPr>
        <w:t>1111</w:t>
      </w:r>
      <w:r w:rsidR="007E30D8" w:rsidRPr="007C1C87">
        <w:rPr>
          <w:rFonts w:eastAsia="Calibri"/>
          <w:szCs w:val="22"/>
        </w:rPr>
        <w:t>)</w:t>
      </w:r>
      <w:r w:rsidRPr="007C1C87">
        <w:rPr>
          <w:rFonts w:eastAsia="Calibri"/>
          <w:szCs w:val="22"/>
        </w:rPr>
        <w:t xml:space="preserve"> gyventojų pranešim</w:t>
      </w:r>
      <w:r w:rsidR="007C1C87" w:rsidRPr="007C1C87">
        <w:rPr>
          <w:rFonts w:eastAsia="Calibri"/>
          <w:szCs w:val="22"/>
        </w:rPr>
        <w:t>ą</w:t>
      </w:r>
      <w:r w:rsidRPr="007C1C87">
        <w:rPr>
          <w:rFonts w:eastAsia="Calibri"/>
          <w:szCs w:val="22"/>
        </w:rPr>
        <w:t>. Dažniausia</w:t>
      </w:r>
      <w:r w:rsidR="00BD1680" w:rsidRPr="007C1C87">
        <w:rPr>
          <w:rFonts w:eastAsia="Calibri"/>
          <w:szCs w:val="22"/>
        </w:rPr>
        <w:t>i</w:t>
      </w:r>
      <w:r w:rsidRPr="007C1C87">
        <w:rPr>
          <w:rFonts w:eastAsia="Calibri"/>
          <w:szCs w:val="22"/>
        </w:rPr>
        <w:t xml:space="preserve"> būdavo pranešama apie eismo </w:t>
      </w:r>
      <w:r w:rsidR="007C1C87" w:rsidRPr="007C1C87">
        <w:rPr>
          <w:rFonts w:eastAsia="Calibri"/>
          <w:szCs w:val="22"/>
        </w:rPr>
        <w:t>saugumą</w:t>
      </w:r>
      <w:r w:rsidRPr="007C1C87">
        <w:rPr>
          <w:rFonts w:eastAsia="Calibri"/>
          <w:szCs w:val="22"/>
        </w:rPr>
        <w:t xml:space="preserve"> </w:t>
      </w:r>
      <w:r w:rsidR="00B226FE" w:rsidRPr="007C1C87">
        <w:rPr>
          <w:rFonts w:eastAsia="Calibri"/>
          <w:szCs w:val="22"/>
        </w:rPr>
        <w:t>(</w:t>
      </w:r>
      <w:r w:rsidR="00BC6802" w:rsidRPr="007C1C87">
        <w:rPr>
          <w:rFonts w:eastAsia="Calibri"/>
          <w:szCs w:val="22"/>
        </w:rPr>
        <w:t>30</w:t>
      </w:r>
      <w:r w:rsidR="007C1C87" w:rsidRPr="007C1C87">
        <w:rPr>
          <w:rFonts w:eastAsia="Calibri"/>
          <w:szCs w:val="22"/>
        </w:rPr>
        <w:t>8</w:t>
      </w:r>
      <w:r w:rsidR="00B226FE" w:rsidRPr="007C1C87">
        <w:rPr>
          <w:rFonts w:eastAsia="Calibri"/>
          <w:szCs w:val="22"/>
        </w:rPr>
        <w:t>)</w:t>
      </w:r>
      <w:r w:rsidRPr="007C1C87">
        <w:rPr>
          <w:rFonts w:eastAsia="Calibri"/>
          <w:szCs w:val="22"/>
        </w:rPr>
        <w:t xml:space="preserve">, </w:t>
      </w:r>
      <w:r w:rsidR="00BC6802" w:rsidRPr="007C1C87">
        <w:rPr>
          <w:rFonts w:eastAsia="Calibri"/>
          <w:szCs w:val="22"/>
        </w:rPr>
        <w:t xml:space="preserve">smurtą artimoje aplinkoje </w:t>
      </w:r>
      <w:r w:rsidR="00B226FE" w:rsidRPr="007C1C87">
        <w:rPr>
          <w:rFonts w:eastAsia="Calibri"/>
          <w:szCs w:val="22"/>
        </w:rPr>
        <w:t>(</w:t>
      </w:r>
      <w:r w:rsidR="007C1C87" w:rsidRPr="007C1C87">
        <w:rPr>
          <w:rFonts w:eastAsia="Calibri"/>
          <w:szCs w:val="22"/>
        </w:rPr>
        <w:t>9</w:t>
      </w:r>
      <w:r w:rsidR="00BC6802" w:rsidRPr="007C1C87">
        <w:rPr>
          <w:rFonts w:eastAsia="Calibri"/>
          <w:szCs w:val="22"/>
        </w:rPr>
        <w:t>6</w:t>
      </w:r>
      <w:r w:rsidR="00B226FE" w:rsidRPr="007C1C87">
        <w:rPr>
          <w:rFonts w:eastAsia="Calibri"/>
          <w:szCs w:val="22"/>
        </w:rPr>
        <w:t>)</w:t>
      </w:r>
      <w:r w:rsidR="00BC6802" w:rsidRPr="007C1C87">
        <w:rPr>
          <w:rFonts w:eastAsia="Calibri"/>
          <w:szCs w:val="22"/>
        </w:rPr>
        <w:t xml:space="preserve">, įvairius pažeidimus </w:t>
      </w:r>
      <w:r w:rsidR="00B226FE" w:rsidRPr="007C1C87">
        <w:rPr>
          <w:rFonts w:eastAsia="Calibri"/>
          <w:szCs w:val="22"/>
        </w:rPr>
        <w:t>(</w:t>
      </w:r>
      <w:r w:rsidR="007C1C87" w:rsidRPr="007C1C87">
        <w:rPr>
          <w:rFonts w:eastAsia="Calibri"/>
          <w:szCs w:val="22"/>
        </w:rPr>
        <w:t>567</w:t>
      </w:r>
      <w:r w:rsidR="00B226FE" w:rsidRPr="007C1C87">
        <w:rPr>
          <w:rFonts w:eastAsia="Calibri"/>
          <w:szCs w:val="22"/>
        </w:rPr>
        <w:t>)</w:t>
      </w:r>
      <w:r w:rsidR="00BC6802" w:rsidRPr="007C1C87">
        <w:rPr>
          <w:rFonts w:eastAsia="Calibri"/>
          <w:szCs w:val="22"/>
        </w:rPr>
        <w:t>.</w:t>
      </w:r>
      <w:r w:rsidR="001546F0" w:rsidRPr="007C1C87">
        <w:rPr>
          <w:rFonts w:eastAsia="Calibri"/>
          <w:szCs w:val="22"/>
        </w:rPr>
        <w:t xml:space="preserve"> </w:t>
      </w:r>
    </w:p>
    <w:p w14:paraId="36D37B87" w14:textId="26325521" w:rsidR="00723169" w:rsidRPr="00B01FFC" w:rsidRDefault="007E30D8" w:rsidP="00F37B4E">
      <w:pPr>
        <w:autoSpaceDE w:val="0"/>
        <w:autoSpaceDN w:val="0"/>
        <w:adjustRightInd w:val="0"/>
        <w:ind w:firstLine="0"/>
        <w:jc w:val="both"/>
        <w:rPr>
          <w:rFonts w:eastAsia="Calibri"/>
          <w:szCs w:val="22"/>
        </w:rPr>
      </w:pPr>
      <w:r w:rsidRPr="008C342D">
        <w:rPr>
          <w:rFonts w:eastAsia="TimesNewRomanPSMT"/>
          <w:i/>
          <w:iCs/>
          <w:szCs w:val="24"/>
          <w:lang w:eastAsia="lt-LT"/>
        </w:rPr>
        <w:t xml:space="preserve">             </w:t>
      </w:r>
      <w:r w:rsidRPr="00B01FFC">
        <w:rPr>
          <w:rFonts w:eastAsia="TimesNewRomanPSMT"/>
          <w:szCs w:val="24"/>
          <w:lang w:eastAsia="lt-LT"/>
        </w:rPr>
        <w:t>20</w:t>
      </w:r>
      <w:r w:rsidR="001546F0" w:rsidRPr="00B01FFC">
        <w:rPr>
          <w:rFonts w:eastAsia="TimesNewRomanPSMT"/>
          <w:szCs w:val="24"/>
          <w:lang w:eastAsia="lt-LT"/>
        </w:rPr>
        <w:t>2</w:t>
      </w:r>
      <w:r w:rsidR="00B01FFC" w:rsidRPr="00B01FFC">
        <w:rPr>
          <w:rFonts w:eastAsia="TimesNewRomanPSMT"/>
          <w:szCs w:val="24"/>
          <w:lang w:eastAsia="lt-LT"/>
        </w:rPr>
        <w:t>2</w:t>
      </w:r>
      <w:r w:rsidRPr="00B01FFC">
        <w:rPr>
          <w:rFonts w:eastAsia="TimesNewRomanPSMT"/>
          <w:szCs w:val="24"/>
          <w:lang w:eastAsia="lt-LT"/>
        </w:rPr>
        <w:t xml:space="preserve"> m. </w:t>
      </w:r>
      <w:r w:rsidR="001546F0" w:rsidRPr="00B01FFC">
        <w:rPr>
          <w:rFonts w:eastAsia="TimesNewRomanPSMT"/>
          <w:szCs w:val="24"/>
          <w:lang w:eastAsia="lt-LT"/>
        </w:rPr>
        <w:t>pr</w:t>
      </w:r>
      <w:r w:rsidRPr="00B01FFC">
        <w:rPr>
          <w:rFonts w:eastAsia="TimesNewRomanPSMT"/>
          <w:szCs w:val="24"/>
          <w:lang w:eastAsia="lt-LT"/>
        </w:rPr>
        <w:t>adėt</w:t>
      </w:r>
      <w:r w:rsidR="00B01FFC" w:rsidRPr="00B01FFC">
        <w:rPr>
          <w:rFonts w:eastAsia="TimesNewRomanPSMT"/>
          <w:szCs w:val="24"/>
          <w:lang w:eastAsia="lt-LT"/>
        </w:rPr>
        <w:t>as</w:t>
      </w:r>
      <w:r w:rsidRPr="00B01FFC">
        <w:rPr>
          <w:rFonts w:eastAsia="TimesNewRomanPSMT"/>
          <w:szCs w:val="24"/>
          <w:lang w:eastAsia="lt-LT"/>
        </w:rPr>
        <w:t xml:space="preserve"> </w:t>
      </w:r>
      <w:r w:rsidR="00B01FFC" w:rsidRPr="00B01FFC">
        <w:rPr>
          <w:rFonts w:eastAsia="TimesNewRomanPSMT"/>
          <w:szCs w:val="24"/>
          <w:lang w:eastAsia="lt-LT"/>
        </w:rPr>
        <w:t>61</w:t>
      </w:r>
      <w:r w:rsidRPr="00B01FFC">
        <w:rPr>
          <w:rFonts w:eastAsia="TimesNewRomanPSMT"/>
          <w:szCs w:val="24"/>
          <w:lang w:eastAsia="lt-LT"/>
        </w:rPr>
        <w:t xml:space="preserve"> ikiteismini</w:t>
      </w:r>
      <w:r w:rsidR="00B01FFC" w:rsidRPr="00B01FFC">
        <w:rPr>
          <w:rFonts w:eastAsia="TimesNewRomanPSMT"/>
          <w:szCs w:val="24"/>
          <w:lang w:eastAsia="lt-LT"/>
        </w:rPr>
        <w:t>s</w:t>
      </w:r>
      <w:r w:rsidRPr="00B01FFC">
        <w:rPr>
          <w:rFonts w:eastAsia="TimesNewRomanPSMT"/>
          <w:szCs w:val="24"/>
          <w:lang w:eastAsia="lt-LT"/>
        </w:rPr>
        <w:t xml:space="preserve"> tyrima</w:t>
      </w:r>
      <w:r w:rsidR="00B01FFC" w:rsidRPr="00B01FFC">
        <w:rPr>
          <w:rFonts w:eastAsia="TimesNewRomanPSMT"/>
          <w:szCs w:val="24"/>
          <w:lang w:eastAsia="lt-LT"/>
        </w:rPr>
        <w:t>s</w:t>
      </w:r>
      <w:r w:rsidRPr="00B01FFC">
        <w:rPr>
          <w:rFonts w:eastAsia="TimesNewRomanPSMT"/>
          <w:szCs w:val="24"/>
          <w:lang w:eastAsia="lt-LT"/>
        </w:rPr>
        <w:t xml:space="preserve">. Iš registruotų </w:t>
      </w:r>
      <w:r w:rsidR="00F37B4E">
        <w:rPr>
          <w:rFonts w:eastAsia="TimesNewRomanPSMT"/>
          <w:szCs w:val="24"/>
          <w:lang w:eastAsia="lt-LT"/>
        </w:rPr>
        <w:t xml:space="preserve">61 </w:t>
      </w:r>
      <w:r w:rsidR="00E5622A" w:rsidRPr="00B01FFC">
        <w:rPr>
          <w:rFonts w:eastAsia="TimesNewRomanPSMT"/>
          <w:szCs w:val="24"/>
          <w:lang w:eastAsia="lt-LT"/>
        </w:rPr>
        <w:t>byl</w:t>
      </w:r>
      <w:r w:rsidR="00F37B4E">
        <w:rPr>
          <w:rFonts w:eastAsia="TimesNewRomanPSMT"/>
          <w:szCs w:val="24"/>
          <w:lang w:eastAsia="lt-LT"/>
        </w:rPr>
        <w:t>os</w:t>
      </w:r>
      <w:r w:rsidR="00E5622A" w:rsidRPr="00B01FFC">
        <w:rPr>
          <w:rFonts w:eastAsia="TimesNewRomanPSMT"/>
          <w:szCs w:val="24"/>
          <w:lang w:eastAsia="lt-LT"/>
        </w:rPr>
        <w:t xml:space="preserve"> ištirt</w:t>
      </w:r>
      <w:r w:rsidR="00B01FFC" w:rsidRPr="00B01FFC">
        <w:rPr>
          <w:rFonts w:eastAsia="TimesNewRomanPSMT"/>
          <w:szCs w:val="24"/>
          <w:lang w:eastAsia="lt-LT"/>
        </w:rPr>
        <w:t>os 52</w:t>
      </w:r>
      <w:r w:rsidR="001546F0" w:rsidRPr="00B01FFC">
        <w:rPr>
          <w:rFonts w:eastAsia="TimesNewRomanPSMT"/>
          <w:szCs w:val="24"/>
          <w:lang w:eastAsia="lt-LT"/>
        </w:rPr>
        <w:t xml:space="preserve"> bylos.</w:t>
      </w:r>
    </w:p>
    <w:p w14:paraId="36D37B88" w14:textId="5861872D" w:rsidR="007E30D8" w:rsidRPr="0032443C" w:rsidRDefault="00723169" w:rsidP="00F37B4E">
      <w:pPr>
        <w:autoSpaceDE w:val="0"/>
        <w:autoSpaceDN w:val="0"/>
        <w:adjustRightInd w:val="0"/>
        <w:ind w:firstLine="0"/>
        <w:jc w:val="both"/>
        <w:rPr>
          <w:rFonts w:eastAsia="Calibri"/>
          <w:szCs w:val="22"/>
        </w:rPr>
      </w:pPr>
      <w:r w:rsidRPr="008C342D">
        <w:rPr>
          <w:rFonts w:eastAsia="Calibri"/>
          <w:i/>
          <w:iCs/>
          <w:szCs w:val="22"/>
        </w:rPr>
        <w:t xml:space="preserve">             </w:t>
      </w:r>
      <w:r w:rsidR="001546F0" w:rsidRPr="0032443C">
        <w:rPr>
          <w:rFonts w:eastAsia="Calibri"/>
          <w:szCs w:val="22"/>
        </w:rPr>
        <w:t>P</w:t>
      </w:r>
      <w:r w:rsidR="007E30D8" w:rsidRPr="0032443C">
        <w:rPr>
          <w:rFonts w:eastAsia="TimesNewRomanPSMT"/>
          <w:szCs w:val="24"/>
          <w:lang w:eastAsia="lt-LT"/>
        </w:rPr>
        <w:t xml:space="preserve">olicijos pareigūnai užregistravo </w:t>
      </w:r>
      <w:r w:rsidR="009D39F7" w:rsidRPr="0032443C">
        <w:rPr>
          <w:rFonts w:eastAsia="TimesNewRomanPSMT"/>
          <w:szCs w:val="24"/>
          <w:lang w:eastAsia="lt-LT"/>
        </w:rPr>
        <w:t>1</w:t>
      </w:r>
      <w:r w:rsidR="0032443C" w:rsidRPr="0032443C">
        <w:rPr>
          <w:rFonts w:eastAsia="TimesNewRomanPSMT"/>
          <w:szCs w:val="24"/>
          <w:lang w:eastAsia="lt-LT"/>
        </w:rPr>
        <w:t>0 įskaitinių eismo įvykių, kuriuose 9 asmenys sužaloti, 1 asmuo žuvo.</w:t>
      </w:r>
      <w:r w:rsidR="007E30D8" w:rsidRPr="0032443C">
        <w:rPr>
          <w:rFonts w:eastAsia="TimesNewRomanPSMT"/>
          <w:bCs/>
          <w:szCs w:val="24"/>
          <w:lang w:eastAsia="lt-LT"/>
        </w:rPr>
        <w:t xml:space="preserve">  </w:t>
      </w:r>
    </w:p>
    <w:p w14:paraId="36D37B89" w14:textId="264ED709" w:rsidR="00723169" w:rsidRPr="008C342D" w:rsidRDefault="007E30D8" w:rsidP="00F37B4E">
      <w:pPr>
        <w:ind w:firstLine="0"/>
        <w:jc w:val="both"/>
        <w:rPr>
          <w:rFonts w:eastAsia="Calibri"/>
          <w:i/>
          <w:iCs/>
          <w:szCs w:val="22"/>
        </w:rPr>
      </w:pPr>
      <w:r w:rsidRPr="0032443C">
        <w:rPr>
          <w:rFonts w:eastAsia="Calibri"/>
          <w:szCs w:val="22"/>
        </w:rPr>
        <w:t xml:space="preserve">              </w:t>
      </w:r>
      <w:r w:rsidR="00723169" w:rsidRPr="0032443C">
        <w:rPr>
          <w:rFonts w:eastAsia="Calibri"/>
          <w:szCs w:val="22"/>
        </w:rPr>
        <w:t xml:space="preserve">Per metus pareigūnai </w:t>
      </w:r>
      <w:r w:rsidR="00B94C29" w:rsidRPr="0032443C">
        <w:rPr>
          <w:rFonts w:eastAsia="Calibri"/>
          <w:szCs w:val="22"/>
        </w:rPr>
        <w:t xml:space="preserve">užregistravo </w:t>
      </w:r>
      <w:r w:rsidR="0032443C" w:rsidRPr="0032443C">
        <w:rPr>
          <w:rFonts w:eastAsia="Calibri"/>
          <w:szCs w:val="22"/>
        </w:rPr>
        <w:t>273</w:t>
      </w:r>
      <w:r w:rsidR="001546F0" w:rsidRPr="0032443C">
        <w:rPr>
          <w:rFonts w:eastAsia="Calibri"/>
          <w:szCs w:val="22"/>
        </w:rPr>
        <w:t xml:space="preserve"> administracin</w:t>
      </w:r>
      <w:r w:rsidR="00370F75" w:rsidRPr="0032443C">
        <w:rPr>
          <w:rFonts w:eastAsia="Calibri"/>
          <w:szCs w:val="22"/>
        </w:rPr>
        <w:t>ius</w:t>
      </w:r>
      <w:r w:rsidR="001546F0" w:rsidRPr="0032443C">
        <w:rPr>
          <w:rFonts w:eastAsia="Calibri"/>
          <w:szCs w:val="22"/>
        </w:rPr>
        <w:t xml:space="preserve"> nusižengim</w:t>
      </w:r>
      <w:r w:rsidR="00370F75" w:rsidRPr="0032443C">
        <w:rPr>
          <w:rFonts w:eastAsia="Calibri"/>
          <w:szCs w:val="22"/>
        </w:rPr>
        <w:t>us</w:t>
      </w:r>
      <w:r w:rsidR="00370F75" w:rsidRPr="008C342D">
        <w:rPr>
          <w:rFonts w:eastAsia="Calibri"/>
          <w:i/>
          <w:iCs/>
          <w:szCs w:val="22"/>
        </w:rPr>
        <w:t>.</w:t>
      </w:r>
      <w:r w:rsidR="00B94C29" w:rsidRPr="008C342D">
        <w:rPr>
          <w:rFonts w:eastAsia="Calibri"/>
          <w:i/>
          <w:iCs/>
          <w:szCs w:val="22"/>
        </w:rPr>
        <w:t xml:space="preserve"> </w:t>
      </w:r>
    </w:p>
    <w:p w14:paraId="36D37B8A" w14:textId="77777777" w:rsidR="00E97ECA" w:rsidRPr="008C342D" w:rsidRDefault="005F5357" w:rsidP="00820DED">
      <w:pPr>
        <w:pStyle w:val="Betarp"/>
        <w:rPr>
          <w:i/>
          <w:iCs/>
        </w:rPr>
      </w:pPr>
      <w:r w:rsidRPr="008C342D">
        <w:rPr>
          <w:i/>
          <w:iCs/>
          <w:sz w:val="24"/>
          <w:szCs w:val="24"/>
        </w:rPr>
        <w:t xml:space="preserve">             </w:t>
      </w:r>
      <w:r w:rsidR="00E97ECA" w:rsidRPr="008C342D">
        <w:rPr>
          <w:i/>
          <w:iCs/>
        </w:rPr>
        <w:t xml:space="preserve">              </w:t>
      </w:r>
    </w:p>
    <w:p w14:paraId="36D37B8B" w14:textId="77777777" w:rsidR="002729CC" w:rsidRPr="00EC4654" w:rsidRDefault="00E97ECA" w:rsidP="00D550EE">
      <w:pPr>
        <w:ind w:firstLine="0"/>
        <w:jc w:val="center"/>
        <w:rPr>
          <w:b/>
        </w:rPr>
      </w:pPr>
      <w:r w:rsidRPr="00EC4654">
        <w:rPr>
          <w:b/>
          <w:szCs w:val="24"/>
        </w:rPr>
        <w:t>GYVENTOJŲ PRIĖMIMAS</w:t>
      </w:r>
    </w:p>
    <w:p w14:paraId="36D37B8C" w14:textId="77777777" w:rsidR="002729CC" w:rsidRPr="008C342D" w:rsidRDefault="002729CC" w:rsidP="002729CC">
      <w:pPr>
        <w:ind w:firstLine="0"/>
        <w:rPr>
          <w:b/>
          <w:i/>
          <w:iCs/>
        </w:rPr>
      </w:pPr>
    </w:p>
    <w:p w14:paraId="65697D7E" w14:textId="0F7475B8" w:rsidR="00EC4654" w:rsidRDefault="0008338E" w:rsidP="00F37B4E">
      <w:pPr>
        <w:ind w:firstLine="682"/>
        <w:jc w:val="both"/>
        <w:rPr>
          <w:szCs w:val="24"/>
          <w:lang w:eastAsia="lt-LT"/>
        </w:rPr>
      </w:pPr>
      <w:r w:rsidRPr="008C342D">
        <w:rPr>
          <w:i/>
          <w:iCs/>
          <w:szCs w:val="24"/>
          <w:lang w:eastAsia="lt-LT"/>
        </w:rPr>
        <w:t xml:space="preserve"> </w:t>
      </w:r>
      <w:r w:rsidR="00EC4654">
        <w:rPr>
          <w:szCs w:val="24"/>
          <w:lang w:eastAsia="lt-LT"/>
        </w:rPr>
        <w:t xml:space="preserve">Siekdamas kuo išsamiau susipažinti su aktualiausiomis gyventojų problemomis ir padėti jas išspręsti, Savivaldybės meras gyventojus priiminėjo kiekvieną savaitės trečiadienį.  </w:t>
      </w:r>
    </w:p>
    <w:p w14:paraId="1B002C08" w14:textId="284833CF" w:rsidR="00EC4654" w:rsidRDefault="00EC4654" w:rsidP="00F37B4E">
      <w:pPr>
        <w:ind w:firstLine="682"/>
        <w:jc w:val="both"/>
        <w:rPr>
          <w:szCs w:val="24"/>
          <w:lang w:eastAsia="lt-LT"/>
        </w:rPr>
      </w:pPr>
      <w:r>
        <w:rPr>
          <w:szCs w:val="24"/>
          <w:lang w:eastAsia="lt-LT"/>
        </w:rPr>
        <w:t>2022  m. kreipėsi 88</w:t>
      </w:r>
      <w:r w:rsidRPr="00CB070F">
        <w:rPr>
          <w:color w:val="FF0000"/>
          <w:szCs w:val="24"/>
          <w:lang w:eastAsia="lt-LT"/>
        </w:rPr>
        <w:t xml:space="preserve"> </w:t>
      </w:r>
      <w:r>
        <w:rPr>
          <w:szCs w:val="24"/>
          <w:lang w:eastAsia="lt-LT"/>
        </w:rPr>
        <w:t>asmenys: dėl finansinės paramos suteikimo, kompensacijų, socialinės paramos skyrimo ir kitais socialiniais klausimais – 63</w:t>
      </w:r>
      <w:r w:rsidR="00F37B4E">
        <w:rPr>
          <w:szCs w:val="24"/>
          <w:lang w:eastAsia="lt-LT"/>
        </w:rPr>
        <w:t>,</w:t>
      </w:r>
      <w:r>
        <w:rPr>
          <w:szCs w:val="24"/>
          <w:lang w:eastAsia="lt-LT"/>
        </w:rPr>
        <w:t xml:space="preserve"> būsto suteikimo, įsigijimo, pastatų privatizavimo, nuomos klausimais – </w:t>
      </w:r>
      <w:r w:rsidRPr="00B302DF">
        <w:rPr>
          <w:color w:val="000000" w:themeColor="text1"/>
          <w:szCs w:val="24"/>
          <w:lang w:eastAsia="lt-LT"/>
        </w:rPr>
        <w:t>12</w:t>
      </w:r>
      <w:r w:rsidR="00F37B4E">
        <w:rPr>
          <w:color w:val="000000" w:themeColor="text1"/>
          <w:szCs w:val="24"/>
          <w:lang w:eastAsia="lt-LT"/>
        </w:rPr>
        <w:t>,</w:t>
      </w:r>
      <w:r w:rsidRPr="00B302DF">
        <w:rPr>
          <w:color w:val="000000" w:themeColor="text1"/>
          <w:szCs w:val="24"/>
          <w:lang w:eastAsia="lt-LT"/>
        </w:rPr>
        <w:t xml:space="preserve">  </w:t>
      </w:r>
      <w:r>
        <w:rPr>
          <w:szCs w:val="24"/>
          <w:lang w:eastAsia="lt-LT"/>
        </w:rPr>
        <w:t xml:space="preserve">kelių, gatvių, aplinkos  tvarkymo, vandens ir kt. problemų – 6,  kitais klausimais  – </w:t>
      </w:r>
      <w:r w:rsidRPr="00B302DF">
        <w:rPr>
          <w:color w:val="000000" w:themeColor="text1"/>
          <w:szCs w:val="24"/>
          <w:lang w:eastAsia="lt-LT"/>
        </w:rPr>
        <w:t xml:space="preserve">7. </w:t>
      </w:r>
      <w:r>
        <w:rPr>
          <w:szCs w:val="24"/>
          <w:lang w:eastAsia="lt-LT"/>
        </w:rPr>
        <w:t xml:space="preserve">Gyventojai į merą  kreipėsi ir norėdami aptarti verslo idėjas, jas realizuoti, ieškodami būdų kaip išspręsti asmenines problemas.  </w:t>
      </w:r>
    </w:p>
    <w:p w14:paraId="36D37B8F" w14:textId="73A3D102" w:rsidR="00A7475D" w:rsidRPr="008C342D" w:rsidRDefault="00EC4654" w:rsidP="00EC4654">
      <w:pPr>
        <w:ind w:firstLine="0"/>
        <w:jc w:val="center"/>
        <w:rPr>
          <w:i/>
          <w:iCs/>
          <w:sz w:val="8"/>
          <w:szCs w:val="8"/>
        </w:rPr>
      </w:pPr>
      <w:r>
        <w:rPr>
          <w:noProof/>
          <w:szCs w:val="24"/>
          <w:lang w:eastAsia="lt-LT"/>
        </w:rPr>
        <w:drawing>
          <wp:anchor distT="0" distB="0" distL="114300" distR="114300" simplePos="0" relativeHeight="251657216" behindDoc="1" locked="0" layoutInCell="1" allowOverlap="1" wp14:anchorId="208F8CED" wp14:editId="6E961D9A">
            <wp:simplePos x="0" y="0"/>
            <wp:positionH relativeFrom="margin">
              <wp:align>left</wp:align>
            </wp:positionH>
            <wp:positionV relativeFrom="paragraph">
              <wp:posOffset>230505</wp:posOffset>
            </wp:positionV>
            <wp:extent cx="5341620" cy="2952750"/>
            <wp:effectExtent l="0" t="0" r="11430" b="0"/>
            <wp:wrapTopAndBottom/>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36D37B91" w14:textId="6C1309F2" w:rsidR="00A7475D" w:rsidRPr="00F37B4E" w:rsidRDefault="00A7475D" w:rsidP="00F37B4E">
      <w:pPr>
        <w:ind w:firstLine="744"/>
        <w:jc w:val="both"/>
        <w:rPr>
          <w:i/>
          <w:iCs/>
          <w:szCs w:val="24"/>
          <w:lang w:eastAsia="lt-LT"/>
        </w:rPr>
      </w:pPr>
      <w:r w:rsidRPr="008C342D">
        <w:rPr>
          <w:i/>
          <w:iCs/>
          <w:szCs w:val="24"/>
          <w:lang w:eastAsia="lt-LT"/>
        </w:rPr>
        <w:t xml:space="preserve"> </w:t>
      </w:r>
    </w:p>
    <w:p w14:paraId="36D37B92" w14:textId="77777777" w:rsidR="00A7475D" w:rsidRPr="008C342D" w:rsidRDefault="00A7475D" w:rsidP="00A7475D">
      <w:pPr>
        <w:ind w:firstLine="0"/>
        <w:jc w:val="both"/>
        <w:rPr>
          <w:i/>
          <w:iCs/>
          <w:sz w:val="8"/>
          <w:szCs w:val="8"/>
        </w:rPr>
      </w:pPr>
    </w:p>
    <w:p w14:paraId="34E6417A" w14:textId="77777777" w:rsidR="00EC4654" w:rsidRDefault="00EC4654" w:rsidP="00F37B4E">
      <w:pPr>
        <w:tabs>
          <w:tab w:val="left" w:pos="709"/>
        </w:tabs>
        <w:ind w:firstLine="709"/>
        <w:jc w:val="both"/>
        <w:rPr>
          <w:szCs w:val="24"/>
          <w:lang w:eastAsia="lt-LT"/>
        </w:rPr>
      </w:pPr>
      <w:r>
        <w:rPr>
          <w:szCs w:val="24"/>
          <w:lang w:eastAsia="lt-LT"/>
        </w:rPr>
        <w:t>Patenkinta dauguma prašymų, kai kurių prašymų negalima patenkinti dėl nepakankamų</w:t>
      </w:r>
    </w:p>
    <w:p w14:paraId="006AA2B1" w14:textId="77777777" w:rsidR="00EC4654" w:rsidRDefault="00EC4654" w:rsidP="00F37B4E">
      <w:pPr>
        <w:ind w:firstLine="0"/>
        <w:jc w:val="both"/>
        <w:rPr>
          <w:b/>
          <w:i/>
          <w:color w:val="3366FF"/>
          <w:szCs w:val="24"/>
        </w:rPr>
      </w:pPr>
      <w:r>
        <w:rPr>
          <w:szCs w:val="24"/>
          <w:lang w:eastAsia="lt-LT"/>
        </w:rPr>
        <w:t>finansinių galimybių ar teisės aktų apribojimų (73 patenkinti, 3 prašymai išspręsti neigiamai, į 11 asmenų prašymų atsakyta paaiškinant situaciją, pateikiant pasiūlymus ir klausimo sprendimo būdus, 1 prašymas persiųstas kitoms institucijoms nagrinėti pagal kompetenciją).</w:t>
      </w:r>
    </w:p>
    <w:p w14:paraId="36D37B96" w14:textId="77777777" w:rsidR="00E97ECA" w:rsidRPr="008C342D" w:rsidRDefault="00E97ECA" w:rsidP="00F37B4E">
      <w:pPr>
        <w:pStyle w:val="Manostandartinis"/>
        <w:widowControl w:val="0"/>
        <w:spacing w:after="0"/>
        <w:ind w:firstLine="0"/>
        <w:jc w:val="both"/>
        <w:rPr>
          <w:i/>
          <w:iCs/>
        </w:rPr>
      </w:pPr>
    </w:p>
    <w:p w14:paraId="378AC03B" w14:textId="77777777" w:rsidR="00F37B4E" w:rsidRDefault="00F37B4E" w:rsidP="00D550EE">
      <w:pPr>
        <w:ind w:firstLine="0"/>
        <w:jc w:val="center"/>
        <w:rPr>
          <w:b/>
        </w:rPr>
      </w:pPr>
    </w:p>
    <w:p w14:paraId="36D37B97" w14:textId="78F058C7" w:rsidR="00E97ECA" w:rsidRPr="00EC4654" w:rsidRDefault="00E97ECA" w:rsidP="00D550EE">
      <w:pPr>
        <w:ind w:firstLine="0"/>
        <w:jc w:val="center"/>
        <w:rPr>
          <w:b/>
        </w:rPr>
      </w:pPr>
      <w:r w:rsidRPr="00EC4654">
        <w:rPr>
          <w:b/>
        </w:rPr>
        <w:t>PIRMINĖ TEISINĖ PAGALBA</w:t>
      </w:r>
    </w:p>
    <w:p w14:paraId="36D37B98" w14:textId="77777777" w:rsidR="00E97ECA" w:rsidRPr="008C342D" w:rsidRDefault="00E97ECA" w:rsidP="00E97ECA">
      <w:pPr>
        <w:ind w:firstLine="0"/>
        <w:rPr>
          <w:i/>
          <w:iCs/>
          <w:szCs w:val="24"/>
        </w:rPr>
      </w:pPr>
    </w:p>
    <w:p w14:paraId="17182737" w14:textId="7FA5E544" w:rsidR="00EC4654" w:rsidRDefault="00EC4654" w:rsidP="00F37B4E">
      <w:pPr>
        <w:ind w:firstLine="709"/>
        <w:jc w:val="both"/>
        <w:rPr>
          <w:szCs w:val="24"/>
          <w:lang w:eastAsia="lt-LT"/>
        </w:rPr>
      </w:pPr>
      <w:r w:rsidRPr="00E03D9E">
        <w:rPr>
          <w:szCs w:val="24"/>
          <w:lang w:eastAsia="lt-LT"/>
        </w:rPr>
        <w:t xml:space="preserve">Rietavo savivaldybės gyventojams pirminę teisinę pagalbą teikia administracijos </w:t>
      </w:r>
      <w:r w:rsidRPr="00E03D9E">
        <w:rPr>
          <w:bCs/>
          <w:szCs w:val="24"/>
          <w:lang w:eastAsia="lt-LT"/>
        </w:rPr>
        <w:t>Dokumentų valdymo ir teisės skyriaus vyr. specialistas (</w:t>
      </w:r>
      <w:r w:rsidRPr="00E03D9E">
        <w:rPr>
          <w:szCs w:val="24"/>
          <w:lang w:eastAsia="lt-LT"/>
        </w:rPr>
        <w:t>teisininkas)</w:t>
      </w:r>
      <w:r w:rsidRPr="00E03D9E">
        <w:rPr>
          <w:bCs/>
          <w:szCs w:val="24"/>
          <w:lang w:eastAsia="lt-LT"/>
        </w:rPr>
        <w:t xml:space="preserve">. </w:t>
      </w:r>
      <w:r w:rsidRPr="00E03D9E">
        <w:rPr>
          <w:szCs w:val="24"/>
          <w:lang w:eastAsia="lt-LT"/>
        </w:rPr>
        <w:t>2022 m. Rietavo savivaldybėje pirminė teisinė pagalba buvo suteikta 111 pareiškėj</w:t>
      </w:r>
      <w:r>
        <w:rPr>
          <w:szCs w:val="24"/>
          <w:lang w:eastAsia="lt-LT"/>
        </w:rPr>
        <w:t xml:space="preserve">ų </w:t>
      </w:r>
      <w:r w:rsidRPr="00E03D9E">
        <w:rPr>
          <w:szCs w:val="24"/>
          <w:lang w:eastAsia="lt-LT"/>
        </w:rPr>
        <w:t>(2019 m</w:t>
      </w:r>
      <w:r w:rsidRPr="00EF051E">
        <w:rPr>
          <w:szCs w:val="24"/>
          <w:lang w:eastAsia="lt-LT"/>
        </w:rPr>
        <w:t xml:space="preserve">. – 99, 2020 m. – 96, 2021 m. – 95). Pareiškėjams buvo suteiktos konsultacijos: šeimos teisė – 52, darbo teisė – 13, žemės teisė – 3, administracinė teisės ir </w:t>
      </w:r>
      <w:r w:rsidRPr="00EE284F">
        <w:rPr>
          <w:szCs w:val="24"/>
          <w:lang w:eastAsia="lt-LT"/>
        </w:rPr>
        <w:t>administracinis procesas – 9, civilinė teisė ir civilinis procesas – 12, baudžiamoji teisė – 2, privalomoji mediacija – 19, procesiniai dokumentai – 1.</w:t>
      </w:r>
      <w:r>
        <w:rPr>
          <w:szCs w:val="24"/>
          <w:lang w:eastAsia="lt-LT"/>
        </w:rPr>
        <w:t xml:space="preserve"> </w:t>
      </w:r>
      <w:r w:rsidRPr="00EE284F">
        <w:rPr>
          <w:szCs w:val="24"/>
          <w:lang w:eastAsia="lt-LT"/>
        </w:rPr>
        <w:t>Pareiškėjams surašyti 26 prašymai antrinei teisinei pagalbai gauti, 8 pareiškėjams surašyti ar padėti surašyti dokumentai, kurie skirti valstybės ir savivaldybių institucijoms. Pareiškėjų, kuriems atsisakyta suteikti pirminę teisinę pagalbą ir skundų dėl pirminės teisinės pagalbos nebuvo. Lėšos, skirtos pirminei teisinei pagalbai, panaudotos pagal paskirtį.</w:t>
      </w:r>
    </w:p>
    <w:p w14:paraId="1A59625C" w14:textId="77777777" w:rsidR="00EC4654" w:rsidRPr="00EE284F" w:rsidRDefault="00EC4654" w:rsidP="00EC4654">
      <w:pPr>
        <w:ind w:firstLine="540"/>
        <w:rPr>
          <w:szCs w:val="24"/>
          <w:lang w:eastAsia="lt-LT"/>
        </w:rPr>
      </w:pPr>
    </w:p>
    <w:p w14:paraId="36D37B9C" w14:textId="77777777" w:rsidR="00E97ECA" w:rsidRPr="008C342D" w:rsidRDefault="00E97ECA" w:rsidP="00E97ECA">
      <w:pPr>
        <w:ind w:firstLine="0"/>
        <w:rPr>
          <w:i/>
          <w:iCs/>
          <w:color w:val="3366FF"/>
        </w:rPr>
      </w:pPr>
      <w:r w:rsidRPr="008C342D">
        <w:rPr>
          <w:i/>
          <w:iCs/>
          <w:noProof/>
          <w:color w:val="3366FF"/>
          <w:lang w:eastAsia="lt-LT"/>
        </w:rPr>
        <w:drawing>
          <wp:inline distT="0" distB="0" distL="0" distR="0" wp14:anchorId="36D37C90" wp14:editId="0C114D40">
            <wp:extent cx="5971430" cy="2250219"/>
            <wp:effectExtent l="0" t="0" r="29845" b="36195"/>
            <wp:docPr id="93" name="Objektas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6D37B9D" w14:textId="77777777" w:rsidR="00E97ECA" w:rsidRPr="008C342D" w:rsidRDefault="00E97ECA" w:rsidP="00E97ECA">
      <w:pPr>
        <w:ind w:firstLine="0"/>
        <w:rPr>
          <w:i/>
          <w:iCs/>
          <w:color w:val="3366FF"/>
        </w:rPr>
      </w:pPr>
    </w:p>
    <w:p w14:paraId="36D37B9E" w14:textId="77777777" w:rsidR="00E97ECA" w:rsidRPr="00EC4654" w:rsidRDefault="0046488E" w:rsidP="0046488E">
      <w:pPr>
        <w:ind w:firstLine="0"/>
        <w:jc w:val="center"/>
        <w:rPr>
          <w:b/>
          <w:color w:val="000000" w:themeColor="text1"/>
        </w:rPr>
      </w:pPr>
      <w:r w:rsidRPr="00EC4654">
        <w:rPr>
          <w:b/>
          <w:color w:val="000000" w:themeColor="text1"/>
        </w:rPr>
        <w:t>ADMINISTRACINĖS NAŠTOS MAŽINIMO PRIEMONIŲ PLANO VYKDYMAS</w:t>
      </w:r>
    </w:p>
    <w:p w14:paraId="1C52BD98" w14:textId="77777777" w:rsidR="00F37B4E" w:rsidRDefault="00F37B4E" w:rsidP="00F37B4E">
      <w:pPr>
        <w:ind w:firstLine="0"/>
        <w:jc w:val="both"/>
        <w:rPr>
          <w:color w:val="3366FF"/>
        </w:rPr>
      </w:pPr>
    </w:p>
    <w:p w14:paraId="648C3D18" w14:textId="44302DA9" w:rsidR="00F37B4E" w:rsidRDefault="00F823BE" w:rsidP="00F37B4E">
      <w:pPr>
        <w:ind w:firstLine="709"/>
        <w:jc w:val="both"/>
      </w:pPr>
      <w:r w:rsidRPr="00EC4654">
        <w:t>Vykdant Lietuvos Respublikos administracinės naš</w:t>
      </w:r>
      <w:r w:rsidR="00294858" w:rsidRPr="00EC4654">
        <w:t>tos mažinimo įstatymo nuostatas</w:t>
      </w:r>
      <w:r w:rsidRPr="00EC4654">
        <w:t xml:space="preserve"> </w:t>
      </w:r>
      <w:r w:rsidR="00CC101A" w:rsidRPr="00EC4654">
        <w:t>k</w:t>
      </w:r>
      <w:r w:rsidR="00472AA2" w:rsidRPr="00EC4654">
        <w:rPr>
          <w:szCs w:val="24"/>
        </w:rPr>
        <w:t xml:space="preserve">as pusmetį Savivaldybės Centralizuota vidaus audito tarnyba atlieka </w:t>
      </w:r>
      <w:r w:rsidR="00472AA2" w:rsidRPr="00EC4654">
        <w:t xml:space="preserve">Rietavo savivaldybės administracijoje įgyvendinamų administracinės naštos mažinimo priemonių veiksmų vertinimą. </w:t>
      </w:r>
      <w:r w:rsidR="00CC101A" w:rsidRPr="00EC4654">
        <w:t xml:space="preserve">              </w:t>
      </w:r>
    </w:p>
    <w:p w14:paraId="1542A944" w14:textId="70AC970B" w:rsidR="0065741B" w:rsidRDefault="00CC101A" w:rsidP="00F37B4E">
      <w:pPr>
        <w:ind w:firstLine="709"/>
        <w:jc w:val="both"/>
      </w:pPr>
      <w:r w:rsidRPr="0065741B">
        <w:t>202</w:t>
      </w:r>
      <w:r w:rsidR="0065741B" w:rsidRPr="0065741B">
        <w:t>2</w:t>
      </w:r>
      <w:r w:rsidRPr="0065741B">
        <w:t xml:space="preserve"> m. I </w:t>
      </w:r>
      <w:r w:rsidR="00EF1FC0" w:rsidRPr="0065741B">
        <w:t xml:space="preserve">ir II </w:t>
      </w:r>
      <w:r w:rsidRPr="0065741B">
        <w:t xml:space="preserve">pusmetį </w:t>
      </w:r>
      <w:r w:rsidRPr="0065741B">
        <w:rPr>
          <w:szCs w:val="24"/>
        </w:rPr>
        <w:t>vertinti šie</w:t>
      </w:r>
      <w:r w:rsidRPr="0065741B">
        <w:t xml:space="preserve"> veiksmai: </w:t>
      </w:r>
      <w:r w:rsidR="0065741B" w:rsidRPr="00E83D60">
        <w:t>parengti arba patikslinti (esant poreikiui) visų administracinių paslaugų apraš</w:t>
      </w:r>
      <w:r w:rsidR="00F37B4E">
        <w:t>ai</w:t>
      </w:r>
      <w:r w:rsidR="0065741B" w:rsidRPr="00E83D60">
        <w:t xml:space="preserve"> ir elektroninių prašymų form</w:t>
      </w:r>
      <w:r w:rsidR="00F37B4E">
        <w:t>o</w:t>
      </w:r>
      <w:r w:rsidR="0065741B" w:rsidRPr="00E83D60">
        <w:t>s</w:t>
      </w:r>
      <w:r w:rsidR="00F37B4E">
        <w:t>,</w:t>
      </w:r>
      <w:r w:rsidR="0065741B" w:rsidRPr="00E83D60">
        <w:t xml:space="preserve"> užtikrint</w:t>
      </w:r>
      <w:r w:rsidR="00F37B4E">
        <w:t>as</w:t>
      </w:r>
      <w:r w:rsidR="0065741B" w:rsidRPr="00E83D60">
        <w:t xml:space="preserve"> vieš</w:t>
      </w:r>
      <w:r w:rsidR="00F37B4E">
        <w:t>as</w:t>
      </w:r>
      <w:r w:rsidR="0065741B" w:rsidRPr="00E83D60">
        <w:t xml:space="preserve"> jų prieinamum</w:t>
      </w:r>
      <w:r w:rsidR="00F37B4E">
        <w:t>as</w:t>
      </w:r>
      <w:r w:rsidR="0065741B" w:rsidRPr="00E83D60">
        <w:t xml:space="preserve"> (Rietavo savivaldybės Socialinių reikalų ir civilinės metrikacijos skyrius</w:t>
      </w:r>
      <w:r w:rsidR="0065741B">
        <w:t xml:space="preserve"> ir </w:t>
      </w:r>
      <w:r w:rsidR="0065741B" w:rsidRPr="004167C7">
        <w:t>Rietavo savivaldybės Buhalterinės apskaitos ir ūkio skyrius</w:t>
      </w:r>
      <w:r w:rsidR="0065741B" w:rsidRPr="00E83D60">
        <w:t>)</w:t>
      </w:r>
      <w:r w:rsidRPr="0065741B">
        <w:t xml:space="preserve">; </w:t>
      </w:r>
      <w:r w:rsidR="00225442" w:rsidRPr="0065741B">
        <w:t>Savivaldybės teisės aktus, kurių skelbimą įpareigoja kiti teisės aktai, skelbti interneto svetainėje, o norminius teisės aktus ir Teisės aktų registre (Dokumentų valdymo ir teisės skyrius)</w:t>
      </w:r>
      <w:r w:rsidR="0065741B">
        <w:t>.</w:t>
      </w:r>
    </w:p>
    <w:p w14:paraId="1CF027B6" w14:textId="65F8A040" w:rsidR="00F37B4E" w:rsidRDefault="0065741B" w:rsidP="00F37B4E">
      <w:pPr>
        <w:ind w:firstLine="539"/>
        <w:jc w:val="both"/>
      </w:pPr>
      <w:r>
        <w:t xml:space="preserve">     </w:t>
      </w:r>
      <w:r w:rsidRPr="00F14A58">
        <w:t>Rietavo savivaldybės Ūkio plėtros ir investicijų skyriaus vyriausi</w:t>
      </w:r>
      <w:r>
        <w:t>asis</w:t>
      </w:r>
      <w:r w:rsidRPr="00F14A58">
        <w:t xml:space="preserve"> specialist</w:t>
      </w:r>
      <w:r>
        <w:t>as</w:t>
      </w:r>
      <w:r w:rsidRPr="00F14A58">
        <w:t xml:space="preserve"> pateikė informaciją, kad per šį atsiskaitomąjį laikotarpį (2022 m</w:t>
      </w:r>
      <w:r w:rsidR="00F37B4E">
        <w:t>.</w:t>
      </w:r>
      <w:r w:rsidRPr="00F14A58">
        <w:t xml:space="preserve"> I pusmetį) Lietuvos viešųjų ir administracinių paslaugų kataloge atnaujinti ir su LR VRM ir su Viešojo administravimo ir vietos savivaldos politikos grupės vyriausiąja specialiste suderinti ir viešinami (Lietuvos paslaugų kataloge) 73 administracinių paslaugų aprašymai su aktyviomis nuorodomis į </w:t>
      </w:r>
      <w:hyperlink r:id="rId82" w:history="1">
        <w:r w:rsidRPr="00F14A58">
          <w:rPr>
            <w:rStyle w:val="Hipersaitas"/>
            <w:color w:val="auto"/>
          </w:rPr>
          <w:t>www.lietuva.gov.lt</w:t>
        </w:r>
      </w:hyperlink>
      <w:r w:rsidRPr="00F14A58">
        <w:t>. Taip pat atnaujinta informacija Rietavo savivaldybės interneto svetainėje Paslaugos -&gt;</w:t>
      </w:r>
      <w:r>
        <w:t xml:space="preserve"> Viešosios ir administracinės paslaugos (73 paslaugos su aktyvia nuoroda į Lietuvos paslaugų katalogą. Rietavo savivaldybės interneto svetainėje </w:t>
      </w:r>
      <w:hyperlink r:id="rId83" w:history="1">
        <w:r w:rsidRPr="00FA1F09">
          <w:rPr>
            <w:rStyle w:val="Hipersaitas"/>
          </w:rPr>
          <w:t>www.rietavas.lt</w:t>
        </w:r>
      </w:hyperlink>
      <w:r>
        <w:t xml:space="preserve">  atnaujinta Socialinių reikalų ir civilinės metrikacijos skyriaus 14 administracinių paslaugų aprašymų (paslaugų numeracija 4.2.3–4.2.15 ir 4.2.21).</w:t>
      </w:r>
    </w:p>
    <w:p w14:paraId="0A8ABFF5" w14:textId="77777777" w:rsidR="00F37B4E" w:rsidRDefault="0065741B" w:rsidP="00F37B4E">
      <w:pPr>
        <w:ind w:firstLine="539"/>
        <w:jc w:val="both"/>
      </w:pPr>
      <w:r w:rsidRPr="002C1106">
        <w:t>2022 m. I pusmetį Dokumentų valdymo ir teisės skyrius Teisės aktų registre paskelbė 15 Savivaldybės tarybos sprendimų, 2 Savivaldybės administracijos direktoriaus įsakymus. Teisės aktų informacinėje sistemoje paskelbta 110 Tarybos sprendimų projektų, 109 – Tarybos sprendimai. Dokumentų valdymo sistemoje paskelbti 109 Tarybos sprendimai, 68 mero potvarkiai veiklos, atostogų, komandiruočių, personalo klausimais, 514 Savivaldybės administracijos direktoriaus įsakymų veiklos, atostogų, komandiruočių ir personalo klausimais. 109 Tarybos sprendimai ir 514 Administracijos direktoriaus įsakymų paviešinti Savivaldybės interneto svetainėje.</w:t>
      </w:r>
    </w:p>
    <w:p w14:paraId="282C4006" w14:textId="65ACCEEB" w:rsidR="00F37B4E" w:rsidRDefault="0065741B" w:rsidP="00F37B4E">
      <w:pPr>
        <w:ind w:firstLine="709"/>
        <w:jc w:val="both"/>
      </w:pPr>
      <w:r w:rsidRPr="00795DA6">
        <w:t>Rietavo savivaldybės Ūkio plėtros ir investicijų skyriaus vyriausioji specialistė pateikė informaciją, kad per šį atsiskaitomąjį laikotarpį (2022 m</w:t>
      </w:r>
      <w:r w:rsidR="00F37B4E">
        <w:t>.</w:t>
      </w:r>
      <w:r w:rsidRPr="00795DA6">
        <w:t xml:space="preserve"> II pusmetį) Lietuvos viešųjų ir administracinių paslaugų kataloge atnaujinti ir su LR VRM ir su Viešojo administravimo ir vietos savivaldos politikos grupės vyriausiąja specialiste suderinti ir viešinami (Lietuvos paslaugų kataloge) 8 administracinių paslaugų aprašymai su aktyviomis nuorodomis į </w:t>
      </w:r>
      <w:hyperlink r:id="rId84" w:history="1">
        <w:r w:rsidRPr="00795DA6">
          <w:rPr>
            <w:rStyle w:val="Hipersaitas"/>
            <w:color w:val="auto"/>
          </w:rPr>
          <w:t>www.lietuva.gov.lt</w:t>
        </w:r>
      </w:hyperlink>
      <w:r w:rsidRPr="00795DA6">
        <w:t>.</w:t>
      </w:r>
    </w:p>
    <w:p w14:paraId="45639A9C" w14:textId="6BC85DE9" w:rsidR="00F37B4E" w:rsidRDefault="0065741B" w:rsidP="00F37B4E">
      <w:pPr>
        <w:ind w:firstLine="709"/>
        <w:jc w:val="both"/>
      </w:pPr>
      <w:r w:rsidRPr="00795DA6">
        <w:t>Rietavo savivaldybės interneto svetainėje pakeista informacija, susijusi su teikiamomis paslaugomis. Panaikinti 3 administracinių paslaugų aprašymai (paslaugų numeracija 8.2.4–8.2.6). Šių paslaugų, įsigaliojus naujoms teisės aktų redakcijoms (Vaiko globos organizavimo nuostatai, Socialinės globos įstaigose, šeimynoje ar globos centre globojamo (rūpinamo) vaiko išleidimo laikinai svečiuotis tvarkos aprašas, Įvaikinimo organizavimo nuostatai), Rietavo savivaldybės administracija nebeteikia. Asmuo, norintis tapti vaiko globėju (rūpintoju), šeimynos steigėju ar dalyviu, norintis priimti pasisvečiuoti socialinės globos įstaigoje ar šeimynoje globojamą (rūpinamą) vaiką, norintis įsivaikinti, prašymą turi teikti Valstybės vaiko teisių apsaugos ir įvaikinimo tarnybos teritoriniams skyriui.</w:t>
      </w:r>
      <w:r>
        <w:t xml:space="preserve"> </w:t>
      </w:r>
      <w:r w:rsidRPr="00D82E30">
        <w:t>Atnaujinti Rietavo savivaldybės interneto svetainėje Paslaugos -&gt; Viešosios ir administracinės paslaugos Socialinių reikalų ir civilinės metrikacijos skyriaus 5 administracinių paslaugų aprašymai (paslaugų numeracija 4.1.2, 4.1.6, 4.1.8, 4.1.12, 4.1.17).</w:t>
      </w:r>
      <w:r>
        <w:t xml:space="preserve"> </w:t>
      </w:r>
      <w:r w:rsidRPr="00335B05">
        <w:t>Rietavo savivaldybės administracijos Buhalterinės apskaitos ir ūkio skyriaus teikiamos administracinės paslaugos (paslaugų numeracija 2.1.1–2.1.6) neatnaujintos. Nuo 2022 m. liepos 1 d. pasikeitus darbuotojui, teikiančiam šias paslaugas, nespėta atnaujinti informacijos.</w:t>
      </w:r>
    </w:p>
    <w:p w14:paraId="20B5AC13" w14:textId="3346C301" w:rsidR="00F37B4E" w:rsidRDefault="0065741B" w:rsidP="00F37B4E">
      <w:pPr>
        <w:ind w:firstLine="709"/>
        <w:jc w:val="both"/>
      </w:pPr>
      <w:r w:rsidRPr="00EC7282">
        <w:t>2022 m. II pusmetį Dokumentų valdymo ir teisės skyrius Teisės aktų registre paskelbė 12 Savivaldybės tarybos sprendimų, 3 Savivaldybės administracijos direktoriaus įsakymus. Teisės aktų informacinėje sistemoje paskelbti 66 Tarybos sprendimų projekt</w:t>
      </w:r>
      <w:r w:rsidR="00B255E8">
        <w:t>ai</w:t>
      </w:r>
      <w:r w:rsidRPr="00EC7282">
        <w:t>, 66 – Tarybos sprendimai. Dokumentų valdymo bendrojoje informacinėje sistemoje paskelbti 66 Tarybos sprendimai, 87 mero potvarkiai veiklos, atostogų, komandiruočių, personalo klausimais, 791 Savivaldybės administracijos direktoriaus įsakymas veiklos, atostogų, komandiruočių ir personalo klausimais. 66 Tarybos sprendimai ir 250 Administracijos direktoriaus įsakymų paviešinta Savivaldybės interneto svetainėje.</w:t>
      </w:r>
    </w:p>
    <w:p w14:paraId="60E8582E" w14:textId="3FA10E7D" w:rsidR="00EF1FC0" w:rsidRPr="0065741B" w:rsidRDefault="00EF1FC0" w:rsidP="00F37B4E">
      <w:pPr>
        <w:ind w:firstLine="709"/>
        <w:jc w:val="both"/>
      </w:pPr>
      <w:r w:rsidRPr="0065741B">
        <w:rPr>
          <w:color w:val="000000"/>
        </w:rPr>
        <w:t>Rietavo savivaldybės Centralizuotos vidaus audito tarnybos vedėja</w:t>
      </w:r>
      <w:r w:rsidR="0065741B" w:rsidRPr="0065741B">
        <w:rPr>
          <w:color w:val="000000"/>
        </w:rPr>
        <w:t>s</w:t>
      </w:r>
      <w:r w:rsidR="004D5082" w:rsidRPr="0065741B">
        <w:rPr>
          <w:color w:val="000000"/>
        </w:rPr>
        <w:t>,</w:t>
      </w:r>
      <w:r w:rsidRPr="0065741B">
        <w:rPr>
          <w:color w:val="000000"/>
        </w:rPr>
        <w:t xml:space="preserve"> pasibaigus pusmečiui</w:t>
      </w:r>
      <w:r w:rsidR="004D5082" w:rsidRPr="0065741B">
        <w:rPr>
          <w:color w:val="000000"/>
        </w:rPr>
        <w:t>,</w:t>
      </w:r>
      <w:r w:rsidRPr="0065741B">
        <w:rPr>
          <w:color w:val="000000"/>
        </w:rPr>
        <w:t xml:space="preserve"> vertina administracinės naštos mažinimo priemones, kurios yra numatytos Rietavo savivaldybės tarybos sprendime. </w:t>
      </w:r>
      <w:r w:rsidRPr="0065741B">
        <w:t>Savivaldybės Centralizuotos vidaus audito tarnybos Administracinės naštos mažinimo priemonių įgyvendinimo v</w:t>
      </w:r>
      <w:r w:rsidR="004D5082" w:rsidRPr="0065741B">
        <w:t>ertinimo vidaus audito ataskaito</w:t>
      </w:r>
      <w:r w:rsidRPr="0065741B">
        <w:t xml:space="preserve">s skelbiamos Rietavo savivaldybės interneto svetainėje  </w:t>
      </w:r>
      <w:hyperlink r:id="rId85" w:history="1">
        <w:r w:rsidRPr="0065741B">
          <w:rPr>
            <w:rStyle w:val="Hipersaitas"/>
          </w:rPr>
          <w:t>www.rietavas.lt</w:t>
        </w:r>
      </w:hyperlink>
      <w:r w:rsidRPr="0065741B">
        <w:t xml:space="preserve">.  </w:t>
      </w:r>
    </w:p>
    <w:p w14:paraId="71767664" w14:textId="77777777" w:rsidR="00EF1FC0" w:rsidRPr="008C342D" w:rsidRDefault="00EF1FC0" w:rsidP="004D5082">
      <w:pPr>
        <w:ind w:firstLine="0"/>
        <w:rPr>
          <w:b/>
          <w:i/>
          <w:iCs/>
          <w:color w:val="000000" w:themeColor="text1"/>
        </w:rPr>
      </w:pPr>
    </w:p>
    <w:p w14:paraId="36D37BA7" w14:textId="4843F0B7" w:rsidR="009374C6" w:rsidRPr="0065741B" w:rsidRDefault="009374C6" w:rsidP="009374C6">
      <w:pPr>
        <w:ind w:firstLine="0"/>
        <w:jc w:val="center"/>
        <w:rPr>
          <w:b/>
          <w:color w:val="000000" w:themeColor="text1"/>
        </w:rPr>
      </w:pPr>
      <w:r w:rsidRPr="0065741B">
        <w:rPr>
          <w:b/>
          <w:color w:val="000000" w:themeColor="text1"/>
        </w:rPr>
        <w:t>KORUPCIJOS PREVENCIJA</w:t>
      </w:r>
    </w:p>
    <w:p w14:paraId="5E186FA5" w14:textId="77777777" w:rsidR="00442E58" w:rsidRPr="008C342D" w:rsidRDefault="00442E58" w:rsidP="00442E58">
      <w:pPr>
        <w:tabs>
          <w:tab w:val="left" w:pos="0"/>
          <w:tab w:val="left" w:pos="1134"/>
          <w:tab w:val="left" w:pos="1276"/>
        </w:tabs>
        <w:ind w:firstLine="0"/>
        <w:rPr>
          <w:i/>
          <w:iCs/>
          <w:color w:val="000000" w:themeColor="text1"/>
        </w:rPr>
      </w:pPr>
    </w:p>
    <w:p w14:paraId="0F8AB56A" w14:textId="77777777" w:rsidR="00442E58" w:rsidRPr="0065741B" w:rsidRDefault="00442E58" w:rsidP="00B255E8">
      <w:pPr>
        <w:tabs>
          <w:tab w:val="left" w:pos="0"/>
          <w:tab w:val="left" w:pos="709"/>
          <w:tab w:val="left" w:pos="1276"/>
        </w:tabs>
        <w:ind w:firstLine="0"/>
        <w:jc w:val="both"/>
        <w:rPr>
          <w:color w:val="000000"/>
          <w:szCs w:val="24"/>
        </w:rPr>
      </w:pPr>
      <w:r w:rsidRPr="008C342D">
        <w:rPr>
          <w:i/>
          <w:iCs/>
          <w:color w:val="000000" w:themeColor="text1"/>
        </w:rPr>
        <w:tab/>
      </w:r>
      <w:r w:rsidR="00EF1FC0" w:rsidRPr="0065741B">
        <w:rPr>
          <w:szCs w:val="24"/>
        </w:rPr>
        <w:t>Rietavo savivaldybės taryba 2021 m. kovo 25 d. sprendimu Nr. T1-42 patvirtino Rietavo savivaldybės 2021–2023 metų korupcijos prevencijos program</w:t>
      </w:r>
      <w:r w:rsidR="008D5619" w:rsidRPr="0065741B">
        <w:rPr>
          <w:szCs w:val="24"/>
        </w:rPr>
        <w:t>ą</w:t>
      </w:r>
      <w:r w:rsidR="00CC101A" w:rsidRPr="0065741B">
        <w:rPr>
          <w:szCs w:val="24"/>
          <w:lang w:eastAsia="ar-SA"/>
        </w:rPr>
        <w:t>.</w:t>
      </w:r>
      <w:r w:rsidR="00CC101A" w:rsidRPr="0065741B">
        <w:rPr>
          <w:rFonts w:ascii="Times" w:hAnsi="Times" w:cs="Lucidasans"/>
          <w:sz w:val="20"/>
          <w:lang w:eastAsia="ar-SA"/>
        </w:rPr>
        <w:t xml:space="preserve"> </w:t>
      </w:r>
      <w:r w:rsidR="008D5619" w:rsidRPr="0065741B">
        <w:rPr>
          <w:szCs w:val="24"/>
        </w:rPr>
        <w:t>S</w:t>
      </w:r>
      <w:r w:rsidR="008D5619" w:rsidRPr="0065741B">
        <w:rPr>
          <w:color w:val="000000"/>
          <w:szCs w:val="24"/>
        </w:rPr>
        <w:t xml:space="preserve">avivaldybės korupcijos prevencijos 2021–2023 metų programos (toliau – Programa) paskirtis yra užtikrinti </w:t>
      </w:r>
      <w:r w:rsidR="008D5619" w:rsidRPr="0065741B">
        <w:rPr>
          <w:szCs w:val="24"/>
        </w:rPr>
        <w:t>Rietavo savivaldybės korupcijos prevencijos 2018</w:t>
      </w:r>
      <w:r w:rsidR="008D5619" w:rsidRPr="0065741B">
        <w:rPr>
          <w:b/>
          <w:szCs w:val="24"/>
        </w:rPr>
        <w:t>–</w:t>
      </w:r>
      <w:r w:rsidR="008D5619" w:rsidRPr="0065741B">
        <w:rPr>
          <w:szCs w:val="24"/>
        </w:rPr>
        <w:t xml:space="preserve">2020 metų </w:t>
      </w:r>
      <w:r w:rsidR="008D5619" w:rsidRPr="0065741B">
        <w:rPr>
          <w:color w:val="000000"/>
          <w:szCs w:val="24"/>
        </w:rPr>
        <w:t xml:space="preserve">programos, patvirtintos Rietavo savivaldybės tarybos </w:t>
      </w:r>
      <w:r w:rsidR="008D5619" w:rsidRPr="0065741B">
        <w:rPr>
          <w:szCs w:val="24"/>
        </w:rPr>
        <w:t>2018 m. liepos 12 d. sprendimu Nr. T1-128 „Dėl Rietavo savivaldybės korupcijos prevencijos 2018</w:t>
      </w:r>
      <w:r w:rsidR="008D5619" w:rsidRPr="0065741B">
        <w:rPr>
          <w:b/>
          <w:szCs w:val="24"/>
        </w:rPr>
        <w:t>–</w:t>
      </w:r>
      <w:r w:rsidR="008D5619" w:rsidRPr="0065741B">
        <w:rPr>
          <w:szCs w:val="24"/>
        </w:rPr>
        <w:t>2020 metų programos patvirtinimo“ (toliau – 2018–2020 metų korupcijos prevencijos programa),</w:t>
      </w:r>
      <w:r w:rsidR="008D5619" w:rsidRPr="0065741B">
        <w:rPr>
          <w:color w:val="000000"/>
          <w:szCs w:val="24"/>
        </w:rPr>
        <w:t xml:space="preserve"> tęstinumą, šalinti prielaidas korupcijai atsirasti ir plisti Savivaldybės biudžetinėse įstaigose, viešosiose įstaigose, kurių viena iš steigėjų yra Savivaldybė (toliau – Savivaldybės įstaigos), taip pat u</w:t>
      </w:r>
      <w:r w:rsidR="008D5619" w:rsidRPr="0065741B">
        <w:rPr>
          <w:rFonts w:eastAsia="Calibri"/>
          <w:szCs w:val="24"/>
        </w:rPr>
        <w:t>ždarųjų akcinių bendrovių, kurių akcijos, suteikiančios daugiau kaip ½</w:t>
      </w:r>
      <w:r w:rsidR="008D5619" w:rsidRPr="0065741B">
        <w:rPr>
          <w:rFonts w:eastAsia="Calibri"/>
          <w:szCs w:val="24"/>
          <w:vertAlign w:val="subscript"/>
        </w:rPr>
        <w:t xml:space="preserve"> </w:t>
      </w:r>
      <w:r w:rsidR="008D5619" w:rsidRPr="0065741B">
        <w:rPr>
          <w:rFonts w:eastAsia="Calibri"/>
          <w:szCs w:val="24"/>
        </w:rPr>
        <w:t>balsų akcininkų susirinkime, nuosavybės teise priklauso Savivaldybei</w:t>
      </w:r>
      <w:r w:rsidR="008D5619" w:rsidRPr="0065741B">
        <w:rPr>
          <w:color w:val="000000"/>
          <w:szCs w:val="24"/>
        </w:rPr>
        <w:t xml:space="preserve"> (toliau – Savivaldybės įmonės).</w:t>
      </w:r>
    </w:p>
    <w:p w14:paraId="567EC2E6" w14:textId="34E3C932" w:rsidR="00DA4E4B" w:rsidRDefault="00442E58" w:rsidP="00B255E8">
      <w:pPr>
        <w:tabs>
          <w:tab w:val="left" w:pos="0"/>
          <w:tab w:val="left" w:pos="709"/>
          <w:tab w:val="left" w:pos="1276"/>
        </w:tabs>
        <w:ind w:firstLine="0"/>
        <w:jc w:val="both"/>
        <w:rPr>
          <w:rStyle w:val="Hipersaitas"/>
          <w:i/>
          <w:iCs/>
          <w:u w:val="none"/>
        </w:rPr>
      </w:pPr>
      <w:r w:rsidRPr="008C342D">
        <w:rPr>
          <w:i/>
          <w:iCs/>
          <w:color w:val="000000"/>
          <w:szCs w:val="24"/>
        </w:rPr>
        <w:tab/>
      </w:r>
      <w:r w:rsidR="00CC101A" w:rsidRPr="0065741B">
        <w:t xml:space="preserve">Korupcijos prevencijos programa įgyvendinta dviem kryptimis: korupcijos prevencijos ir antikorupcinio švietimo. Programos tikslams pasiekti buvo numatyti uždaviniai ir priemonės </w:t>
      </w:r>
      <w:r w:rsidR="004D5082" w:rsidRPr="0065741B">
        <w:t>jiems</w:t>
      </w:r>
      <w:r w:rsidR="00CC101A" w:rsidRPr="0065741B">
        <w:t xml:space="preserve"> įgyvendinti. Programos </w:t>
      </w:r>
      <w:r w:rsidR="008D5619" w:rsidRPr="0065741B">
        <w:t>vykdymo ataskaita teikiama tvirtinti Savivaldybės tarybai.</w:t>
      </w:r>
      <w:r w:rsidR="008D5619" w:rsidRPr="008C342D">
        <w:rPr>
          <w:i/>
          <w:iCs/>
        </w:rPr>
        <w:t xml:space="preserve"> </w:t>
      </w:r>
      <w:r w:rsidR="008D5619" w:rsidRPr="00B255E8">
        <w:rPr>
          <w:szCs w:val="24"/>
        </w:rPr>
        <w:t>202</w:t>
      </w:r>
      <w:r w:rsidR="00B255E8" w:rsidRPr="00B255E8">
        <w:rPr>
          <w:szCs w:val="24"/>
        </w:rPr>
        <w:t>2</w:t>
      </w:r>
      <w:r w:rsidR="008D5619" w:rsidRPr="00B255E8">
        <w:rPr>
          <w:szCs w:val="24"/>
        </w:rPr>
        <w:t xml:space="preserve"> m.</w:t>
      </w:r>
      <w:r w:rsidR="008D5619" w:rsidRPr="008C342D">
        <w:rPr>
          <w:i/>
          <w:iCs/>
          <w:szCs w:val="24"/>
        </w:rPr>
        <w:t xml:space="preserve"> </w:t>
      </w:r>
      <w:r w:rsidR="008D5619" w:rsidRPr="0065741B">
        <w:rPr>
          <w:szCs w:val="24"/>
        </w:rPr>
        <w:t>antikorupciniu požiūriu buvo įvertinta 1</w:t>
      </w:r>
      <w:r w:rsidR="0065741B" w:rsidRPr="0065741B">
        <w:rPr>
          <w:szCs w:val="24"/>
        </w:rPr>
        <w:t>8</w:t>
      </w:r>
      <w:r w:rsidR="008D5619" w:rsidRPr="0065741B">
        <w:rPr>
          <w:szCs w:val="24"/>
        </w:rPr>
        <w:t xml:space="preserve"> norminių teisės aktų. Vertinimai skelbiami Savivaldybės interneto svetainėje</w:t>
      </w:r>
      <w:r w:rsidR="008D5619" w:rsidRPr="008C342D">
        <w:rPr>
          <w:i/>
          <w:iCs/>
          <w:szCs w:val="24"/>
        </w:rPr>
        <w:t xml:space="preserve"> </w:t>
      </w:r>
      <w:hyperlink r:id="rId86" w:history="1">
        <w:r w:rsidR="0065741B" w:rsidRPr="00C375B7">
          <w:rPr>
            <w:rStyle w:val="Hipersaitas"/>
          </w:rPr>
          <w:t>https://www.rietavas.lt/go.php/lit/2022-metais/2</w:t>
        </w:r>
      </w:hyperlink>
      <w:r w:rsidR="008D5619" w:rsidRPr="008C342D">
        <w:rPr>
          <w:rStyle w:val="Hipersaitas"/>
          <w:i/>
          <w:iCs/>
          <w:szCs w:val="24"/>
        </w:rPr>
        <w:t>.</w:t>
      </w:r>
      <w:r w:rsidR="008D5619" w:rsidRPr="008C342D">
        <w:rPr>
          <w:rStyle w:val="Hipersaitas"/>
          <w:i/>
          <w:iCs/>
          <w:szCs w:val="24"/>
          <w:u w:val="none"/>
        </w:rPr>
        <w:t xml:space="preserve"> </w:t>
      </w:r>
      <w:r w:rsidR="008D5619" w:rsidRPr="003350B4">
        <w:rPr>
          <w:szCs w:val="24"/>
        </w:rPr>
        <w:t xml:space="preserve">Į Lietuvos Respublikos specialiųjų tyrimų tarnybą dėl </w:t>
      </w:r>
      <w:r w:rsidR="008D5619" w:rsidRPr="003350B4">
        <w:rPr>
          <w:bCs/>
          <w:szCs w:val="24"/>
        </w:rPr>
        <w:t>asmenų patikimumo eiti atitinkamas pareigas informacijos pateikimo 202</w:t>
      </w:r>
      <w:r w:rsidR="003350B4" w:rsidRPr="003350B4">
        <w:rPr>
          <w:bCs/>
          <w:szCs w:val="24"/>
        </w:rPr>
        <w:t>2</w:t>
      </w:r>
      <w:r w:rsidR="008D5619" w:rsidRPr="003350B4">
        <w:rPr>
          <w:bCs/>
          <w:szCs w:val="24"/>
        </w:rPr>
        <w:t xml:space="preserve"> m. buvo kreiptasi </w:t>
      </w:r>
      <w:r w:rsidR="003350B4" w:rsidRPr="003350B4">
        <w:rPr>
          <w:bCs/>
          <w:szCs w:val="24"/>
        </w:rPr>
        <w:t>4</w:t>
      </w:r>
      <w:r w:rsidR="008D5619" w:rsidRPr="003350B4">
        <w:rPr>
          <w:bCs/>
          <w:szCs w:val="24"/>
        </w:rPr>
        <w:t xml:space="preserve"> kartus. Visus kartus gautas įvertinimas, kad asmuo gali eiti pareigas.</w:t>
      </w:r>
      <w:r w:rsidR="008D5619" w:rsidRPr="008C342D">
        <w:rPr>
          <w:bCs/>
          <w:i/>
          <w:iCs/>
          <w:szCs w:val="24"/>
        </w:rPr>
        <w:t xml:space="preserve"> </w:t>
      </w:r>
      <w:r w:rsidR="008D5619" w:rsidRPr="0065741B">
        <w:rPr>
          <w:szCs w:val="24"/>
        </w:rPr>
        <w:t>202</w:t>
      </w:r>
      <w:r w:rsidR="0065741B" w:rsidRPr="0065741B">
        <w:rPr>
          <w:szCs w:val="24"/>
        </w:rPr>
        <w:t>2</w:t>
      </w:r>
      <w:r w:rsidR="008D5619" w:rsidRPr="0065741B">
        <w:rPr>
          <w:szCs w:val="24"/>
        </w:rPr>
        <w:t xml:space="preserve"> m.</w:t>
      </w:r>
      <w:r w:rsidR="004D5082" w:rsidRPr="0065741B">
        <w:t xml:space="preserve"> spalio 1</w:t>
      </w:r>
      <w:r w:rsidR="0065741B" w:rsidRPr="0065741B">
        <w:t>0</w:t>
      </w:r>
      <w:r w:rsidR="004D5082" w:rsidRPr="0065741B">
        <w:t xml:space="preserve"> d.–</w:t>
      </w:r>
      <w:r w:rsidR="008D5619" w:rsidRPr="0065741B">
        <w:t>202</w:t>
      </w:r>
      <w:r w:rsidR="0065741B" w:rsidRPr="0065741B">
        <w:t>2</w:t>
      </w:r>
      <w:r w:rsidR="008D5619" w:rsidRPr="0065741B">
        <w:t xml:space="preserve"> m. gruodžio 31 d. organizuota anoniminė gyventojų apklausa. Joje dalyvavo 11</w:t>
      </w:r>
      <w:r w:rsidR="0065741B" w:rsidRPr="0065741B">
        <w:t>7</w:t>
      </w:r>
      <w:r w:rsidR="008D5619" w:rsidRPr="0065741B">
        <w:t xml:space="preserve"> respondent</w:t>
      </w:r>
      <w:r w:rsidR="0065741B" w:rsidRPr="0065741B">
        <w:t>ų</w:t>
      </w:r>
      <w:r w:rsidR="008D5619" w:rsidRPr="008C342D">
        <w:rPr>
          <w:i/>
          <w:iCs/>
        </w:rPr>
        <w:t xml:space="preserve">. </w:t>
      </w:r>
      <w:r w:rsidR="008D5619" w:rsidRPr="00DA4E4B">
        <w:t>Apklausos rezultatai viešinami</w:t>
      </w:r>
      <w:r w:rsidR="008D5619" w:rsidRPr="008C342D">
        <w:rPr>
          <w:i/>
          <w:iCs/>
        </w:rPr>
        <w:t xml:space="preserve"> </w:t>
      </w:r>
      <w:hyperlink r:id="rId87" w:history="1">
        <w:r w:rsidR="00DA4E4B" w:rsidRPr="00152DAF">
          <w:rPr>
            <w:rStyle w:val="Hipersaitas"/>
          </w:rPr>
          <w:t>https://www.rietavas.lt/go.php/lit/Apklausos</w:t>
        </w:r>
      </w:hyperlink>
      <w:r w:rsidR="008D5619" w:rsidRPr="008C342D">
        <w:rPr>
          <w:rStyle w:val="Hipersaitas"/>
          <w:i/>
          <w:iCs/>
          <w:u w:val="none"/>
        </w:rPr>
        <w:t>.</w:t>
      </w:r>
      <w:r w:rsidR="00DA4E4B">
        <w:rPr>
          <w:rStyle w:val="Hipersaitas"/>
          <w:i/>
          <w:iCs/>
          <w:u w:val="none"/>
        </w:rPr>
        <w:t xml:space="preserve"> </w:t>
      </w:r>
      <w:r w:rsidR="008D5619" w:rsidRPr="0065741B">
        <w:t xml:space="preserve">Visa informacija, susijusi su viešaisiais pirkimais,  skelbiama </w:t>
      </w:r>
      <w:hyperlink r:id="rId88" w:history="1">
        <w:r w:rsidR="0065741B" w:rsidRPr="0065741B">
          <w:rPr>
            <w:rStyle w:val="Hipersaitas"/>
          </w:rPr>
          <w:t>https://www.rietavas.lt/go.php/lit/Viesieji-pirkimai</w:t>
        </w:r>
      </w:hyperlink>
      <w:r w:rsidR="0065741B" w:rsidRPr="0065741B">
        <w:t>.</w:t>
      </w:r>
      <w:r w:rsidR="0065741B">
        <w:rPr>
          <w:i/>
          <w:iCs/>
        </w:rPr>
        <w:t xml:space="preserve"> </w:t>
      </w:r>
      <w:r w:rsidR="008D5619" w:rsidRPr="0065741B">
        <w:t>Sudarytos viešųjų pirkimų sutartys paviešintos CVP IS (</w:t>
      </w:r>
      <w:hyperlink r:id="rId89" w:history="1">
        <w:r w:rsidR="008D5619" w:rsidRPr="0065741B">
          <w:rPr>
            <w:rStyle w:val="Hipersaitas"/>
          </w:rPr>
          <w:t>https://cvpp.eviesiejipirkimai.lt</w:t>
        </w:r>
      </w:hyperlink>
      <w:r w:rsidR="008D5619" w:rsidRPr="0065741B">
        <w:t>).  Viešųjų pirkimų procedūrose dalyvaujantys asmenys – iniciatoriai, organizatoriai, Viešųjų pirkimų komisijos nariai – yra pasirašę konfidencialumo pasižadėjimą, nešališkumo deklaraciją ir deklaravę privačius interesus.</w:t>
      </w:r>
      <w:r w:rsidR="008D5619" w:rsidRPr="008C342D">
        <w:rPr>
          <w:i/>
          <w:iCs/>
        </w:rPr>
        <w:t xml:space="preserve"> </w:t>
      </w:r>
      <w:r w:rsidR="008D5619" w:rsidRPr="0065741B">
        <w:rPr>
          <w:szCs w:val="24"/>
        </w:rPr>
        <w:t>20</w:t>
      </w:r>
      <w:r w:rsidR="004D5082" w:rsidRPr="0065741B">
        <w:rPr>
          <w:szCs w:val="24"/>
        </w:rPr>
        <w:t>2</w:t>
      </w:r>
      <w:r w:rsidR="0065741B" w:rsidRPr="0065741B">
        <w:rPr>
          <w:szCs w:val="24"/>
        </w:rPr>
        <w:t>2</w:t>
      </w:r>
      <w:r w:rsidR="004D5082" w:rsidRPr="0065741B">
        <w:rPr>
          <w:szCs w:val="24"/>
        </w:rPr>
        <w:t xml:space="preserve"> m. gruodžio 1 d.–</w:t>
      </w:r>
      <w:r w:rsidR="008D5619" w:rsidRPr="0065741B">
        <w:rPr>
          <w:szCs w:val="24"/>
        </w:rPr>
        <w:t xml:space="preserve">2021 m. gruodžio 31 d. organizuota </w:t>
      </w:r>
      <w:r w:rsidR="008D5619" w:rsidRPr="0065741B">
        <w:rPr>
          <w:bCs/>
          <w:szCs w:val="24"/>
        </w:rPr>
        <w:t>Savivaldybės administracijos darbuotojų anoniminė apklausa tolerancijos korupcijos indeksui nustatyti</w:t>
      </w:r>
      <w:r w:rsidR="008D5619" w:rsidRPr="0065741B">
        <w:rPr>
          <w:szCs w:val="24"/>
        </w:rPr>
        <w:t xml:space="preserve">. Joje dalyvavo </w:t>
      </w:r>
      <w:r w:rsidR="0065741B" w:rsidRPr="0065741B">
        <w:rPr>
          <w:szCs w:val="24"/>
        </w:rPr>
        <w:t>6</w:t>
      </w:r>
      <w:r w:rsidR="008D5619" w:rsidRPr="0065741B">
        <w:rPr>
          <w:szCs w:val="24"/>
        </w:rPr>
        <w:t>4 Administracijos valstybės tarnautojai ir darbuotojai, dirbantys pagal darbo sutartis.</w:t>
      </w:r>
      <w:r w:rsidR="008D5619" w:rsidRPr="008C342D">
        <w:rPr>
          <w:i/>
          <w:iCs/>
          <w:szCs w:val="24"/>
        </w:rPr>
        <w:t xml:space="preserve"> </w:t>
      </w:r>
      <w:r w:rsidR="008D5619" w:rsidRPr="00DA4E4B">
        <w:rPr>
          <w:szCs w:val="24"/>
        </w:rPr>
        <w:t>Apklausos rezultatai viešinami</w:t>
      </w:r>
      <w:r w:rsidR="008D5619" w:rsidRPr="008C342D">
        <w:rPr>
          <w:i/>
          <w:iCs/>
        </w:rPr>
        <w:t xml:space="preserve"> </w:t>
      </w:r>
      <w:hyperlink r:id="rId90" w:history="1">
        <w:r w:rsidR="00DA4E4B" w:rsidRPr="00152DAF">
          <w:rPr>
            <w:rStyle w:val="Hipersaitas"/>
          </w:rPr>
          <w:t>https://www.rietavas.lt/go.php/lit/Apklausos</w:t>
        </w:r>
      </w:hyperlink>
      <w:r w:rsidR="008D5619" w:rsidRPr="008C342D">
        <w:rPr>
          <w:rStyle w:val="Hipersaitas"/>
          <w:i/>
          <w:iCs/>
          <w:u w:val="none"/>
        </w:rPr>
        <w:t>.</w:t>
      </w:r>
      <w:r w:rsidR="00DA4E4B">
        <w:rPr>
          <w:rStyle w:val="Hipersaitas"/>
          <w:i/>
          <w:iCs/>
          <w:u w:val="none"/>
        </w:rPr>
        <w:t xml:space="preserve">  </w:t>
      </w:r>
    </w:p>
    <w:p w14:paraId="1420B214" w14:textId="24CF450A" w:rsidR="00DA4E4B" w:rsidRDefault="00DA4E4B" w:rsidP="00B255E8">
      <w:pPr>
        <w:ind w:right="142" w:firstLine="0"/>
        <w:jc w:val="both"/>
        <w:rPr>
          <w:szCs w:val="24"/>
        </w:rPr>
      </w:pPr>
      <w:r>
        <w:rPr>
          <w:rStyle w:val="Hipersaitas"/>
          <w:i/>
          <w:iCs/>
          <w:u w:val="none"/>
        </w:rPr>
        <w:t xml:space="preserve">             </w:t>
      </w:r>
      <w:r>
        <w:rPr>
          <w:szCs w:val="24"/>
        </w:rPr>
        <w:t>2022 m. spalio 21 d. Savivaldybės administracija organizavo nuotolinius mokymus „Korupcijos samprata ir pasireiškimas Lietuvoje. Interesų konfliktai“ Savivaldybės administracijos, įstaigų darbuotojams. Mokymuose dalyvavo 22 dalyviai. 3 Savivaldybės administracijos darbuotojai dalyvavo 4 mokymuose</w:t>
      </w:r>
      <w:r w:rsidR="00B255E8" w:rsidRPr="00B255E8">
        <w:rPr>
          <w:szCs w:val="24"/>
        </w:rPr>
        <w:t xml:space="preserve"> </w:t>
      </w:r>
      <w:r w:rsidR="00B255E8">
        <w:rPr>
          <w:szCs w:val="24"/>
        </w:rPr>
        <w:t>„Skaidrumo akademija“,</w:t>
      </w:r>
      <w:r>
        <w:rPr>
          <w:szCs w:val="24"/>
        </w:rPr>
        <w:t xml:space="preserve"> kuriuos organizavo Specialiųjų tyrimų tarnyba</w:t>
      </w:r>
      <w:r w:rsidR="00B255E8">
        <w:rPr>
          <w:szCs w:val="24"/>
        </w:rPr>
        <w:t>.</w:t>
      </w:r>
      <w:r>
        <w:rPr>
          <w:szCs w:val="24"/>
        </w:rPr>
        <w:t xml:space="preserve"> </w:t>
      </w:r>
    </w:p>
    <w:p w14:paraId="7C414C37" w14:textId="77777777" w:rsidR="00DA4E4B" w:rsidRDefault="00DA4E4B" w:rsidP="00B255E8">
      <w:pPr>
        <w:ind w:right="142" w:firstLine="0"/>
        <w:jc w:val="both"/>
        <w:rPr>
          <w:szCs w:val="24"/>
        </w:rPr>
      </w:pPr>
      <w:r>
        <w:rPr>
          <w:rFonts w:eastAsia="Calibri"/>
          <w:szCs w:val="24"/>
        </w:rPr>
        <w:t xml:space="preserve">               Rietavo sav. Tverų gimnazijos </w:t>
      </w:r>
      <w:r w:rsidRPr="00F96F86">
        <w:rPr>
          <w:rFonts w:eastAsia="Calibri"/>
          <w:szCs w:val="24"/>
        </w:rPr>
        <w:t>I</w:t>
      </w:r>
      <w:r>
        <w:rPr>
          <w:rFonts w:eastAsia="Calibri"/>
          <w:szCs w:val="24"/>
        </w:rPr>
        <w:t>–</w:t>
      </w:r>
      <w:r w:rsidRPr="00F96F86">
        <w:rPr>
          <w:rFonts w:eastAsia="Calibri"/>
          <w:szCs w:val="24"/>
        </w:rPr>
        <w:t>II gimnazijos klasės</w:t>
      </w:r>
      <w:r>
        <w:rPr>
          <w:szCs w:val="24"/>
        </w:rPr>
        <w:t xml:space="preserve"> mokiniai d</w:t>
      </w:r>
      <w:r w:rsidRPr="00F96F86">
        <w:rPr>
          <w:rFonts w:eastAsia="Calibri"/>
          <w:szCs w:val="24"/>
        </w:rPr>
        <w:t>alyvav</w:t>
      </w:r>
      <w:r>
        <w:rPr>
          <w:rFonts w:eastAsia="Calibri"/>
          <w:szCs w:val="24"/>
        </w:rPr>
        <w:t>o</w:t>
      </w:r>
      <w:r w:rsidRPr="00F96F86">
        <w:rPr>
          <w:rFonts w:eastAsia="Calibri"/>
          <w:szCs w:val="24"/>
        </w:rPr>
        <w:t xml:space="preserve"> LR STT antikorupcinį sąmoningumą didinančiame konkurse „Skaidrumą kuriame kartu“. </w:t>
      </w:r>
      <w:r>
        <w:rPr>
          <w:szCs w:val="24"/>
        </w:rPr>
        <w:t xml:space="preserve">Rietavo Lauryno Ivinskio gimnazijos </w:t>
      </w:r>
      <w:r w:rsidRPr="00D57FC6">
        <w:rPr>
          <w:szCs w:val="24"/>
        </w:rPr>
        <w:t>mokinių savivalda 2022 m. gruodžio mėnesį vykdė mokinių apklausą „Ar žinai, kas yra korupcija?“, skirtą paminėti Tarptautinei antikorupcijos dienai.</w:t>
      </w:r>
      <w:r>
        <w:rPr>
          <w:szCs w:val="24"/>
        </w:rPr>
        <w:t xml:space="preserve"> Mokykloje k</w:t>
      </w:r>
      <w:r w:rsidRPr="00D57FC6">
        <w:rPr>
          <w:szCs w:val="24"/>
        </w:rPr>
        <w:t>orupcijos prevencijos temos integruotos į ekonomikos dalyką II gimnazijos klasėje, į etikos dalyką</w:t>
      </w:r>
      <w:r>
        <w:rPr>
          <w:szCs w:val="24"/>
        </w:rPr>
        <w:t xml:space="preserve"> – </w:t>
      </w:r>
      <w:r w:rsidRPr="00D57FC6">
        <w:rPr>
          <w:szCs w:val="24"/>
        </w:rPr>
        <w:t>pagrindinio ugdymo programoje</w:t>
      </w:r>
      <w:r>
        <w:rPr>
          <w:szCs w:val="24"/>
        </w:rPr>
        <w:t>.</w:t>
      </w:r>
    </w:p>
    <w:p w14:paraId="36D37BAE" w14:textId="2800CA1F" w:rsidR="00472AA2" w:rsidRPr="0065741B" w:rsidRDefault="00DA4E4B" w:rsidP="00B255E8">
      <w:pPr>
        <w:ind w:right="142" w:firstLine="0"/>
        <w:jc w:val="both"/>
        <w:rPr>
          <w:szCs w:val="24"/>
        </w:rPr>
      </w:pPr>
      <w:r>
        <w:rPr>
          <w:szCs w:val="24"/>
        </w:rPr>
        <w:t xml:space="preserve">                </w:t>
      </w:r>
      <w:r w:rsidR="009F3E8A" w:rsidRPr="0065741B">
        <w:rPr>
          <w:bCs/>
          <w:szCs w:val="24"/>
        </w:rPr>
        <w:t>202</w:t>
      </w:r>
      <w:r w:rsidR="0065741B" w:rsidRPr="0065741B">
        <w:rPr>
          <w:bCs/>
          <w:szCs w:val="24"/>
        </w:rPr>
        <w:t>2</w:t>
      </w:r>
      <w:r w:rsidR="009F3E8A" w:rsidRPr="0065741B">
        <w:rPr>
          <w:bCs/>
          <w:szCs w:val="24"/>
        </w:rPr>
        <w:t xml:space="preserve"> m.</w:t>
      </w:r>
      <w:r w:rsidR="0065741B" w:rsidRPr="0065741B">
        <w:rPr>
          <w:bCs/>
          <w:szCs w:val="24"/>
        </w:rPr>
        <w:t xml:space="preserve"> lapkričio 30</w:t>
      </w:r>
      <w:r w:rsidR="009F3E8A" w:rsidRPr="0065741B">
        <w:rPr>
          <w:bCs/>
          <w:szCs w:val="24"/>
        </w:rPr>
        <w:t xml:space="preserve"> d. Savivaldybės mero potvarkiu </w:t>
      </w:r>
      <w:r w:rsidR="0065741B" w:rsidRPr="0065741B">
        <w:rPr>
          <w:bCs/>
          <w:szCs w:val="24"/>
        </w:rPr>
        <w:t>atnauj</w:t>
      </w:r>
      <w:r w:rsidR="009F3E8A" w:rsidRPr="0065741B">
        <w:rPr>
          <w:bCs/>
          <w:szCs w:val="24"/>
        </w:rPr>
        <w:t xml:space="preserve">intas Rietavo savivaldybės administracijos ir Savivaldybei pavaldžių biudžetinių, viešųjų įstaigų pareigybių, dėl kurių prieš skiriant asmenį privaloma kreiptis į Lietuvos Respublikos specialiųjų tyrimų tarnybą dėl informacijos apie šias pareigas siekiantį eiti asmenį pateikimo, sąrašas. </w:t>
      </w:r>
      <w:r w:rsidR="0065741B" w:rsidRPr="0065741B">
        <w:rPr>
          <w:bCs/>
          <w:szCs w:val="24"/>
        </w:rPr>
        <w:t>T</w:t>
      </w:r>
      <w:r w:rsidR="009F3E8A" w:rsidRPr="0065741B">
        <w:rPr>
          <w:bCs/>
          <w:szCs w:val="24"/>
        </w:rPr>
        <w:t>eisės akta</w:t>
      </w:r>
      <w:r w:rsidR="0065741B" w:rsidRPr="0065741B">
        <w:rPr>
          <w:bCs/>
          <w:szCs w:val="24"/>
        </w:rPr>
        <w:t>s</w:t>
      </w:r>
      <w:r w:rsidR="009F3E8A" w:rsidRPr="0065741B">
        <w:rPr>
          <w:bCs/>
          <w:szCs w:val="24"/>
        </w:rPr>
        <w:t xml:space="preserve"> paskelbt</w:t>
      </w:r>
      <w:r w:rsidR="0065741B" w:rsidRPr="0065741B">
        <w:rPr>
          <w:bCs/>
          <w:szCs w:val="24"/>
        </w:rPr>
        <w:t>as</w:t>
      </w:r>
      <w:r w:rsidR="009F3E8A" w:rsidRPr="0065741B">
        <w:rPr>
          <w:bCs/>
          <w:szCs w:val="24"/>
        </w:rPr>
        <w:t xml:space="preserve"> Savivaldybės interneto svetainėje (</w:t>
      </w:r>
      <w:hyperlink r:id="rId91" w:history="1">
        <w:r w:rsidR="0065741B" w:rsidRPr="00C375B7">
          <w:rPr>
            <w:rStyle w:val="Hipersaitas"/>
          </w:rPr>
          <w:t>https://www.rietavas.lt/go.php/lit/Aktualus-teises-aktai</w:t>
        </w:r>
      </w:hyperlink>
      <w:r w:rsidR="009F3E8A" w:rsidRPr="0065741B">
        <w:rPr>
          <w:bCs/>
          <w:szCs w:val="24"/>
        </w:rPr>
        <w:t>) ir Teisės aktų informacinėje sistemoje.</w:t>
      </w:r>
    </w:p>
    <w:p w14:paraId="36D37BAF" w14:textId="77777777" w:rsidR="00E97ECA" w:rsidRPr="008C342D" w:rsidRDefault="007A533C" w:rsidP="00CC101A">
      <w:pPr>
        <w:widowControl w:val="0"/>
        <w:tabs>
          <w:tab w:val="left" w:pos="-120"/>
        </w:tabs>
        <w:suppressAutoHyphens/>
        <w:autoSpaceDE w:val="0"/>
        <w:jc w:val="both"/>
        <w:rPr>
          <w:i/>
          <w:iCs/>
        </w:rPr>
      </w:pPr>
      <w:r w:rsidRPr="008C342D">
        <w:rPr>
          <w:i/>
          <w:iCs/>
          <w:szCs w:val="24"/>
        </w:rPr>
        <w:t xml:space="preserve"> </w:t>
      </w:r>
      <w:r w:rsidR="009374C6" w:rsidRPr="008C342D">
        <w:rPr>
          <w:i/>
          <w:iCs/>
          <w:color w:val="000000" w:themeColor="text1"/>
        </w:rPr>
        <w:t xml:space="preserve">                     </w:t>
      </w:r>
      <w:r w:rsidR="00E97ECA" w:rsidRPr="008C342D">
        <w:rPr>
          <w:i/>
          <w:iCs/>
        </w:rPr>
        <w:t xml:space="preserve">  </w:t>
      </w:r>
    </w:p>
    <w:p w14:paraId="36D37BB0" w14:textId="48ED4A74" w:rsidR="00E97ECA" w:rsidRPr="00DF6A17" w:rsidRDefault="00E97ECA" w:rsidP="00E97ECA">
      <w:pPr>
        <w:ind w:firstLine="0"/>
        <w:jc w:val="center"/>
        <w:rPr>
          <w:rStyle w:val="Grietas"/>
          <w:szCs w:val="24"/>
        </w:rPr>
      </w:pPr>
      <w:r w:rsidRPr="00DF6A17">
        <w:rPr>
          <w:rStyle w:val="Grietas"/>
          <w:szCs w:val="24"/>
        </w:rPr>
        <w:t>VIZITAI</w:t>
      </w:r>
    </w:p>
    <w:p w14:paraId="5770A62B" w14:textId="77777777" w:rsidR="00687ECE" w:rsidRPr="008C342D" w:rsidRDefault="00687ECE" w:rsidP="00687ECE">
      <w:pPr>
        <w:ind w:firstLine="0"/>
        <w:rPr>
          <w:i/>
          <w:iCs/>
          <w:color w:val="000000"/>
          <w:szCs w:val="24"/>
          <w:shd w:val="clear" w:color="auto" w:fill="FFFFFF"/>
        </w:rPr>
      </w:pPr>
    </w:p>
    <w:p w14:paraId="4BB42F45" w14:textId="7BD55A2A" w:rsidR="00DF6A17" w:rsidRDefault="00442E58" w:rsidP="00DF6A17">
      <w:pPr>
        <w:ind w:firstLine="709"/>
        <w:jc w:val="both"/>
      </w:pPr>
      <w:r w:rsidRPr="008C342D">
        <w:rPr>
          <w:i/>
          <w:iCs/>
          <w:color w:val="000000"/>
          <w:szCs w:val="24"/>
          <w:shd w:val="clear" w:color="auto" w:fill="FFFFFF"/>
        </w:rPr>
        <w:tab/>
      </w:r>
      <w:r w:rsidR="00DF6A17">
        <w:t xml:space="preserve">Gegužės 11–12 dienomis Mažeikių, Plungės, Telšių rajonų, Rietavo savivaldybės bei UAB „Telšių regiono atliekų tvarkymo centras“ atstovai keliavo į Norvegiją ir lankėsi įmonėse, kurios užsiima atliekų surinkimu, tvarkymu, perdirbimu, o taip pat atlikusių daiktų antriniu panaudojimu. Į Norvegiją vyko Rietavo savivaldybės administracijos direktorius Vytautas </w:t>
      </w:r>
      <w:proofErr w:type="spellStart"/>
      <w:r w:rsidR="00DF6A17">
        <w:t>Dičiūnas</w:t>
      </w:r>
      <w:proofErr w:type="spellEnd"/>
      <w:r w:rsidR="00DF6A17">
        <w:t>.</w:t>
      </w:r>
    </w:p>
    <w:p w14:paraId="6BD6ADBA" w14:textId="68CFBFA2" w:rsidR="00DF6A17" w:rsidRDefault="00DF6A17" w:rsidP="00DF6A17">
      <w:pPr>
        <w:ind w:firstLine="709"/>
        <w:jc w:val="both"/>
      </w:pPr>
      <w:r>
        <w:t xml:space="preserve">Gegužės 25 d. Rietavo savivaldybėje lankėsi majoras Audrius </w:t>
      </w:r>
      <w:proofErr w:type="spellStart"/>
      <w:r>
        <w:t>Roda</w:t>
      </w:r>
      <w:proofErr w:type="spellEnd"/>
      <w:r>
        <w:t xml:space="preserve">, kuris, karo atveju, vykdys karo komendanto pareigas savivaldybėje (karo komendanto pavaduotojas – vyresnysis leitenantas Vygintas Ušinskas). Susitikime dalyvavo Rietavo savivaldybės meras Antanas Černeckis, Rietavo savivaldybės administracijos direktorius Vytautas </w:t>
      </w:r>
      <w:proofErr w:type="spellStart"/>
      <w:r>
        <w:t>Dičiūnas</w:t>
      </w:r>
      <w:proofErr w:type="spellEnd"/>
      <w:r>
        <w:t xml:space="preserve">, administracijos direktoriaus pavaduotojas Antanas </w:t>
      </w:r>
      <w:proofErr w:type="spellStart"/>
      <w:r>
        <w:t>Aužbikavičius</w:t>
      </w:r>
      <w:proofErr w:type="spellEnd"/>
      <w:r>
        <w:t xml:space="preserve"> ir administracijos vyr. specialistas (civilinei ir darbo saugai) Algirdas Meilus.</w:t>
      </w:r>
    </w:p>
    <w:p w14:paraId="1AB0DDA2" w14:textId="4697F517" w:rsidR="00DF6A17" w:rsidRDefault="00DF6A17" w:rsidP="00DF6A17">
      <w:pPr>
        <w:ind w:firstLine="709"/>
        <w:jc w:val="both"/>
      </w:pPr>
      <w:r>
        <w:t>Rugpjūčio 11 d. Rietavo savivaldybėje lankėsi Lietuvos Respublikos Seimo Pirmininkė Viktorija Čmilytė-</w:t>
      </w:r>
      <w:proofErr w:type="spellStart"/>
      <w:r>
        <w:t>Nielsen</w:t>
      </w:r>
      <w:proofErr w:type="spellEnd"/>
      <w:r>
        <w:t xml:space="preserve">, Seimo Pirmininkės sekretoriato vadovas Lukas Kornelijus </w:t>
      </w:r>
      <w:proofErr w:type="spellStart"/>
      <w:r>
        <w:t>Vaičiakas</w:t>
      </w:r>
      <w:proofErr w:type="spellEnd"/>
      <w:r>
        <w:t>, Lietuvos Respublikos Seimo narys Jonas Varkalys. Vizito metu Seimo Pirmininkė apžiūrėjo Rietavo Lauryno Ivinskio gimnaziją ir sporto kompleksą bei susitiko su švietimo įstaigų bendruomenės nariais, susipažino ir su Rietavo Oginskių dvaro teritorija ir joje esančiais pastatais, aplankė buvusios Žemaitijos kolegijos pastatą, kuriame įvyko trumpas susitikimas su ukrainiečių bendruomenės atstovais, UAB ,,Plungės lagūna</w:t>
      </w:r>
      <w:r w:rsidR="00B255E8">
        <w:t>“</w:t>
      </w:r>
      <w:r>
        <w:t>.</w:t>
      </w:r>
    </w:p>
    <w:p w14:paraId="1681EAC3" w14:textId="3ACFBB93" w:rsidR="00DF6A17" w:rsidRDefault="00DF6A17" w:rsidP="00DF6A17">
      <w:pPr>
        <w:ind w:firstLine="709"/>
        <w:jc w:val="both"/>
      </w:pPr>
      <w:r>
        <w:t xml:space="preserve">Rugpjūčio 25–29 dienomis Rietavo savivaldybės meras Antanas Černeckis, Savivaldybės administracijos direktorius Vytautas </w:t>
      </w:r>
      <w:proofErr w:type="spellStart"/>
      <w:r>
        <w:t>Dičiūnas</w:t>
      </w:r>
      <w:proofErr w:type="spellEnd"/>
      <w:r>
        <w:t>, administracijos darbuotojai, Rietavo savivaldybės kultūros centro vyresniųjų žmonių šokių kolektyvas „</w:t>
      </w:r>
      <w:proofErr w:type="spellStart"/>
      <w:r>
        <w:t>Trepsis</w:t>
      </w:r>
      <w:proofErr w:type="spellEnd"/>
      <w:r>
        <w:t>“ ir kapela „</w:t>
      </w:r>
      <w:proofErr w:type="spellStart"/>
      <w:r>
        <w:t>Subata</w:t>
      </w:r>
      <w:proofErr w:type="spellEnd"/>
      <w:r>
        <w:t xml:space="preserve">“, vaikų futbolo komanda keliavo į </w:t>
      </w:r>
      <w:proofErr w:type="spellStart"/>
      <w:r w:rsidR="00B255E8">
        <w:t>Saerbeck</w:t>
      </w:r>
      <w:proofErr w:type="spellEnd"/>
      <w:r w:rsidR="00B255E8">
        <w:t xml:space="preserve"> (Vokietija)</w:t>
      </w:r>
      <w:r>
        <w:t>, kuriame buvo švenčiama 900 metų jubiliejinė miesto šventė.</w:t>
      </w:r>
    </w:p>
    <w:p w14:paraId="6273F92D" w14:textId="77777777" w:rsidR="00DF6A17" w:rsidRDefault="00DF6A17" w:rsidP="00DF6A17">
      <w:pPr>
        <w:ind w:firstLine="709"/>
        <w:jc w:val="both"/>
      </w:pPr>
      <w:r>
        <w:t xml:space="preserve">Rugsėjo 9–11 d. Rietavo savivaldybės administracijos direktorius Vytautas </w:t>
      </w:r>
      <w:proofErr w:type="spellStart"/>
      <w:r>
        <w:t>Dičiūnas</w:t>
      </w:r>
      <w:proofErr w:type="spellEnd"/>
      <w:r>
        <w:t xml:space="preserve"> lankėsi </w:t>
      </w:r>
      <w:proofErr w:type="spellStart"/>
      <w:r>
        <w:t>Kentšyne</w:t>
      </w:r>
      <w:proofErr w:type="spellEnd"/>
      <w:r>
        <w:t xml:space="preserve"> (Lenkija) vykusioje tradicinėje derliaus nuėmimo šventėje. </w:t>
      </w:r>
    </w:p>
    <w:p w14:paraId="01C9AF5E" w14:textId="50A21432" w:rsidR="0048383A" w:rsidRPr="0048383A" w:rsidRDefault="00DF6A17" w:rsidP="0048383A">
      <w:pPr>
        <w:ind w:firstLine="709"/>
        <w:jc w:val="both"/>
      </w:pPr>
      <w:r w:rsidRPr="0048383A">
        <w:t xml:space="preserve">Į tradicinę Rietavo miesto </w:t>
      </w:r>
      <w:proofErr w:type="spellStart"/>
      <w:r w:rsidRPr="0048383A">
        <w:t>Mykolinių</w:t>
      </w:r>
      <w:proofErr w:type="spellEnd"/>
      <w:r w:rsidRPr="0048383A">
        <w:t xml:space="preserve"> šventę, kuri vyko rugsėjo 16–25</w:t>
      </w:r>
      <w:r w:rsidR="00B255E8" w:rsidRPr="0048383A">
        <w:t xml:space="preserve"> </w:t>
      </w:r>
      <w:r w:rsidRPr="0048383A">
        <w:t xml:space="preserve">dienomis, atvyko 3 užsienio šalių delegacijos, su kuriomis Rietavo savivaldybė palaiko glaudžius ryšius. </w:t>
      </w:r>
      <w:r w:rsidR="0048383A" w:rsidRPr="0048383A">
        <w:t xml:space="preserve">Iš </w:t>
      </w:r>
      <w:proofErr w:type="spellStart"/>
      <w:r w:rsidR="0048383A" w:rsidRPr="0048383A">
        <w:t>Saerbeck</w:t>
      </w:r>
      <w:proofErr w:type="spellEnd"/>
      <w:r w:rsidR="0048383A" w:rsidRPr="0048383A">
        <w:t xml:space="preserve"> (Vokietija) atvyko ir pranešimą konferencijoje skaitė buvęs </w:t>
      </w:r>
      <w:proofErr w:type="spellStart"/>
      <w:r w:rsidR="0048383A" w:rsidRPr="0048383A">
        <w:t>Saerbeck</w:t>
      </w:r>
      <w:proofErr w:type="spellEnd"/>
      <w:r w:rsidR="0048383A" w:rsidRPr="0048383A">
        <w:t xml:space="preserve"> burmistras </w:t>
      </w:r>
      <w:proofErr w:type="spellStart"/>
      <w:r w:rsidR="0048383A" w:rsidRPr="0048383A">
        <w:rPr>
          <w:szCs w:val="24"/>
        </w:rPr>
        <w:t>Wilfried</w:t>
      </w:r>
      <w:proofErr w:type="spellEnd"/>
      <w:r w:rsidR="0048383A" w:rsidRPr="0048383A">
        <w:rPr>
          <w:szCs w:val="24"/>
        </w:rPr>
        <w:t xml:space="preserve"> </w:t>
      </w:r>
      <w:proofErr w:type="spellStart"/>
      <w:r w:rsidR="0048383A" w:rsidRPr="0048383A">
        <w:rPr>
          <w:szCs w:val="24"/>
        </w:rPr>
        <w:t>Roos</w:t>
      </w:r>
      <w:proofErr w:type="spellEnd"/>
      <w:r w:rsidR="0048383A" w:rsidRPr="0048383A">
        <w:rPr>
          <w:szCs w:val="24"/>
        </w:rPr>
        <w:t xml:space="preserve"> (</w:t>
      </w:r>
      <w:proofErr w:type="spellStart"/>
      <w:r w:rsidR="0048383A" w:rsidRPr="0048383A">
        <w:rPr>
          <w:szCs w:val="24"/>
        </w:rPr>
        <w:t>Saerbeck</w:t>
      </w:r>
      <w:proofErr w:type="spellEnd"/>
      <w:r w:rsidR="0048383A" w:rsidRPr="0048383A">
        <w:rPr>
          <w:szCs w:val="24"/>
        </w:rPr>
        <w:t xml:space="preserve">–Rietavo bendradarbiavimo draugijos pirmininkas), dabartinis burmistras </w:t>
      </w:r>
      <w:r w:rsidR="00F7775D">
        <w:rPr>
          <w:szCs w:val="24"/>
        </w:rPr>
        <w:t xml:space="preserve">dr. </w:t>
      </w:r>
      <w:proofErr w:type="spellStart"/>
      <w:r w:rsidR="0048383A" w:rsidRPr="0048383A">
        <w:rPr>
          <w:szCs w:val="24"/>
        </w:rPr>
        <w:t>Tobias</w:t>
      </w:r>
      <w:proofErr w:type="spellEnd"/>
      <w:r w:rsidR="0048383A" w:rsidRPr="0048383A">
        <w:rPr>
          <w:szCs w:val="24"/>
        </w:rPr>
        <w:t xml:space="preserve"> </w:t>
      </w:r>
      <w:proofErr w:type="spellStart"/>
      <w:r w:rsidR="0048383A" w:rsidRPr="0048383A">
        <w:rPr>
          <w:szCs w:val="24"/>
        </w:rPr>
        <w:t>L</w:t>
      </w:r>
      <w:r w:rsidR="00F7775D">
        <w:rPr>
          <w:szCs w:val="24"/>
        </w:rPr>
        <w:t>e</w:t>
      </w:r>
      <w:r w:rsidR="0048383A" w:rsidRPr="0048383A">
        <w:rPr>
          <w:szCs w:val="24"/>
        </w:rPr>
        <w:t>hberg</w:t>
      </w:r>
      <w:proofErr w:type="spellEnd"/>
      <w:r w:rsidR="0048383A" w:rsidRPr="0048383A">
        <w:rPr>
          <w:szCs w:val="24"/>
        </w:rPr>
        <w:t xml:space="preserve">, kiti delegacijos nariai: </w:t>
      </w:r>
      <w:proofErr w:type="spellStart"/>
      <w:r w:rsidR="0048383A" w:rsidRPr="0048383A">
        <w:rPr>
          <w:szCs w:val="24"/>
        </w:rPr>
        <w:t>Heike</w:t>
      </w:r>
      <w:proofErr w:type="spellEnd"/>
      <w:r w:rsidR="0048383A" w:rsidRPr="0048383A">
        <w:rPr>
          <w:szCs w:val="24"/>
        </w:rPr>
        <w:t xml:space="preserve"> </w:t>
      </w:r>
      <w:proofErr w:type="spellStart"/>
      <w:r w:rsidR="0048383A" w:rsidRPr="0048383A">
        <w:rPr>
          <w:szCs w:val="24"/>
        </w:rPr>
        <w:t>Hoppe</w:t>
      </w:r>
      <w:proofErr w:type="spellEnd"/>
      <w:r w:rsidR="0048383A" w:rsidRPr="0048383A">
        <w:rPr>
          <w:szCs w:val="24"/>
        </w:rPr>
        <w:t xml:space="preserve">, </w:t>
      </w:r>
      <w:proofErr w:type="spellStart"/>
      <w:r w:rsidR="0048383A" w:rsidRPr="0048383A">
        <w:rPr>
          <w:szCs w:val="24"/>
        </w:rPr>
        <w:t>Hansi</w:t>
      </w:r>
      <w:proofErr w:type="spellEnd"/>
      <w:r w:rsidR="0048383A" w:rsidRPr="0048383A">
        <w:rPr>
          <w:szCs w:val="24"/>
        </w:rPr>
        <w:t xml:space="preserve"> </w:t>
      </w:r>
      <w:proofErr w:type="spellStart"/>
      <w:r w:rsidR="0048383A" w:rsidRPr="0048383A">
        <w:rPr>
          <w:szCs w:val="24"/>
        </w:rPr>
        <w:t>König</w:t>
      </w:r>
      <w:proofErr w:type="spellEnd"/>
      <w:r w:rsidR="0048383A" w:rsidRPr="0048383A">
        <w:rPr>
          <w:szCs w:val="24"/>
        </w:rPr>
        <w:t xml:space="preserve">, </w:t>
      </w:r>
      <w:proofErr w:type="spellStart"/>
      <w:r w:rsidR="0048383A" w:rsidRPr="0048383A">
        <w:rPr>
          <w:szCs w:val="24"/>
        </w:rPr>
        <w:t>Bernd</w:t>
      </w:r>
      <w:proofErr w:type="spellEnd"/>
      <w:r w:rsidR="0048383A" w:rsidRPr="0048383A">
        <w:rPr>
          <w:szCs w:val="24"/>
        </w:rPr>
        <w:t xml:space="preserve"> </w:t>
      </w:r>
      <w:proofErr w:type="spellStart"/>
      <w:r w:rsidR="0048383A" w:rsidRPr="0048383A">
        <w:rPr>
          <w:szCs w:val="24"/>
        </w:rPr>
        <w:t>Schweighöfer</w:t>
      </w:r>
      <w:proofErr w:type="spellEnd"/>
      <w:r w:rsidR="0048383A" w:rsidRPr="0048383A">
        <w:rPr>
          <w:szCs w:val="24"/>
        </w:rPr>
        <w:t xml:space="preserve">, </w:t>
      </w:r>
      <w:proofErr w:type="spellStart"/>
      <w:r w:rsidR="0048383A" w:rsidRPr="0048383A">
        <w:rPr>
          <w:szCs w:val="24"/>
        </w:rPr>
        <w:t>Thomas</w:t>
      </w:r>
      <w:proofErr w:type="spellEnd"/>
      <w:r w:rsidR="0048383A" w:rsidRPr="0048383A">
        <w:rPr>
          <w:szCs w:val="24"/>
        </w:rPr>
        <w:t xml:space="preserve"> </w:t>
      </w:r>
      <w:proofErr w:type="spellStart"/>
      <w:r w:rsidR="0048383A" w:rsidRPr="0048383A">
        <w:rPr>
          <w:szCs w:val="24"/>
        </w:rPr>
        <w:t>Simek</w:t>
      </w:r>
      <w:proofErr w:type="spellEnd"/>
      <w:r w:rsidR="0048383A" w:rsidRPr="0048383A">
        <w:rPr>
          <w:szCs w:val="24"/>
        </w:rPr>
        <w:t xml:space="preserve">. Šventėje taip pat svečiavosi </w:t>
      </w:r>
      <w:proofErr w:type="spellStart"/>
      <w:r w:rsidR="0048383A" w:rsidRPr="0048383A">
        <w:rPr>
          <w:szCs w:val="24"/>
        </w:rPr>
        <w:t>Kentšyno</w:t>
      </w:r>
      <w:proofErr w:type="spellEnd"/>
      <w:r w:rsidR="0048383A" w:rsidRPr="0048383A">
        <w:rPr>
          <w:szCs w:val="24"/>
        </w:rPr>
        <w:t xml:space="preserve"> (Lenkija) gminos Socialinės paramos centro vadovas </w:t>
      </w:r>
      <w:proofErr w:type="spellStart"/>
      <w:r w:rsidR="0048383A" w:rsidRPr="0048383A">
        <w:rPr>
          <w:szCs w:val="24"/>
        </w:rPr>
        <w:t>Robert</w:t>
      </w:r>
      <w:proofErr w:type="spellEnd"/>
      <w:r w:rsidR="0048383A" w:rsidRPr="0048383A">
        <w:rPr>
          <w:szCs w:val="24"/>
        </w:rPr>
        <w:t xml:space="preserve"> </w:t>
      </w:r>
      <w:proofErr w:type="spellStart"/>
      <w:r w:rsidR="0048383A" w:rsidRPr="0048383A">
        <w:rPr>
          <w:szCs w:val="24"/>
        </w:rPr>
        <w:t>Trusewicz</w:t>
      </w:r>
      <w:proofErr w:type="spellEnd"/>
      <w:r w:rsidR="0048383A" w:rsidRPr="0048383A">
        <w:rPr>
          <w:szCs w:val="24"/>
        </w:rPr>
        <w:t xml:space="preserve"> su žmona </w:t>
      </w:r>
      <w:proofErr w:type="spellStart"/>
      <w:r w:rsidR="0048383A" w:rsidRPr="0048383A">
        <w:rPr>
          <w:szCs w:val="24"/>
        </w:rPr>
        <w:t>Sylwia</w:t>
      </w:r>
      <w:proofErr w:type="spellEnd"/>
      <w:r w:rsidR="0048383A" w:rsidRPr="0048383A">
        <w:rPr>
          <w:szCs w:val="24"/>
        </w:rPr>
        <w:t xml:space="preserve"> </w:t>
      </w:r>
      <w:proofErr w:type="spellStart"/>
      <w:r w:rsidR="0048383A" w:rsidRPr="0048383A">
        <w:rPr>
          <w:szCs w:val="24"/>
        </w:rPr>
        <w:t>Trusewicz</w:t>
      </w:r>
      <w:proofErr w:type="spellEnd"/>
      <w:r w:rsidR="0048383A" w:rsidRPr="0048383A">
        <w:rPr>
          <w:szCs w:val="24"/>
        </w:rPr>
        <w:t xml:space="preserve"> ir svečiai iš </w:t>
      </w:r>
      <w:proofErr w:type="spellStart"/>
      <w:r w:rsidR="0048383A" w:rsidRPr="0048383A">
        <w:rPr>
          <w:szCs w:val="24"/>
        </w:rPr>
        <w:t>Gulbenės</w:t>
      </w:r>
      <w:proofErr w:type="spellEnd"/>
      <w:r w:rsidR="0048383A" w:rsidRPr="0048383A">
        <w:rPr>
          <w:szCs w:val="24"/>
        </w:rPr>
        <w:t xml:space="preserve"> (Latvija): </w:t>
      </w:r>
      <w:proofErr w:type="spellStart"/>
      <w:r w:rsidR="0048383A" w:rsidRPr="0048383A">
        <w:rPr>
          <w:rStyle w:val="gmail-x4k7w5x"/>
          <w:szCs w:val="24"/>
        </w:rPr>
        <w:t>Guna</w:t>
      </w:r>
      <w:proofErr w:type="spellEnd"/>
      <w:r w:rsidR="0048383A" w:rsidRPr="0048383A">
        <w:rPr>
          <w:rStyle w:val="gmail-x4k7w5x"/>
          <w:szCs w:val="24"/>
        </w:rPr>
        <w:t xml:space="preserve"> </w:t>
      </w:r>
      <w:proofErr w:type="spellStart"/>
      <w:r w:rsidR="0048383A" w:rsidRPr="0048383A">
        <w:rPr>
          <w:rStyle w:val="gmail-x4k7w5x"/>
          <w:szCs w:val="24"/>
        </w:rPr>
        <w:t>Švika</w:t>
      </w:r>
      <w:proofErr w:type="spellEnd"/>
      <w:r w:rsidR="0048383A" w:rsidRPr="0048383A">
        <w:rPr>
          <w:rStyle w:val="gmail-x4k7w5x"/>
          <w:szCs w:val="24"/>
        </w:rPr>
        <w:t xml:space="preserve"> (</w:t>
      </w:r>
      <w:proofErr w:type="spellStart"/>
      <w:r w:rsidR="0048383A" w:rsidRPr="0048383A">
        <w:rPr>
          <w:szCs w:val="24"/>
        </w:rPr>
        <w:t>Gulbenės</w:t>
      </w:r>
      <w:proofErr w:type="spellEnd"/>
      <w:r w:rsidR="0048383A" w:rsidRPr="0048383A">
        <w:rPr>
          <w:szCs w:val="24"/>
        </w:rPr>
        <w:t xml:space="preserve"> savivaldybės tarybos pirmininko pavaduotoja), </w:t>
      </w:r>
      <w:proofErr w:type="spellStart"/>
      <w:r w:rsidR="0048383A" w:rsidRPr="0048383A">
        <w:rPr>
          <w:rStyle w:val="gmail-x4k7w5x"/>
          <w:szCs w:val="24"/>
        </w:rPr>
        <w:t>Aija</w:t>
      </w:r>
      <w:proofErr w:type="spellEnd"/>
      <w:r w:rsidR="0048383A" w:rsidRPr="0048383A">
        <w:rPr>
          <w:rStyle w:val="gmail-x4k7w5x"/>
          <w:szCs w:val="24"/>
        </w:rPr>
        <w:t xml:space="preserve"> </w:t>
      </w:r>
      <w:proofErr w:type="spellStart"/>
      <w:r w:rsidR="0048383A" w:rsidRPr="0048383A">
        <w:rPr>
          <w:rStyle w:val="gmail-x4k7w5x"/>
          <w:szCs w:val="24"/>
        </w:rPr>
        <w:t>Kļaviņa</w:t>
      </w:r>
      <w:proofErr w:type="spellEnd"/>
      <w:r w:rsidR="0048383A" w:rsidRPr="0048383A">
        <w:rPr>
          <w:rStyle w:val="gmail-x4k7w5x"/>
          <w:szCs w:val="24"/>
        </w:rPr>
        <w:t xml:space="preserve"> (</w:t>
      </w:r>
      <w:proofErr w:type="spellStart"/>
      <w:r w:rsidR="0048383A" w:rsidRPr="0048383A">
        <w:rPr>
          <w:szCs w:val="24"/>
        </w:rPr>
        <w:t>Gulbenės</w:t>
      </w:r>
      <w:proofErr w:type="spellEnd"/>
      <w:r w:rsidR="0048383A" w:rsidRPr="0048383A">
        <w:rPr>
          <w:szCs w:val="24"/>
        </w:rPr>
        <w:t xml:space="preserve"> apskrities savivaldybės administracijos Finansų skyriaus vedėja), </w:t>
      </w:r>
      <w:proofErr w:type="spellStart"/>
      <w:r w:rsidR="0048383A" w:rsidRPr="0048383A">
        <w:rPr>
          <w:rStyle w:val="gmail-x4k7w5x"/>
          <w:szCs w:val="24"/>
        </w:rPr>
        <w:t>Aivars</w:t>
      </w:r>
      <w:proofErr w:type="spellEnd"/>
      <w:r w:rsidR="0048383A" w:rsidRPr="0048383A">
        <w:rPr>
          <w:rStyle w:val="gmail-x4k7w5x"/>
          <w:szCs w:val="24"/>
        </w:rPr>
        <w:t xml:space="preserve"> </w:t>
      </w:r>
      <w:proofErr w:type="spellStart"/>
      <w:r w:rsidR="0048383A" w:rsidRPr="0048383A">
        <w:rPr>
          <w:rStyle w:val="gmail-x4k7w5x"/>
          <w:szCs w:val="24"/>
        </w:rPr>
        <w:t>Circens</w:t>
      </w:r>
      <w:proofErr w:type="spellEnd"/>
      <w:r w:rsidR="0048383A" w:rsidRPr="0048383A">
        <w:rPr>
          <w:rStyle w:val="gmail-x4k7w5x"/>
          <w:szCs w:val="24"/>
        </w:rPr>
        <w:t xml:space="preserve"> (</w:t>
      </w:r>
      <w:r w:rsidR="0048383A" w:rsidRPr="0048383A">
        <w:rPr>
          <w:szCs w:val="24"/>
        </w:rPr>
        <w:t>pensininkų asociacijos koordinatorius).</w:t>
      </w:r>
    </w:p>
    <w:p w14:paraId="79C5F3E0" w14:textId="537D53E4" w:rsidR="00DF6A17" w:rsidRPr="00BE6C0D" w:rsidRDefault="00DF6A17" w:rsidP="0048383A">
      <w:pPr>
        <w:ind w:firstLine="709"/>
        <w:jc w:val="both"/>
      </w:pPr>
      <w:r>
        <w:t xml:space="preserve">Lapkričio 18 d. – Latvijos Nepriklausomybės diena. </w:t>
      </w:r>
      <w:proofErr w:type="spellStart"/>
      <w:r>
        <w:t>Gulbenės</w:t>
      </w:r>
      <w:proofErr w:type="spellEnd"/>
      <w:r>
        <w:t xml:space="preserve"> savivaldybės kvietimu, Rietavo savivaldybės administracijos delegacija, vadovaujama Savivaldybės mero Antano </w:t>
      </w:r>
      <w:proofErr w:type="spellStart"/>
      <w:r>
        <w:t>Černeckio</w:t>
      </w:r>
      <w:proofErr w:type="spellEnd"/>
      <w:r>
        <w:t>, dalyvavo šios dienos minėjimo renginiuose. Šventini</w:t>
      </w:r>
      <w:r w:rsidR="00B255E8">
        <w:t>ame</w:t>
      </w:r>
      <w:r>
        <w:t xml:space="preserve"> koncerte dalyvavo ir Rietavo savivaldybės kultūros centro vyresniųjų žmonių šokių kolektyvas „</w:t>
      </w:r>
      <w:proofErr w:type="spellStart"/>
      <w:r>
        <w:t>Trepsis</w:t>
      </w:r>
      <w:proofErr w:type="spellEnd"/>
      <w:r>
        <w:t>“.</w:t>
      </w:r>
    </w:p>
    <w:p w14:paraId="36D37BB8" w14:textId="3A29D9C7" w:rsidR="00E97ECA" w:rsidRPr="008C342D" w:rsidRDefault="00E97ECA" w:rsidP="00DF6A17">
      <w:pPr>
        <w:tabs>
          <w:tab w:val="left" w:pos="709"/>
        </w:tabs>
        <w:ind w:firstLine="0"/>
        <w:rPr>
          <w:rStyle w:val="Grietas"/>
          <w:b w:val="0"/>
          <w:bCs w:val="0"/>
          <w:i/>
          <w:iCs/>
          <w:color w:val="000000"/>
          <w:sz w:val="20"/>
        </w:rPr>
      </w:pPr>
      <w:r w:rsidRPr="008C342D">
        <w:rPr>
          <w:i/>
          <w:iCs/>
          <w:sz w:val="20"/>
        </w:rPr>
        <w:t xml:space="preserve">                                                                  </w:t>
      </w:r>
    </w:p>
    <w:p w14:paraId="36D37BB9" w14:textId="77777777" w:rsidR="00E97ECA" w:rsidRPr="00DF6A17" w:rsidRDefault="00E97ECA" w:rsidP="00E97ECA">
      <w:pPr>
        <w:ind w:firstLine="680"/>
        <w:rPr>
          <w:b/>
          <w:szCs w:val="24"/>
        </w:rPr>
      </w:pPr>
      <w:r w:rsidRPr="00DF6A17">
        <w:rPr>
          <w:b/>
          <w:szCs w:val="24"/>
        </w:rPr>
        <w:t xml:space="preserve">             SAVIVALDYBĖS BENDRAVIMAS SU BENDRUOMENĖMIS</w:t>
      </w:r>
    </w:p>
    <w:p w14:paraId="36D37BBA" w14:textId="77777777" w:rsidR="00E97ECA" w:rsidRPr="00DF6A17" w:rsidRDefault="00E97ECA" w:rsidP="00E97ECA">
      <w:pPr>
        <w:ind w:firstLine="680"/>
        <w:rPr>
          <w:b/>
          <w:color w:val="3366FF"/>
          <w:sz w:val="20"/>
        </w:rPr>
      </w:pPr>
    </w:p>
    <w:p w14:paraId="36D37BBB" w14:textId="3B18B4F8" w:rsidR="00E97ECA" w:rsidRDefault="00E97ECA" w:rsidP="00B36456">
      <w:pPr>
        <w:jc w:val="both"/>
        <w:rPr>
          <w:szCs w:val="24"/>
        </w:rPr>
      </w:pPr>
      <w:r w:rsidRPr="00DF6A17">
        <w:t xml:space="preserve">Rietavo savivaldybėje </w:t>
      </w:r>
      <w:r w:rsidR="00C04B43" w:rsidRPr="00DF6A17">
        <w:t>registruota</w:t>
      </w:r>
      <w:r w:rsidRPr="00DF6A17">
        <w:t xml:space="preserve"> </w:t>
      </w:r>
      <w:r w:rsidR="00FD2CAA" w:rsidRPr="00DF6A17">
        <w:t>12</w:t>
      </w:r>
      <w:r w:rsidRPr="00DF6A17">
        <w:t xml:space="preserve"> bendruomenių</w:t>
      </w:r>
      <w:r w:rsidR="00C04B43" w:rsidRPr="00DF6A17">
        <w:t>. Jos</w:t>
      </w:r>
      <w:r w:rsidRPr="00DF6A17">
        <w:rPr>
          <w:lang w:bidi="en-US"/>
        </w:rPr>
        <w:t xml:space="preserve"> organizuoja renginius, šventes, rūpinasi bendruomenių namais, tvarko aplinką, dalyvauja įgyvendinant įvairius projektus, organizuoja išvykas.</w:t>
      </w:r>
      <w:r w:rsidR="00C04B43" w:rsidRPr="00DF6A17">
        <w:rPr>
          <w:lang w:bidi="en-US"/>
        </w:rPr>
        <w:t xml:space="preserve"> R</w:t>
      </w:r>
      <w:r w:rsidRPr="00DF6A17">
        <w:t>engia įvairius projektus, gauna finansavimą iš Europos Sąjungos fondų, o organizacinės veiklos programoms lėšų iš Nevyriausybinių organizacijų rėmi</w:t>
      </w:r>
      <w:r w:rsidR="00C35A63" w:rsidRPr="00DF6A17">
        <w:t xml:space="preserve">mo fondo skiria ir Savivaldybė. </w:t>
      </w:r>
      <w:r w:rsidR="00DF6A17" w:rsidRPr="00DF6A17">
        <w:rPr>
          <w:szCs w:val="24"/>
        </w:rPr>
        <w:t>Nevyriausybinių organizacijų rėmimui 2022 m. iš Savivaldybės biudžete numatytų</w:t>
      </w:r>
      <w:r w:rsidR="00DF6A17" w:rsidRPr="00B862CE">
        <w:rPr>
          <w:szCs w:val="24"/>
        </w:rPr>
        <w:t xml:space="preserve">  </w:t>
      </w:r>
      <w:r w:rsidR="00DF6A17">
        <w:rPr>
          <w:szCs w:val="24"/>
        </w:rPr>
        <w:t>7</w:t>
      </w:r>
      <w:r w:rsidR="00B36456">
        <w:rPr>
          <w:szCs w:val="24"/>
        </w:rPr>
        <w:t xml:space="preserve"> </w:t>
      </w:r>
      <w:r w:rsidR="00DF6A17">
        <w:rPr>
          <w:szCs w:val="24"/>
        </w:rPr>
        <w:t>000</w:t>
      </w:r>
      <w:r w:rsidR="00DF6A17" w:rsidRPr="00B862CE">
        <w:rPr>
          <w:szCs w:val="24"/>
        </w:rPr>
        <w:t xml:space="preserve"> Eur</w:t>
      </w:r>
      <w:r w:rsidR="00DF6A17">
        <w:rPr>
          <w:szCs w:val="24"/>
        </w:rPr>
        <w:t xml:space="preserve"> nevyriausybinių organizacijų rėmimui</w:t>
      </w:r>
      <w:r w:rsidR="00DF6A17" w:rsidRPr="00B862CE">
        <w:rPr>
          <w:szCs w:val="24"/>
        </w:rPr>
        <w:t xml:space="preserve"> </w:t>
      </w:r>
      <w:r w:rsidR="00DF6A17">
        <w:rPr>
          <w:szCs w:val="24"/>
        </w:rPr>
        <w:t>4</w:t>
      </w:r>
      <w:r w:rsidR="00B36456">
        <w:rPr>
          <w:szCs w:val="24"/>
        </w:rPr>
        <w:t xml:space="preserve"> </w:t>
      </w:r>
      <w:r w:rsidR="00DF6A17">
        <w:rPr>
          <w:szCs w:val="24"/>
        </w:rPr>
        <w:t xml:space="preserve">111 </w:t>
      </w:r>
      <w:r w:rsidR="00DF6A17" w:rsidRPr="00B862CE">
        <w:rPr>
          <w:szCs w:val="24"/>
        </w:rPr>
        <w:t>Eur panaudota kaimo bendruomenių</w:t>
      </w:r>
      <w:r w:rsidR="00DF6A17">
        <w:rPr>
          <w:szCs w:val="24"/>
        </w:rPr>
        <w:t xml:space="preserve"> veiklai</w:t>
      </w:r>
      <w:r w:rsidR="008569FF" w:rsidRPr="008C342D">
        <w:rPr>
          <w:i/>
          <w:iCs/>
        </w:rPr>
        <w:t>.</w:t>
      </w:r>
      <w:r w:rsidRPr="008C342D">
        <w:rPr>
          <w:i/>
          <w:iCs/>
        </w:rPr>
        <w:t xml:space="preserve"> </w:t>
      </w:r>
      <w:r w:rsidR="00DF6A17">
        <w:rPr>
          <w:szCs w:val="24"/>
        </w:rPr>
        <w:t>Budrikių kaimo bendruomenė teikė projekto „Inovatyvių technologijų įdiegimas Budrikių kaimo bendruomenės veiklų vykdymui“ paraišką ir gavo finansavimą iš Nacionalinės mokėjimo agentūros prie Žemės ūkio ministerijos. Savivaldybė bendruomenei skyrė 10 proc. projekto vertės prisidėjimą – 299 Eur.</w:t>
      </w:r>
    </w:p>
    <w:p w14:paraId="53FA22F7" w14:textId="3DE35520" w:rsidR="00DF6A17" w:rsidRDefault="00DF6A17" w:rsidP="00B36456">
      <w:pPr>
        <w:jc w:val="both"/>
        <w:rPr>
          <w:i/>
          <w:iCs/>
        </w:rPr>
      </w:pPr>
      <w:r>
        <w:t xml:space="preserve">Gegužės 5 d. Rietavo savivaldybės meras Antanas Černeckis, Savivaldybės administracijos direktoriaus pavaduotojas Antanas </w:t>
      </w:r>
      <w:proofErr w:type="spellStart"/>
      <w:r>
        <w:t>Aužbikavičius</w:t>
      </w:r>
      <w:proofErr w:type="spellEnd"/>
      <w:r>
        <w:t xml:space="preserve">, Savivaldybės administracijos Architektūros skyriaus vedėjas Linas Jurgaitis ir skyriaus vyresn. specialistė Kristina </w:t>
      </w:r>
      <w:proofErr w:type="spellStart"/>
      <w:r>
        <w:t>Ligutienė</w:t>
      </w:r>
      <w:proofErr w:type="spellEnd"/>
      <w:r>
        <w:t xml:space="preserve"> lankėsi Tverų seniūnijoje. Susitikime taip pat dalyvavo Tverų seniūnijos seniūnas Antanas Zalepūgas, Valstybinės miškų urėdijos atstovai, kiti bendruomenės nariai. Po susitikimo </w:t>
      </w:r>
      <w:proofErr w:type="spellStart"/>
      <w:r>
        <w:t>Tveruose</w:t>
      </w:r>
      <w:proofErr w:type="spellEnd"/>
      <w:r>
        <w:t xml:space="preserve"> meras A. Černeckis vyko į Tverų gimnazijos </w:t>
      </w:r>
      <w:proofErr w:type="spellStart"/>
      <w:r>
        <w:t>Medingėnų</w:t>
      </w:r>
      <w:proofErr w:type="spellEnd"/>
      <w:r>
        <w:t xml:space="preserve"> skyrių aptarti patvirtintą Rietavo savivaldybės švietimo įstaigų tinklo pertvarkos 2022–2026 metų bendrąjį planą.</w:t>
      </w:r>
      <w:r w:rsidRPr="00147EBE">
        <w:t xml:space="preserve"> </w:t>
      </w:r>
      <w:r>
        <w:t>Su gyventojais aptartos ir kitos jiems rūpimos problemos.</w:t>
      </w:r>
    </w:p>
    <w:p w14:paraId="5F1624F9" w14:textId="74AEFDA1" w:rsidR="00DF6A17" w:rsidRDefault="00DF6A17" w:rsidP="00B36456">
      <w:pPr>
        <w:jc w:val="both"/>
      </w:pPr>
      <w:r>
        <w:t xml:space="preserve">Lapkričio 8 d. Rietavo savivaldybės meras Antanas Černeckis, Rietavo seniūnijos seniūnas Ričardas Astrauskas ir specialistė Laura </w:t>
      </w:r>
      <w:proofErr w:type="spellStart"/>
      <w:r>
        <w:t>Steponkaitė-Bružinskienė</w:t>
      </w:r>
      <w:proofErr w:type="spellEnd"/>
      <w:r>
        <w:t xml:space="preserve"> susitiko su </w:t>
      </w:r>
      <w:proofErr w:type="spellStart"/>
      <w:r>
        <w:t>Pelaičių</w:t>
      </w:r>
      <w:proofErr w:type="spellEnd"/>
      <w:r>
        <w:t xml:space="preserve"> bendruomene.</w:t>
      </w:r>
      <w:r w:rsidRPr="00BF0F70">
        <w:t xml:space="preserve"> </w:t>
      </w:r>
      <w:r>
        <w:t xml:space="preserve">Pasidžiaugta nuveiktais darbais – išasfaltuota Jūros gatve, nauju apšvietimu, vandentiekio įvedimu. Susitikimo metu aptartos ir </w:t>
      </w:r>
      <w:proofErr w:type="spellStart"/>
      <w:r>
        <w:t>Pelaičių</w:t>
      </w:r>
      <w:proofErr w:type="spellEnd"/>
      <w:r>
        <w:t xml:space="preserve"> bendruomenės problemos, pasidžiaugta planuojamu tilto remontu bei sutvarkyta didžiąja dalimi kelio, vedančio link Stumbrių k.</w:t>
      </w:r>
    </w:p>
    <w:p w14:paraId="50D1526D" w14:textId="55458DF5" w:rsidR="00DF6A17" w:rsidRDefault="00DF6A17" w:rsidP="00B36456">
      <w:pPr>
        <w:jc w:val="both"/>
      </w:pPr>
      <w:r>
        <w:t xml:space="preserve">Lapkričio 9 d. susirinkusi Rietavo seniūnijos Žadvainų bendruomenė susitiko su Rietavo savivaldybės meru Antanu </w:t>
      </w:r>
      <w:proofErr w:type="spellStart"/>
      <w:r>
        <w:t>Černeckiu</w:t>
      </w:r>
      <w:proofErr w:type="spellEnd"/>
      <w:r>
        <w:t xml:space="preserve">. Susitikimo metu aptarti įvairūs klausimai – buvusios </w:t>
      </w:r>
      <w:proofErr w:type="spellStart"/>
      <w:r>
        <w:t>Žadvain</w:t>
      </w:r>
      <w:r w:rsidR="00B36456">
        <w:t>i</w:t>
      </w:r>
      <w:r>
        <w:t>ų</w:t>
      </w:r>
      <w:proofErr w:type="spellEnd"/>
      <w:r>
        <w:t xml:space="preserve"> pagrindinės mokyklos patalpų likimas, apšvietimo  gyvenvietėje įrengimas, tilto taisymas ir kitos problemos. </w:t>
      </w:r>
    </w:p>
    <w:p w14:paraId="62342D47" w14:textId="77777777" w:rsidR="00DF6A17" w:rsidRDefault="00DF6A17" w:rsidP="00B36456">
      <w:pPr>
        <w:jc w:val="both"/>
        <w:rPr>
          <w:szCs w:val="24"/>
          <w:lang w:eastAsia="lt-LT"/>
        </w:rPr>
      </w:pPr>
      <w:r w:rsidRPr="00A779A2">
        <w:rPr>
          <w:szCs w:val="24"/>
          <w:lang w:eastAsia="lt-LT"/>
        </w:rPr>
        <w:t>Lapkričio 17 d. Rietavo Trečiojo amžiaus universiteto (TAU) klausytoj</w:t>
      </w:r>
      <w:r>
        <w:rPr>
          <w:szCs w:val="24"/>
          <w:lang w:eastAsia="lt-LT"/>
        </w:rPr>
        <w:t>ai</w:t>
      </w:r>
      <w:r w:rsidRPr="00A779A2">
        <w:rPr>
          <w:szCs w:val="24"/>
          <w:lang w:eastAsia="lt-LT"/>
        </w:rPr>
        <w:t xml:space="preserve"> susitik</w:t>
      </w:r>
      <w:r>
        <w:rPr>
          <w:szCs w:val="24"/>
          <w:lang w:eastAsia="lt-LT"/>
        </w:rPr>
        <w:t>o</w:t>
      </w:r>
      <w:r w:rsidRPr="00A779A2">
        <w:rPr>
          <w:szCs w:val="24"/>
          <w:lang w:eastAsia="lt-LT"/>
        </w:rPr>
        <w:t xml:space="preserve"> su Rietavo savivaldybės meru Antanu </w:t>
      </w:r>
      <w:proofErr w:type="spellStart"/>
      <w:r w:rsidRPr="00A779A2">
        <w:rPr>
          <w:szCs w:val="24"/>
          <w:lang w:eastAsia="lt-LT"/>
        </w:rPr>
        <w:t>Černeckiu</w:t>
      </w:r>
      <w:proofErr w:type="spellEnd"/>
      <w:r w:rsidRPr="00A779A2">
        <w:rPr>
          <w:szCs w:val="24"/>
          <w:lang w:eastAsia="lt-LT"/>
        </w:rPr>
        <w:t xml:space="preserve">. Savivaldybės meras pasidžiaugė senjorų vykdoma veikla, papasakojo apie nuveiktus darbus Rietavo savivaldybėje, supažindino su naujais ateities projektais ir atsakė į rūpimus klausimus. </w:t>
      </w:r>
    </w:p>
    <w:p w14:paraId="42E26C34" w14:textId="69C288DD" w:rsidR="00DF6A17" w:rsidRPr="00A779A2" w:rsidRDefault="00DF6A17" w:rsidP="00DF6A17">
      <w:pPr>
        <w:jc w:val="both"/>
        <w:rPr>
          <w:szCs w:val="24"/>
          <w:lang w:eastAsia="lt-LT"/>
        </w:rPr>
      </w:pPr>
      <w:r w:rsidRPr="00A779A2">
        <w:t>Gruodžio 10</w:t>
      </w:r>
      <w:r w:rsidR="00B36456">
        <w:t xml:space="preserve"> d.</w:t>
      </w:r>
      <w:r w:rsidRPr="00A779A2">
        <w:t xml:space="preserve"> vyko Budrikių bendruomenės susitikimas, kuriame dalyvavo ir Rietavo savivaldybės meras Antanas Černeckis bei Rietavo seniūnijos seniūnas Ričardas Astrauskas. Susitikimo metu aptarti bendruomenės pasiekimai ir problemos</w:t>
      </w:r>
      <w:r>
        <w:t>.</w:t>
      </w:r>
    </w:p>
    <w:p w14:paraId="36D37BBC" w14:textId="77777777" w:rsidR="00B06BE8" w:rsidRPr="008C342D" w:rsidRDefault="00B06BE8" w:rsidP="00B36456">
      <w:pPr>
        <w:ind w:firstLine="0"/>
        <w:rPr>
          <w:i/>
          <w:iCs/>
        </w:rPr>
      </w:pPr>
    </w:p>
    <w:p w14:paraId="36D37BBD" w14:textId="24F8592B" w:rsidR="00E97ECA" w:rsidRPr="00DF6A17" w:rsidRDefault="00E97ECA" w:rsidP="008569FF">
      <w:pPr>
        <w:pStyle w:val="Betarp"/>
        <w:ind w:firstLine="0"/>
        <w:jc w:val="center"/>
        <w:rPr>
          <w:rStyle w:val="Grietas"/>
          <w:bCs w:val="0"/>
          <w:color w:val="000000"/>
          <w:sz w:val="24"/>
          <w:szCs w:val="24"/>
        </w:rPr>
      </w:pPr>
      <w:r w:rsidRPr="00DF6A17">
        <w:rPr>
          <w:rStyle w:val="Grietas"/>
          <w:bCs w:val="0"/>
          <w:color w:val="000000"/>
          <w:sz w:val="24"/>
          <w:szCs w:val="24"/>
        </w:rPr>
        <w:t>KITI 20</w:t>
      </w:r>
      <w:r w:rsidR="00A64DD8" w:rsidRPr="00DF6A17">
        <w:rPr>
          <w:rStyle w:val="Grietas"/>
          <w:bCs w:val="0"/>
          <w:color w:val="000000"/>
          <w:sz w:val="24"/>
          <w:szCs w:val="24"/>
        </w:rPr>
        <w:t>2</w:t>
      </w:r>
      <w:r w:rsidR="00DF6A17" w:rsidRPr="00DF6A17">
        <w:rPr>
          <w:rStyle w:val="Grietas"/>
          <w:bCs w:val="0"/>
          <w:color w:val="000000"/>
          <w:sz w:val="24"/>
          <w:szCs w:val="24"/>
        </w:rPr>
        <w:t>2</w:t>
      </w:r>
      <w:r w:rsidR="004209DD" w:rsidRPr="00DF6A17">
        <w:rPr>
          <w:rStyle w:val="Grietas"/>
          <w:bCs w:val="0"/>
          <w:color w:val="000000"/>
          <w:sz w:val="24"/>
          <w:szCs w:val="24"/>
        </w:rPr>
        <w:t xml:space="preserve"> </w:t>
      </w:r>
      <w:r w:rsidRPr="00DF6A17">
        <w:rPr>
          <w:rStyle w:val="Grietas"/>
          <w:bCs w:val="0"/>
          <w:color w:val="000000"/>
          <w:sz w:val="24"/>
          <w:szCs w:val="24"/>
        </w:rPr>
        <w:t>M. ĮVYKIAI</w:t>
      </w:r>
    </w:p>
    <w:p w14:paraId="36D37BBE" w14:textId="77777777" w:rsidR="00E97ECA" w:rsidRPr="008C342D" w:rsidRDefault="00E97ECA" w:rsidP="00E97ECA">
      <w:pPr>
        <w:ind w:firstLine="851"/>
        <w:rPr>
          <w:rStyle w:val="Grietas"/>
          <w:bCs w:val="0"/>
          <w:i/>
          <w:iCs/>
          <w:color w:val="000000"/>
        </w:rPr>
      </w:pPr>
    </w:p>
    <w:p w14:paraId="3E957E85" w14:textId="575819CA" w:rsidR="002B1C2B" w:rsidRPr="002B1C2B" w:rsidRDefault="002B1C2B" w:rsidP="002B1C2B">
      <w:pPr>
        <w:pStyle w:val="Betarp"/>
        <w:ind w:firstLine="709"/>
        <w:jc w:val="both"/>
        <w:rPr>
          <w:sz w:val="24"/>
          <w:szCs w:val="24"/>
        </w:rPr>
      </w:pPr>
      <w:r>
        <w:rPr>
          <w:sz w:val="24"/>
          <w:szCs w:val="24"/>
        </w:rPr>
        <w:t xml:space="preserve">Kovo 11-ąją </w:t>
      </w:r>
      <w:r w:rsidRPr="00A779A2">
        <w:rPr>
          <w:sz w:val="24"/>
          <w:szCs w:val="24"/>
        </w:rPr>
        <w:t xml:space="preserve">Lietuvos nepriklausomybės atkūrimo dienos proga Savivaldybės meras įteikė 3 laipsnio Viešojo saugumo tarnybos prie Lietuvos Respublikos vidaus reikalų ministerijos pažymėjimo ženklą Violetai </w:t>
      </w:r>
      <w:proofErr w:type="spellStart"/>
      <w:r w:rsidRPr="00A779A2">
        <w:rPr>
          <w:sz w:val="24"/>
          <w:szCs w:val="24"/>
        </w:rPr>
        <w:t>Ledinauskienei</w:t>
      </w:r>
      <w:proofErr w:type="spellEnd"/>
      <w:r w:rsidRPr="00A779A2">
        <w:rPr>
          <w:sz w:val="24"/>
          <w:szCs w:val="24"/>
        </w:rPr>
        <w:t xml:space="preserve"> už nuopelnus, paramą, glaudų bendradarbiavimą Sausio 13-osios lai</w:t>
      </w:r>
      <w:r>
        <w:rPr>
          <w:sz w:val="24"/>
          <w:szCs w:val="24"/>
        </w:rPr>
        <w:t>s</w:t>
      </w:r>
      <w:r w:rsidRPr="00A779A2">
        <w:rPr>
          <w:sz w:val="24"/>
          <w:szCs w:val="24"/>
        </w:rPr>
        <w:t>vės gynėjų dienos jubiliejaus proga.</w:t>
      </w:r>
    </w:p>
    <w:p w14:paraId="5473A456" w14:textId="3C8BD249" w:rsidR="002B1C2B" w:rsidRPr="00A779A2" w:rsidRDefault="002B1C2B" w:rsidP="002B1C2B">
      <w:pPr>
        <w:pStyle w:val="Betarp"/>
        <w:ind w:firstLine="709"/>
        <w:jc w:val="both"/>
        <w:rPr>
          <w:sz w:val="24"/>
          <w:szCs w:val="24"/>
        </w:rPr>
      </w:pPr>
      <w:r w:rsidRPr="00A779A2">
        <w:rPr>
          <w:sz w:val="24"/>
          <w:szCs w:val="24"/>
        </w:rPr>
        <w:t>Balandžio 4 d. Telšiuose vyko renginys, skirtas oficialiai pažymėti Telšių regioninio gamtos mokslų, technologijų, inžinerijos, matematikos tyrimų atviros prieigos centro (STEAM) atidarymą ir pasirašyti bendradarbiavimo sutartį tarp Telšių regiono savivaldybių ir Telšių regioninio STEAM centro. Atidarymo renginyje dalyvavo Rietavo savivaldybės meras Antanas Černeckis ir Rietavo savivaldybės administracijos Švietimo, kultūros ir sporto skyriaus</w:t>
      </w:r>
      <w:r>
        <w:rPr>
          <w:sz w:val="24"/>
          <w:szCs w:val="24"/>
        </w:rPr>
        <w:t xml:space="preserve"> vedėja</w:t>
      </w:r>
      <w:r w:rsidRPr="00A779A2">
        <w:rPr>
          <w:sz w:val="24"/>
          <w:szCs w:val="24"/>
        </w:rPr>
        <w:t xml:space="preserve"> Jolanta </w:t>
      </w:r>
      <w:proofErr w:type="spellStart"/>
      <w:r w:rsidRPr="00A779A2">
        <w:rPr>
          <w:sz w:val="24"/>
          <w:szCs w:val="24"/>
        </w:rPr>
        <w:t>Grevienė</w:t>
      </w:r>
      <w:proofErr w:type="spellEnd"/>
      <w:r w:rsidRPr="00A779A2">
        <w:rPr>
          <w:sz w:val="24"/>
          <w:szCs w:val="24"/>
        </w:rPr>
        <w:t>.</w:t>
      </w:r>
    </w:p>
    <w:p w14:paraId="50714323" w14:textId="4D73519F" w:rsidR="002B1C2B" w:rsidRPr="00A779A2" w:rsidRDefault="002B1C2B" w:rsidP="002B1C2B">
      <w:pPr>
        <w:pStyle w:val="Betarp"/>
        <w:ind w:firstLine="709"/>
        <w:jc w:val="both"/>
        <w:rPr>
          <w:sz w:val="24"/>
          <w:szCs w:val="24"/>
        </w:rPr>
      </w:pPr>
      <w:r w:rsidRPr="00A779A2">
        <w:rPr>
          <w:sz w:val="24"/>
          <w:szCs w:val="24"/>
        </w:rPr>
        <w:t>Balandžio 15-ąją, minint Pasaulinę kultūros dieną, Kretingos Viešpaties Apreiškimo Švč. M</w:t>
      </w:r>
      <w:r w:rsidR="00B36456">
        <w:rPr>
          <w:sz w:val="24"/>
          <w:szCs w:val="24"/>
        </w:rPr>
        <w:t>ergelei</w:t>
      </w:r>
      <w:r w:rsidRPr="00A779A2">
        <w:rPr>
          <w:sz w:val="24"/>
          <w:szCs w:val="24"/>
        </w:rPr>
        <w:t xml:space="preserve"> Marijai bažnyčioje Skuodo, Telšių, Raseinių, Šiaulių, Kretingos rajonų ir Rietavo savivaldybių merai pasirašė bendradarbiavimą įtvirtinančias sutartis, siekiant įsitraukti į inicijuojamą ir kuriamą kultūros kelią „Jurgis Ambraziejus Pabrėža (1771–1849)“, skirtą J. A. Pabrėžos gyvenimo atminimui ir jo kultūrinio bei dvasinio palikimo išsaugojimui bei aktualizavimui.</w:t>
      </w:r>
    </w:p>
    <w:p w14:paraId="3330BCA0" w14:textId="77777777" w:rsidR="002B1C2B" w:rsidRDefault="002B1C2B" w:rsidP="002B1C2B">
      <w:pPr>
        <w:pStyle w:val="Betarp"/>
        <w:ind w:firstLine="709"/>
        <w:jc w:val="both"/>
        <w:rPr>
          <w:sz w:val="24"/>
          <w:szCs w:val="24"/>
        </w:rPr>
      </w:pPr>
      <w:r w:rsidRPr="00A779A2">
        <w:rPr>
          <w:sz w:val="24"/>
          <w:szCs w:val="24"/>
        </w:rPr>
        <w:t>Birželio 3 d. Rietavo Lauryno Ivinskio gimnazijos sporto komplekse paminėtas pirmosios profesionalios muzikos mokyklos įsteigimo 150-ies metų jubiliejus. Koncertinėje programoje</w:t>
      </w:r>
      <w:r>
        <w:rPr>
          <w:sz w:val="24"/>
          <w:szCs w:val="24"/>
        </w:rPr>
        <w:t xml:space="preserve"> –</w:t>
      </w:r>
      <w:r w:rsidRPr="00A779A2">
        <w:rPr>
          <w:sz w:val="24"/>
          <w:szCs w:val="24"/>
        </w:rPr>
        <w:t xml:space="preserve"> Lietuvos kariuomenės orkestras </w:t>
      </w:r>
      <w:r>
        <w:rPr>
          <w:sz w:val="24"/>
          <w:szCs w:val="24"/>
        </w:rPr>
        <w:t>ir</w:t>
      </w:r>
      <w:r w:rsidRPr="00A779A2">
        <w:rPr>
          <w:sz w:val="24"/>
          <w:szCs w:val="24"/>
        </w:rPr>
        <w:t xml:space="preserve"> Kauno miesto simfoninis orkestras</w:t>
      </w:r>
      <w:r>
        <w:rPr>
          <w:sz w:val="24"/>
          <w:szCs w:val="24"/>
        </w:rPr>
        <w:t>.</w:t>
      </w:r>
    </w:p>
    <w:p w14:paraId="64CBEAB4" w14:textId="531F2636" w:rsidR="002B1C2B" w:rsidRPr="002B1C2B" w:rsidRDefault="002B1C2B" w:rsidP="002B1C2B">
      <w:pPr>
        <w:pStyle w:val="Betarp"/>
        <w:ind w:firstLine="709"/>
        <w:jc w:val="both"/>
        <w:rPr>
          <w:sz w:val="24"/>
          <w:szCs w:val="24"/>
          <w:lang w:eastAsia="lt-LT"/>
        </w:rPr>
      </w:pPr>
      <w:r w:rsidRPr="002B1C2B">
        <w:rPr>
          <w:sz w:val="24"/>
          <w:szCs w:val="24"/>
        </w:rPr>
        <w:t xml:space="preserve">Rugsėjo 11-ąją </w:t>
      </w:r>
      <w:proofErr w:type="spellStart"/>
      <w:r w:rsidRPr="002B1C2B">
        <w:rPr>
          <w:sz w:val="24"/>
          <w:szCs w:val="24"/>
        </w:rPr>
        <w:t>Medingėnų</w:t>
      </w:r>
      <w:proofErr w:type="spellEnd"/>
      <w:r w:rsidRPr="002B1C2B">
        <w:rPr>
          <w:sz w:val="24"/>
          <w:szCs w:val="24"/>
        </w:rPr>
        <w:t xml:space="preserve"> bendruomenė minėjo iškilų Švč. Trejybės bažnyčios 120-ies metų jubiliejų ir miestelio šventę. Po Šv. mišių šalia varpinės pasodintas ąžuoliukas. Miestelio šventės metu pasveikinti kruopščiausiai savo aplinką prižiūrintys </w:t>
      </w:r>
      <w:proofErr w:type="spellStart"/>
      <w:r w:rsidRPr="002B1C2B">
        <w:rPr>
          <w:sz w:val="24"/>
          <w:szCs w:val="24"/>
        </w:rPr>
        <w:t>Medingėnų</w:t>
      </w:r>
      <w:proofErr w:type="spellEnd"/>
      <w:r w:rsidRPr="002B1C2B">
        <w:rPr>
          <w:sz w:val="24"/>
          <w:szCs w:val="24"/>
        </w:rPr>
        <w:t xml:space="preserve"> seniūnijos gyventojai.</w:t>
      </w:r>
    </w:p>
    <w:p w14:paraId="7DF7F00D" w14:textId="77777777" w:rsidR="002B1C2B" w:rsidRPr="00A779A2" w:rsidRDefault="002B1C2B" w:rsidP="002B1C2B">
      <w:pPr>
        <w:pStyle w:val="Betarp"/>
        <w:ind w:firstLine="709"/>
        <w:jc w:val="both"/>
        <w:rPr>
          <w:sz w:val="24"/>
          <w:szCs w:val="24"/>
        </w:rPr>
      </w:pPr>
      <w:r w:rsidRPr="00A779A2">
        <w:rPr>
          <w:sz w:val="24"/>
          <w:szCs w:val="24"/>
        </w:rPr>
        <w:t>Rugsėjo 23 d. Rietavo savivaldybės kultūros centre surengta konferencija, skirta žymioms datoms paminėti. Rietavas min</w:t>
      </w:r>
      <w:r>
        <w:rPr>
          <w:sz w:val="24"/>
          <w:szCs w:val="24"/>
        </w:rPr>
        <w:t>ėjo</w:t>
      </w:r>
      <w:r w:rsidRPr="00A779A2">
        <w:rPr>
          <w:sz w:val="24"/>
          <w:szCs w:val="24"/>
        </w:rPr>
        <w:t xml:space="preserve"> 130 metų </w:t>
      </w:r>
      <w:r>
        <w:rPr>
          <w:sz w:val="24"/>
          <w:szCs w:val="24"/>
        </w:rPr>
        <w:t>sukaktį e</w:t>
      </w:r>
      <w:r w:rsidRPr="00A779A2">
        <w:rPr>
          <w:sz w:val="24"/>
          <w:szCs w:val="24"/>
        </w:rPr>
        <w:t>lektrifikacijai, 140 metų</w:t>
      </w:r>
      <w:r>
        <w:rPr>
          <w:sz w:val="24"/>
          <w:szCs w:val="24"/>
        </w:rPr>
        <w:t xml:space="preserve"> –</w:t>
      </w:r>
      <w:r w:rsidRPr="00A779A2">
        <w:rPr>
          <w:sz w:val="24"/>
          <w:szCs w:val="24"/>
        </w:rPr>
        <w:t xml:space="preserve"> </w:t>
      </w:r>
      <w:proofErr w:type="spellStart"/>
      <w:r w:rsidRPr="00A779A2">
        <w:rPr>
          <w:sz w:val="24"/>
          <w:szCs w:val="24"/>
        </w:rPr>
        <w:t>telefonizacijai</w:t>
      </w:r>
      <w:proofErr w:type="spellEnd"/>
      <w:r w:rsidRPr="00A779A2">
        <w:rPr>
          <w:sz w:val="24"/>
          <w:szCs w:val="24"/>
        </w:rPr>
        <w:t xml:space="preserve"> ir 230 metų nuo Magdeburgo teisių suteikimo Rietavui. Minint šias reikšmingas datas surengta konferencija, kuri</w:t>
      </w:r>
      <w:r>
        <w:rPr>
          <w:sz w:val="24"/>
          <w:szCs w:val="24"/>
        </w:rPr>
        <w:t>oje pranešimus</w:t>
      </w:r>
      <w:r w:rsidRPr="00A779A2">
        <w:rPr>
          <w:sz w:val="24"/>
          <w:szCs w:val="24"/>
        </w:rPr>
        <w:t xml:space="preserve"> skaitė svečiai iš visos Lietuvos.</w:t>
      </w:r>
    </w:p>
    <w:p w14:paraId="2A549C0F" w14:textId="77777777" w:rsidR="002B1C2B" w:rsidRPr="00A779A2" w:rsidRDefault="002B1C2B" w:rsidP="002B1C2B">
      <w:pPr>
        <w:pStyle w:val="Betarp"/>
        <w:ind w:firstLine="709"/>
        <w:jc w:val="both"/>
        <w:rPr>
          <w:sz w:val="24"/>
          <w:szCs w:val="24"/>
        </w:rPr>
      </w:pPr>
      <w:r w:rsidRPr="00A779A2">
        <w:rPr>
          <w:sz w:val="24"/>
          <w:szCs w:val="24"/>
        </w:rPr>
        <w:t xml:space="preserve">Paskutinę </w:t>
      </w:r>
      <w:proofErr w:type="spellStart"/>
      <w:r w:rsidRPr="00A779A2">
        <w:rPr>
          <w:sz w:val="24"/>
          <w:szCs w:val="24"/>
        </w:rPr>
        <w:t>Mykolinių</w:t>
      </w:r>
      <w:proofErr w:type="spellEnd"/>
      <w:r w:rsidRPr="00A779A2">
        <w:rPr>
          <w:sz w:val="24"/>
          <w:szCs w:val="24"/>
        </w:rPr>
        <w:t xml:space="preserve"> šventės dieną – rugsėjo 25 d. – Rietavo parke atidarytas 18 krepšių </w:t>
      </w:r>
      <w:proofErr w:type="spellStart"/>
      <w:r w:rsidRPr="00A779A2">
        <w:rPr>
          <w:sz w:val="24"/>
          <w:szCs w:val="24"/>
        </w:rPr>
        <w:t>diskgolfo</w:t>
      </w:r>
      <w:proofErr w:type="spellEnd"/>
      <w:r w:rsidRPr="00A779A2">
        <w:rPr>
          <w:sz w:val="24"/>
          <w:szCs w:val="24"/>
        </w:rPr>
        <w:t xml:space="preserve"> aikštynas ir ta proga organizuotas turnyras, sutraukęs didelį būrį šio žaidimo mėgėjų iš visos Lietuvos.</w:t>
      </w:r>
    </w:p>
    <w:p w14:paraId="40414EF7" w14:textId="77777777" w:rsidR="002B1C2B" w:rsidRDefault="002B1C2B" w:rsidP="002B1C2B">
      <w:pPr>
        <w:pStyle w:val="Betarp"/>
        <w:ind w:firstLine="709"/>
        <w:jc w:val="both"/>
        <w:rPr>
          <w:sz w:val="24"/>
          <w:szCs w:val="24"/>
        </w:rPr>
      </w:pPr>
      <w:r w:rsidRPr="00A779A2">
        <w:rPr>
          <w:sz w:val="24"/>
          <w:szCs w:val="24"/>
        </w:rPr>
        <w:t>Gruodžio 1 d. vyko Rietavo savivaldybės Irenėjaus Oginskio viešosios bibliotekos 85-erių metų sukakties minėjimas Rietavo savivaldybės kultūros centre. Jubiliejinio vakaro akcentas – padėkos bibliotekos bičiuliams, draugams, partneriams, rėmėjams.</w:t>
      </w:r>
    </w:p>
    <w:p w14:paraId="1D4DB812" w14:textId="77777777" w:rsidR="002B1C2B" w:rsidRPr="002B1C2B" w:rsidRDefault="002B1C2B" w:rsidP="002B1C2B">
      <w:pPr>
        <w:pStyle w:val="Betarp"/>
        <w:ind w:firstLine="709"/>
        <w:jc w:val="both"/>
        <w:rPr>
          <w:sz w:val="24"/>
          <w:szCs w:val="24"/>
        </w:rPr>
      </w:pPr>
      <w:r w:rsidRPr="002B1C2B">
        <w:rPr>
          <w:sz w:val="24"/>
          <w:szCs w:val="24"/>
        </w:rPr>
        <w:t>Lietuvos Respublikos kultūros ministras Simonas Kairys ir aplinkos viceministrė Daiva Veličkaitė-</w:t>
      </w:r>
      <w:proofErr w:type="spellStart"/>
      <w:r w:rsidRPr="002B1C2B">
        <w:rPr>
          <w:sz w:val="24"/>
          <w:szCs w:val="24"/>
        </w:rPr>
        <w:t>Matusevičė</w:t>
      </w:r>
      <w:proofErr w:type="spellEnd"/>
      <w:r w:rsidRPr="002B1C2B">
        <w:rPr>
          <w:sz w:val="24"/>
          <w:szCs w:val="24"/>
        </w:rPr>
        <w:t xml:space="preserve"> gruodžio 1 d. pasirašė susitarimą su savivaldybių vadovais dėl meno ir dizaino viešosiose erdvėse. Prie susitarimo, kuriuo pradedama įgyvendinti „Procento kultūrai“ schemą Lietuvoje, prisijungė 27 šalies savivaldybės. Susitarimo pasirašymo ceremonijoje dalyvavo 14 savivaldybių merai, tarp kurių ir Rietavo savivaldybės meras Antanas Černeckis. </w:t>
      </w:r>
    </w:p>
    <w:p w14:paraId="327DB2B8" w14:textId="3CAEE9D7" w:rsidR="002B1C2B" w:rsidRPr="002B1C2B" w:rsidRDefault="002B1C2B" w:rsidP="002B1C2B">
      <w:pPr>
        <w:pStyle w:val="Betarp"/>
        <w:ind w:firstLine="709"/>
        <w:jc w:val="both"/>
        <w:rPr>
          <w:sz w:val="24"/>
          <w:szCs w:val="24"/>
          <w:lang w:eastAsia="lt-LT"/>
        </w:rPr>
      </w:pPr>
      <w:r w:rsidRPr="002B1C2B">
        <w:rPr>
          <w:sz w:val="24"/>
          <w:szCs w:val="24"/>
          <w:lang w:eastAsia="lt-LT"/>
        </w:rPr>
        <w:t xml:space="preserve">Gruodžio 2 d. Rietavo savivaldybės meras Antanas Černeckis, Rietavo Trečiojo amžiaus universiteto (TAU) rektorė Irena Kirklienė ir TAU narė Genovaitė Česnauskienė pasveikino buvusią ilgametę Rietavo TAU direktorę </w:t>
      </w:r>
      <w:proofErr w:type="spellStart"/>
      <w:r w:rsidRPr="002B1C2B">
        <w:rPr>
          <w:sz w:val="24"/>
          <w:szCs w:val="24"/>
          <w:lang w:eastAsia="lt-LT"/>
        </w:rPr>
        <w:t>Alvyrą</w:t>
      </w:r>
      <w:proofErr w:type="spellEnd"/>
      <w:r w:rsidRPr="002B1C2B">
        <w:rPr>
          <w:sz w:val="24"/>
          <w:szCs w:val="24"/>
          <w:lang w:eastAsia="lt-LT"/>
        </w:rPr>
        <w:t xml:space="preserve"> Andrijauskienę. </w:t>
      </w:r>
      <w:proofErr w:type="spellStart"/>
      <w:r w:rsidRPr="002B1C2B">
        <w:rPr>
          <w:sz w:val="24"/>
          <w:szCs w:val="24"/>
          <w:lang w:eastAsia="lt-LT"/>
        </w:rPr>
        <w:t>Alvyrai</w:t>
      </w:r>
      <w:proofErr w:type="spellEnd"/>
      <w:r w:rsidRPr="002B1C2B">
        <w:rPr>
          <w:sz w:val="24"/>
          <w:szCs w:val="24"/>
          <w:lang w:eastAsia="lt-LT"/>
        </w:rPr>
        <w:t xml:space="preserve"> Andrijauskienei įteiktas Nacionalinės trečiojo amžiaus universiteto asociacijos tarybos spalio 28 d. pasirašytas Garbės direktorės titulo suteikimo atminimo ženklas. </w:t>
      </w:r>
    </w:p>
    <w:p w14:paraId="34E56CAF" w14:textId="77777777" w:rsidR="002B1C2B" w:rsidRPr="00A779A2" w:rsidRDefault="002B1C2B" w:rsidP="002B1C2B">
      <w:pPr>
        <w:pStyle w:val="Betarp"/>
        <w:ind w:firstLine="709"/>
        <w:jc w:val="both"/>
        <w:rPr>
          <w:sz w:val="24"/>
          <w:szCs w:val="24"/>
        </w:rPr>
      </w:pPr>
      <w:r w:rsidRPr="00A779A2">
        <w:rPr>
          <w:sz w:val="24"/>
          <w:szCs w:val="24"/>
        </w:rPr>
        <w:t xml:space="preserve">Gruodžio 17 d. </w:t>
      </w:r>
      <w:proofErr w:type="spellStart"/>
      <w:r>
        <w:rPr>
          <w:sz w:val="24"/>
          <w:szCs w:val="24"/>
        </w:rPr>
        <w:t>Tveruose</w:t>
      </w:r>
      <w:proofErr w:type="spellEnd"/>
      <w:r>
        <w:rPr>
          <w:sz w:val="24"/>
          <w:szCs w:val="24"/>
        </w:rPr>
        <w:t xml:space="preserve"> </w:t>
      </w:r>
      <w:r w:rsidRPr="00A779A2">
        <w:rPr>
          <w:sz w:val="24"/>
          <w:szCs w:val="24"/>
        </w:rPr>
        <w:t>vykusiame padėkos vakare „Akimirkos“ Garbės piliečio vardas</w:t>
      </w:r>
      <w:r>
        <w:rPr>
          <w:sz w:val="24"/>
          <w:szCs w:val="24"/>
        </w:rPr>
        <w:t xml:space="preserve"> suteiktas Adomui ir Daliai Balsiams ir Stepui Gedminui.</w:t>
      </w:r>
    </w:p>
    <w:p w14:paraId="3EAB8D76" w14:textId="77777777" w:rsidR="002B1C2B" w:rsidRPr="00A779A2" w:rsidRDefault="002B1C2B" w:rsidP="002B1C2B">
      <w:pPr>
        <w:pStyle w:val="Betarp"/>
        <w:ind w:firstLine="709"/>
        <w:jc w:val="both"/>
        <w:rPr>
          <w:rStyle w:val="Grietas"/>
          <w:b w:val="0"/>
          <w:bCs w:val="0"/>
          <w:sz w:val="24"/>
          <w:szCs w:val="24"/>
        </w:rPr>
      </w:pPr>
      <w:r>
        <w:rPr>
          <w:sz w:val="24"/>
          <w:szCs w:val="24"/>
        </w:rPr>
        <w:t>G</w:t>
      </w:r>
      <w:r w:rsidRPr="00A779A2">
        <w:rPr>
          <w:sz w:val="24"/>
          <w:szCs w:val="24"/>
        </w:rPr>
        <w:t xml:space="preserve">ruodžio 23 d. </w:t>
      </w:r>
      <w:r>
        <w:rPr>
          <w:sz w:val="24"/>
          <w:szCs w:val="24"/>
        </w:rPr>
        <w:t>surengta</w:t>
      </w:r>
      <w:r w:rsidRPr="00A779A2">
        <w:rPr>
          <w:sz w:val="24"/>
          <w:szCs w:val="24"/>
        </w:rPr>
        <w:t xml:space="preserve"> Rietavo savivaldybės priešgaisrinės tarnybos Tverų gaisrinės pastato po rekonstrukcijos atidarymo šventė. Šventinę juostelę kirpo Rietavo savivaldybės meras Antanas Černeckis, UAB „</w:t>
      </w:r>
      <w:proofErr w:type="spellStart"/>
      <w:r w:rsidRPr="00A779A2">
        <w:rPr>
          <w:sz w:val="24"/>
          <w:szCs w:val="24"/>
        </w:rPr>
        <w:t>Sanotela</w:t>
      </w:r>
      <w:proofErr w:type="spellEnd"/>
      <w:r w:rsidRPr="00A779A2">
        <w:rPr>
          <w:sz w:val="24"/>
          <w:szCs w:val="24"/>
        </w:rPr>
        <w:t xml:space="preserve">“ direktorius Nerijus Stasiulis, Rietavo savivaldybės administracijos direktoriaus pavaduotojas, projektų vadovas Antanas </w:t>
      </w:r>
      <w:proofErr w:type="spellStart"/>
      <w:r w:rsidRPr="00A779A2">
        <w:rPr>
          <w:sz w:val="24"/>
          <w:szCs w:val="24"/>
        </w:rPr>
        <w:t>Aužbikavičius</w:t>
      </w:r>
      <w:proofErr w:type="spellEnd"/>
      <w:r w:rsidRPr="00A779A2">
        <w:rPr>
          <w:sz w:val="24"/>
          <w:szCs w:val="24"/>
        </w:rPr>
        <w:t xml:space="preserve"> ir Rietavo savivaldybės priešgaisrinės tarnybos Tverų gaisrinės viršininkas Alvidas Mickus.</w:t>
      </w:r>
    </w:p>
    <w:p w14:paraId="36C26394" w14:textId="77777777" w:rsidR="002B1C2B" w:rsidRDefault="002B1C2B" w:rsidP="00D447EA">
      <w:pPr>
        <w:ind w:firstLine="680"/>
        <w:rPr>
          <w:i/>
          <w:iCs/>
        </w:rPr>
      </w:pPr>
    </w:p>
    <w:p w14:paraId="36D37BC9" w14:textId="50DC840A" w:rsidR="00D447EA" w:rsidRPr="00AC143B" w:rsidRDefault="00D447EA" w:rsidP="003D0D71">
      <w:pPr>
        <w:ind w:firstLine="680"/>
        <w:jc w:val="both"/>
      </w:pPr>
      <w:r w:rsidRPr="00AC143B">
        <w:t xml:space="preserve">Meras yra atskaitingas Tarybai ir Savivaldybės bendruomenei, todėl kasmet pateikiama veiklos ataskaita, susitikimuose su seniūnijų gyventojais išklausomos jų nuomonės, pageidavimai, į juos atsižvelgiama tolesniame darbe.      </w:t>
      </w:r>
    </w:p>
    <w:p w14:paraId="36D37BCA" w14:textId="372591DD" w:rsidR="00D447EA" w:rsidRPr="000B091E" w:rsidRDefault="00D447EA" w:rsidP="003D0D71">
      <w:pPr>
        <w:jc w:val="both"/>
        <w:rPr>
          <w:b/>
          <w:u w:val="single"/>
        </w:rPr>
      </w:pPr>
      <w:r w:rsidRPr="000B091E">
        <w:t>Esu Lietuvos savivaldybių asociacijos tarybos, Savivaldybių žemės valdymo ir kaimo reikalų komiteto</w:t>
      </w:r>
      <w:r w:rsidR="00915652">
        <w:t xml:space="preserve"> narys</w:t>
      </w:r>
      <w:r w:rsidRPr="000B091E">
        <w:t xml:space="preserve">. Taip pat esu Telšių regiono plėtros tarybos </w:t>
      </w:r>
      <w:r w:rsidR="002908FD" w:rsidRPr="000B091E">
        <w:t xml:space="preserve">kolegijos </w:t>
      </w:r>
      <w:r w:rsidRPr="000B091E">
        <w:t xml:space="preserve">pirmininkas. </w:t>
      </w:r>
    </w:p>
    <w:p w14:paraId="36D37BCB" w14:textId="69457C25" w:rsidR="00D447EA" w:rsidRPr="0072121D" w:rsidRDefault="00D447EA" w:rsidP="003D0D71">
      <w:pPr>
        <w:widowControl w:val="0"/>
        <w:ind w:firstLine="0"/>
        <w:jc w:val="both"/>
        <w:rPr>
          <w:rStyle w:val="Grietas"/>
          <w:b w:val="0"/>
          <w:bCs w:val="0"/>
        </w:rPr>
      </w:pPr>
      <w:r w:rsidRPr="008C342D">
        <w:rPr>
          <w:i/>
          <w:iCs/>
          <w:sz w:val="22"/>
          <w:szCs w:val="22"/>
        </w:rPr>
        <w:t xml:space="preserve">            </w:t>
      </w:r>
      <w:r w:rsidR="00AC143B">
        <w:t xml:space="preserve">Savivaldybės meras ne tik planavo Savivaldybės tarybos veiklą, šaukė Tarybos posėdžius ir jiems pirmininkavo, bet ir vykdė kitus Vietos savivaldos įstatyme nustatytus įgaliojimus. Meras pagal jam įstatymu suteiktus įgaliojimus kontroliavo ir prižiūrėjo Savivaldybės administracijos direktoriaus, kitų Savivaldybės įstaigų ir įmonių vadovų veiklą, kaip jie įgyvendina įstatymus, Vyriausybės ir Savivaldybės tarybos sprendimus. Savivaldybės aktualiems klausimams spręsti organizuoti darbiniai susitikimai, pasitarimai su Savivaldybės administracijos vadovais, administracijos skyrių vedėjais, specialistais, viešąsias paslaugas teikiančių įstaigų vadovais ir darbuotojais, seniūnijų seniūnais, biudžetinių įstaigų ir įmonių vadovais, kitais socialiniais, ekonominiais partneriais. Savivaldybės tarybai savo veiklos ataskaitas teikė visos </w:t>
      </w:r>
      <w:r w:rsidR="0072121D">
        <w:t>biudžetinės</w:t>
      </w:r>
      <w:r w:rsidR="00AC143B">
        <w:t xml:space="preserve">, </w:t>
      </w:r>
      <w:r w:rsidR="0072121D">
        <w:t>S</w:t>
      </w:r>
      <w:r w:rsidR="00AC143B">
        <w:t xml:space="preserve">avivaldybės </w:t>
      </w:r>
      <w:r w:rsidR="0072121D">
        <w:t xml:space="preserve">kontroliuojamos </w:t>
      </w:r>
      <w:r w:rsidR="00AC143B">
        <w:t xml:space="preserve">įmonės, įstaigos. </w:t>
      </w:r>
    </w:p>
    <w:p w14:paraId="36D37BCC" w14:textId="24426967" w:rsidR="00D447EA" w:rsidRPr="00E94401" w:rsidRDefault="00D447EA" w:rsidP="003D0D71">
      <w:pPr>
        <w:ind w:firstLine="0"/>
        <w:jc w:val="both"/>
      </w:pPr>
      <w:r w:rsidRPr="00E94401">
        <w:t xml:space="preserve">            20</w:t>
      </w:r>
      <w:r w:rsidR="00B94506" w:rsidRPr="00E94401">
        <w:t>2</w:t>
      </w:r>
      <w:r w:rsidR="00E94401" w:rsidRPr="00E94401">
        <w:t>2</w:t>
      </w:r>
      <w:r w:rsidRPr="00E94401">
        <w:t xml:space="preserve"> m. parašiau </w:t>
      </w:r>
      <w:r w:rsidR="00E94401" w:rsidRPr="00E94401">
        <w:t>42</w:t>
      </w:r>
      <w:r w:rsidR="005B5031" w:rsidRPr="00E94401">
        <w:t xml:space="preserve"> potvar</w:t>
      </w:r>
      <w:r w:rsidR="003C0344" w:rsidRPr="00E94401">
        <w:t>k</w:t>
      </w:r>
      <w:r w:rsidR="005B5031" w:rsidRPr="00E94401">
        <w:t>ius</w:t>
      </w:r>
      <w:r w:rsidRPr="00E94401">
        <w:t xml:space="preserve"> veiklos organizavimo klausimais, </w:t>
      </w:r>
      <w:r w:rsidR="00E94401" w:rsidRPr="00E94401">
        <w:t>26</w:t>
      </w:r>
      <w:r w:rsidR="00AB57A6" w:rsidRPr="00E94401">
        <w:t xml:space="preserve">  </w:t>
      </w:r>
      <w:r w:rsidRPr="00E94401">
        <w:t xml:space="preserve">–  komandiruočių, </w:t>
      </w:r>
      <w:r w:rsidR="00985188" w:rsidRPr="00E94401">
        <w:t xml:space="preserve">papildomų poilsio dienų, sutrumpinto darbo laiko klausimais, </w:t>
      </w:r>
      <w:r w:rsidR="00E94401" w:rsidRPr="00E94401">
        <w:t>41</w:t>
      </w:r>
      <w:r w:rsidRPr="00E94401">
        <w:t xml:space="preserve"> – </w:t>
      </w:r>
      <w:r w:rsidR="00985188" w:rsidRPr="00E94401">
        <w:t xml:space="preserve">kasmetinių, nemokamų, mokymosi ir kitų </w:t>
      </w:r>
      <w:r w:rsidRPr="00E94401">
        <w:t xml:space="preserve">atostogų klausimais ir </w:t>
      </w:r>
      <w:r w:rsidR="00E94401" w:rsidRPr="00E94401">
        <w:t>60</w:t>
      </w:r>
      <w:r w:rsidR="00AB57A6" w:rsidRPr="00E94401">
        <w:t xml:space="preserve"> </w:t>
      </w:r>
      <w:r w:rsidRPr="00E94401">
        <w:t>– p</w:t>
      </w:r>
      <w:r w:rsidR="00985188" w:rsidRPr="00E94401">
        <w:t>riėmimo į pareigas, perkėlimo, pavadavimo</w:t>
      </w:r>
      <w:r w:rsidR="00FD2CAA" w:rsidRPr="00E94401">
        <w:t>,</w:t>
      </w:r>
      <w:r w:rsidR="00985188" w:rsidRPr="00E94401">
        <w:t xml:space="preserve"> atleidimo iš pareigų, darbo užmokesčio, atostogų vaikui prižiūrėti, tėvystės atostogų</w:t>
      </w:r>
      <w:r w:rsidRPr="00E94401">
        <w:t xml:space="preserve"> klausimais.  </w:t>
      </w:r>
    </w:p>
    <w:p w14:paraId="345979CD" w14:textId="196C37E3" w:rsidR="00273605" w:rsidRDefault="00E97ECA" w:rsidP="003D0D71">
      <w:pPr>
        <w:spacing w:after="160"/>
        <w:jc w:val="both"/>
      </w:pPr>
      <w:r w:rsidRPr="008C342D">
        <w:rPr>
          <w:i/>
          <w:iCs/>
          <w:color w:val="000000"/>
        </w:rPr>
        <w:t xml:space="preserve"> </w:t>
      </w:r>
      <w:r w:rsidR="0072121D">
        <w:t xml:space="preserve">Mano, kaip Savivaldybės mero, pagrindinis uždavinys – suvienyti visas politines jėgas bendram darbui, įtraukiant visą bendruomenę, o keičiantis veiklos strategijomis, garantuoti darbų tęstinumą. Jaučiu pareigą atsakingai dirbti su centrine šalies valdžia, pasitelkiant visus mūsų krašto atstovus, nepriklausomai nuo to ko, kuriai partijai jie priklauso, skatinti nevyriausybines, visuomenines organizacijas teikti platesnį paslaugų spektrą, ieškoti naujų formų įtraukiant bendruomenę į sprendimų priėmimą. </w:t>
      </w:r>
    </w:p>
    <w:p w14:paraId="36D37BCE" w14:textId="6841CEC5" w:rsidR="00B94506" w:rsidRPr="0072121D" w:rsidRDefault="0072121D" w:rsidP="003D0D71">
      <w:pPr>
        <w:spacing w:after="160"/>
        <w:jc w:val="both"/>
        <w:rPr>
          <w:i/>
          <w:iCs/>
          <w:szCs w:val="24"/>
        </w:rPr>
      </w:pPr>
      <w:r>
        <w:t>Gyvenimas vietoje nestovi – baigiantis vienam periodui, laukia kito periodo iššūkiai. Nuoširdžiai dėkoju Savivaldybės tarybos nariams, administracijos, seniūnijų ir įstaigų darbuotojams, visiems Savivaldybės gyventojams už susitelkimą, bendruomeniškumą ir atsakingą darbą visų mūsų gerovei.</w:t>
      </w:r>
      <w:r w:rsidR="0058362B" w:rsidRPr="008C342D">
        <w:rPr>
          <w:i/>
          <w:iCs/>
        </w:rPr>
        <w:t xml:space="preserve"> </w:t>
      </w:r>
    </w:p>
    <w:p w14:paraId="36D37BD0" w14:textId="61F1A892" w:rsidR="006E0652" w:rsidRPr="008C342D" w:rsidRDefault="00B94506" w:rsidP="003D0D71">
      <w:pPr>
        <w:ind w:firstLine="0"/>
        <w:jc w:val="both"/>
        <w:rPr>
          <w:i/>
          <w:iCs/>
          <w:color w:val="000000"/>
        </w:rPr>
      </w:pPr>
      <w:r w:rsidRPr="008C342D">
        <w:rPr>
          <w:i/>
          <w:iCs/>
          <w:color w:val="000000"/>
        </w:rPr>
        <w:t xml:space="preserve">              </w:t>
      </w:r>
    </w:p>
    <w:p w14:paraId="0EDCC2BB" w14:textId="77777777" w:rsidR="00C42B94" w:rsidRPr="008C342D" w:rsidRDefault="00C42B94" w:rsidP="00C42B94">
      <w:pPr>
        <w:ind w:firstLine="0"/>
        <w:rPr>
          <w:i/>
          <w:iCs/>
          <w:color w:val="000000"/>
        </w:rPr>
      </w:pPr>
    </w:p>
    <w:p w14:paraId="36D37BD1" w14:textId="0504D4B4" w:rsidR="006E0652" w:rsidRPr="0072121D" w:rsidRDefault="00E97ECA" w:rsidP="006E0652">
      <w:pPr>
        <w:widowControl w:val="0"/>
        <w:spacing w:line="273" w:lineRule="exact"/>
        <w:ind w:left="9" w:right="283" w:firstLine="0"/>
      </w:pPr>
      <w:r w:rsidRPr="0072121D">
        <w:rPr>
          <w:color w:val="000000"/>
        </w:rPr>
        <w:t>Savivaldybės meras</w:t>
      </w:r>
      <w:r w:rsidRPr="0072121D">
        <w:rPr>
          <w:color w:val="000000"/>
        </w:rPr>
        <w:tab/>
      </w:r>
      <w:r w:rsidRPr="0072121D">
        <w:rPr>
          <w:color w:val="000000"/>
        </w:rPr>
        <w:tab/>
      </w:r>
      <w:r w:rsidRPr="0072121D">
        <w:rPr>
          <w:color w:val="000000"/>
        </w:rPr>
        <w:tab/>
      </w:r>
      <w:r w:rsidRPr="0072121D">
        <w:rPr>
          <w:color w:val="000000"/>
        </w:rPr>
        <w:tab/>
        <w:t xml:space="preserve">                           </w:t>
      </w:r>
      <w:r w:rsidR="003654F4" w:rsidRPr="0072121D">
        <w:rPr>
          <w:color w:val="000000"/>
        </w:rPr>
        <w:t xml:space="preserve">    </w:t>
      </w:r>
      <w:r w:rsidRPr="0072121D">
        <w:rPr>
          <w:color w:val="000000"/>
        </w:rPr>
        <w:t xml:space="preserve">       </w:t>
      </w:r>
      <w:r w:rsidR="003D0D71">
        <w:rPr>
          <w:color w:val="000000"/>
        </w:rPr>
        <w:t xml:space="preserve">            </w:t>
      </w:r>
      <w:r w:rsidRPr="0072121D">
        <w:rPr>
          <w:color w:val="000000"/>
        </w:rPr>
        <w:t>Antanas Černeckis</w:t>
      </w:r>
    </w:p>
    <w:p w14:paraId="36D37BD2" w14:textId="77777777" w:rsidR="00CF19B8" w:rsidRPr="008C342D" w:rsidRDefault="00CF19B8" w:rsidP="00630125">
      <w:pPr>
        <w:pStyle w:val="Pagrindiniotekstotrauka"/>
        <w:tabs>
          <w:tab w:val="left" w:pos="1247"/>
        </w:tabs>
        <w:ind w:firstLine="0"/>
        <w:jc w:val="center"/>
        <w:rPr>
          <w:b/>
          <w:i/>
          <w:iCs/>
        </w:rPr>
      </w:pPr>
    </w:p>
    <w:p w14:paraId="36D37BD5" w14:textId="462743AB" w:rsidR="00FC71B6" w:rsidRPr="008C342D" w:rsidRDefault="00FC71B6" w:rsidP="001F3BD2">
      <w:pPr>
        <w:pStyle w:val="Pagrindiniotekstotrauka"/>
        <w:tabs>
          <w:tab w:val="left" w:pos="1247"/>
        </w:tabs>
        <w:ind w:firstLine="0"/>
        <w:rPr>
          <w:b/>
          <w:i/>
          <w:iCs/>
        </w:rPr>
      </w:pPr>
    </w:p>
    <w:sectPr w:rsidR="00FC71B6" w:rsidRPr="008C342D" w:rsidSect="00C64D73">
      <w:type w:val="continuous"/>
      <w:pgSz w:w="11907" w:h="16840" w:code="9"/>
      <w:pgMar w:top="1134" w:right="708" w:bottom="1276" w:left="1701" w:header="680" w:footer="454" w:gutter="0"/>
      <w:pgNumType w:start="1"/>
      <w:cols w:space="1296"/>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CE2CC" w14:textId="77777777" w:rsidR="00A15B41" w:rsidRDefault="00A15B41">
      <w:r>
        <w:separator/>
      </w:r>
    </w:p>
  </w:endnote>
  <w:endnote w:type="continuationSeparator" w:id="0">
    <w:p w14:paraId="5A55AF47" w14:textId="77777777" w:rsidR="00A15B41" w:rsidRDefault="00A1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
    <w:panose1 w:val="02020603050405020304"/>
    <w:charset w:val="BA"/>
    <w:family w:val="roman"/>
    <w:pitch w:val="variable"/>
    <w:sig w:usb0="E0002EFF" w:usb1="C000785B" w:usb2="00000009" w:usb3="00000000" w:csb0="000001FF" w:csb1="00000000"/>
  </w:font>
  <w:font w:name="Lucidasans">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701731"/>
      <w:docPartObj>
        <w:docPartGallery w:val="Page Numbers (Bottom of Page)"/>
        <w:docPartUnique/>
      </w:docPartObj>
    </w:sdtPr>
    <w:sdtEndPr/>
    <w:sdtContent>
      <w:p w14:paraId="36D37C9B" w14:textId="77777777" w:rsidR="00C86FEF" w:rsidRDefault="00C86FEF">
        <w:pPr>
          <w:pStyle w:val="Porat"/>
          <w:jc w:val="right"/>
        </w:pPr>
        <w:r>
          <w:fldChar w:fldCharType="begin"/>
        </w:r>
        <w:r>
          <w:instrText>PAGE   \* MERGEFORMAT</w:instrText>
        </w:r>
        <w:r>
          <w:fldChar w:fldCharType="separate"/>
        </w:r>
        <w:r w:rsidR="001A5252">
          <w:rPr>
            <w:noProof/>
          </w:rPr>
          <w:t>76</w:t>
        </w:r>
        <w:r>
          <w:fldChar w:fldCharType="end"/>
        </w:r>
      </w:p>
    </w:sdtContent>
  </w:sdt>
  <w:p w14:paraId="36D37C9C" w14:textId="77777777" w:rsidR="00C86FEF" w:rsidRDefault="00C86FEF">
    <w:pPr>
      <w:pStyle w:val="Pora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7219" w14:textId="77777777" w:rsidR="00A15B41" w:rsidRDefault="00A15B41">
      <w:r>
        <w:separator/>
      </w:r>
    </w:p>
  </w:footnote>
  <w:footnote w:type="continuationSeparator" w:id="0">
    <w:p w14:paraId="1D75EB5D" w14:textId="77777777" w:rsidR="00A15B41" w:rsidRDefault="00A15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7C96" w14:textId="77777777" w:rsidR="00C86FEF" w:rsidRDefault="00C86FEF" w:rsidP="00F8716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6D37C97" w14:textId="77777777" w:rsidR="00C86FEF" w:rsidRDefault="00C86FE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7C98" w14:textId="77777777" w:rsidR="00C86FEF" w:rsidRDefault="00C86FEF" w:rsidP="00B44C8F">
    <w:pPr>
      <w:pStyle w:val="Antrats"/>
      <w:framePr w:wrap="around" w:vAnchor="text" w:hAnchor="margin" w:xAlign="center" w:y="1"/>
      <w:rPr>
        <w:rStyle w:val="Puslapionumeris"/>
      </w:rPr>
    </w:pPr>
  </w:p>
  <w:p w14:paraId="36D37C99" w14:textId="77777777" w:rsidR="00C86FEF" w:rsidRDefault="00C86FEF" w:rsidP="00B44C8F">
    <w:pPr>
      <w:pStyle w:val="Antrats"/>
      <w:framePr w:wrap="around" w:vAnchor="text" w:hAnchor="margin" w:xAlign="center" w:y="1"/>
      <w:rPr>
        <w:rStyle w:val="Puslapionumeris"/>
      </w:rPr>
    </w:pPr>
  </w:p>
  <w:p w14:paraId="36D37C9A" w14:textId="77777777" w:rsidR="00C86FEF" w:rsidRDefault="00C86FEF" w:rsidP="00F8716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800B98E"/>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Cs w:val="24"/>
      </w:rPr>
    </w:lvl>
  </w:abstractNum>
  <w:abstractNum w:abstractNumId="4" w15:restartNumberingAfterBreak="0">
    <w:nsid w:val="04C10464"/>
    <w:multiLevelType w:val="hybridMultilevel"/>
    <w:tmpl w:val="FF1808D0"/>
    <w:lvl w:ilvl="0" w:tplc="4CA6EFE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B026B74"/>
    <w:multiLevelType w:val="hybridMultilevel"/>
    <w:tmpl w:val="4878735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DA93A69"/>
    <w:multiLevelType w:val="multilevel"/>
    <w:tmpl w:val="6EDC5066"/>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1608"/>
        </w:tabs>
        <w:ind w:left="1608" w:hanging="708"/>
      </w:pPr>
      <w:rPr>
        <w:rFonts w:hint="default"/>
        <w:sz w:val="22"/>
        <w:szCs w:val="22"/>
      </w:rPr>
    </w:lvl>
    <w:lvl w:ilvl="2">
      <w:start w:val="1"/>
      <w:numFmt w:val="decimal"/>
      <w:pStyle w:val="3rdlevelsubprovision"/>
      <w:lvlText w:val="%1.%2.%3."/>
      <w:lvlJc w:val="left"/>
      <w:pPr>
        <w:tabs>
          <w:tab w:val="num" w:pos="907"/>
        </w:tabs>
        <w:ind w:left="907" w:hanging="367"/>
      </w:pPr>
      <w:rPr>
        <w:rFonts w:hint="default"/>
        <w:b w:val="0"/>
        <w:sz w:val="22"/>
        <w:szCs w:val="22"/>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7" w15:restartNumberingAfterBreak="0">
    <w:nsid w:val="10A07240"/>
    <w:multiLevelType w:val="hybridMultilevel"/>
    <w:tmpl w:val="A7F62DD0"/>
    <w:lvl w:ilvl="0" w:tplc="697C4540">
      <w:numFmt w:val="bullet"/>
      <w:pStyle w:val="ListParagraph1"/>
      <w:lvlText w:val="-"/>
      <w:lvlJc w:val="left"/>
      <w:pPr>
        <w:ind w:left="1004" w:hanging="360"/>
      </w:pPr>
      <w:rPr>
        <w:rFonts w:ascii="Times New Roman" w:eastAsia="MS Mincho" w:hAnsi="Times New Roman" w:cs="Times New Roman"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8" w15:restartNumberingAfterBreak="0">
    <w:nsid w:val="16097C37"/>
    <w:multiLevelType w:val="hybridMultilevel"/>
    <w:tmpl w:val="AA2C0B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95C1871"/>
    <w:multiLevelType w:val="hybridMultilevel"/>
    <w:tmpl w:val="CE02C5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0FC1F19"/>
    <w:multiLevelType w:val="hybridMultilevel"/>
    <w:tmpl w:val="9AE4940C"/>
    <w:lvl w:ilvl="0" w:tplc="6B40030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242F53E0"/>
    <w:multiLevelType w:val="hybridMultilevel"/>
    <w:tmpl w:val="246EF80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2D96599"/>
    <w:multiLevelType w:val="hybridMultilevel"/>
    <w:tmpl w:val="4B2EB9F8"/>
    <w:lvl w:ilvl="0" w:tplc="568CA0D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3" w15:restartNumberingAfterBreak="0">
    <w:nsid w:val="350D7F6A"/>
    <w:multiLevelType w:val="hybridMultilevel"/>
    <w:tmpl w:val="33906DB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3D2B6A9A"/>
    <w:multiLevelType w:val="hybridMultilevel"/>
    <w:tmpl w:val="A11C3F3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2F62EE"/>
    <w:multiLevelType w:val="hybridMultilevel"/>
    <w:tmpl w:val="3940AD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hint="default"/>
        <w:b w:val="0"/>
        <w:i w:val="0"/>
        <w:sz w:val="24"/>
        <w:szCs w:val="24"/>
      </w:rPr>
    </w:lvl>
    <w:lvl w:ilvl="1">
      <w:start w:val="1"/>
      <w:numFmt w:val="decimal"/>
      <w:suff w:val="space"/>
      <w:lvlText w:val="%1.%2."/>
      <w:lvlJc w:val="left"/>
      <w:pPr>
        <w:ind w:left="40" w:firstLine="680"/>
      </w:pPr>
      <w:rPr>
        <w:rFonts w:ascii="Times New Roman" w:hAnsi="Times New Roman" w:hint="default"/>
        <w:b w:val="0"/>
        <w:i w:val="0"/>
        <w:sz w:val="24"/>
        <w:szCs w:val="24"/>
      </w:rPr>
    </w:lvl>
    <w:lvl w:ilvl="2">
      <w:start w:val="1"/>
      <w:numFmt w:val="decimal"/>
      <w:suff w:val="space"/>
      <w:lvlText w:val="%1.%2.%3."/>
      <w:lvlJc w:val="left"/>
      <w:pPr>
        <w:ind w:left="-480" w:firstLine="680"/>
      </w:pPr>
      <w:rPr>
        <w:rFonts w:ascii="Times New Roman" w:hAnsi="Times New Roman" w:hint="default"/>
        <w:b w:val="0"/>
        <w:i w:val="0"/>
        <w:sz w:val="24"/>
        <w:szCs w:val="24"/>
      </w:rPr>
    </w:lvl>
    <w:lvl w:ilvl="3">
      <w:start w:val="1"/>
      <w:numFmt w:val="none"/>
      <w:lvlText w:val=".%2.%4.%3."/>
      <w:lvlJc w:val="left"/>
      <w:pPr>
        <w:tabs>
          <w:tab w:val="num" w:pos="880"/>
        </w:tabs>
        <w:ind w:left="200" w:firstLine="680"/>
      </w:pPr>
      <w:rPr>
        <w:rFonts w:hint="default"/>
      </w:rPr>
    </w:lvl>
    <w:lvl w:ilvl="4">
      <w:start w:val="1"/>
      <w:numFmt w:val="none"/>
      <w:lvlText w:val="(%5)"/>
      <w:lvlJc w:val="left"/>
      <w:pPr>
        <w:tabs>
          <w:tab w:val="num" w:pos="1960"/>
        </w:tabs>
        <w:ind w:left="1600" w:firstLine="0"/>
      </w:pPr>
      <w:rPr>
        <w:rFonts w:hint="default"/>
      </w:rPr>
    </w:lvl>
    <w:lvl w:ilvl="5">
      <w:start w:val="1"/>
      <w:numFmt w:val="none"/>
      <w:lvlText w:val="(%6)"/>
      <w:lvlJc w:val="left"/>
      <w:pPr>
        <w:tabs>
          <w:tab w:val="num" w:pos="2680"/>
        </w:tabs>
        <w:ind w:left="2320" w:firstLine="0"/>
      </w:pPr>
      <w:rPr>
        <w:rFonts w:hint="default"/>
      </w:rPr>
    </w:lvl>
    <w:lvl w:ilvl="6">
      <w:start w:val="1"/>
      <w:numFmt w:val="none"/>
      <w:lvlText w:val="(%7)"/>
      <w:lvlJc w:val="left"/>
      <w:pPr>
        <w:tabs>
          <w:tab w:val="num" w:pos="3400"/>
        </w:tabs>
        <w:ind w:left="3040" w:firstLine="0"/>
      </w:pPr>
      <w:rPr>
        <w:rFonts w:hint="default"/>
      </w:rPr>
    </w:lvl>
    <w:lvl w:ilvl="7">
      <w:start w:val="1"/>
      <w:numFmt w:val="none"/>
      <w:lvlText w:val="(%8)"/>
      <w:lvlJc w:val="left"/>
      <w:pPr>
        <w:tabs>
          <w:tab w:val="num" w:pos="4120"/>
        </w:tabs>
        <w:ind w:left="3760" w:firstLine="0"/>
      </w:pPr>
      <w:rPr>
        <w:rFonts w:hint="default"/>
      </w:rPr>
    </w:lvl>
    <w:lvl w:ilvl="8">
      <w:start w:val="1"/>
      <w:numFmt w:val="none"/>
      <w:lvlText w:val="(%9)"/>
      <w:lvlJc w:val="left"/>
      <w:pPr>
        <w:tabs>
          <w:tab w:val="num" w:pos="4840"/>
        </w:tabs>
        <w:ind w:left="4480" w:firstLine="0"/>
      </w:pPr>
      <w:rPr>
        <w:rFonts w:hint="default"/>
      </w:rPr>
    </w:lvl>
  </w:abstractNum>
  <w:abstractNum w:abstractNumId="17" w15:restartNumberingAfterBreak="0">
    <w:nsid w:val="4BEF5F5E"/>
    <w:multiLevelType w:val="hybridMultilevel"/>
    <w:tmpl w:val="58F64E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9100543"/>
    <w:multiLevelType w:val="hybridMultilevel"/>
    <w:tmpl w:val="94A89932"/>
    <w:lvl w:ilvl="0" w:tplc="0427000F">
      <w:start w:val="1"/>
      <w:numFmt w:val="decimal"/>
      <w:lvlText w:val="%1."/>
      <w:lvlJc w:val="left"/>
      <w:pPr>
        <w:ind w:left="1788" w:hanging="360"/>
      </w:pPr>
      <w:rPr>
        <w:rFonts w:hint="default"/>
      </w:rPr>
    </w:lvl>
    <w:lvl w:ilvl="1" w:tplc="04270019" w:tentative="1">
      <w:start w:val="1"/>
      <w:numFmt w:val="lowerLetter"/>
      <w:lvlText w:val="%2."/>
      <w:lvlJc w:val="left"/>
      <w:pPr>
        <w:ind w:left="1788" w:hanging="360"/>
      </w:pPr>
    </w:lvl>
    <w:lvl w:ilvl="2" w:tplc="0427001B" w:tentative="1">
      <w:start w:val="1"/>
      <w:numFmt w:val="lowerRoman"/>
      <w:lvlText w:val="%3."/>
      <w:lvlJc w:val="right"/>
      <w:pPr>
        <w:ind w:left="2508" w:hanging="180"/>
      </w:pPr>
    </w:lvl>
    <w:lvl w:ilvl="3" w:tplc="0427000F" w:tentative="1">
      <w:start w:val="1"/>
      <w:numFmt w:val="decimal"/>
      <w:lvlText w:val="%4."/>
      <w:lvlJc w:val="left"/>
      <w:pPr>
        <w:ind w:left="3228" w:hanging="360"/>
      </w:pPr>
    </w:lvl>
    <w:lvl w:ilvl="4" w:tplc="04270019" w:tentative="1">
      <w:start w:val="1"/>
      <w:numFmt w:val="lowerLetter"/>
      <w:lvlText w:val="%5."/>
      <w:lvlJc w:val="left"/>
      <w:pPr>
        <w:ind w:left="3948" w:hanging="360"/>
      </w:pPr>
    </w:lvl>
    <w:lvl w:ilvl="5" w:tplc="0427001B" w:tentative="1">
      <w:start w:val="1"/>
      <w:numFmt w:val="lowerRoman"/>
      <w:lvlText w:val="%6."/>
      <w:lvlJc w:val="right"/>
      <w:pPr>
        <w:ind w:left="4668" w:hanging="180"/>
      </w:pPr>
    </w:lvl>
    <w:lvl w:ilvl="6" w:tplc="0427000F" w:tentative="1">
      <w:start w:val="1"/>
      <w:numFmt w:val="decimal"/>
      <w:lvlText w:val="%7."/>
      <w:lvlJc w:val="left"/>
      <w:pPr>
        <w:ind w:left="5388" w:hanging="360"/>
      </w:pPr>
    </w:lvl>
    <w:lvl w:ilvl="7" w:tplc="04270019" w:tentative="1">
      <w:start w:val="1"/>
      <w:numFmt w:val="lowerLetter"/>
      <w:lvlText w:val="%8."/>
      <w:lvlJc w:val="left"/>
      <w:pPr>
        <w:ind w:left="6108" w:hanging="360"/>
      </w:pPr>
    </w:lvl>
    <w:lvl w:ilvl="8" w:tplc="0427001B" w:tentative="1">
      <w:start w:val="1"/>
      <w:numFmt w:val="lowerRoman"/>
      <w:lvlText w:val="%9."/>
      <w:lvlJc w:val="right"/>
      <w:pPr>
        <w:ind w:left="6828" w:hanging="180"/>
      </w:pPr>
    </w:lvl>
  </w:abstractNum>
  <w:abstractNum w:abstractNumId="19" w15:restartNumberingAfterBreak="0">
    <w:nsid w:val="64C0616E"/>
    <w:multiLevelType w:val="hybridMultilevel"/>
    <w:tmpl w:val="5B346872"/>
    <w:lvl w:ilvl="0" w:tplc="FFFFFFFF">
      <w:start w:val="1"/>
      <w:numFmt w:val="decimal"/>
      <w:lvlText w:val="%1."/>
      <w:lvlJc w:val="left"/>
      <w:pPr>
        <w:ind w:left="720" w:hanging="360"/>
      </w:pPr>
    </w:lvl>
    <w:lvl w:ilvl="1" w:tplc="2514BA12">
      <w:start w:val="1"/>
      <w:numFmt w:val="decimal"/>
      <w:lvlText w:val="11.%2."/>
      <w:lvlJc w:val="left"/>
      <w:pPr>
        <w:ind w:left="3196"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1713EEB"/>
    <w:multiLevelType w:val="hybridMultilevel"/>
    <w:tmpl w:val="17D6BD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395976436">
    <w:abstractNumId w:val="0"/>
  </w:num>
  <w:num w:numId="2" w16cid:durableId="1495099813">
    <w:abstractNumId w:val="6"/>
  </w:num>
  <w:num w:numId="3" w16cid:durableId="183400192">
    <w:abstractNumId w:val="16"/>
  </w:num>
  <w:num w:numId="4" w16cid:durableId="1201824650">
    <w:abstractNumId w:val="7"/>
  </w:num>
  <w:num w:numId="5" w16cid:durableId="756052213">
    <w:abstractNumId w:val="20"/>
  </w:num>
  <w:num w:numId="6" w16cid:durableId="1818499100">
    <w:abstractNumId w:val="10"/>
  </w:num>
  <w:num w:numId="7" w16cid:durableId="1319383333">
    <w:abstractNumId w:val="12"/>
  </w:num>
  <w:num w:numId="8" w16cid:durableId="65038457">
    <w:abstractNumId w:val="13"/>
  </w:num>
  <w:num w:numId="9" w16cid:durableId="1714452810">
    <w:abstractNumId w:val="8"/>
  </w:num>
  <w:num w:numId="10" w16cid:durableId="1733851348">
    <w:abstractNumId w:val="17"/>
  </w:num>
  <w:num w:numId="11" w16cid:durableId="1022587038">
    <w:abstractNumId w:val="9"/>
  </w:num>
  <w:num w:numId="12" w16cid:durableId="1204515126">
    <w:abstractNumId w:val="11"/>
  </w:num>
  <w:num w:numId="13" w16cid:durableId="1976793076">
    <w:abstractNumId w:val="19"/>
  </w:num>
  <w:num w:numId="14" w16cid:durableId="1008408642">
    <w:abstractNumId w:val="18"/>
  </w:num>
  <w:num w:numId="15" w16cid:durableId="550730801">
    <w:abstractNumId w:val="4"/>
  </w:num>
  <w:num w:numId="16" w16cid:durableId="798185775">
    <w:abstractNumId w:val="5"/>
  </w:num>
  <w:num w:numId="17" w16cid:durableId="1960720719">
    <w:abstractNumId w:val="14"/>
  </w:num>
  <w:num w:numId="18" w16cid:durableId="2035156263">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ADE"/>
    <w:rsid w:val="00000AC2"/>
    <w:rsid w:val="00005B0D"/>
    <w:rsid w:val="0001069F"/>
    <w:rsid w:val="00010733"/>
    <w:rsid w:val="00010A2D"/>
    <w:rsid w:val="00012B1D"/>
    <w:rsid w:val="00014AD8"/>
    <w:rsid w:val="00021850"/>
    <w:rsid w:val="0002383E"/>
    <w:rsid w:val="000261EE"/>
    <w:rsid w:val="00027730"/>
    <w:rsid w:val="000302BB"/>
    <w:rsid w:val="000342E0"/>
    <w:rsid w:val="00037B16"/>
    <w:rsid w:val="0004092C"/>
    <w:rsid w:val="00041491"/>
    <w:rsid w:val="0004758B"/>
    <w:rsid w:val="00055417"/>
    <w:rsid w:val="0005767F"/>
    <w:rsid w:val="000668A2"/>
    <w:rsid w:val="0007008F"/>
    <w:rsid w:val="00071958"/>
    <w:rsid w:val="00071EBC"/>
    <w:rsid w:val="0007324B"/>
    <w:rsid w:val="00076067"/>
    <w:rsid w:val="00076AA9"/>
    <w:rsid w:val="00081D1C"/>
    <w:rsid w:val="0008338E"/>
    <w:rsid w:val="000860CE"/>
    <w:rsid w:val="00087093"/>
    <w:rsid w:val="00090E35"/>
    <w:rsid w:val="0009298D"/>
    <w:rsid w:val="0009380A"/>
    <w:rsid w:val="00094471"/>
    <w:rsid w:val="000955E0"/>
    <w:rsid w:val="00095D4D"/>
    <w:rsid w:val="000A0AB6"/>
    <w:rsid w:val="000A11F7"/>
    <w:rsid w:val="000A16B7"/>
    <w:rsid w:val="000A1DF9"/>
    <w:rsid w:val="000A3011"/>
    <w:rsid w:val="000A6ED0"/>
    <w:rsid w:val="000B091E"/>
    <w:rsid w:val="000B5DD6"/>
    <w:rsid w:val="000C2C56"/>
    <w:rsid w:val="000C380F"/>
    <w:rsid w:val="000C4C04"/>
    <w:rsid w:val="000C692D"/>
    <w:rsid w:val="000C692E"/>
    <w:rsid w:val="000D37E7"/>
    <w:rsid w:val="000D51E3"/>
    <w:rsid w:val="000D6B8F"/>
    <w:rsid w:val="000E172E"/>
    <w:rsid w:val="000E489A"/>
    <w:rsid w:val="000E4DEC"/>
    <w:rsid w:val="000E6333"/>
    <w:rsid w:val="000F1517"/>
    <w:rsid w:val="000F51CA"/>
    <w:rsid w:val="000F5CA8"/>
    <w:rsid w:val="000F733E"/>
    <w:rsid w:val="000F7772"/>
    <w:rsid w:val="00100AB6"/>
    <w:rsid w:val="001020DB"/>
    <w:rsid w:val="00105ADF"/>
    <w:rsid w:val="001066DB"/>
    <w:rsid w:val="00113DD9"/>
    <w:rsid w:val="0011655F"/>
    <w:rsid w:val="001219E7"/>
    <w:rsid w:val="001224F6"/>
    <w:rsid w:val="00123825"/>
    <w:rsid w:val="00134C70"/>
    <w:rsid w:val="00135A46"/>
    <w:rsid w:val="001363BF"/>
    <w:rsid w:val="001371F0"/>
    <w:rsid w:val="001407D7"/>
    <w:rsid w:val="00141B60"/>
    <w:rsid w:val="00143C97"/>
    <w:rsid w:val="0014490F"/>
    <w:rsid w:val="00144F68"/>
    <w:rsid w:val="001451AF"/>
    <w:rsid w:val="00146D54"/>
    <w:rsid w:val="00151BDA"/>
    <w:rsid w:val="00151E6F"/>
    <w:rsid w:val="001546F0"/>
    <w:rsid w:val="001564A1"/>
    <w:rsid w:val="00156E87"/>
    <w:rsid w:val="001572B6"/>
    <w:rsid w:val="001626E6"/>
    <w:rsid w:val="001660BB"/>
    <w:rsid w:val="00167391"/>
    <w:rsid w:val="00167E9A"/>
    <w:rsid w:val="001700A9"/>
    <w:rsid w:val="001703F5"/>
    <w:rsid w:val="001719AC"/>
    <w:rsid w:val="001719E3"/>
    <w:rsid w:val="00173681"/>
    <w:rsid w:val="00173CE0"/>
    <w:rsid w:val="00174974"/>
    <w:rsid w:val="00176A53"/>
    <w:rsid w:val="00177DED"/>
    <w:rsid w:val="00180932"/>
    <w:rsid w:val="00181AC8"/>
    <w:rsid w:val="00182331"/>
    <w:rsid w:val="0018233E"/>
    <w:rsid w:val="00183D7A"/>
    <w:rsid w:val="00185CBE"/>
    <w:rsid w:val="0018670E"/>
    <w:rsid w:val="001A2B65"/>
    <w:rsid w:val="001A361F"/>
    <w:rsid w:val="001A3C96"/>
    <w:rsid w:val="001A5252"/>
    <w:rsid w:val="001B134E"/>
    <w:rsid w:val="001B5746"/>
    <w:rsid w:val="001B604D"/>
    <w:rsid w:val="001B699F"/>
    <w:rsid w:val="001C293D"/>
    <w:rsid w:val="001C7107"/>
    <w:rsid w:val="001D140E"/>
    <w:rsid w:val="001D2859"/>
    <w:rsid w:val="001E7A43"/>
    <w:rsid w:val="001F2607"/>
    <w:rsid w:val="001F33E6"/>
    <w:rsid w:val="001F3BD2"/>
    <w:rsid w:val="001F5C63"/>
    <w:rsid w:val="0020118C"/>
    <w:rsid w:val="002012F8"/>
    <w:rsid w:val="00204EB7"/>
    <w:rsid w:val="00205C29"/>
    <w:rsid w:val="00207555"/>
    <w:rsid w:val="00216401"/>
    <w:rsid w:val="00221836"/>
    <w:rsid w:val="0022192D"/>
    <w:rsid w:val="002237BD"/>
    <w:rsid w:val="002238FF"/>
    <w:rsid w:val="00223DEB"/>
    <w:rsid w:val="00225442"/>
    <w:rsid w:val="0023009B"/>
    <w:rsid w:val="00230684"/>
    <w:rsid w:val="00230951"/>
    <w:rsid w:val="00232885"/>
    <w:rsid w:val="002442B0"/>
    <w:rsid w:val="0024544D"/>
    <w:rsid w:val="00246F7F"/>
    <w:rsid w:val="00251528"/>
    <w:rsid w:val="00252A8B"/>
    <w:rsid w:val="002544C1"/>
    <w:rsid w:val="00256414"/>
    <w:rsid w:val="002572ED"/>
    <w:rsid w:val="00257D5C"/>
    <w:rsid w:val="0026093A"/>
    <w:rsid w:val="00262BD2"/>
    <w:rsid w:val="00267F60"/>
    <w:rsid w:val="00271080"/>
    <w:rsid w:val="002729CC"/>
    <w:rsid w:val="00273605"/>
    <w:rsid w:val="002747EF"/>
    <w:rsid w:val="00277363"/>
    <w:rsid w:val="00284BC8"/>
    <w:rsid w:val="00285707"/>
    <w:rsid w:val="00285805"/>
    <w:rsid w:val="00287170"/>
    <w:rsid w:val="002876DD"/>
    <w:rsid w:val="002908FD"/>
    <w:rsid w:val="002921E5"/>
    <w:rsid w:val="00292B82"/>
    <w:rsid w:val="00293CA0"/>
    <w:rsid w:val="00294858"/>
    <w:rsid w:val="0029496F"/>
    <w:rsid w:val="00295E13"/>
    <w:rsid w:val="002966BE"/>
    <w:rsid w:val="00296B01"/>
    <w:rsid w:val="002A1A3A"/>
    <w:rsid w:val="002A56A1"/>
    <w:rsid w:val="002A5EAE"/>
    <w:rsid w:val="002A5EFA"/>
    <w:rsid w:val="002A6E86"/>
    <w:rsid w:val="002B1C2B"/>
    <w:rsid w:val="002B24A7"/>
    <w:rsid w:val="002B411A"/>
    <w:rsid w:val="002C2A32"/>
    <w:rsid w:val="002C3325"/>
    <w:rsid w:val="002C341E"/>
    <w:rsid w:val="002C6D5B"/>
    <w:rsid w:val="002D0760"/>
    <w:rsid w:val="002D0B43"/>
    <w:rsid w:val="002D5835"/>
    <w:rsid w:val="002E099F"/>
    <w:rsid w:val="002E0DDE"/>
    <w:rsid w:val="002E2A6B"/>
    <w:rsid w:val="002E3B98"/>
    <w:rsid w:val="002E4E5A"/>
    <w:rsid w:val="002E6149"/>
    <w:rsid w:val="002F254D"/>
    <w:rsid w:val="002F2ECB"/>
    <w:rsid w:val="0030070A"/>
    <w:rsid w:val="003007BB"/>
    <w:rsid w:val="00301874"/>
    <w:rsid w:val="00305F5F"/>
    <w:rsid w:val="00306661"/>
    <w:rsid w:val="00307974"/>
    <w:rsid w:val="0031166F"/>
    <w:rsid w:val="00312D8B"/>
    <w:rsid w:val="00314F60"/>
    <w:rsid w:val="003155D6"/>
    <w:rsid w:val="003212DE"/>
    <w:rsid w:val="0032443C"/>
    <w:rsid w:val="00324F03"/>
    <w:rsid w:val="00326AD3"/>
    <w:rsid w:val="00327C4B"/>
    <w:rsid w:val="00330E00"/>
    <w:rsid w:val="003340BD"/>
    <w:rsid w:val="003350B4"/>
    <w:rsid w:val="00337305"/>
    <w:rsid w:val="003409B6"/>
    <w:rsid w:val="00341312"/>
    <w:rsid w:val="003419CC"/>
    <w:rsid w:val="0034462A"/>
    <w:rsid w:val="00351AC9"/>
    <w:rsid w:val="0035272E"/>
    <w:rsid w:val="0035275F"/>
    <w:rsid w:val="00353697"/>
    <w:rsid w:val="00353A6B"/>
    <w:rsid w:val="0035764B"/>
    <w:rsid w:val="003604B7"/>
    <w:rsid w:val="00362265"/>
    <w:rsid w:val="003624C2"/>
    <w:rsid w:val="003654F4"/>
    <w:rsid w:val="003658E4"/>
    <w:rsid w:val="00366AE5"/>
    <w:rsid w:val="00370D7F"/>
    <w:rsid w:val="00370F75"/>
    <w:rsid w:val="00371F3B"/>
    <w:rsid w:val="00372884"/>
    <w:rsid w:val="0037452D"/>
    <w:rsid w:val="00374675"/>
    <w:rsid w:val="003768D7"/>
    <w:rsid w:val="00382E39"/>
    <w:rsid w:val="00383461"/>
    <w:rsid w:val="00384498"/>
    <w:rsid w:val="00387C70"/>
    <w:rsid w:val="00393BB2"/>
    <w:rsid w:val="003A41FF"/>
    <w:rsid w:val="003B39AA"/>
    <w:rsid w:val="003B4577"/>
    <w:rsid w:val="003B46ED"/>
    <w:rsid w:val="003B6105"/>
    <w:rsid w:val="003C013A"/>
    <w:rsid w:val="003C0344"/>
    <w:rsid w:val="003C3027"/>
    <w:rsid w:val="003C42DD"/>
    <w:rsid w:val="003C45FD"/>
    <w:rsid w:val="003C6835"/>
    <w:rsid w:val="003C7DC2"/>
    <w:rsid w:val="003D0D71"/>
    <w:rsid w:val="003D0FB7"/>
    <w:rsid w:val="003D143F"/>
    <w:rsid w:val="003D2D08"/>
    <w:rsid w:val="003D44E1"/>
    <w:rsid w:val="003D4AB7"/>
    <w:rsid w:val="003D52C0"/>
    <w:rsid w:val="003D58F0"/>
    <w:rsid w:val="003D5A75"/>
    <w:rsid w:val="003D6941"/>
    <w:rsid w:val="003D798E"/>
    <w:rsid w:val="003E1235"/>
    <w:rsid w:val="003E16E1"/>
    <w:rsid w:val="003E22A3"/>
    <w:rsid w:val="003E3ACD"/>
    <w:rsid w:val="003E4062"/>
    <w:rsid w:val="003E41BD"/>
    <w:rsid w:val="003E6D00"/>
    <w:rsid w:val="003E7C23"/>
    <w:rsid w:val="003E7CA1"/>
    <w:rsid w:val="003E7DC8"/>
    <w:rsid w:val="003F0067"/>
    <w:rsid w:val="003F1720"/>
    <w:rsid w:val="003F6737"/>
    <w:rsid w:val="00400EB8"/>
    <w:rsid w:val="004123BB"/>
    <w:rsid w:val="00412FB2"/>
    <w:rsid w:val="00413605"/>
    <w:rsid w:val="004146DA"/>
    <w:rsid w:val="004209DD"/>
    <w:rsid w:val="00423B1A"/>
    <w:rsid w:val="00424B02"/>
    <w:rsid w:val="00424C2F"/>
    <w:rsid w:val="00425500"/>
    <w:rsid w:val="0042582A"/>
    <w:rsid w:val="004302DF"/>
    <w:rsid w:val="0043042F"/>
    <w:rsid w:val="00430F98"/>
    <w:rsid w:val="00431D4E"/>
    <w:rsid w:val="00432526"/>
    <w:rsid w:val="00432D01"/>
    <w:rsid w:val="00433C6D"/>
    <w:rsid w:val="00434210"/>
    <w:rsid w:val="004345F4"/>
    <w:rsid w:val="00442CAE"/>
    <w:rsid w:val="00442E58"/>
    <w:rsid w:val="00442FF2"/>
    <w:rsid w:val="004430CA"/>
    <w:rsid w:val="00444E72"/>
    <w:rsid w:val="0044563C"/>
    <w:rsid w:val="00445E4B"/>
    <w:rsid w:val="00445F97"/>
    <w:rsid w:val="00447576"/>
    <w:rsid w:val="00447C15"/>
    <w:rsid w:val="00447FC7"/>
    <w:rsid w:val="0045003E"/>
    <w:rsid w:val="004507D2"/>
    <w:rsid w:val="00451DC5"/>
    <w:rsid w:val="0045201E"/>
    <w:rsid w:val="00452D2B"/>
    <w:rsid w:val="00453B3E"/>
    <w:rsid w:val="00454201"/>
    <w:rsid w:val="00454D70"/>
    <w:rsid w:val="004550F9"/>
    <w:rsid w:val="0046221A"/>
    <w:rsid w:val="0046282E"/>
    <w:rsid w:val="0046425B"/>
    <w:rsid w:val="0046488E"/>
    <w:rsid w:val="00465773"/>
    <w:rsid w:val="00470D93"/>
    <w:rsid w:val="00470F8A"/>
    <w:rsid w:val="0047170D"/>
    <w:rsid w:val="00471BCF"/>
    <w:rsid w:val="00472AA2"/>
    <w:rsid w:val="004772C6"/>
    <w:rsid w:val="004816D8"/>
    <w:rsid w:val="0048383A"/>
    <w:rsid w:val="00486A4B"/>
    <w:rsid w:val="00486F84"/>
    <w:rsid w:val="00487D28"/>
    <w:rsid w:val="0049048B"/>
    <w:rsid w:val="00490500"/>
    <w:rsid w:val="00490C31"/>
    <w:rsid w:val="00491F40"/>
    <w:rsid w:val="00492DE9"/>
    <w:rsid w:val="00495872"/>
    <w:rsid w:val="00497F38"/>
    <w:rsid w:val="00497FE9"/>
    <w:rsid w:val="004A05F6"/>
    <w:rsid w:val="004A0E9D"/>
    <w:rsid w:val="004A572D"/>
    <w:rsid w:val="004A596B"/>
    <w:rsid w:val="004B0ECB"/>
    <w:rsid w:val="004B138F"/>
    <w:rsid w:val="004B3272"/>
    <w:rsid w:val="004B4967"/>
    <w:rsid w:val="004B51C4"/>
    <w:rsid w:val="004B5E3F"/>
    <w:rsid w:val="004B62C8"/>
    <w:rsid w:val="004B6C84"/>
    <w:rsid w:val="004C04D9"/>
    <w:rsid w:val="004C1C52"/>
    <w:rsid w:val="004C5CDC"/>
    <w:rsid w:val="004C66F3"/>
    <w:rsid w:val="004C7171"/>
    <w:rsid w:val="004C7A62"/>
    <w:rsid w:val="004C7DDC"/>
    <w:rsid w:val="004D0255"/>
    <w:rsid w:val="004D10C9"/>
    <w:rsid w:val="004D119D"/>
    <w:rsid w:val="004D27C3"/>
    <w:rsid w:val="004D3CB5"/>
    <w:rsid w:val="004D5073"/>
    <w:rsid w:val="004D5082"/>
    <w:rsid w:val="004E3AED"/>
    <w:rsid w:val="004F0342"/>
    <w:rsid w:val="004F6F49"/>
    <w:rsid w:val="004F7B93"/>
    <w:rsid w:val="004F7BA8"/>
    <w:rsid w:val="00502334"/>
    <w:rsid w:val="005042F3"/>
    <w:rsid w:val="005077C8"/>
    <w:rsid w:val="00510AB8"/>
    <w:rsid w:val="00510B6D"/>
    <w:rsid w:val="00511227"/>
    <w:rsid w:val="0051136D"/>
    <w:rsid w:val="00512083"/>
    <w:rsid w:val="00513AD0"/>
    <w:rsid w:val="00514294"/>
    <w:rsid w:val="005177D1"/>
    <w:rsid w:val="00517B11"/>
    <w:rsid w:val="00520757"/>
    <w:rsid w:val="00522B96"/>
    <w:rsid w:val="0052582C"/>
    <w:rsid w:val="00527710"/>
    <w:rsid w:val="0053059F"/>
    <w:rsid w:val="00530B55"/>
    <w:rsid w:val="005320CE"/>
    <w:rsid w:val="005359C1"/>
    <w:rsid w:val="005368A1"/>
    <w:rsid w:val="00541B20"/>
    <w:rsid w:val="00543C38"/>
    <w:rsid w:val="00544974"/>
    <w:rsid w:val="005449EA"/>
    <w:rsid w:val="00544E14"/>
    <w:rsid w:val="00547EC5"/>
    <w:rsid w:val="00550610"/>
    <w:rsid w:val="00550DCD"/>
    <w:rsid w:val="0055576B"/>
    <w:rsid w:val="00556383"/>
    <w:rsid w:val="00557813"/>
    <w:rsid w:val="00560BA0"/>
    <w:rsid w:val="00563A3C"/>
    <w:rsid w:val="00564515"/>
    <w:rsid w:val="00565033"/>
    <w:rsid w:val="0057271B"/>
    <w:rsid w:val="0057397E"/>
    <w:rsid w:val="0057790B"/>
    <w:rsid w:val="00580F6E"/>
    <w:rsid w:val="005819F6"/>
    <w:rsid w:val="0058362B"/>
    <w:rsid w:val="00584F0C"/>
    <w:rsid w:val="00584FDD"/>
    <w:rsid w:val="00585C25"/>
    <w:rsid w:val="00586019"/>
    <w:rsid w:val="00586943"/>
    <w:rsid w:val="005924AF"/>
    <w:rsid w:val="005942F4"/>
    <w:rsid w:val="00594765"/>
    <w:rsid w:val="00594A9A"/>
    <w:rsid w:val="00596CEB"/>
    <w:rsid w:val="005972DE"/>
    <w:rsid w:val="005A1DC9"/>
    <w:rsid w:val="005A27EF"/>
    <w:rsid w:val="005A304E"/>
    <w:rsid w:val="005A4C6E"/>
    <w:rsid w:val="005A7843"/>
    <w:rsid w:val="005B06FE"/>
    <w:rsid w:val="005B1920"/>
    <w:rsid w:val="005B3DC1"/>
    <w:rsid w:val="005B40E2"/>
    <w:rsid w:val="005B4F2D"/>
    <w:rsid w:val="005B5031"/>
    <w:rsid w:val="005C0601"/>
    <w:rsid w:val="005C0F3A"/>
    <w:rsid w:val="005C5D83"/>
    <w:rsid w:val="005D1B87"/>
    <w:rsid w:val="005D1CF0"/>
    <w:rsid w:val="005D2BF9"/>
    <w:rsid w:val="005D3590"/>
    <w:rsid w:val="005D77BE"/>
    <w:rsid w:val="005E08EC"/>
    <w:rsid w:val="005E09A3"/>
    <w:rsid w:val="005E0A0E"/>
    <w:rsid w:val="005E0D88"/>
    <w:rsid w:val="005E1C21"/>
    <w:rsid w:val="005E3ABF"/>
    <w:rsid w:val="005E4784"/>
    <w:rsid w:val="005E6C3C"/>
    <w:rsid w:val="005E6E96"/>
    <w:rsid w:val="005E7985"/>
    <w:rsid w:val="005F0D22"/>
    <w:rsid w:val="005F247E"/>
    <w:rsid w:val="005F5357"/>
    <w:rsid w:val="005F53B4"/>
    <w:rsid w:val="005F53FF"/>
    <w:rsid w:val="0060088A"/>
    <w:rsid w:val="0060109B"/>
    <w:rsid w:val="006012A8"/>
    <w:rsid w:val="00601D16"/>
    <w:rsid w:val="00603074"/>
    <w:rsid w:val="0060520C"/>
    <w:rsid w:val="00611ABC"/>
    <w:rsid w:val="00612CA7"/>
    <w:rsid w:val="006140A3"/>
    <w:rsid w:val="00616040"/>
    <w:rsid w:val="00620FA1"/>
    <w:rsid w:val="00621946"/>
    <w:rsid w:val="006230BF"/>
    <w:rsid w:val="0062449C"/>
    <w:rsid w:val="00624AAD"/>
    <w:rsid w:val="00624EAE"/>
    <w:rsid w:val="0062540D"/>
    <w:rsid w:val="0062591C"/>
    <w:rsid w:val="00627DE2"/>
    <w:rsid w:val="00630125"/>
    <w:rsid w:val="00634A91"/>
    <w:rsid w:val="00637D0F"/>
    <w:rsid w:val="00644C26"/>
    <w:rsid w:val="00647FA1"/>
    <w:rsid w:val="00652945"/>
    <w:rsid w:val="00652F26"/>
    <w:rsid w:val="00653D5E"/>
    <w:rsid w:val="0065741B"/>
    <w:rsid w:val="006636E4"/>
    <w:rsid w:val="00664489"/>
    <w:rsid w:val="0066459A"/>
    <w:rsid w:val="00664C04"/>
    <w:rsid w:val="00665078"/>
    <w:rsid w:val="00665D1D"/>
    <w:rsid w:val="006667C5"/>
    <w:rsid w:val="00670D82"/>
    <w:rsid w:val="00673BC2"/>
    <w:rsid w:val="00673E93"/>
    <w:rsid w:val="00673F4C"/>
    <w:rsid w:val="00674684"/>
    <w:rsid w:val="00680895"/>
    <w:rsid w:val="0068271A"/>
    <w:rsid w:val="0068496F"/>
    <w:rsid w:val="00687ECE"/>
    <w:rsid w:val="00687F8F"/>
    <w:rsid w:val="00692F0F"/>
    <w:rsid w:val="00696535"/>
    <w:rsid w:val="00697B79"/>
    <w:rsid w:val="006A09BD"/>
    <w:rsid w:val="006A3B99"/>
    <w:rsid w:val="006A62B4"/>
    <w:rsid w:val="006A7889"/>
    <w:rsid w:val="006A7E6A"/>
    <w:rsid w:val="006B01F7"/>
    <w:rsid w:val="006B21AC"/>
    <w:rsid w:val="006B3FC1"/>
    <w:rsid w:val="006B5993"/>
    <w:rsid w:val="006B5E3C"/>
    <w:rsid w:val="006C077B"/>
    <w:rsid w:val="006C0FAE"/>
    <w:rsid w:val="006C12B1"/>
    <w:rsid w:val="006C183A"/>
    <w:rsid w:val="006C2399"/>
    <w:rsid w:val="006C2400"/>
    <w:rsid w:val="006C694F"/>
    <w:rsid w:val="006C6A0B"/>
    <w:rsid w:val="006D058C"/>
    <w:rsid w:val="006D0C56"/>
    <w:rsid w:val="006D327D"/>
    <w:rsid w:val="006D39A0"/>
    <w:rsid w:val="006D6A31"/>
    <w:rsid w:val="006D7316"/>
    <w:rsid w:val="006D7F36"/>
    <w:rsid w:val="006E0652"/>
    <w:rsid w:val="006E2C22"/>
    <w:rsid w:val="006E325A"/>
    <w:rsid w:val="006E4B44"/>
    <w:rsid w:val="006E5676"/>
    <w:rsid w:val="006E6271"/>
    <w:rsid w:val="006F0070"/>
    <w:rsid w:val="006F320D"/>
    <w:rsid w:val="006F3DB5"/>
    <w:rsid w:val="007000B3"/>
    <w:rsid w:val="007005FA"/>
    <w:rsid w:val="00700954"/>
    <w:rsid w:val="00701E8D"/>
    <w:rsid w:val="00704116"/>
    <w:rsid w:val="0070461A"/>
    <w:rsid w:val="00704B7E"/>
    <w:rsid w:val="00705B79"/>
    <w:rsid w:val="00705D88"/>
    <w:rsid w:val="00707B7F"/>
    <w:rsid w:val="00707FD6"/>
    <w:rsid w:val="00710C23"/>
    <w:rsid w:val="0071194A"/>
    <w:rsid w:val="007124C8"/>
    <w:rsid w:val="00712EFE"/>
    <w:rsid w:val="007145C2"/>
    <w:rsid w:val="0072121D"/>
    <w:rsid w:val="00721AC0"/>
    <w:rsid w:val="00721B0D"/>
    <w:rsid w:val="00723169"/>
    <w:rsid w:val="0072360A"/>
    <w:rsid w:val="007239B8"/>
    <w:rsid w:val="007315FA"/>
    <w:rsid w:val="00742675"/>
    <w:rsid w:val="00744C25"/>
    <w:rsid w:val="00750756"/>
    <w:rsid w:val="00750EC2"/>
    <w:rsid w:val="007536F6"/>
    <w:rsid w:val="007548FE"/>
    <w:rsid w:val="00755547"/>
    <w:rsid w:val="00756A14"/>
    <w:rsid w:val="00762611"/>
    <w:rsid w:val="00763EB0"/>
    <w:rsid w:val="0076459D"/>
    <w:rsid w:val="007656DF"/>
    <w:rsid w:val="00766CA7"/>
    <w:rsid w:val="00767A2F"/>
    <w:rsid w:val="00767D1A"/>
    <w:rsid w:val="00775273"/>
    <w:rsid w:val="007765BF"/>
    <w:rsid w:val="00784343"/>
    <w:rsid w:val="00784DC8"/>
    <w:rsid w:val="0078586E"/>
    <w:rsid w:val="007873C9"/>
    <w:rsid w:val="0079178B"/>
    <w:rsid w:val="00795359"/>
    <w:rsid w:val="00796143"/>
    <w:rsid w:val="0079664C"/>
    <w:rsid w:val="00797B51"/>
    <w:rsid w:val="007A0390"/>
    <w:rsid w:val="007A533C"/>
    <w:rsid w:val="007A56F0"/>
    <w:rsid w:val="007A59B2"/>
    <w:rsid w:val="007A5F37"/>
    <w:rsid w:val="007B2A51"/>
    <w:rsid w:val="007B303A"/>
    <w:rsid w:val="007B335D"/>
    <w:rsid w:val="007B3C50"/>
    <w:rsid w:val="007B5656"/>
    <w:rsid w:val="007B6121"/>
    <w:rsid w:val="007B6558"/>
    <w:rsid w:val="007B6A3B"/>
    <w:rsid w:val="007C059F"/>
    <w:rsid w:val="007C1C87"/>
    <w:rsid w:val="007C5902"/>
    <w:rsid w:val="007C5A32"/>
    <w:rsid w:val="007C6533"/>
    <w:rsid w:val="007C7072"/>
    <w:rsid w:val="007D1B1E"/>
    <w:rsid w:val="007D383C"/>
    <w:rsid w:val="007D4277"/>
    <w:rsid w:val="007D63F9"/>
    <w:rsid w:val="007D7176"/>
    <w:rsid w:val="007E00BE"/>
    <w:rsid w:val="007E0AC2"/>
    <w:rsid w:val="007E11C1"/>
    <w:rsid w:val="007E30D8"/>
    <w:rsid w:val="007E39F0"/>
    <w:rsid w:val="007E4866"/>
    <w:rsid w:val="007F0D9C"/>
    <w:rsid w:val="007F15B3"/>
    <w:rsid w:val="007F69E9"/>
    <w:rsid w:val="007F6EA6"/>
    <w:rsid w:val="007F7599"/>
    <w:rsid w:val="0080245E"/>
    <w:rsid w:val="00805C9C"/>
    <w:rsid w:val="0081125D"/>
    <w:rsid w:val="00813F60"/>
    <w:rsid w:val="00814524"/>
    <w:rsid w:val="00814CA6"/>
    <w:rsid w:val="0081783A"/>
    <w:rsid w:val="00820A55"/>
    <w:rsid w:val="00820DED"/>
    <w:rsid w:val="008211B9"/>
    <w:rsid w:val="008221F7"/>
    <w:rsid w:val="00822CF1"/>
    <w:rsid w:val="00825000"/>
    <w:rsid w:val="008250A4"/>
    <w:rsid w:val="00825FE9"/>
    <w:rsid w:val="00830E4C"/>
    <w:rsid w:val="008338B5"/>
    <w:rsid w:val="008348FA"/>
    <w:rsid w:val="00835A04"/>
    <w:rsid w:val="0084318E"/>
    <w:rsid w:val="00847E58"/>
    <w:rsid w:val="008504B8"/>
    <w:rsid w:val="00850A82"/>
    <w:rsid w:val="008518FB"/>
    <w:rsid w:val="00856109"/>
    <w:rsid w:val="008569FF"/>
    <w:rsid w:val="0085770B"/>
    <w:rsid w:val="008603B8"/>
    <w:rsid w:val="0086465D"/>
    <w:rsid w:val="008647D9"/>
    <w:rsid w:val="00864B49"/>
    <w:rsid w:val="00864D83"/>
    <w:rsid w:val="008650C6"/>
    <w:rsid w:val="008653DA"/>
    <w:rsid w:val="0086543C"/>
    <w:rsid w:val="00866118"/>
    <w:rsid w:val="008674A5"/>
    <w:rsid w:val="00870420"/>
    <w:rsid w:val="0087047E"/>
    <w:rsid w:val="0087131A"/>
    <w:rsid w:val="0087352C"/>
    <w:rsid w:val="0087666E"/>
    <w:rsid w:val="008767C9"/>
    <w:rsid w:val="008804DE"/>
    <w:rsid w:val="00880C88"/>
    <w:rsid w:val="00881E7C"/>
    <w:rsid w:val="0088597B"/>
    <w:rsid w:val="00886059"/>
    <w:rsid w:val="00894782"/>
    <w:rsid w:val="008A0454"/>
    <w:rsid w:val="008A2001"/>
    <w:rsid w:val="008A3360"/>
    <w:rsid w:val="008A4686"/>
    <w:rsid w:val="008A506B"/>
    <w:rsid w:val="008B0199"/>
    <w:rsid w:val="008B3552"/>
    <w:rsid w:val="008B5BFC"/>
    <w:rsid w:val="008B5DE3"/>
    <w:rsid w:val="008C1381"/>
    <w:rsid w:val="008C1A71"/>
    <w:rsid w:val="008C2D64"/>
    <w:rsid w:val="008C342D"/>
    <w:rsid w:val="008C4E1A"/>
    <w:rsid w:val="008D03AD"/>
    <w:rsid w:val="008D1CD4"/>
    <w:rsid w:val="008D2F2B"/>
    <w:rsid w:val="008D34FD"/>
    <w:rsid w:val="008D49BB"/>
    <w:rsid w:val="008D5619"/>
    <w:rsid w:val="008D5AEF"/>
    <w:rsid w:val="008E23AA"/>
    <w:rsid w:val="008E49C5"/>
    <w:rsid w:val="008E5C7B"/>
    <w:rsid w:val="008E6C76"/>
    <w:rsid w:val="008F005C"/>
    <w:rsid w:val="008F0C8E"/>
    <w:rsid w:val="008F4B2B"/>
    <w:rsid w:val="008F7EE1"/>
    <w:rsid w:val="009002D0"/>
    <w:rsid w:val="00905278"/>
    <w:rsid w:val="00911681"/>
    <w:rsid w:val="00914397"/>
    <w:rsid w:val="00915358"/>
    <w:rsid w:val="009153D1"/>
    <w:rsid w:val="00915652"/>
    <w:rsid w:val="00921CF3"/>
    <w:rsid w:val="009254FF"/>
    <w:rsid w:val="00926424"/>
    <w:rsid w:val="00927719"/>
    <w:rsid w:val="00930542"/>
    <w:rsid w:val="009311BA"/>
    <w:rsid w:val="00932776"/>
    <w:rsid w:val="0093285F"/>
    <w:rsid w:val="009352D3"/>
    <w:rsid w:val="00936F8E"/>
    <w:rsid w:val="009374C6"/>
    <w:rsid w:val="00937E7E"/>
    <w:rsid w:val="00946102"/>
    <w:rsid w:val="00946AF7"/>
    <w:rsid w:val="00951329"/>
    <w:rsid w:val="00951EF2"/>
    <w:rsid w:val="00953A04"/>
    <w:rsid w:val="00956ABC"/>
    <w:rsid w:val="00956CEF"/>
    <w:rsid w:val="00957245"/>
    <w:rsid w:val="0095747B"/>
    <w:rsid w:val="00961EE1"/>
    <w:rsid w:val="009635FC"/>
    <w:rsid w:val="009641A4"/>
    <w:rsid w:val="009708D7"/>
    <w:rsid w:val="009710AF"/>
    <w:rsid w:val="0097680B"/>
    <w:rsid w:val="0098260F"/>
    <w:rsid w:val="00984F2F"/>
    <w:rsid w:val="00985188"/>
    <w:rsid w:val="00985F84"/>
    <w:rsid w:val="00986BD9"/>
    <w:rsid w:val="00987BC9"/>
    <w:rsid w:val="009926E2"/>
    <w:rsid w:val="00992A59"/>
    <w:rsid w:val="00993201"/>
    <w:rsid w:val="00994DCA"/>
    <w:rsid w:val="00996E0C"/>
    <w:rsid w:val="009971AA"/>
    <w:rsid w:val="009A0048"/>
    <w:rsid w:val="009A020E"/>
    <w:rsid w:val="009A0630"/>
    <w:rsid w:val="009A14D7"/>
    <w:rsid w:val="009A1EEB"/>
    <w:rsid w:val="009A2064"/>
    <w:rsid w:val="009A2A69"/>
    <w:rsid w:val="009A405D"/>
    <w:rsid w:val="009B0EBB"/>
    <w:rsid w:val="009B1C61"/>
    <w:rsid w:val="009B2006"/>
    <w:rsid w:val="009B290B"/>
    <w:rsid w:val="009B369B"/>
    <w:rsid w:val="009B4717"/>
    <w:rsid w:val="009B5D55"/>
    <w:rsid w:val="009C14AE"/>
    <w:rsid w:val="009C491C"/>
    <w:rsid w:val="009C58E9"/>
    <w:rsid w:val="009C6FB3"/>
    <w:rsid w:val="009D39F7"/>
    <w:rsid w:val="009D47E1"/>
    <w:rsid w:val="009D5D44"/>
    <w:rsid w:val="009D72E7"/>
    <w:rsid w:val="009E0A69"/>
    <w:rsid w:val="009E15D6"/>
    <w:rsid w:val="009E19A4"/>
    <w:rsid w:val="009E4B52"/>
    <w:rsid w:val="009E5FE3"/>
    <w:rsid w:val="009E7E9C"/>
    <w:rsid w:val="009F2999"/>
    <w:rsid w:val="009F351B"/>
    <w:rsid w:val="009F3E8A"/>
    <w:rsid w:val="009F7F39"/>
    <w:rsid w:val="00A00387"/>
    <w:rsid w:val="00A01088"/>
    <w:rsid w:val="00A0115D"/>
    <w:rsid w:val="00A11895"/>
    <w:rsid w:val="00A11AB5"/>
    <w:rsid w:val="00A15B41"/>
    <w:rsid w:val="00A177F2"/>
    <w:rsid w:val="00A202A7"/>
    <w:rsid w:val="00A2456A"/>
    <w:rsid w:val="00A25E72"/>
    <w:rsid w:val="00A303FC"/>
    <w:rsid w:val="00A316EF"/>
    <w:rsid w:val="00A3179E"/>
    <w:rsid w:val="00A329BD"/>
    <w:rsid w:val="00A34D54"/>
    <w:rsid w:val="00A37787"/>
    <w:rsid w:val="00A42BE7"/>
    <w:rsid w:val="00A42C55"/>
    <w:rsid w:val="00A42FCC"/>
    <w:rsid w:val="00A45323"/>
    <w:rsid w:val="00A47767"/>
    <w:rsid w:val="00A47AD1"/>
    <w:rsid w:val="00A52134"/>
    <w:rsid w:val="00A53DFD"/>
    <w:rsid w:val="00A53E75"/>
    <w:rsid w:val="00A62B86"/>
    <w:rsid w:val="00A64587"/>
    <w:rsid w:val="00A64DD8"/>
    <w:rsid w:val="00A6576C"/>
    <w:rsid w:val="00A66D87"/>
    <w:rsid w:val="00A66E46"/>
    <w:rsid w:val="00A679C7"/>
    <w:rsid w:val="00A709E2"/>
    <w:rsid w:val="00A7475D"/>
    <w:rsid w:val="00A74C10"/>
    <w:rsid w:val="00A81E7B"/>
    <w:rsid w:val="00A82B7F"/>
    <w:rsid w:val="00A856AD"/>
    <w:rsid w:val="00A86DC8"/>
    <w:rsid w:val="00A87318"/>
    <w:rsid w:val="00A92483"/>
    <w:rsid w:val="00A93E2C"/>
    <w:rsid w:val="00A94073"/>
    <w:rsid w:val="00A95268"/>
    <w:rsid w:val="00A97D21"/>
    <w:rsid w:val="00AA0A38"/>
    <w:rsid w:val="00AA38F3"/>
    <w:rsid w:val="00AA3DBC"/>
    <w:rsid w:val="00AB08D3"/>
    <w:rsid w:val="00AB17A8"/>
    <w:rsid w:val="00AB3D95"/>
    <w:rsid w:val="00AB57A6"/>
    <w:rsid w:val="00AC143B"/>
    <w:rsid w:val="00AC257A"/>
    <w:rsid w:val="00AC2BD1"/>
    <w:rsid w:val="00AD1D55"/>
    <w:rsid w:val="00AD26BA"/>
    <w:rsid w:val="00AD2A34"/>
    <w:rsid w:val="00AE5481"/>
    <w:rsid w:val="00AE6FBC"/>
    <w:rsid w:val="00AF05F0"/>
    <w:rsid w:val="00AF085D"/>
    <w:rsid w:val="00AF1065"/>
    <w:rsid w:val="00AF14CD"/>
    <w:rsid w:val="00AF369B"/>
    <w:rsid w:val="00AF4718"/>
    <w:rsid w:val="00AF59E6"/>
    <w:rsid w:val="00AF5F5C"/>
    <w:rsid w:val="00AF6E7B"/>
    <w:rsid w:val="00B01FFC"/>
    <w:rsid w:val="00B06361"/>
    <w:rsid w:val="00B06BE8"/>
    <w:rsid w:val="00B070F0"/>
    <w:rsid w:val="00B107FC"/>
    <w:rsid w:val="00B13435"/>
    <w:rsid w:val="00B14E8D"/>
    <w:rsid w:val="00B226FE"/>
    <w:rsid w:val="00B2435F"/>
    <w:rsid w:val="00B2532D"/>
    <w:rsid w:val="00B25392"/>
    <w:rsid w:val="00B255E8"/>
    <w:rsid w:val="00B31195"/>
    <w:rsid w:val="00B31ED9"/>
    <w:rsid w:val="00B32B9D"/>
    <w:rsid w:val="00B32BE3"/>
    <w:rsid w:val="00B32C46"/>
    <w:rsid w:val="00B33510"/>
    <w:rsid w:val="00B3595A"/>
    <w:rsid w:val="00B36456"/>
    <w:rsid w:val="00B37EAB"/>
    <w:rsid w:val="00B43B39"/>
    <w:rsid w:val="00B44C8F"/>
    <w:rsid w:val="00B454C2"/>
    <w:rsid w:val="00B52A70"/>
    <w:rsid w:val="00B61F5E"/>
    <w:rsid w:val="00B62B16"/>
    <w:rsid w:val="00B640B7"/>
    <w:rsid w:val="00B6423C"/>
    <w:rsid w:val="00B65782"/>
    <w:rsid w:val="00B72D66"/>
    <w:rsid w:val="00B7407C"/>
    <w:rsid w:val="00B74901"/>
    <w:rsid w:val="00B74BB4"/>
    <w:rsid w:val="00B75565"/>
    <w:rsid w:val="00B7594D"/>
    <w:rsid w:val="00B76308"/>
    <w:rsid w:val="00B76CBE"/>
    <w:rsid w:val="00B76D44"/>
    <w:rsid w:val="00B82066"/>
    <w:rsid w:val="00B82270"/>
    <w:rsid w:val="00B84FE8"/>
    <w:rsid w:val="00B91D00"/>
    <w:rsid w:val="00B92C00"/>
    <w:rsid w:val="00B936D2"/>
    <w:rsid w:val="00B94506"/>
    <w:rsid w:val="00B94C29"/>
    <w:rsid w:val="00B94D5E"/>
    <w:rsid w:val="00BA29B8"/>
    <w:rsid w:val="00BA2D92"/>
    <w:rsid w:val="00BA7B46"/>
    <w:rsid w:val="00BA7FD6"/>
    <w:rsid w:val="00BB0A31"/>
    <w:rsid w:val="00BB1666"/>
    <w:rsid w:val="00BB1A6C"/>
    <w:rsid w:val="00BB2E0E"/>
    <w:rsid w:val="00BB4937"/>
    <w:rsid w:val="00BB5271"/>
    <w:rsid w:val="00BB756D"/>
    <w:rsid w:val="00BC023C"/>
    <w:rsid w:val="00BC1C59"/>
    <w:rsid w:val="00BC2099"/>
    <w:rsid w:val="00BC6802"/>
    <w:rsid w:val="00BD0704"/>
    <w:rsid w:val="00BD158E"/>
    <w:rsid w:val="00BD1680"/>
    <w:rsid w:val="00BE36A6"/>
    <w:rsid w:val="00BE6F37"/>
    <w:rsid w:val="00BE750C"/>
    <w:rsid w:val="00BF040E"/>
    <w:rsid w:val="00BF2256"/>
    <w:rsid w:val="00BF5FD2"/>
    <w:rsid w:val="00C04154"/>
    <w:rsid w:val="00C04B43"/>
    <w:rsid w:val="00C11A47"/>
    <w:rsid w:val="00C12120"/>
    <w:rsid w:val="00C1234B"/>
    <w:rsid w:val="00C12699"/>
    <w:rsid w:val="00C140A5"/>
    <w:rsid w:val="00C1583F"/>
    <w:rsid w:val="00C2037D"/>
    <w:rsid w:val="00C211BF"/>
    <w:rsid w:val="00C21CC4"/>
    <w:rsid w:val="00C25404"/>
    <w:rsid w:val="00C27A8D"/>
    <w:rsid w:val="00C3099D"/>
    <w:rsid w:val="00C33304"/>
    <w:rsid w:val="00C333EE"/>
    <w:rsid w:val="00C3382A"/>
    <w:rsid w:val="00C348C9"/>
    <w:rsid w:val="00C35A63"/>
    <w:rsid w:val="00C42B94"/>
    <w:rsid w:val="00C446A8"/>
    <w:rsid w:val="00C44EF2"/>
    <w:rsid w:val="00C45AA7"/>
    <w:rsid w:val="00C52AD2"/>
    <w:rsid w:val="00C537DB"/>
    <w:rsid w:val="00C54286"/>
    <w:rsid w:val="00C5458D"/>
    <w:rsid w:val="00C56D77"/>
    <w:rsid w:val="00C57368"/>
    <w:rsid w:val="00C619C8"/>
    <w:rsid w:val="00C62EF6"/>
    <w:rsid w:val="00C633FA"/>
    <w:rsid w:val="00C64CAF"/>
    <w:rsid w:val="00C64D73"/>
    <w:rsid w:val="00C6506A"/>
    <w:rsid w:val="00C6610A"/>
    <w:rsid w:val="00C74B80"/>
    <w:rsid w:val="00C7553E"/>
    <w:rsid w:val="00C7613D"/>
    <w:rsid w:val="00C76821"/>
    <w:rsid w:val="00C76D48"/>
    <w:rsid w:val="00C77A1C"/>
    <w:rsid w:val="00C83E7F"/>
    <w:rsid w:val="00C85E04"/>
    <w:rsid w:val="00C86FEF"/>
    <w:rsid w:val="00C90045"/>
    <w:rsid w:val="00C91CCE"/>
    <w:rsid w:val="00C93FFA"/>
    <w:rsid w:val="00C971C8"/>
    <w:rsid w:val="00CA045A"/>
    <w:rsid w:val="00CA1A84"/>
    <w:rsid w:val="00CA22FC"/>
    <w:rsid w:val="00CB1B00"/>
    <w:rsid w:val="00CB2DD4"/>
    <w:rsid w:val="00CB46DE"/>
    <w:rsid w:val="00CB4F01"/>
    <w:rsid w:val="00CB7118"/>
    <w:rsid w:val="00CC0185"/>
    <w:rsid w:val="00CC101A"/>
    <w:rsid w:val="00CC4170"/>
    <w:rsid w:val="00CC5846"/>
    <w:rsid w:val="00CC5F80"/>
    <w:rsid w:val="00CD0577"/>
    <w:rsid w:val="00CD2992"/>
    <w:rsid w:val="00CF19B8"/>
    <w:rsid w:val="00CF4054"/>
    <w:rsid w:val="00D05394"/>
    <w:rsid w:val="00D07641"/>
    <w:rsid w:val="00D12354"/>
    <w:rsid w:val="00D12BAB"/>
    <w:rsid w:val="00D13724"/>
    <w:rsid w:val="00D13D03"/>
    <w:rsid w:val="00D1479C"/>
    <w:rsid w:val="00D14A4F"/>
    <w:rsid w:val="00D14F65"/>
    <w:rsid w:val="00D174CC"/>
    <w:rsid w:val="00D208DB"/>
    <w:rsid w:val="00D20979"/>
    <w:rsid w:val="00D21ADE"/>
    <w:rsid w:val="00D2217F"/>
    <w:rsid w:val="00D224DB"/>
    <w:rsid w:val="00D23645"/>
    <w:rsid w:val="00D2675E"/>
    <w:rsid w:val="00D26D82"/>
    <w:rsid w:val="00D27B84"/>
    <w:rsid w:val="00D3206E"/>
    <w:rsid w:val="00D33500"/>
    <w:rsid w:val="00D352C5"/>
    <w:rsid w:val="00D41E03"/>
    <w:rsid w:val="00D447EA"/>
    <w:rsid w:val="00D47AD5"/>
    <w:rsid w:val="00D50914"/>
    <w:rsid w:val="00D5479A"/>
    <w:rsid w:val="00D550EE"/>
    <w:rsid w:val="00D55BE1"/>
    <w:rsid w:val="00D5679A"/>
    <w:rsid w:val="00D572CC"/>
    <w:rsid w:val="00D65AAC"/>
    <w:rsid w:val="00D6680E"/>
    <w:rsid w:val="00D67AB1"/>
    <w:rsid w:val="00D70F3C"/>
    <w:rsid w:val="00D72719"/>
    <w:rsid w:val="00D73F85"/>
    <w:rsid w:val="00D801E4"/>
    <w:rsid w:val="00D80E7B"/>
    <w:rsid w:val="00D84D45"/>
    <w:rsid w:val="00D85608"/>
    <w:rsid w:val="00D87701"/>
    <w:rsid w:val="00D87A43"/>
    <w:rsid w:val="00D91A3E"/>
    <w:rsid w:val="00D93847"/>
    <w:rsid w:val="00D95103"/>
    <w:rsid w:val="00D95708"/>
    <w:rsid w:val="00D95944"/>
    <w:rsid w:val="00D96678"/>
    <w:rsid w:val="00D973E4"/>
    <w:rsid w:val="00DA0C62"/>
    <w:rsid w:val="00DA2779"/>
    <w:rsid w:val="00DA3170"/>
    <w:rsid w:val="00DA4220"/>
    <w:rsid w:val="00DA4E26"/>
    <w:rsid w:val="00DA4E4B"/>
    <w:rsid w:val="00DA514F"/>
    <w:rsid w:val="00DB11A9"/>
    <w:rsid w:val="00DB262B"/>
    <w:rsid w:val="00DB41CE"/>
    <w:rsid w:val="00DB4397"/>
    <w:rsid w:val="00DB5620"/>
    <w:rsid w:val="00DB7EF1"/>
    <w:rsid w:val="00DC1A21"/>
    <w:rsid w:val="00DC3A9D"/>
    <w:rsid w:val="00DC3E2A"/>
    <w:rsid w:val="00DC66CD"/>
    <w:rsid w:val="00DC76EA"/>
    <w:rsid w:val="00DD75CF"/>
    <w:rsid w:val="00DE0949"/>
    <w:rsid w:val="00DE0D69"/>
    <w:rsid w:val="00DE7AF4"/>
    <w:rsid w:val="00DF07E3"/>
    <w:rsid w:val="00DF477D"/>
    <w:rsid w:val="00DF6A17"/>
    <w:rsid w:val="00DF7276"/>
    <w:rsid w:val="00E010C2"/>
    <w:rsid w:val="00E0431A"/>
    <w:rsid w:val="00E07788"/>
    <w:rsid w:val="00E12FE0"/>
    <w:rsid w:val="00E15A8A"/>
    <w:rsid w:val="00E15F21"/>
    <w:rsid w:val="00E173C4"/>
    <w:rsid w:val="00E2571F"/>
    <w:rsid w:val="00E25C6F"/>
    <w:rsid w:val="00E27A83"/>
    <w:rsid w:val="00E27B46"/>
    <w:rsid w:val="00E27D2A"/>
    <w:rsid w:val="00E27DE5"/>
    <w:rsid w:val="00E30924"/>
    <w:rsid w:val="00E32442"/>
    <w:rsid w:val="00E33305"/>
    <w:rsid w:val="00E338E2"/>
    <w:rsid w:val="00E34C95"/>
    <w:rsid w:val="00E362AE"/>
    <w:rsid w:val="00E37224"/>
    <w:rsid w:val="00E4008E"/>
    <w:rsid w:val="00E4023C"/>
    <w:rsid w:val="00E4069C"/>
    <w:rsid w:val="00E520EF"/>
    <w:rsid w:val="00E5622A"/>
    <w:rsid w:val="00E61144"/>
    <w:rsid w:val="00E6134B"/>
    <w:rsid w:val="00E636A7"/>
    <w:rsid w:val="00E66030"/>
    <w:rsid w:val="00E66F02"/>
    <w:rsid w:val="00E7031C"/>
    <w:rsid w:val="00E71843"/>
    <w:rsid w:val="00E71EDD"/>
    <w:rsid w:val="00E7237D"/>
    <w:rsid w:val="00E7355B"/>
    <w:rsid w:val="00E7591C"/>
    <w:rsid w:val="00E75AA0"/>
    <w:rsid w:val="00E75CF3"/>
    <w:rsid w:val="00E76DF2"/>
    <w:rsid w:val="00E774B5"/>
    <w:rsid w:val="00E77A1C"/>
    <w:rsid w:val="00E8185D"/>
    <w:rsid w:val="00E91017"/>
    <w:rsid w:val="00E929F2"/>
    <w:rsid w:val="00E94401"/>
    <w:rsid w:val="00E97ECA"/>
    <w:rsid w:val="00EA375E"/>
    <w:rsid w:val="00EA42F4"/>
    <w:rsid w:val="00EA5DB2"/>
    <w:rsid w:val="00EA6580"/>
    <w:rsid w:val="00EB1477"/>
    <w:rsid w:val="00EB5C4D"/>
    <w:rsid w:val="00EC3209"/>
    <w:rsid w:val="00EC4654"/>
    <w:rsid w:val="00EC5DA3"/>
    <w:rsid w:val="00ED0445"/>
    <w:rsid w:val="00ED3F95"/>
    <w:rsid w:val="00ED4FB3"/>
    <w:rsid w:val="00ED5208"/>
    <w:rsid w:val="00EE0478"/>
    <w:rsid w:val="00EE1063"/>
    <w:rsid w:val="00EE11E8"/>
    <w:rsid w:val="00EE2477"/>
    <w:rsid w:val="00EE4AC9"/>
    <w:rsid w:val="00EE5137"/>
    <w:rsid w:val="00EE556F"/>
    <w:rsid w:val="00EE60E1"/>
    <w:rsid w:val="00EF1FC0"/>
    <w:rsid w:val="00EF38C6"/>
    <w:rsid w:val="00EF531D"/>
    <w:rsid w:val="00EF6CB6"/>
    <w:rsid w:val="00F04947"/>
    <w:rsid w:val="00F051F9"/>
    <w:rsid w:val="00F05E47"/>
    <w:rsid w:val="00F06922"/>
    <w:rsid w:val="00F07442"/>
    <w:rsid w:val="00F1021E"/>
    <w:rsid w:val="00F11E05"/>
    <w:rsid w:val="00F14445"/>
    <w:rsid w:val="00F16BE8"/>
    <w:rsid w:val="00F1701D"/>
    <w:rsid w:val="00F205E2"/>
    <w:rsid w:val="00F20BFA"/>
    <w:rsid w:val="00F233DA"/>
    <w:rsid w:val="00F2360B"/>
    <w:rsid w:val="00F2498F"/>
    <w:rsid w:val="00F24E32"/>
    <w:rsid w:val="00F254A1"/>
    <w:rsid w:val="00F25E6D"/>
    <w:rsid w:val="00F2603B"/>
    <w:rsid w:val="00F3099C"/>
    <w:rsid w:val="00F31A02"/>
    <w:rsid w:val="00F3235E"/>
    <w:rsid w:val="00F32790"/>
    <w:rsid w:val="00F34041"/>
    <w:rsid w:val="00F37B4E"/>
    <w:rsid w:val="00F37BA5"/>
    <w:rsid w:val="00F43851"/>
    <w:rsid w:val="00F449BF"/>
    <w:rsid w:val="00F4513D"/>
    <w:rsid w:val="00F45D11"/>
    <w:rsid w:val="00F46311"/>
    <w:rsid w:val="00F53786"/>
    <w:rsid w:val="00F53E48"/>
    <w:rsid w:val="00F545DB"/>
    <w:rsid w:val="00F57B58"/>
    <w:rsid w:val="00F70502"/>
    <w:rsid w:val="00F70F06"/>
    <w:rsid w:val="00F71FBF"/>
    <w:rsid w:val="00F727E8"/>
    <w:rsid w:val="00F75083"/>
    <w:rsid w:val="00F75D60"/>
    <w:rsid w:val="00F760CB"/>
    <w:rsid w:val="00F7775D"/>
    <w:rsid w:val="00F82127"/>
    <w:rsid w:val="00F823BE"/>
    <w:rsid w:val="00F8337A"/>
    <w:rsid w:val="00F83615"/>
    <w:rsid w:val="00F87160"/>
    <w:rsid w:val="00F87F37"/>
    <w:rsid w:val="00F90490"/>
    <w:rsid w:val="00F94AB3"/>
    <w:rsid w:val="00FA088D"/>
    <w:rsid w:val="00FA0C56"/>
    <w:rsid w:val="00FA18B8"/>
    <w:rsid w:val="00FA233A"/>
    <w:rsid w:val="00FA237A"/>
    <w:rsid w:val="00FA2689"/>
    <w:rsid w:val="00FA5462"/>
    <w:rsid w:val="00FB2222"/>
    <w:rsid w:val="00FB4661"/>
    <w:rsid w:val="00FB46F1"/>
    <w:rsid w:val="00FB48AE"/>
    <w:rsid w:val="00FB58C3"/>
    <w:rsid w:val="00FB6A34"/>
    <w:rsid w:val="00FC20D5"/>
    <w:rsid w:val="00FC3A4D"/>
    <w:rsid w:val="00FC5048"/>
    <w:rsid w:val="00FC61EC"/>
    <w:rsid w:val="00FC62DB"/>
    <w:rsid w:val="00FC71B6"/>
    <w:rsid w:val="00FC79E6"/>
    <w:rsid w:val="00FD08A1"/>
    <w:rsid w:val="00FD1376"/>
    <w:rsid w:val="00FD2CAA"/>
    <w:rsid w:val="00FD3BD2"/>
    <w:rsid w:val="00FE08A0"/>
    <w:rsid w:val="00FE1190"/>
    <w:rsid w:val="00FE1645"/>
    <w:rsid w:val="00FE1A1B"/>
    <w:rsid w:val="00FE223E"/>
    <w:rsid w:val="00FE5B75"/>
    <w:rsid w:val="00FE69AD"/>
    <w:rsid w:val="00FF0074"/>
    <w:rsid w:val="00FF0442"/>
    <w:rsid w:val="00FF1ECD"/>
    <w:rsid w:val="00FF3E74"/>
    <w:rsid w:val="00FF5840"/>
    <w:rsid w:val="00FF7318"/>
    <w:rsid w:val="00FF79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6D3709E"/>
  <w15:docId w15:val="{97F23149-2CBF-4BD2-A2E4-AF8782D0C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link w:val="DebesliotekstasDiagrama"/>
    <w:uiPriority w:val="99"/>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uiPriority w:val="99"/>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aliases w:val="List Paragraph Red"/>
    <w:basedOn w:val="prastasis"/>
    <w:link w:val="SraopastraipaDiagrama"/>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1">
    <w:name w:val="Char Char Diagrama Diagrama Char Char1"/>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niatinklio">
    <w:name w:val="Normal (Web)"/>
    <w:aliases w:val=" Diagrama Diagrama"/>
    <w:basedOn w:val="prastasis"/>
    <w:link w:val="prastasiniatinklioDiagrama"/>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9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uiPriority w:val="35"/>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1">
    <w:name w:val="Char Char Diagrama Diagrama Char Char Diagrama Diagrama1 Char Char Diagrama Diagrama Char Char Diagrama Diagrama Char Char Diagrama Diagrama Char Char Char Diagrama Char1"/>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style>
  <w:style w:type="paragraph" w:customStyle="1" w:styleId="ListParagraph1">
    <w:name w:val="List Paragraph1"/>
    <w:basedOn w:val="prastasis"/>
    <w:qFormat/>
    <w:rsid w:val="006C12B1"/>
    <w:pPr>
      <w:numPr>
        <w:numId w:val="4"/>
      </w:numPr>
      <w:spacing w:after="120"/>
      <w:ind w:left="754" w:hanging="357"/>
      <w:contextualSpacing/>
    </w:pPr>
    <w:rPr>
      <w:rFonts w:eastAsia="Calibri"/>
      <w:szCs w:val="22"/>
    </w:rPr>
  </w:style>
  <w:style w:type="table" w:customStyle="1" w:styleId="Lentelstinklelis3">
    <w:name w:val="Lentelės tinklelis3"/>
    <w:basedOn w:val="prastojilentel"/>
    <w:next w:val="Lentelstinklelis"/>
    <w:uiPriority w:val="59"/>
    <w:rsid w:val="00CA1A84"/>
    <w:pPr>
      <w:ind w:firstLine="0"/>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uiPriority w:val="39"/>
    <w:rsid w:val="008221F7"/>
    <w:pPr>
      <w:ind w:firstLine="0"/>
    </w:pPr>
    <w:rPr>
      <w:rFonts w:ascii="Calibri" w:eastAsia="Calibri" w:hAnsi="Calibr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A0115D"/>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6E325A"/>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400EB8"/>
  </w:style>
  <w:style w:type="character" w:customStyle="1" w:styleId="DebesliotekstasDiagrama">
    <w:name w:val="Debesėlio tekstas Diagrama"/>
    <w:basedOn w:val="Numatytasispastraiposriftas"/>
    <w:link w:val="Debesliotekstas"/>
    <w:uiPriority w:val="99"/>
    <w:locked/>
    <w:rsid w:val="00400EB8"/>
    <w:rPr>
      <w:rFonts w:ascii="Tahoma" w:hAnsi="Tahoma" w:cs="Tahoma"/>
      <w:sz w:val="16"/>
      <w:szCs w:val="16"/>
      <w:lang w:eastAsia="en-US"/>
    </w:rPr>
  </w:style>
  <w:style w:type="table" w:customStyle="1" w:styleId="Lentelstinklelis6">
    <w:name w:val="Lentelės tinklelis6"/>
    <w:basedOn w:val="prastojilentel"/>
    <w:next w:val="Lentelstinklelis"/>
    <w:uiPriority w:val="59"/>
    <w:semiHidden/>
    <w:unhideWhenUsed/>
    <w:rsid w:val="00314F60"/>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unhideWhenUsed/>
    <w:rsid w:val="008E6C76"/>
    <w:pPr>
      <w:ind w:firstLine="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rsid w:val="00CC101A"/>
    <w:pPr>
      <w:jc w:val="both"/>
    </w:pPr>
    <w:rPr>
      <w:sz w:val="20"/>
    </w:rPr>
  </w:style>
  <w:style w:type="character" w:customStyle="1" w:styleId="PuslapioinaostekstasDiagrama">
    <w:name w:val="Puslapio išnašos tekstas Diagrama"/>
    <w:basedOn w:val="Numatytasispastraiposriftas"/>
    <w:link w:val="Puslapioinaostekstas"/>
    <w:rsid w:val="00CC101A"/>
    <w:rPr>
      <w:lang w:eastAsia="en-US"/>
    </w:rPr>
  </w:style>
  <w:style w:type="character" w:styleId="Puslapioinaosnuoroda">
    <w:name w:val="footnote reference"/>
    <w:unhideWhenUsed/>
    <w:rsid w:val="00CC101A"/>
    <w:rPr>
      <w:rFonts w:ascii="Times New Roman" w:hAnsi="Times New Roman" w:cs="Times New Roman" w:hint="default"/>
      <w:vertAlign w:val="superscript"/>
    </w:rPr>
  </w:style>
  <w:style w:type="table" w:customStyle="1" w:styleId="1tinkleliolentelviesi2parykinimas1">
    <w:name w:val="1 tinklelio lentelė Šviesi – 2 paryškinimas1"/>
    <w:basedOn w:val="prastojilentel"/>
    <w:uiPriority w:val="46"/>
    <w:rsid w:val="00EC3209"/>
    <w:pPr>
      <w:ind w:firstLine="0"/>
    </w:pPr>
    <w:rPr>
      <w:rFonts w:asciiTheme="minorHAnsi" w:eastAsiaTheme="minorHAnsi" w:hAnsiTheme="minorHAnsi" w:cstheme="minorBidi"/>
      <w:sz w:val="22"/>
      <w:szCs w:val="22"/>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prastasiniatinklioDiagrama">
    <w:name w:val="Įprastas (žiniatinklio) Diagrama"/>
    <w:aliases w:val=" Diagrama Diagrama Diagrama"/>
    <w:basedOn w:val="Numatytasispastraiposriftas"/>
    <w:link w:val="prastasiniatinklio"/>
    <w:rsid w:val="003658E4"/>
    <w:rPr>
      <w:rFonts w:ascii="Tahoma" w:hAnsi="Tahoma" w:cs="Tahoma"/>
      <w:color w:val="000000"/>
      <w:sz w:val="17"/>
      <w:szCs w:val="17"/>
    </w:rPr>
  </w:style>
  <w:style w:type="paragraph" w:customStyle="1" w:styleId="prastasistinklapis">
    <w:name w:val="Įprastasis (tinklapis)"/>
    <w:basedOn w:val="prastasis"/>
    <w:rsid w:val="00FA088D"/>
    <w:pPr>
      <w:spacing w:before="100" w:beforeAutospacing="1" w:after="100" w:afterAutospacing="1"/>
      <w:ind w:firstLine="0"/>
    </w:pPr>
    <w:rPr>
      <w:szCs w:val="24"/>
      <w:lang w:eastAsia="lt-LT"/>
    </w:rPr>
  </w:style>
  <w:style w:type="character" w:styleId="Neapdorotaspaminjimas">
    <w:name w:val="Unresolved Mention"/>
    <w:basedOn w:val="Numatytasispastraiposriftas"/>
    <w:uiPriority w:val="99"/>
    <w:semiHidden/>
    <w:unhideWhenUsed/>
    <w:rsid w:val="0065741B"/>
    <w:rPr>
      <w:color w:val="605E5C"/>
      <w:shd w:val="clear" w:color="auto" w:fill="E1DFDD"/>
    </w:rPr>
  </w:style>
  <w:style w:type="paragraph" w:customStyle="1" w:styleId="Simple">
    <w:name w:val="Simple"/>
    <w:basedOn w:val="prastasis"/>
    <w:qFormat/>
    <w:rsid w:val="000B091E"/>
    <w:pPr>
      <w:spacing w:line="360" w:lineRule="auto"/>
      <w:ind w:firstLine="567"/>
      <w:jc w:val="both"/>
    </w:pPr>
    <w:rPr>
      <w:rFonts w:eastAsia="MS Mincho"/>
      <w:szCs w:val="24"/>
      <w:lang w:eastAsia="lt-LT"/>
    </w:rPr>
  </w:style>
  <w:style w:type="paragraph" w:customStyle="1" w:styleId="Simple4">
    <w:name w:val="Simple 4"/>
    <w:basedOn w:val="prastasis"/>
    <w:qFormat/>
    <w:rsid w:val="000B091E"/>
    <w:pPr>
      <w:spacing w:before="60" w:after="120"/>
      <w:ind w:firstLine="0"/>
      <w:jc w:val="center"/>
    </w:pPr>
    <w:rPr>
      <w:rFonts w:eastAsiaTheme="minorHAnsi"/>
      <w:iCs/>
      <w:color w:val="000000" w:themeColor="text1"/>
      <w:sz w:val="20"/>
      <w:lang w:eastAsia="en-GB"/>
    </w:rPr>
  </w:style>
  <w:style w:type="character" w:customStyle="1" w:styleId="SraopastraipaDiagrama">
    <w:name w:val="Sąrašo pastraipa Diagrama"/>
    <w:aliases w:val="List Paragraph Red Diagrama"/>
    <w:link w:val="Sraopastraipa"/>
    <w:uiPriority w:val="34"/>
    <w:locked/>
    <w:rsid w:val="000B091E"/>
    <w:rPr>
      <w:sz w:val="24"/>
      <w:lang w:eastAsia="en-US"/>
    </w:rPr>
  </w:style>
  <w:style w:type="character" w:customStyle="1" w:styleId="st">
    <w:name w:val="st"/>
    <w:basedOn w:val="Numatytasispastraiposriftas"/>
    <w:rsid w:val="000B091E"/>
  </w:style>
  <w:style w:type="paragraph" w:customStyle="1" w:styleId="m-7382286476705311201msolistparagraph">
    <w:name w:val="m_-7382286476705311201msolistparagraph"/>
    <w:basedOn w:val="prastasis"/>
    <w:rsid w:val="0048383A"/>
    <w:pPr>
      <w:spacing w:before="100" w:beforeAutospacing="1" w:after="100" w:afterAutospacing="1"/>
      <w:ind w:firstLine="0"/>
    </w:pPr>
    <w:rPr>
      <w:rFonts w:ascii="Calibri" w:eastAsiaTheme="minorHAnsi" w:hAnsi="Calibri" w:cs="Calibri"/>
      <w:sz w:val="22"/>
      <w:szCs w:val="22"/>
      <w:lang w:eastAsia="lt-LT"/>
    </w:rPr>
  </w:style>
  <w:style w:type="character" w:customStyle="1" w:styleId="gmail-x4k7w5x">
    <w:name w:val="gmail-x4k7w5x"/>
    <w:basedOn w:val="Numatytasispastraiposriftas"/>
    <w:rsid w:val="00483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6142">
      <w:bodyDiv w:val="1"/>
      <w:marLeft w:val="0"/>
      <w:marRight w:val="0"/>
      <w:marTop w:val="0"/>
      <w:marBottom w:val="0"/>
      <w:divBdr>
        <w:top w:val="none" w:sz="0" w:space="0" w:color="auto"/>
        <w:left w:val="none" w:sz="0" w:space="0" w:color="auto"/>
        <w:bottom w:val="none" w:sz="0" w:space="0" w:color="auto"/>
        <w:right w:val="none" w:sz="0" w:space="0" w:color="auto"/>
      </w:divBdr>
    </w:div>
    <w:div w:id="27336838">
      <w:bodyDiv w:val="1"/>
      <w:marLeft w:val="0"/>
      <w:marRight w:val="0"/>
      <w:marTop w:val="0"/>
      <w:marBottom w:val="0"/>
      <w:divBdr>
        <w:top w:val="none" w:sz="0" w:space="0" w:color="auto"/>
        <w:left w:val="none" w:sz="0" w:space="0" w:color="auto"/>
        <w:bottom w:val="none" w:sz="0" w:space="0" w:color="auto"/>
        <w:right w:val="none" w:sz="0" w:space="0" w:color="auto"/>
      </w:divBdr>
      <w:divsChild>
        <w:div w:id="1516142360">
          <w:marLeft w:val="806"/>
          <w:marRight w:val="0"/>
          <w:marTop w:val="0"/>
          <w:marBottom w:val="0"/>
          <w:divBdr>
            <w:top w:val="none" w:sz="0" w:space="0" w:color="auto"/>
            <w:left w:val="none" w:sz="0" w:space="0" w:color="auto"/>
            <w:bottom w:val="none" w:sz="0" w:space="0" w:color="auto"/>
            <w:right w:val="none" w:sz="0" w:space="0" w:color="auto"/>
          </w:divBdr>
        </w:div>
        <w:div w:id="344211195">
          <w:marLeft w:val="806"/>
          <w:marRight w:val="0"/>
          <w:marTop w:val="0"/>
          <w:marBottom w:val="0"/>
          <w:divBdr>
            <w:top w:val="none" w:sz="0" w:space="0" w:color="auto"/>
            <w:left w:val="none" w:sz="0" w:space="0" w:color="auto"/>
            <w:bottom w:val="none" w:sz="0" w:space="0" w:color="auto"/>
            <w:right w:val="none" w:sz="0" w:space="0" w:color="auto"/>
          </w:divBdr>
        </w:div>
        <w:div w:id="1895116370">
          <w:marLeft w:val="806"/>
          <w:marRight w:val="0"/>
          <w:marTop w:val="0"/>
          <w:marBottom w:val="0"/>
          <w:divBdr>
            <w:top w:val="none" w:sz="0" w:space="0" w:color="auto"/>
            <w:left w:val="none" w:sz="0" w:space="0" w:color="auto"/>
            <w:bottom w:val="none" w:sz="0" w:space="0" w:color="auto"/>
            <w:right w:val="none" w:sz="0" w:space="0" w:color="auto"/>
          </w:divBdr>
        </w:div>
        <w:div w:id="636447207">
          <w:marLeft w:val="806"/>
          <w:marRight w:val="0"/>
          <w:marTop w:val="0"/>
          <w:marBottom w:val="0"/>
          <w:divBdr>
            <w:top w:val="none" w:sz="0" w:space="0" w:color="auto"/>
            <w:left w:val="none" w:sz="0" w:space="0" w:color="auto"/>
            <w:bottom w:val="none" w:sz="0" w:space="0" w:color="auto"/>
            <w:right w:val="none" w:sz="0" w:space="0" w:color="auto"/>
          </w:divBdr>
        </w:div>
        <w:div w:id="964431980">
          <w:marLeft w:val="806"/>
          <w:marRight w:val="0"/>
          <w:marTop w:val="0"/>
          <w:marBottom w:val="0"/>
          <w:divBdr>
            <w:top w:val="none" w:sz="0" w:space="0" w:color="auto"/>
            <w:left w:val="none" w:sz="0" w:space="0" w:color="auto"/>
            <w:bottom w:val="none" w:sz="0" w:space="0" w:color="auto"/>
            <w:right w:val="none" w:sz="0" w:space="0" w:color="auto"/>
          </w:divBdr>
        </w:div>
      </w:divsChild>
    </w:div>
    <w:div w:id="134952569">
      <w:bodyDiv w:val="1"/>
      <w:marLeft w:val="0"/>
      <w:marRight w:val="0"/>
      <w:marTop w:val="0"/>
      <w:marBottom w:val="0"/>
      <w:divBdr>
        <w:top w:val="none" w:sz="0" w:space="0" w:color="auto"/>
        <w:left w:val="none" w:sz="0" w:space="0" w:color="auto"/>
        <w:bottom w:val="none" w:sz="0" w:space="0" w:color="auto"/>
        <w:right w:val="none" w:sz="0" w:space="0" w:color="auto"/>
      </w:divBdr>
    </w:div>
    <w:div w:id="204172425">
      <w:bodyDiv w:val="1"/>
      <w:marLeft w:val="0"/>
      <w:marRight w:val="0"/>
      <w:marTop w:val="0"/>
      <w:marBottom w:val="0"/>
      <w:divBdr>
        <w:top w:val="none" w:sz="0" w:space="0" w:color="auto"/>
        <w:left w:val="none" w:sz="0" w:space="0" w:color="auto"/>
        <w:bottom w:val="none" w:sz="0" w:space="0" w:color="auto"/>
        <w:right w:val="none" w:sz="0" w:space="0" w:color="auto"/>
      </w:divBdr>
    </w:div>
    <w:div w:id="224294492">
      <w:bodyDiv w:val="1"/>
      <w:marLeft w:val="0"/>
      <w:marRight w:val="0"/>
      <w:marTop w:val="0"/>
      <w:marBottom w:val="0"/>
      <w:divBdr>
        <w:top w:val="none" w:sz="0" w:space="0" w:color="auto"/>
        <w:left w:val="none" w:sz="0" w:space="0" w:color="auto"/>
        <w:bottom w:val="none" w:sz="0" w:space="0" w:color="auto"/>
        <w:right w:val="none" w:sz="0" w:space="0" w:color="auto"/>
      </w:divBdr>
    </w:div>
    <w:div w:id="249628138">
      <w:bodyDiv w:val="1"/>
      <w:marLeft w:val="0"/>
      <w:marRight w:val="0"/>
      <w:marTop w:val="0"/>
      <w:marBottom w:val="0"/>
      <w:divBdr>
        <w:top w:val="none" w:sz="0" w:space="0" w:color="auto"/>
        <w:left w:val="none" w:sz="0" w:space="0" w:color="auto"/>
        <w:bottom w:val="none" w:sz="0" w:space="0" w:color="auto"/>
        <w:right w:val="none" w:sz="0" w:space="0" w:color="auto"/>
      </w:divBdr>
    </w:div>
    <w:div w:id="289167729">
      <w:bodyDiv w:val="1"/>
      <w:marLeft w:val="0"/>
      <w:marRight w:val="0"/>
      <w:marTop w:val="0"/>
      <w:marBottom w:val="0"/>
      <w:divBdr>
        <w:top w:val="none" w:sz="0" w:space="0" w:color="auto"/>
        <w:left w:val="none" w:sz="0" w:space="0" w:color="auto"/>
        <w:bottom w:val="none" w:sz="0" w:space="0" w:color="auto"/>
        <w:right w:val="none" w:sz="0" w:space="0" w:color="auto"/>
      </w:divBdr>
    </w:div>
    <w:div w:id="298731054">
      <w:bodyDiv w:val="1"/>
      <w:marLeft w:val="0"/>
      <w:marRight w:val="0"/>
      <w:marTop w:val="0"/>
      <w:marBottom w:val="0"/>
      <w:divBdr>
        <w:top w:val="none" w:sz="0" w:space="0" w:color="auto"/>
        <w:left w:val="none" w:sz="0" w:space="0" w:color="auto"/>
        <w:bottom w:val="none" w:sz="0" w:space="0" w:color="auto"/>
        <w:right w:val="none" w:sz="0" w:space="0" w:color="auto"/>
      </w:divBdr>
    </w:div>
    <w:div w:id="302467009">
      <w:bodyDiv w:val="1"/>
      <w:marLeft w:val="0"/>
      <w:marRight w:val="0"/>
      <w:marTop w:val="0"/>
      <w:marBottom w:val="0"/>
      <w:divBdr>
        <w:top w:val="none" w:sz="0" w:space="0" w:color="auto"/>
        <w:left w:val="none" w:sz="0" w:space="0" w:color="auto"/>
        <w:bottom w:val="none" w:sz="0" w:space="0" w:color="auto"/>
        <w:right w:val="none" w:sz="0" w:space="0" w:color="auto"/>
      </w:divBdr>
    </w:div>
    <w:div w:id="349112700">
      <w:bodyDiv w:val="1"/>
      <w:marLeft w:val="0"/>
      <w:marRight w:val="0"/>
      <w:marTop w:val="0"/>
      <w:marBottom w:val="0"/>
      <w:divBdr>
        <w:top w:val="none" w:sz="0" w:space="0" w:color="auto"/>
        <w:left w:val="none" w:sz="0" w:space="0" w:color="auto"/>
        <w:bottom w:val="none" w:sz="0" w:space="0" w:color="auto"/>
        <w:right w:val="none" w:sz="0" w:space="0" w:color="auto"/>
      </w:divBdr>
    </w:div>
    <w:div w:id="386339879">
      <w:bodyDiv w:val="1"/>
      <w:marLeft w:val="0"/>
      <w:marRight w:val="0"/>
      <w:marTop w:val="0"/>
      <w:marBottom w:val="0"/>
      <w:divBdr>
        <w:top w:val="none" w:sz="0" w:space="0" w:color="auto"/>
        <w:left w:val="none" w:sz="0" w:space="0" w:color="auto"/>
        <w:bottom w:val="none" w:sz="0" w:space="0" w:color="auto"/>
        <w:right w:val="none" w:sz="0" w:space="0" w:color="auto"/>
      </w:divBdr>
      <w:divsChild>
        <w:div w:id="361371019">
          <w:marLeft w:val="547"/>
          <w:marRight w:val="0"/>
          <w:marTop w:val="77"/>
          <w:marBottom w:val="0"/>
          <w:divBdr>
            <w:top w:val="none" w:sz="0" w:space="0" w:color="auto"/>
            <w:left w:val="none" w:sz="0" w:space="0" w:color="auto"/>
            <w:bottom w:val="none" w:sz="0" w:space="0" w:color="auto"/>
            <w:right w:val="none" w:sz="0" w:space="0" w:color="auto"/>
          </w:divBdr>
        </w:div>
        <w:div w:id="234751998">
          <w:marLeft w:val="547"/>
          <w:marRight w:val="0"/>
          <w:marTop w:val="77"/>
          <w:marBottom w:val="0"/>
          <w:divBdr>
            <w:top w:val="none" w:sz="0" w:space="0" w:color="auto"/>
            <w:left w:val="none" w:sz="0" w:space="0" w:color="auto"/>
            <w:bottom w:val="none" w:sz="0" w:space="0" w:color="auto"/>
            <w:right w:val="none" w:sz="0" w:space="0" w:color="auto"/>
          </w:divBdr>
        </w:div>
      </w:divsChild>
    </w:div>
    <w:div w:id="447773872">
      <w:bodyDiv w:val="1"/>
      <w:marLeft w:val="0"/>
      <w:marRight w:val="0"/>
      <w:marTop w:val="0"/>
      <w:marBottom w:val="0"/>
      <w:divBdr>
        <w:top w:val="none" w:sz="0" w:space="0" w:color="auto"/>
        <w:left w:val="none" w:sz="0" w:space="0" w:color="auto"/>
        <w:bottom w:val="none" w:sz="0" w:space="0" w:color="auto"/>
        <w:right w:val="none" w:sz="0" w:space="0" w:color="auto"/>
      </w:divBdr>
    </w:div>
    <w:div w:id="456145967">
      <w:bodyDiv w:val="1"/>
      <w:marLeft w:val="0"/>
      <w:marRight w:val="0"/>
      <w:marTop w:val="0"/>
      <w:marBottom w:val="0"/>
      <w:divBdr>
        <w:top w:val="none" w:sz="0" w:space="0" w:color="auto"/>
        <w:left w:val="none" w:sz="0" w:space="0" w:color="auto"/>
        <w:bottom w:val="none" w:sz="0" w:space="0" w:color="auto"/>
        <w:right w:val="none" w:sz="0" w:space="0" w:color="auto"/>
      </w:divBdr>
      <w:divsChild>
        <w:div w:id="948587663">
          <w:marLeft w:val="0"/>
          <w:marRight w:val="0"/>
          <w:marTop w:val="0"/>
          <w:marBottom w:val="0"/>
          <w:divBdr>
            <w:top w:val="none" w:sz="0" w:space="0" w:color="auto"/>
            <w:left w:val="none" w:sz="0" w:space="0" w:color="auto"/>
            <w:bottom w:val="none" w:sz="0" w:space="0" w:color="auto"/>
            <w:right w:val="none" w:sz="0" w:space="0" w:color="auto"/>
          </w:divBdr>
          <w:divsChild>
            <w:div w:id="891624658">
              <w:marLeft w:val="0"/>
              <w:marRight w:val="0"/>
              <w:marTop w:val="0"/>
              <w:marBottom w:val="0"/>
              <w:divBdr>
                <w:top w:val="none" w:sz="0" w:space="0" w:color="auto"/>
                <w:left w:val="none" w:sz="0" w:space="0" w:color="auto"/>
                <w:bottom w:val="none" w:sz="0" w:space="0" w:color="auto"/>
                <w:right w:val="none" w:sz="0" w:space="0" w:color="auto"/>
              </w:divBdr>
              <w:divsChild>
                <w:div w:id="2863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08397">
      <w:bodyDiv w:val="1"/>
      <w:marLeft w:val="0"/>
      <w:marRight w:val="0"/>
      <w:marTop w:val="0"/>
      <w:marBottom w:val="0"/>
      <w:divBdr>
        <w:top w:val="none" w:sz="0" w:space="0" w:color="auto"/>
        <w:left w:val="none" w:sz="0" w:space="0" w:color="auto"/>
        <w:bottom w:val="none" w:sz="0" w:space="0" w:color="auto"/>
        <w:right w:val="none" w:sz="0" w:space="0" w:color="auto"/>
      </w:divBdr>
    </w:div>
    <w:div w:id="480536683">
      <w:bodyDiv w:val="1"/>
      <w:marLeft w:val="0"/>
      <w:marRight w:val="0"/>
      <w:marTop w:val="0"/>
      <w:marBottom w:val="0"/>
      <w:divBdr>
        <w:top w:val="none" w:sz="0" w:space="0" w:color="auto"/>
        <w:left w:val="none" w:sz="0" w:space="0" w:color="auto"/>
        <w:bottom w:val="none" w:sz="0" w:space="0" w:color="auto"/>
        <w:right w:val="none" w:sz="0" w:space="0" w:color="auto"/>
      </w:divBdr>
    </w:div>
    <w:div w:id="581649492">
      <w:bodyDiv w:val="1"/>
      <w:marLeft w:val="0"/>
      <w:marRight w:val="0"/>
      <w:marTop w:val="0"/>
      <w:marBottom w:val="0"/>
      <w:divBdr>
        <w:top w:val="none" w:sz="0" w:space="0" w:color="auto"/>
        <w:left w:val="none" w:sz="0" w:space="0" w:color="auto"/>
        <w:bottom w:val="none" w:sz="0" w:space="0" w:color="auto"/>
        <w:right w:val="none" w:sz="0" w:space="0" w:color="auto"/>
      </w:divBdr>
    </w:div>
    <w:div w:id="588388285">
      <w:bodyDiv w:val="1"/>
      <w:marLeft w:val="0"/>
      <w:marRight w:val="0"/>
      <w:marTop w:val="0"/>
      <w:marBottom w:val="0"/>
      <w:divBdr>
        <w:top w:val="none" w:sz="0" w:space="0" w:color="auto"/>
        <w:left w:val="none" w:sz="0" w:space="0" w:color="auto"/>
        <w:bottom w:val="none" w:sz="0" w:space="0" w:color="auto"/>
        <w:right w:val="none" w:sz="0" w:space="0" w:color="auto"/>
      </w:divBdr>
    </w:div>
    <w:div w:id="610169693">
      <w:bodyDiv w:val="1"/>
      <w:marLeft w:val="0"/>
      <w:marRight w:val="0"/>
      <w:marTop w:val="0"/>
      <w:marBottom w:val="0"/>
      <w:divBdr>
        <w:top w:val="none" w:sz="0" w:space="0" w:color="auto"/>
        <w:left w:val="none" w:sz="0" w:space="0" w:color="auto"/>
        <w:bottom w:val="none" w:sz="0" w:space="0" w:color="auto"/>
        <w:right w:val="none" w:sz="0" w:space="0" w:color="auto"/>
      </w:divBdr>
    </w:div>
    <w:div w:id="651325551">
      <w:bodyDiv w:val="1"/>
      <w:marLeft w:val="0"/>
      <w:marRight w:val="0"/>
      <w:marTop w:val="0"/>
      <w:marBottom w:val="0"/>
      <w:divBdr>
        <w:top w:val="none" w:sz="0" w:space="0" w:color="auto"/>
        <w:left w:val="none" w:sz="0" w:space="0" w:color="auto"/>
        <w:bottom w:val="none" w:sz="0" w:space="0" w:color="auto"/>
        <w:right w:val="none" w:sz="0" w:space="0" w:color="auto"/>
      </w:divBdr>
    </w:div>
    <w:div w:id="684408347">
      <w:bodyDiv w:val="1"/>
      <w:marLeft w:val="0"/>
      <w:marRight w:val="0"/>
      <w:marTop w:val="0"/>
      <w:marBottom w:val="0"/>
      <w:divBdr>
        <w:top w:val="none" w:sz="0" w:space="0" w:color="auto"/>
        <w:left w:val="none" w:sz="0" w:space="0" w:color="auto"/>
        <w:bottom w:val="none" w:sz="0" w:space="0" w:color="auto"/>
        <w:right w:val="none" w:sz="0" w:space="0" w:color="auto"/>
      </w:divBdr>
    </w:div>
    <w:div w:id="721515804">
      <w:bodyDiv w:val="1"/>
      <w:marLeft w:val="0"/>
      <w:marRight w:val="0"/>
      <w:marTop w:val="0"/>
      <w:marBottom w:val="0"/>
      <w:divBdr>
        <w:top w:val="none" w:sz="0" w:space="0" w:color="auto"/>
        <w:left w:val="none" w:sz="0" w:space="0" w:color="auto"/>
        <w:bottom w:val="none" w:sz="0" w:space="0" w:color="auto"/>
        <w:right w:val="none" w:sz="0" w:space="0" w:color="auto"/>
      </w:divBdr>
    </w:div>
    <w:div w:id="731151412">
      <w:bodyDiv w:val="1"/>
      <w:marLeft w:val="0"/>
      <w:marRight w:val="0"/>
      <w:marTop w:val="0"/>
      <w:marBottom w:val="0"/>
      <w:divBdr>
        <w:top w:val="none" w:sz="0" w:space="0" w:color="auto"/>
        <w:left w:val="none" w:sz="0" w:space="0" w:color="auto"/>
        <w:bottom w:val="none" w:sz="0" w:space="0" w:color="auto"/>
        <w:right w:val="none" w:sz="0" w:space="0" w:color="auto"/>
      </w:divBdr>
    </w:div>
    <w:div w:id="760834089">
      <w:bodyDiv w:val="1"/>
      <w:marLeft w:val="0"/>
      <w:marRight w:val="0"/>
      <w:marTop w:val="0"/>
      <w:marBottom w:val="0"/>
      <w:divBdr>
        <w:top w:val="none" w:sz="0" w:space="0" w:color="auto"/>
        <w:left w:val="none" w:sz="0" w:space="0" w:color="auto"/>
        <w:bottom w:val="none" w:sz="0" w:space="0" w:color="auto"/>
        <w:right w:val="none" w:sz="0" w:space="0" w:color="auto"/>
      </w:divBdr>
    </w:div>
    <w:div w:id="764572956">
      <w:bodyDiv w:val="1"/>
      <w:marLeft w:val="0"/>
      <w:marRight w:val="0"/>
      <w:marTop w:val="0"/>
      <w:marBottom w:val="0"/>
      <w:divBdr>
        <w:top w:val="none" w:sz="0" w:space="0" w:color="auto"/>
        <w:left w:val="none" w:sz="0" w:space="0" w:color="auto"/>
        <w:bottom w:val="none" w:sz="0" w:space="0" w:color="auto"/>
        <w:right w:val="none" w:sz="0" w:space="0" w:color="auto"/>
      </w:divBdr>
    </w:div>
    <w:div w:id="780800723">
      <w:bodyDiv w:val="1"/>
      <w:marLeft w:val="0"/>
      <w:marRight w:val="0"/>
      <w:marTop w:val="0"/>
      <w:marBottom w:val="0"/>
      <w:divBdr>
        <w:top w:val="none" w:sz="0" w:space="0" w:color="auto"/>
        <w:left w:val="none" w:sz="0" w:space="0" w:color="auto"/>
        <w:bottom w:val="none" w:sz="0" w:space="0" w:color="auto"/>
        <w:right w:val="none" w:sz="0" w:space="0" w:color="auto"/>
      </w:divBdr>
    </w:div>
    <w:div w:id="820542548">
      <w:bodyDiv w:val="1"/>
      <w:marLeft w:val="0"/>
      <w:marRight w:val="0"/>
      <w:marTop w:val="0"/>
      <w:marBottom w:val="0"/>
      <w:divBdr>
        <w:top w:val="none" w:sz="0" w:space="0" w:color="auto"/>
        <w:left w:val="none" w:sz="0" w:space="0" w:color="auto"/>
        <w:bottom w:val="none" w:sz="0" w:space="0" w:color="auto"/>
        <w:right w:val="none" w:sz="0" w:space="0" w:color="auto"/>
      </w:divBdr>
    </w:div>
    <w:div w:id="825978956">
      <w:bodyDiv w:val="1"/>
      <w:marLeft w:val="0"/>
      <w:marRight w:val="0"/>
      <w:marTop w:val="0"/>
      <w:marBottom w:val="0"/>
      <w:divBdr>
        <w:top w:val="none" w:sz="0" w:space="0" w:color="auto"/>
        <w:left w:val="none" w:sz="0" w:space="0" w:color="auto"/>
        <w:bottom w:val="none" w:sz="0" w:space="0" w:color="auto"/>
        <w:right w:val="none" w:sz="0" w:space="0" w:color="auto"/>
      </w:divBdr>
      <w:divsChild>
        <w:div w:id="762804935">
          <w:marLeft w:val="547"/>
          <w:marRight w:val="0"/>
          <w:marTop w:val="106"/>
          <w:marBottom w:val="0"/>
          <w:divBdr>
            <w:top w:val="none" w:sz="0" w:space="0" w:color="auto"/>
            <w:left w:val="none" w:sz="0" w:space="0" w:color="auto"/>
            <w:bottom w:val="none" w:sz="0" w:space="0" w:color="auto"/>
            <w:right w:val="none" w:sz="0" w:space="0" w:color="auto"/>
          </w:divBdr>
        </w:div>
        <w:div w:id="1200511490">
          <w:marLeft w:val="547"/>
          <w:marRight w:val="0"/>
          <w:marTop w:val="106"/>
          <w:marBottom w:val="0"/>
          <w:divBdr>
            <w:top w:val="none" w:sz="0" w:space="0" w:color="auto"/>
            <w:left w:val="none" w:sz="0" w:space="0" w:color="auto"/>
            <w:bottom w:val="none" w:sz="0" w:space="0" w:color="auto"/>
            <w:right w:val="none" w:sz="0" w:space="0" w:color="auto"/>
          </w:divBdr>
        </w:div>
        <w:div w:id="561142527">
          <w:marLeft w:val="547"/>
          <w:marRight w:val="0"/>
          <w:marTop w:val="106"/>
          <w:marBottom w:val="0"/>
          <w:divBdr>
            <w:top w:val="none" w:sz="0" w:space="0" w:color="auto"/>
            <w:left w:val="none" w:sz="0" w:space="0" w:color="auto"/>
            <w:bottom w:val="none" w:sz="0" w:space="0" w:color="auto"/>
            <w:right w:val="none" w:sz="0" w:space="0" w:color="auto"/>
          </w:divBdr>
        </w:div>
        <w:div w:id="422607901">
          <w:marLeft w:val="547"/>
          <w:marRight w:val="0"/>
          <w:marTop w:val="106"/>
          <w:marBottom w:val="0"/>
          <w:divBdr>
            <w:top w:val="none" w:sz="0" w:space="0" w:color="auto"/>
            <w:left w:val="none" w:sz="0" w:space="0" w:color="auto"/>
            <w:bottom w:val="none" w:sz="0" w:space="0" w:color="auto"/>
            <w:right w:val="none" w:sz="0" w:space="0" w:color="auto"/>
          </w:divBdr>
        </w:div>
        <w:div w:id="258026283">
          <w:marLeft w:val="547"/>
          <w:marRight w:val="0"/>
          <w:marTop w:val="106"/>
          <w:marBottom w:val="0"/>
          <w:divBdr>
            <w:top w:val="none" w:sz="0" w:space="0" w:color="auto"/>
            <w:left w:val="none" w:sz="0" w:space="0" w:color="auto"/>
            <w:bottom w:val="none" w:sz="0" w:space="0" w:color="auto"/>
            <w:right w:val="none" w:sz="0" w:space="0" w:color="auto"/>
          </w:divBdr>
        </w:div>
      </w:divsChild>
    </w:div>
    <w:div w:id="829709446">
      <w:bodyDiv w:val="1"/>
      <w:marLeft w:val="0"/>
      <w:marRight w:val="0"/>
      <w:marTop w:val="0"/>
      <w:marBottom w:val="0"/>
      <w:divBdr>
        <w:top w:val="none" w:sz="0" w:space="0" w:color="auto"/>
        <w:left w:val="none" w:sz="0" w:space="0" w:color="auto"/>
        <w:bottom w:val="none" w:sz="0" w:space="0" w:color="auto"/>
        <w:right w:val="none" w:sz="0" w:space="0" w:color="auto"/>
      </w:divBdr>
    </w:div>
    <w:div w:id="878856678">
      <w:bodyDiv w:val="1"/>
      <w:marLeft w:val="0"/>
      <w:marRight w:val="0"/>
      <w:marTop w:val="0"/>
      <w:marBottom w:val="0"/>
      <w:divBdr>
        <w:top w:val="none" w:sz="0" w:space="0" w:color="auto"/>
        <w:left w:val="none" w:sz="0" w:space="0" w:color="auto"/>
        <w:bottom w:val="none" w:sz="0" w:space="0" w:color="auto"/>
        <w:right w:val="none" w:sz="0" w:space="0" w:color="auto"/>
      </w:divBdr>
    </w:div>
    <w:div w:id="878975292">
      <w:bodyDiv w:val="1"/>
      <w:marLeft w:val="0"/>
      <w:marRight w:val="0"/>
      <w:marTop w:val="0"/>
      <w:marBottom w:val="0"/>
      <w:divBdr>
        <w:top w:val="none" w:sz="0" w:space="0" w:color="auto"/>
        <w:left w:val="none" w:sz="0" w:space="0" w:color="auto"/>
        <w:bottom w:val="none" w:sz="0" w:space="0" w:color="auto"/>
        <w:right w:val="none" w:sz="0" w:space="0" w:color="auto"/>
      </w:divBdr>
    </w:div>
    <w:div w:id="880553087">
      <w:bodyDiv w:val="1"/>
      <w:marLeft w:val="0"/>
      <w:marRight w:val="0"/>
      <w:marTop w:val="0"/>
      <w:marBottom w:val="0"/>
      <w:divBdr>
        <w:top w:val="none" w:sz="0" w:space="0" w:color="auto"/>
        <w:left w:val="none" w:sz="0" w:space="0" w:color="auto"/>
        <w:bottom w:val="none" w:sz="0" w:space="0" w:color="auto"/>
        <w:right w:val="none" w:sz="0" w:space="0" w:color="auto"/>
      </w:divBdr>
    </w:div>
    <w:div w:id="891622919">
      <w:bodyDiv w:val="1"/>
      <w:marLeft w:val="0"/>
      <w:marRight w:val="0"/>
      <w:marTop w:val="0"/>
      <w:marBottom w:val="0"/>
      <w:divBdr>
        <w:top w:val="none" w:sz="0" w:space="0" w:color="auto"/>
        <w:left w:val="none" w:sz="0" w:space="0" w:color="auto"/>
        <w:bottom w:val="none" w:sz="0" w:space="0" w:color="auto"/>
        <w:right w:val="none" w:sz="0" w:space="0" w:color="auto"/>
      </w:divBdr>
    </w:div>
    <w:div w:id="928973224">
      <w:bodyDiv w:val="1"/>
      <w:marLeft w:val="0"/>
      <w:marRight w:val="0"/>
      <w:marTop w:val="0"/>
      <w:marBottom w:val="0"/>
      <w:divBdr>
        <w:top w:val="none" w:sz="0" w:space="0" w:color="auto"/>
        <w:left w:val="none" w:sz="0" w:space="0" w:color="auto"/>
        <w:bottom w:val="none" w:sz="0" w:space="0" w:color="auto"/>
        <w:right w:val="none" w:sz="0" w:space="0" w:color="auto"/>
      </w:divBdr>
    </w:div>
    <w:div w:id="930236839">
      <w:bodyDiv w:val="1"/>
      <w:marLeft w:val="0"/>
      <w:marRight w:val="0"/>
      <w:marTop w:val="0"/>
      <w:marBottom w:val="0"/>
      <w:divBdr>
        <w:top w:val="none" w:sz="0" w:space="0" w:color="auto"/>
        <w:left w:val="none" w:sz="0" w:space="0" w:color="auto"/>
        <w:bottom w:val="none" w:sz="0" w:space="0" w:color="auto"/>
        <w:right w:val="none" w:sz="0" w:space="0" w:color="auto"/>
      </w:divBdr>
    </w:div>
    <w:div w:id="941718867">
      <w:bodyDiv w:val="1"/>
      <w:marLeft w:val="0"/>
      <w:marRight w:val="0"/>
      <w:marTop w:val="0"/>
      <w:marBottom w:val="0"/>
      <w:divBdr>
        <w:top w:val="none" w:sz="0" w:space="0" w:color="auto"/>
        <w:left w:val="none" w:sz="0" w:space="0" w:color="auto"/>
        <w:bottom w:val="none" w:sz="0" w:space="0" w:color="auto"/>
        <w:right w:val="none" w:sz="0" w:space="0" w:color="auto"/>
      </w:divBdr>
    </w:div>
    <w:div w:id="943802849">
      <w:bodyDiv w:val="1"/>
      <w:marLeft w:val="0"/>
      <w:marRight w:val="0"/>
      <w:marTop w:val="0"/>
      <w:marBottom w:val="0"/>
      <w:divBdr>
        <w:top w:val="none" w:sz="0" w:space="0" w:color="auto"/>
        <w:left w:val="none" w:sz="0" w:space="0" w:color="auto"/>
        <w:bottom w:val="none" w:sz="0" w:space="0" w:color="auto"/>
        <w:right w:val="none" w:sz="0" w:space="0" w:color="auto"/>
      </w:divBdr>
    </w:div>
    <w:div w:id="943995918">
      <w:bodyDiv w:val="1"/>
      <w:marLeft w:val="0"/>
      <w:marRight w:val="0"/>
      <w:marTop w:val="0"/>
      <w:marBottom w:val="0"/>
      <w:divBdr>
        <w:top w:val="none" w:sz="0" w:space="0" w:color="auto"/>
        <w:left w:val="none" w:sz="0" w:space="0" w:color="auto"/>
        <w:bottom w:val="none" w:sz="0" w:space="0" w:color="auto"/>
        <w:right w:val="none" w:sz="0" w:space="0" w:color="auto"/>
      </w:divBdr>
    </w:div>
    <w:div w:id="959842756">
      <w:bodyDiv w:val="1"/>
      <w:marLeft w:val="0"/>
      <w:marRight w:val="0"/>
      <w:marTop w:val="0"/>
      <w:marBottom w:val="0"/>
      <w:divBdr>
        <w:top w:val="none" w:sz="0" w:space="0" w:color="auto"/>
        <w:left w:val="none" w:sz="0" w:space="0" w:color="auto"/>
        <w:bottom w:val="none" w:sz="0" w:space="0" w:color="auto"/>
        <w:right w:val="none" w:sz="0" w:space="0" w:color="auto"/>
      </w:divBdr>
    </w:div>
    <w:div w:id="978613850">
      <w:bodyDiv w:val="1"/>
      <w:marLeft w:val="0"/>
      <w:marRight w:val="0"/>
      <w:marTop w:val="0"/>
      <w:marBottom w:val="0"/>
      <w:divBdr>
        <w:top w:val="none" w:sz="0" w:space="0" w:color="auto"/>
        <w:left w:val="none" w:sz="0" w:space="0" w:color="auto"/>
        <w:bottom w:val="none" w:sz="0" w:space="0" w:color="auto"/>
        <w:right w:val="none" w:sz="0" w:space="0" w:color="auto"/>
      </w:divBdr>
    </w:div>
    <w:div w:id="1024212981">
      <w:bodyDiv w:val="1"/>
      <w:marLeft w:val="0"/>
      <w:marRight w:val="0"/>
      <w:marTop w:val="0"/>
      <w:marBottom w:val="0"/>
      <w:divBdr>
        <w:top w:val="none" w:sz="0" w:space="0" w:color="auto"/>
        <w:left w:val="none" w:sz="0" w:space="0" w:color="auto"/>
        <w:bottom w:val="none" w:sz="0" w:space="0" w:color="auto"/>
        <w:right w:val="none" w:sz="0" w:space="0" w:color="auto"/>
      </w:divBdr>
      <w:divsChild>
        <w:div w:id="949362181">
          <w:marLeft w:val="547"/>
          <w:marRight w:val="0"/>
          <w:marTop w:val="86"/>
          <w:marBottom w:val="0"/>
          <w:divBdr>
            <w:top w:val="none" w:sz="0" w:space="0" w:color="auto"/>
            <w:left w:val="none" w:sz="0" w:space="0" w:color="auto"/>
            <w:bottom w:val="none" w:sz="0" w:space="0" w:color="auto"/>
            <w:right w:val="none" w:sz="0" w:space="0" w:color="auto"/>
          </w:divBdr>
        </w:div>
        <w:div w:id="1012955253">
          <w:marLeft w:val="547"/>
          <w:marRight w:val="0"/>
          <w:marTop w:val="86"/>
          <w:marBottom w:val="0"/>
          <w:divBdr>
            <w:top w:val="none" w:sz="0" w:space="0" w:color="auto"/>
            <w:left w:val="none" w:sz="0" w:space="0" w:color="auto"/>
            <w:bottom w:val="none" w:sz="0" w:space="0" w:color="auto"/>
            <w:right w:val="none" w:sz="0" w:space="0" w:color="auto"/>
          </w:divBdr>
        </w:div>
      </w:divsChild>
    </w:div>
    <w:div w:id="1035732309">
      <w:bodyDiv w:val="1"/>
      <w:marLeft w:val="0"/>
      <w:marRight w:val="0"/>
      <w:marTop w:val="0"/>
      <w:marBottom w:val="0"/>
      <w:divBdr>
        <w:top w:val="none" w:sz="0" w:space="0" w:color="auto"/>
        <w:left w:val="none" w:sz="0" w:space="0" w:color="auto"/>
        <w:bottom w:val="none" w:sz="0" w:space="0" w:color="auto"/>
        <w:right w:val="none" w:sz="0" w:space="0" w:color="auto"/>
      </w:divBdr>
    </w:div>
    <w:div w:id="1062558274">
      <w:bodyDiv w:val="1"/>
      <w:marLeft w:val="0"/>
      <w:marRight w:val="0"/>
      <w:marTop w:val="0"/>
      <w:marBottom w:val="0"/>
      <w:divBdr>
        <w:top w:val="none" w:sz="0" w:space="0" w:color="auto"/>
        <w:left w:val="none" w:sz="0" w:space="0" w:color="auto"/>
        <w:bottom w:val="none" w:sz="0" w:space="0" w:color="auto"/>
        <w:right w:val="none" w:sz="0" w:space="0" w:color="auto"/>
      </w:divBdr>
      <w:divsChild>
        <w:div w:id="111559045">
          <w:marLeft w:val="547"/>
          <w:marRight w:val="0"/>
          <w:marTop w:val="144"/>
          <w:marBottom w:val="0"/>
          <w:divBdr>
            <w:top w:val="none" w:sz="0" w:space="0" w:color="auto"/>
            <w:left w:val="none" w:sz="0" w:space="0" w:color="auto"/>
            <w:bottom w:val="none" w:sz="0" w:space="0" w:color="auto"/>
            <w:right w:val="none" w:sz="0" w:space="0" w:color="auto"/>
          </w:divBdr>
        </w:div>
        <w:div w:id="467162407">
          <w:marLeft w:val="547"/>
          <w:marRight w:val="0"/>
          <w:marTop w:val="144"/>
          <w:marBottom w:val="0"/>
          <w:divBdr>
            <w:top w:val="none" w:sz="0" w:space="0" w:color="auto"/>
            <w:left w:val="none" w:sz="0" w:space="0" w:color="auto"/>
            <w:bottom w:val="none" w:sz="0" w:space="0" w:color="auto"/>
            <w:right w:val="none" w:sz="0" w:space="0" w:color="auto"/>
          </w:divBdr>
        </w:div>
        <w:div w:id="1252621690">
          <w:marLeft w:val="547"/>
          <w:marRight w:val="0"/>
          <w:marTop w:val="144"/>
          <w:marBottom w:val="0"/>
          <w:divBdr>
            <w:top w:val="none" w:sz="0" w:space="0" w:color="auto"/>
            <w:left w:val="none" w:sz="0" w:space="0" w:color="auto"/>
            <w:bottom w:val="none" w:sz="0" w:space="0" w:color="auto"/>
            <w:right w:val="none" w:sz="0" w:space="0" w:color="auto"/>
          </w:divBdr>
        </w:div>
        <w:div w:id="1746141857">
          <w:marLeft w:val="547"/>
          <w:marRight w:val="0"/>
          <w:marTop w:val="144"/>
          <w:marBottom w:val="0"/>
          <w:divBdr>
            <w:top w:val="none" w:sz="0" w:space="0" w:color="auto"/>
            <w:left w:val="none" w:sz="0" w:space="0" w:color="auto"/>
            <w:bottom w:val="none" w:sz="0" w:space="0" w:color="auto"/>
            <w:right w:val="none" w:sz="0" w:space="0" w:color="auto"/>
          </w:divBdr>
        </w:div>
        <w:div w:id="1360162108">
          <w:marLeft w:val="547"/>
          <w:marRight w:val="0"/>
          <w:marTop w:val="144"/>
          <w:marBottom w:val="0"/>
          <w:divBdr>
            <w:top w:val="none" w:sz="0" w:space="0" w:color="auto"/>
            <w:left w:val="none" w:sz="0" w:space="0" w:color="auto"/>
            <w:bottom w:val="none" w:sz="0" w:space="0" w:color="auto"/>
            <w:right w:val="none" w:sz="0" w:space="0" w:color="auto"/>
          </w:divBdr>
        </w:div>
      </w:divsChild>
    </w:div>
    <w:div w:id="1104761070">
      <w:bodyDiv w:val="1"/>
      <w:marLeft w:val="0"/>
      <w:marRight w:val="0"/>
      <w:marTop w:val="0"/>
      <w:marBottom w:val="0"/>
      <w:divBdr>
        <w:top w:val="none" w:sz="0" w:space="0" w:color="auto"/>
        <w:left w:val="none" w:sz="0" w:space="0" w:color="auto"/>
        <w:bottom w:val="none" w:sz="0" w:space="0" w:color="auto"/>
        <w:right w:val="none" w:sz="0" w:space="0" w:color="auto"/>
      </w:divBdr>
    </w:div>
    <w:div w:id="1110977524">
      <w:bodyDiv w:val="1"/>
      <w:marLeft w:val="0"/>
      <w:marRight w:val="0"/>
      <w:marTop w:val="0"/>
      <w:marBottom w:val="0"/>
      <w:divBdr>
        <w:top w:val="none" w:sz="0" w:space="0" w:color="auto"/>
        <w:left w:val="none" w:sz="0" w:space="0" w:color="auto"/>
        <w:bottom w:val="none" w:sz="0" w:space="0" w:color="auto"/>
        <w:right w:val="none" w:sz="0" w:space="0" w:color="auto"/>
      </w:divBdr>
    </w:div>
    <w:div w:id="1145733083">
      <w:bodyDiv w:val="1"/>
      <w:marLeft w:val="0"/>
      <w:marRight w:val="0"/>
      <w:marTop w:val="0"/>
      <w:marBottom w:val="0"/>
      <w:divBdr>
        <w:top w:val="none" w:sz="0" w:space="0" w:color="auto"/>
        <w:left w:val="none" w:sz="0" w:space="0" w:color="auto"/>
        <w:bottom w:val="none" w:sz="0" w:space="0" w:color="auto"/>
        <w:right w:val="none" w:sz="0" w:space="0" w:color="auto"/>
      </w:divBdr>
    </w:div>
    <w:div w:id="1184633025">
      <w:bodyDiv w:val="1"/>
      <w:marLeft w:val="0"/>
      <w:marRight w:val="0"/>
      <w:marTop w:val="0"/>
      <w:marBottom w:val="0"/>
      <w:divBdr>
        <w:top w:val="none" w:sz="0" w:space="0" w:color="auto"/>
        <w:left w:val="none" w:sz="0" w:space="0" w:color="auto"/>
        <w:bottom w:val="none" w:sz="0" w:space="0" w:color="auto"/>
        <w:right w:val="none" w:sz="0" w:space="0" w:color="auto"/>
      </w:divBdr>
    </w:div>
    <w:div w:id="1242835532">
      <w:bodyDiv w:val="1"/>
      <w:marLeft w:val="0"/>
      <w:marRight w:val="0"/>
      <w:marTop w:val="0"/>
      <w:marBottom w:val="0"/>
      <w:divBdr>
        <w:top w:val="none" w:sz="0" w:space="0" w:color="auto"/>
        <w:left w:val="none" w:sz="0" w:space="0" w:color="auto"/>
        <w:bottom w:val="none" w:sz="0" w:space="0" w:color="auto"/>
        <w:right w:val="none" w:sz="0" w:space="0" w:color="auto"/>
      </w:divBdr>
    </w:div>
    <w:div w:id="1244215409">
      <w:bodyDiv w:val="1"/>
      <w:marLeft w:val="0"/>
      <w:marRight w:val="0"/>
      <w:marTop w:val="0"/>
      <w:marBottom w:val="0"/>
      <w:divBdr>
        <w:top w:val="none" w:sz="0" w:space="0" w:color="auto"/>
        <w:left w:val="none" w:sz="0" w:space="0" w:color="auto"/>
        <w:bottom w:val="none" w:sz="0" w:space="0" w:color="auto"/>
        <w:right w:val="none" w:sz="0" w:space="0" w:color="auto"/>
      </w:divBdr>
    </w:div>
    <w:div w:id="1303316067">
      <w:bodyDiv w:val="1"/>
      <w:marLeft w:val="0"/>
      <w:marRight w:val="0"/>
      <w:marTop w:val="0"/>
      <w:marBottom w:val="0"/>
      <w:divBdr>
        <w:top w:val="none" w:sz="0" w:space="0" w:color="auto"/>
        <w:left w:val="none" w:sz="0" w:space="0" w:color="auto"/>
        <w:bottom w:val="none" w:sz="0" w:space="0" w:color="auto"/>
        <w:right w:val="none" w:sz="0" w:space="0" w:color="auto"/>
      </w:divBdr>
    </w:div>
    <w:div w:id="1326131165">
      <w:bodyDiv w:val="1"/>
      <w:marLeft w:val="0"/>
      <w:marRight w:val="0"/>
      <w:marTop w:val="0"/>
      <w:marBottom w:val="0"/>
      <w:divBdr>
        <w:top w:val="none" w:sz="0" w:space="0" w:color="auto"/>
        <w:left w:val="none" w:sz="0" w:space="0" w:color="auto"/>
        <w:bottom w:val="none" w:sz="0" w:space="0" w:color="auto"/>
        <w:right w:val="none" w:sz="0" w:space="0" w:color="auto"/>
      </w:divBdr>
    </w:div>
    <w:div w:id="1335768904">
      <w:bodyDiv w:val="1"/>
      <w:marLeft w:val="0"/>
      <w:marRight w:val="0"/>
      <w:marTop w:val="0"/>
      <w:marBottom w:val="0"/>
      <w:divBdr>
        <w:top w:val="none" w:sz="0" w:space="0" w:color="auto"/>
        <w:left w:val="none" w:sz="0" w:space="0" w:color="auto"/>
        <w:bottom w:val="none" w:sz="0" w:space="0" w:color="auto"/>
        <w:right w:val="none" w:sz="0" w:space="0" w:color="auto"/>
      </w:divBdr>
    </w:div>
    <w:div w:id="1340621804">
      <w:bodyDiv w:val="1"/>
      <w:marLeft w:val="0"/>
      <w:marRight w:val="0"/>
      <w:marTop w:val="0"/>
      <w:marBottom w:val="0"/>
      <w:divBdr>
        <w:top w:val="none" w:sz="0" w:space="0" w:color="auto"/>
        <w:left w:val="none" w:sz="0" w:space="0" w:color="auto"/>
        <w:bottom w:val="none" w:sz="0" w:space="0" w:color="auto"/>
        <w:right w:val="none" w:sz="0" w:space="0" w:color="auto"/>
      </w:divBdr>
    </w:div>
    <w:div w:id="1342850125">
      <w:bodyDiv w:val="1"/>
      <w:marLeft w:val="0"/>
      <w:marRight w:val="0"/>
      <w:marTop w:val="0"/>
      <w:marBottom w:val="0"/>
      <w:divBdr>
        <w:top w:val="none" w:sz="0" w:space="0" w:color="auto"/>
        <w:left w:val="none" w:sz="0" w:space="0" w:color="auto"/>
        <w:bottom w:val="none" w:sz="0" w:space="0" w:color="auto"/>
        <w:right w:val="none" w:sz="0" w:space="0" w:color="auto"/>
      </w:divBdr>
    </w:div>
    <w:div w:id="1352141587">
      <w:bodyDiv w:val="1"/>
      <w:marLeft w:val="0"/>
      <w:marRight w:val="0"/>
      <w:marTop w:val="0"/>
      <w:marBottom w:val="0"/>
      <w:divBdr>
        <w:top w:val="none" w:sz="0" w:space="0" w:color="auto"/>
        <w:left w:val="none" w:sz="0" w:space="0" w:color="auto"/>
        <w:bottom w:val="none" w:sz="0" w:space="0" w:color="auto"/>
        <w:right w:val="none" w:sz="0" w:space="0" w:color="auto"/>
      </w:divBdr>
    </w:div>
    <w:div w:id="1369064894">
      <w:bodyDiv w:val="1"/>
      <w:marLeft w:val="0"/>
      <w:marRight w:val="0"/>
      <w:marTop w:val="0"/>
      <w:marBottom w:val="0"/>
      <w:divBdr>
        <w:top w:val="none" w:sz="0" w:space="0" w:color="auto"/>
        <w:left w:val="none" w:sz="0" w:space="0" w:color="auto"/>
        <w:bottom w:val="none" w:sz="0" w:space="0" w:color="auto"/>
        <w:right w:val="none" w:sz="0" w:space="0" w:color="auto"/>
      </w:divBdr>
    </w:div>
    <w:div w:id="1376931337">
      <w:bodyDiv w:val="1"/>
      <w:marLeft w:val="0"/>
      <w:marRight w:val="0"/>
      <w:marTop w:val="0"/>
      <w:marBottom w:val="0"/>
      <w:divBdr>
        <w:top w:val="none" w:sz="0" w:space="0" w:color="auto"/>
        <w:left w:val="none" w:sz="0" w:space="0" w:color="auto"/>
        <w:bottom w:val="none" w:sz="0" w:space="0" w:color="auto"/>
        <w:right w:val="none" w:sz="0" w:space="0" w:color="auto"/>
      </w:divBdr>
    </w:div>
    <w:div w:id="1455638657">
      <w:bodyDiv w:val="1"/>
      <w:marLeft w:val="0"/>
      <w:marRight w:val="0"/>
      <w:marTop w:val="0"/>
      <w:marBottom w:val="0"/>
      <w:divBdr>
        <w:top w:val="none" w:sz="0" w:space="0" w:color="auto"/>
        <w:left w:val="none" w:sz="0" w:space="0" w:color="auto"/>
        <w:bottom w:val="none" w:sz="0" w:space="0" w:color="auto"/>
        <w:right w:val="none" w:sz="0" w:space="0" w:color="auto"/>
      </w:divBdr>
    </w:div>
    <w:div w:id="1476947549">
      <w:bodyDiv w:val="1"/>
      <w:marLeft w:val="0"/>
      <w:marRight w:val="0"/>
      <w:marTop w:val="0"/>
      <w:marBottom w:val="0"/>
      <w:divBdr>
        <w:top w:val="none" w:sz="0" w:space="0" w:color="auto"/>
        <w:left w:val="none" w:sz="0" w:space="0" w:color="auto"/>
        <w:bottom w:val="none" w:sz="0" w:space="0" w:color="auto"/>
        <w:right w:val="none" w:sz="0" w:space="0" w:color="auto"/>
      </w:divBdr>
    </w:div>
    <w:div w:id="1488208351">
      <w:bodyDiv w:val="1"/>
      <w:marLeft w:val="0"/>
      <w:marRight w:val="0"/>
      <w:marTop w:val="0"/>
      <w:marBottom w:val="0"/>
      <w:divBdr>
        <w:top w:val="none" w:sz="0" w:space="0" w:color="auto"/>
        <w:left w:val="none" w:sz="0" w:space="0" w:color="auto"/>
        <w:bottom w:val="none" w:sz="0" w:space="0" w:color="auto"/>
        <w:right w:val="none" w:sz="0" w:space="0" w:color="auto"/>
      </w:divBdr>
    </w:div>
    <w:div w:id="1498765367">
      <w:bodyDiv w:val="1"/>
      <w:marLeft w:val="0"/>
      <w:marRight w:val="0"/>
      <w:marTop w:val="0"/>
      <w:marBottom w:val="0"/>
      <w:divBdr>
        <w:top w:val="none" w:sz="0" w:space="0" w:color="auto"/>
        <w:left w:val="none" w:sz="0" w:space="0" w:color="auto"/>
        <w:bottom w:val="none" w:sz="0" w:space="0" w:color="auto"/>
        <w:right w:val="none" w:sz="0" w:space="0" w:color="auto"/>
      </w:divBdr>
    </w:div>
    <w:div w:id="1529023155">
      <w:bodyDiv w:val="1"/>
      <w:marLeft w:val="0"/>
      <w:marRight w:val="0"/>
      <w:marTop w:val="0"/>
      <w:marBottom w:val="0"/>
      <w:divBdr>
        <w:top w:val="none" w:sz="0" w:space="0" w:color="auto"/>
        <w:left w:val="none" w:sz="0" w:space="0" w:color="auto"/>
        <w:bottom w:val="none" w:sz="0" w:space="0" w:color="auto"/>
        <w:right w:val="none" w:sz="0" w:space="0" w:color="auto"/>
      </w:divBdr>
    </w:div>
    <w:div w:id="153276580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89">
          <w:marLeft w:val="547"/>
          <w:marRight w:val="0"/>
          <w:marTop w:val="115"/>
          <w:marBottom w:val="0"/>
          <w:divBdr>
            <w:top w:val="none" w:sz="0" w:space="0" w:color="auto"/>
            <w:left w:val="none" w:sz="0" w:space="0" w:color="auto"/>
            <w:bottom w:val="none" w:sz="0" w:space="0" w:color="auto"/>
            <w:right w:val="none" w:sz="0" w:space="0" w:color="auto"/>
          </w:divBdr>
        </w:div>
        <w:div w:id="168571275">
          <w:marLeft w:val="547"/>
          <w:marRight w:val="0"/>
          <w:marTop w:val="115"/>
          <w:marBottom w:val="0"/>
          <w:divBdr>
            <w:top w:val="none" w:sz="0" w:space="0" w:color="auto"/>
            <w:left w:val="none" w:sz="0" w:space="0" w:color="auto"/>
            <w:bottom w:val="none" w:sz="0" w:space="0" w:color="auto"/>
            <w:right w:val="none" w:sz="0" w:space="0" w:color="auto"/>
          </w:divBdr>
        </w:div>
        <w:div w:id="1056009910">
          <w:marLeft w:val="547"/>
          <w:marRight w:val="0"/>
          <w:marTop w:val="115"/>
          <w:marBottom w:val="0"/>
          <w:divBdr>
            <w:top w:val="none" w:sz="0" w:space="0" w:color="auto"/>
            <w:left w:val="none" w:sz="0" w:space="0" w:color="auto"/>
            <w:bottom w:val="none" w:sz="0" w:space="0" w:color="auto"/>
            <w:right w:val="none" w:sz="0" w:space="0" w:color="auto"/>
          </w:divBdr>
        </w:div>
        <w:div w:id="1567452506">
          <w:marLeft w:val="547"/>
          <w:marRight w:val="0"/>
          <w:marTop w:val="115"/>
          <w:marBottom w:val="0"/>
          <w:divBdr>
            <w:top w:val="none" w:sz="0" w:space="0" w:color="auto"/>
            <w:left w:val="none" w:sz="0" w:space="0" w:color="auto"/>
            <w:bottom w:val="none" w:sz="0" w:space="0" w:color="auto"/>
            <w:right w:val="none" w:sz="0" w:space="0" w:color="auto"/>
          </w:divBdr>
        </w:div>
        <w:div w:id="1295599444">
          <w:marLeft w:val="547"/>
          <w:marRight w:val="0"/>
          <w:marTop w:val="115"/>
          <w:marBottom w:val="0"/>
          <w:divBdr>
            <w:top w:val="none" w:sz="0" w:space="0" w:color="auto"/>
            <w:left w:val="none" w:sz="0" w:space="0" w:color="auto"/>
            <w:bottom w:val="none" w:sz="0" w:space="0" w:color="auto"/>
            <w:right w:val="none" w:sz="0" w:space="0" w:color="auto"/>
          </w:divBdr>
        </w:div>
        <w:div w:id="2030175852">
          <w:marLeft w:val="547"/>
          <w:marRight w:val="0"/>
          <w:marTop w:val="115"/>
          <w:marBottom w:val="0"/>
          <w:divBdr>
            <w:top w:val="none" w:sz="0" w:space="0" w:color="auto"/>
            <w:left w:val="none" w:sz="0" w:space="0" w:color="auto"/>
            <w:bottom w:val="none" w:sz="0" w:space="0" w:color="auto"/>
            <w:right w:val="none" w:sz="0" w:space="0" w:color="auto"/>
          </w:divBdr>
        </w:div>
      </w:divsChild>
    </w:div>
    <w:div w:id="1534534984">
      <w:bodyDiv w:val="1"/>
      <w:marLeft w:val="0"/>
      <w:marRight w:val="0"/>
      <w:marTop w:val="0"/>
      <w:marBottom w:val="0"/>
      <w:divBdr>
        <w:top w:val="none" w:sz="0" w:space="0" w:color="auto"/>
        <w:left w:val="none" w:sz="0" w:space="0" w:color="auto"/>
        <w:bottom w:val="none" w:sz="0" w:space="0" w:color="auto"/>
        <w:right w:val="none" w:sz="0" w:space="0" w:color="auto"/>
      </w:divBdr>
    </w:div>
    <w:div w:id="1556891139">
      <w:bodyDiv w:val="1"/>
      <w:marLeft w:val="0"/>
      <w:marRight w:val="0"/>
      <w:marTop w:val="0"/>
      <w:marBottom w:val="0"/>
      <w:divBdr>
        <w:top w:val="none" w:sz="0" w:space="0" w:color="auto"/>
        <w:left w:val="none" w:sz="0" w:space="0" w:color="auto"/>
        <w:bottom w:val="none" w:sz="0" w:space="0" w:color="auto"/>
        <w:right w:val="none" w:sz="0" w:space="0" w:color="auto"/>
      </w:divBdr>
      <w:divsChild>
        <w:div w:id="941884172">
          <w:marLeft w:val="547"/>
          <w:marRight w:val="0"/>
          <w:marTop w:val="144"/>
          <w:marBottom w:val="0"/>
          <w:divBdr>
            <w:top w:val="none" w:sz="0" w:space="0" w:color="auto"/>
            <w:left w:val="none" w:sz="0" w:space="0" w:color="auto"/>
            <w:bottom w:val="none" w:sz="0" w:space="0" w:color="auto"/>
            <w:right w:val="none" w:sz="0" w:space="0" w:color="auto"/>
          </w:divBdr>
        </w:div>
        <w:div w:id="1685354578">
          <w:marLeft w:val="547"/>
          <w:marRight w:val="0"/>
          <w:marTop w:val="144"/>
          <w:marBottom w:val="0"/>
          <w:divBdr>
            <w:top w:val="none" w:sz="0" w:space="0" w:color="auto"/>
            <w:left w:val="none" w:sz="0" w:space="0" w:color="auto"/>
            <w:bottom w:val="none" w:sz="0" w:space="0" w:color="auto"/>
            <w:right w:val="none" w:sz="0" w:space="0" w:color="auto"/>
          </w:divBdr>
        </w:div>
        <w:div w:id="247010450">
          <w:marLeft w:val="547"/>
          <w:marRight w:val="0"/>
          <w:marTop w:val="144"/>
          <w:marBottom w:val="0"/>
          <w:divBdr>
            <w:top w:val="none" w:sz="0" w:space="0" w:color="auto"/>
            <w:left w:val="none" w:sz="0" w:space="0" w:color="auto"/>
            <w:bottom w:val="none" w:sz="0" w:space="0" w:color="auto"/>
            <w:right w:val="none" w:sz="0" w:space="0" w:color="auto"/>
          </w:divBdr>
        </w:div>
        <w:div w:id="980577797">
          <w:marLeft w:val="547"/>
          <w:marRight w:val="0"/>
          <w:marTop w:val="144"/>
          <w:marBottom w:val="0"/>
          <w:divBdr>
            <w:top w:val="none" w:sz="0" w:space="0" w:color="auto"/>
            <w:left w:val="none" w:sz="0" w:space="0" w:color="auto"/>
            <w:bottom w:val="none" w:sz="0" w:space="0" w:color="auto"/>
            <w:right w:val="none" w:sz="0" w:space="0" w:color="auto"/>
          </w:divBdr>
        </w:div>
        <w:div w:id="1737321008">
          <w:marLeft w:val="547"/>
          <w:marRight w:val="0"/>
          <w:marTop w:val="144"/>
          <w:marBottom w:val="0"/>
          <w:divBdr>
            <w:top w:val="none" w:sz="0" w:space="0" w:color="auto"/>
            <w:left w:val="none" w:sz="0" w:space="0" w:color="auto"/>
            <w:bottom w:val="none" w:sz="0" w:space="0" w:color="auto"/>
            <w:right w:val="none" w:sz="0" w:space="0" w:color="auto"/>
          </w:divBdr>
        </w:div>
      </w:divsChild>
    </w:div>
    <w:div w:id="1583098041">
      <w:bodyDiv w:val="1"/>
      <w:marLeft w:val="0"/>
      <w:marRight w:val="0"/>
      <w:marTop w:val="0"/>
      <w:marBottom w:val="0"/>
      <w:divBdr>
        <w:top w:val="none" w:sz="0" w:space="0" w:color="auto"/>
        <w:left w:val="none" w:sz="0" w:space="0" w:color="auto"/>
        <w:bottom w:val="none" w:sz="0" w:space="0" w:color="auto"/>
        <w:right w:val="none" w:sz="0" w:space="0" w:color="auto"/>
      </w:divBdr>
    </w:div>
    <w:div w:id="1663005940">
      <w:bodyDiv w:val="1"/>
      <w:marLeft w:val="0"/>
      <w:marRight w:val="0"/>
      <w:marTop w:val="0"/>
      <w:marBottom w:val="0"/>
      <w:divBdr>
        <w:top w:val="none" w:sz="0" w:space="0" w:color="auto"/>
        <w:left w:val="none" w:sz="0" w:space="0" w:color="auto"/>
        <w:bottom w:val="none" w:sz="0" w:space="0" w:color="auto"/>
        <w:right w:val="none" w:sz="0" w:space="0" w:color="auto"/>
      </w:divBdr>
    </w:div>
    <w:div w:id="1696924895">
      <w:bodyDiv w:val="1"/>
      <w:marLeft w:val="0"/>
      <w:marRight w:val="0"/>
      <w:marTop w:val="0"/>
      <w:marBottom w:val="0"/>
      <w:divBdr>
        <w:top w:val="none" w:sz="0" w:space="0" w:color="auto"/>
        <w:left w:val="none" w:sz="0" w:space="0" w:color="auto"/>
        <w:bottom w:val="none" w:sz="0" w:space="0" w:color="auto"/>
        <w:right w:val="none" w:sz="0" w:space="0" w:color="auto"/>
      </w:divBdr>
    </w:div>
    <w:div w:id="1717199900">
      <w:bodyDiv w:val="1"/>
      <w:marLeft w:val="0"/>
      <w:marRight w:val="0"/>
      <w:marTop w:val="0"/>
      <w:marBottom w:val="0"/>
      <w:divBdr>
        <w:top w:val="none" w:sz="0" w:space="0" w:color="auto"/>
        <w:left w:val="none" w:sz="0" w:space="0" w:color="auto"/>
        <w:bottom w:val="none" w:sz="0" w:space="0" w:color="auto"/>
        <w:right w:val="none" w:sz="0" w:space="0" w:color="auto"/>
      </w:divBdr>
    </w:div>
    <w:div w:id="1780560351">
      <w:bodyDiv w:val="1"/>
      <w:marLeft w:val="0"/>
      <w:marRight w:val="0"/>
      <w:marTop w:val="0"/>
      <w:marBottom w:val="0"/>
      <w:divBdr>
        <w:top w:val="none" w:sz="0" w:space="0" w:color="auto"/>
        <w:left w:val="none" w:sz="0" w:space="0" w:color="auto"/>
        <w:bottom w:val="none" w:sz="0" w:space="0" w:color="auto"/>
        <w:right w:val="none" w:sz="0" w:space="0" w:color="auto"/>
      </w:divBdr>
    </w:div>
    <w:div w:id="1805806163">
      <w:bodyDiv w:val="1"/>
      <w:marLeft w:val="0"/>
      <w:marRight w:val="0"/>
      <w:marTop w:val="0"/>
      <w:marBottom w:val="0"/>
      <w:divBdr>
        <w:top w:val="none" w:sz="0" w:space="0" w:color="auto"/>
        <w:left w:val="none" w:sz="0" w:space="0" w:color="auto"/>
        <w:bottom w:val="none" w:sz="0" w:space="0" w:color="auto"/>
        <w:right w:val="none" w:sz="0" w:space="0" w:color="auto"/>
      </w:divBdr>
    </w:div>
    <w:div w:id="1811239511">
      <w:bodyDiv w:val="1"/>
      <w:marLeft w:val="0"/>
      <w:marRight w:val="0"/>
      <w:marTop w:val="0"/>
      <w:marBottom w:val="0"/>
      <w:divBdr>
        <w:top w:val="none" w:sz="0" w:space="0" w:color="auto"/>
        <w:left w:val="none" w:sz="0" w:space="0" w:color="auto"/>
        <w:bottom w:val="none" w:sz="0" w:space="0" w:color="auto"/>
        <w:right w:val="none" w:sz="0" w:space="0" w:color="auto"/>
      </w:divBdr>
    </w:div>
    <w:div w:id="1904296205">
      <w:bodyDiv w:val="1"/>
      <w:marLeft w:val="0"/>
      <w:marRight w:val="0"/>
      <w:marTop w:val="0"/>
      <w:marBottom w:val="0"/>
      <w:divBdr>
        <w:top w:val="none" w:sz="0" w:space="0" w:color="auto"/>
        <w:left w:val="none" w:sz="0" w:space="0" w:color="auto"/>
        <w:bottom w:val="none" w:sz="0" w:space="0" w:color="auto"/>
        <w:right w:val="none" w:sz="0" w:space="0" w:color="auto"/>
      </w:divBdr>
    </w:div>
    <w:div w:id="1906524146">
      <w:bodyDiv w:val="1"/>
      <w:marLeft w:val="0"/>
      <w:marRight w:val="0"/>
      <w:marTop w:val="0"/>
      <w:marBottom w:val="0"/>
      <w:divBdr>
        <w:top w:val="none" w:sz="0" w:space="0" w:color="auto"/>
        <w:left w:val="none" w:sz="0" w:space="0" w:color="auto"/>
        <w:bottom w:val="none" w:sz="0" w:space="0" w:color="auto"/>
        <w:right w:val="none" w:sz="0" w:space="0" w:color="auto"/>
      </w:divBdr>
    </w:div>
    <w:div w:id="1924996921">
      <w:bodyDiv w:val="1"/>
      <w:marLeft w:val="0"/>
      <w:marRight w:val="0"/>
      <w:marTop w:val="0"/>
      <w:marBottom w:val="0"/>
      <w:divBdr>
        <w:top w:val="none" w:sz="0" w:space="0" w:color="auto"/>
        <w:left w:val="none" w:sz="0" w:space="0" w:color="auto"/>
        <w:bottom w:val="none" w:sz="0" w:space="0" w:color="auto"/>
        <w:right w:val="none" w:sz="0" w:space="0" w:color="auto"/>
      </w:divBdr>
    </w:div>
    <w:div w:id="1953128707">
      <w:bodyDiv w:val="1"/>
      <w:marLeft w:val="0"/>
      <w:marRight w:val="0"/>
      <w:marTop w:val="0"/>
      <w:marBottom w:val="0"/>
      <w:divBdr>
        <w:top w:val="none" w:sz="0" w:space="0" w:color="auto"/>
        <w:left w:val="none" w:sz="0" w:space="0" w:color="auto"/>
        <w:bottom w:val="none" w:sz="0" w:space="0" w:color="auto"/>
        <w:right w:val="none" w:sz="0" w:space="0" w:color="auto"/>
      </w:divBdr>
    </w:div>
    <w:div w:id="2078088105">
      <w:bodyDiv w:val="1"/>
      <w:marLeft w:val="0"/>
      <w:marRight w:val="0"/>
      <w:marTop w:val="0"/>
      <w:marBottom w:val="0"/>
      <w:divBdr>
        <w:top w:val="none" w:sz="0" w:space="0" w:color="auto"/>
        <w:left w:val="none" w:sz="0" w:space="0" w:color="auto"/>
        <w:bottom w:val="none" w:sz="0" w:space="0" w:color="auto"/>
        <w:right w:val="none" w:sz="0" w:space="0" w:color="auto"/>
      </w:divBdr>
    </w:div>
    <w:div w:id="2098137576">
      <w:bodyDiv w:val="1"/>
      <w:marLeft w:val="0"/>
      <w:marRight w:val="0"/>
      <w:marTop w:val="0"/>
      <w:marBottom w:val="0"/>
      <w:divBdr>
        <w:top w:val="none" w:sz="0" w:space="0" w:color="auto"/>
        <w:left w:val="none" w:sz="0" w:space="0" w:color="auto"/>
        <w:bottom w:val="none" w:sz="0" w:space="0" w:color="auto"/>
        <w:right w:val="none" w:sz="0" w:space="0" w:color="auto"/>
      </w:divBdr>
    </w:div>
    <w:div w:id="2125692617">
      <w:bodyDiv w:val="1"/>
      <w:marLeft w:val="0"/>
      <w:marRight w:val="0"/>
      <w:marTop w:val="0"/>
      <w:marBottom w:val="0"/>
      <w:divBdr>
        <w:top w:val="none" w:sz="0" w:space="0" w:color="auto"/>
        <w:left w:val="none" w:sz="0" w:space="0" w:color="auto"/>
        <w:bottom w:val="none" w:sz="0" w:space="0" w:color="auto"/>
        <w:right w:val="none" w:sz="0" w:space="0" w:color="auto"/>
      </w:divBdr>
    </w:div>
    <w:div w:id="2139882512">
      <w:bodyDiv w:val="1"/>
      <w:marLeft w:val="0"/>
      <w:marRight w:val="0"/>
      <w:marTop w:val="0"/>
      <w:marBottom w:val="0"/>
      <w:divBdr>
        <w:top w:val="none" w:sz="0" w:space="0" w:color="auto"/>
        <w:left w:val="none" w:sz="0" w:space="0" w:color="auto"/>
        <w:bottom w:val="none" w:sz="0" w:space="0" w:color="auto"/>
        <w:right w:val="none" w:sz="0" w:space="0" w:color="auto"/>
      </w:divBdr>
    </w:div>
    <w:div w:id="214492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image" Target="media/image2.png"/><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hyperlink" Target="http://www.lietuva.gov.lt" TargetMode="External"/><Relationship Id="rId89" Type="http://schemas.openxmlformats.org/officeDocument/2006/relationships/hyperlink" Target="https://cvpp.eviesiejipirkimai.lt" TargetMode="Externa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header" Target="header2.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image" Target="media/image7.png"/><Relationship Id="rId87" Type="http://schemas.openxmlformats.org/officeDocument/2006/relationships/hyperlink" Target="https://www.rietavas.lt/go.php/lit/Apklausos" TargetMode="External"/><Relationship Id="rId5" Type="http://schemas.openxmlformats.org/officeDocument/2006/relationships/webSettings" Target="webSettings.xml"/><Relationship Id="rId61" Type="http://schemas.openxmlformats.org/officeDocument/2006/relationships/chart" Target="charts/chart49.xml"/><Relationship Id="rId82" Type="http://schemas.openxmlformats.org/officeDocument/2006/relationships/hyperlink" Target="http://www.lietuva.gov.lt" TargetMode="External"/><Relationship Id="rId90" Type="http://schemas.openxmlformats.org/officeDocument/2006/relationships/hyperlink" Target="https://www.rietavas.lt/go.php/lit/Apklausos" TargetMode="Externa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image" Target="media/image3.png"/><Relationship Id="rId69" Type="http://schemas.openxmlformats.org/officeDocument/2006/relationships/chart" Target="charts/chart54.xml"/><Relationship Id="rId77"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chart" Target="charts/chart39.xml"/><Relationship Id="rId72" Type="http://schemas.openxmlformats.org/officeDocument/2006/relationships/chart" Target="charts/chart57.xml"/><Relationship Id="rId80" Type="http://schemas.openxmlformats.org/officeDocument/2006/relationships/chart" Target="charts/chart62.xml"/><Relationship Id="rId85" Type="http://schemas.openxmlformats.org/officeDocument/2006/relationships/hyperlink" Target="http://www.rietavas.lt"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chart" Target="charts/chart52.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hyperlink" Target="http://www.rietavas.lt" TargetMode="External"/><Relationship Id="rId88" Type="http://schemas.openxmlformats.org/officeDocument/2006/relationships/hyperlink" Target="https://www.rietavas.lt/go.php/lit/Viesieji-pirkimai" TargetMode="External"/><Relationship Id="rId91" Type="http://schemas.openxmlformats.org/officeDocument/2006/relationships/hyperlink" Target="https://www.rietavas.lt/go.php/lit/Aktualus-teises-akta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header" Target="header1.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image" Target="media/image4.png"/><Relationship Id="rId73" Type="http://schemas.openxmlformats.org/officeDocument/2006/relationships/chart" Target="charts/chart58.xml"/><Relationship Id="rId78" Type="http://schemas.openxmlformats.org/officeDocument/2006/relationships/image" Target="media/image6.png"/><Relationship Id="rId81" Type="http://schemas.openxmlformats.org/officeDocument/2006/relationships/chart" Target="charts/chart63.xml"/><Relationship Id="rId86" Type="http://schemas.openxmlformats.org/officeDocument/2006/relationships/hyperlink" Target="https://www.rietavas.lt/go.php/lit/2022-metais/2"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oleObject" Target="Knyga2"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asociacijarmuc\Desktop\STATISTIKA\IMONES%20RIETAVO%20SAV%20METU%20PRAD.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asociacijarmuc\Desktop\STATISTIKA\IMONES%20RIETAVO%20SAV%20METU%20PRAD.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asociacijarmuc\Desktop\STATISTIKA\IMONES%20RIETAVO%20SAV%20METU%20PRAD.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5.xml"/><Relationship Id="rId1" Type="http://schemas.microsoft.com/office/2011/relationships/chartStyle" Target="style15.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5.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6.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7.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9.xml"/><Relationship Id="rId1" Type="http://schemas.microsoft.com/office/2011/relationships/chartStyle" Target="style19.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0.xml"/><Relationship Id="rId1" Type="http://schemas.microsoft.com/office/2011/relationships/chartStyle" Target="style20.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user\Downloads\Savivaldyb&#279;s%20&#353;vietimo%20rodikliai%20(12).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user\Downloads\Savivaldyb&#279;s%20&#353;vietimo%20rodikliai%20(1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user\Downloads\Savivaldyb&#279;s%20&#353;vietimo%20rodikliai%20(1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PC\Desktop\My%20Documents\EGZAMINAI\EGZAMINAI%202022\rezultatai\VBE%202022.xls"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oleObject" Target="file:///C:\Users\PC\Desktop\My%20Documents\EGZAMINAI\EGZAMINAI%202022\rezultatai\VBE%202022.xls" TargetMode="Externa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1.xml"/><Relationship Id="rId1" Type="http://schemas.microsoft.com/office/2011/relationships/chartStyle" Target="style2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2.xml"/><Relationship Id="rId1" Type="http://schemas.microsoft.com/office/2011/relationships/chartStyle" Target="style2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3.xml"/><Relationship Id="rId1" Type="http://schemas.microsoft.com/office/2011/relationships/chartStyle" Target="style2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4.xml"/><Relationship Id="rId1" Type="http://schemas.microsoft.com/office/2011/relationships/chartStyle" Target="style24.xm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31.xlsx"/></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6.xml"/><Relationship Id="rId1" Type="http://schemas.microsoft.com/office/2011/relationships/chartStyle" Target="style2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7.xml"/><Relationship Id="rId1" Type="http://schemas.microsoft.com/office/2011/relationships/chartStyle" Target="style27.xm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embeddings/oleObject14.bin"/></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9.xml"/><Relationship Id="rId1" Type="http://schemas.microsoft.com/office/2011/relationships/chartStyle" Target="style29.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0.xml"/><Relationship Id="rId1" Type="http://schemas.microsoft.com/office/2011/relationships/chartStyle" Target="style30.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1.xml"/><Relationship Id="rId1" Type="http://schemas.microsoft.com/office/2011/relationships/chartStyle" Target="style31.xml"/></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oleObject" Target="https://rietavosavivaldybe-my.sharepoint.com/personal/rita_sinkune_rietavosavivaldybe_onmicrosoft_com/Documents/Desktop/SVP%202023-2025%20m.%20tarybai/Diagramos%202022-2024%20m.%20SVP.xls"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https://rietavosavivaldybe-my.sharepoint.com/personal/rita_sinkune_rietavosavivaldybe_onmicrosoft_com/Documents/Desktop/SVP%202023-2025%20m.%20tarybai/Diagramos%202022-2024%20m.%20SVP.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Gyventojų skaičius Rietavo savivaldybėje 2020</a:t>
            </a:r>
            <a:r>
              <a:rPr lang="lt-LT">
                <a:latin typeface="Times New Roman" panose="02020603050405020304" pitchFamily="18" charset="0"/>
                <a:cs typeface="Times New Roman" panose="02020603050405020304" pitchFamily="18" charset="0"/>
              </a:rPr>
              <a:t>‒</a:t>
            </a:r>
            <a:r>
              <a:rPr lang="lt-LT"/>
              <a:t>2022 m.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Lapas1!$E$10</c:f>
              <c:strCache>
                <c:ptCount val="1"/>
                <c:pt idx="0">
                  <c:v>Gyventojų skaičius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Lapas1!$F$6:$H$9</c:f>
              <c:strCache>
                <c:ptCount val="3"/>
                <c:pt idx="0">
                  <c:v>2022 m. </c:v>
                </c:pt>
                <c:pt idx="1">
                  <c:v>2021 m. </c:v>
                </c:pt>
                <c:pt idx="2">
                  <c:v>2020 m. </c:v>
                </c:pt>
              </c:strCache>
            </c:strRef>
          </c:cat>
          <c:val>
            <c:numRef>
              <c:f>Lapas1!$F$10:$H$10</c:f>
              <c:numCache>
                <c:formatCode>General</c:formatCode>
                <c:ptCount val="3"/>
                <c:pt idx="0">
                  <c:v>7276</c:v>
                </c:pt>
                <c:pt idx="1">
                  <c:v>7178</c:v>
                </c:pt>
                <c:pt idx="2">
                  <c:v>7260</c:v>
                </c:pt>
              </c:numCache>
            </c:numRef>
          </c:val>
          <c:extLst>
            <c:ext xmlns:c16="http://schemas.microsoft.com/office/drawing/2014/chart" uri="{C3380CC4-5D6E-409C-BE32-E72D297353CC}">
              <c16:uniqueId val="{00000000-5331-4323-8AC4-F13794799B54}"/>
            </c:ext>
          </c:extLst>
        </c:ser>
        <c:ser>
          <c:idx val="1"/>
          <c:order val="1"/>
          <c:tx>
            <c:strRef>
              <c:f>Lapas1!$E$11</c:f>
              <c:strCache>
                <c:ptCount val="1"/>
                <c:pt idx="0">
                  <c:v>Iš jų: mieste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Lapas1!$F$6:$H$9</c:f>
              <c:strCache>
                <c:ptCount val="3"/>
                <c:pt idx="0">
                  <c:v>2022 m. </c:v>
                </c:pt>
                <c:pt idx="1">
                  <c:v>2021 m. </c:v>
                </c:pt>
                <c:pt idx="2">
                  <c:v>2020 m. </c:v>
                </c:pt>
              </c:strCache>
            </c:strRef>
          </c:cat>
          <c:val>
            <c:numRef>
              <c:f>Lapas1!$F$11:$H$11</c:f>
              <c:numCache>
                <c:formatCode>General</c:formatCode>
                <c:ptCount val="3"/>
                <c:pt idx="0">
                  <c:v>3229</c:v>
                </c:pt>
                <c:pt idx="1">
                  <c:v>3123</c:v>
                </c:pt>
                <c:pt idx="2">
                  <c:v>3152</c:v>
                </c:pt>
              </c:numCache>
            </c:numRef>
          </c:val>
          <c:extLst>
            <c:ext xmlns:c16="http://schemas.microsoft.com/office/drawing/2014/chart" uri="{C3380CC4-5D6E-409C-BE32-E72D297353CC}">
              <c16:uniqueId val="{00000001-5331-4323-8AC4-F13794799B54}"/>
            </c:ext>
          </c:extLst>
        </c:ser>
        <c:ser>
          <c:idx val="2"/>
          <c:order val="2"/>
          <c:tx>
            <c:strRef>
              <c:f>Lapas1!$E$12</c:f>
              <c:strCache>
                <c:ptCount val="1"/>
                <c:pt idx="0">
                  <c:v>kaime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Lapas1!$F$6:$H$9</c:f>
              <c:strCache>
                <c:ptCount val="3"/>
                <c:pt idx="0">
                  <c:v>2022 m. </c:v>
                </c:pt>
                <c:pt idx="1">
                  <c:v>2021 m. </c:v>
                </c:pt>
                <c:pt idx="2">
                  <c:v>2020 m. </c:v>
                </c:pt>
              </c:strCache>
            </c:strRef>
          </c:cat>
          <c:val>
            <c:numRef>
              <c:f>Lapas1!$F$12:$H$12</c:f>
              <c:numCache>
                <c:formatCode>General</c:formatCode>
                <c:ptCount val="3"/>
                <c:pt idx="0">
                  <c:v>4047</c:v>
                </c:pt>
                <c:pt idx="1">
                  <c:v>4055</c:v>
                </c:pt>
                <c:pt idx="2">
                  <c:v>4108</c:v>
                </c:pt>
              </c:numCache>
            </c:numRef>
          </c:val>
          <c:extLst>
            <c:ext xmlns:c16="http://schemas.microsoft.com/office/drawing/2014/chart" uri="{C3380CC4-5D6E-409C-BE32-E72D297353CC}">
              <c16:uniqueId val="{00000002-5331-4323-8AC4-F13794799B54}"/>
            </c:ext>
          </c:extLst>
        </c:ser>
        <c:dLbls>
          <c:dLblPos val="inEnd"/>
          <c:showLegendKey val="0"/>
          <c:showVal val="1"/>
          <c:showCatName val="0"/>
          <c:showSerName val="0"/>
          <c:showPercent val="0"/>
          <c:showBubbleSize val="0"/>
        </c:dLbls>
        <c:gapWidth val="65"/>
        <c:axId val="548724272"/>
        <c:axId val="548729848"/>
        <c:extLst>
          <c:ext xmlns:c15="http://schemas.microsoft.com/office/drawing/2012/chart" uri="{02D57815-91ED-43cb-92C2-25804820EDAC}">
            <c15:filteredBarSeries>
              <c15:ser>
                <c:idx val="3"/>
                <c:order val="3"/>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val>
                  <c:numLit>
                    <c:formatCode>General</c:formatCode>
                    <c:ptCount val="1"/>
                    <c:pt idx="0">
                      <c:v>1</c:v>
                    </c:pt>
                  </c:numLit>
                </c:val>
                <c:extLst>
                  <c:ext xmlns:c16="http://schemas.microsoft.com/office/drawing/2014/chart" uri="{C3380CC4-5D6E-409C-BE32-E72D297353CC}">
                    <c16:uniqueId val="{00000003-5331-4323-8AC4-F13794799B54}"/>
                  </c:ext>
                </c:extLst>
              </c15:ser>
            </c15:filteredBarSeries>
          </c:ext>
        </c:extLst>
      </c:barChart>
      <c:catAx>
        <c:axId val="548724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548729848"/>
        <c:crosses val="autoZero"/>
        <c:auto val="1"/>
        <c:lblAlgn val="ctr"/>
        <c:lblOffset val="100"/>
        <c:noMultiLvlLbl val="0"/>
      </c:catAx>
      <c:valAx>
        <c:axId val="5487298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4872427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t-LT"/>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Times New Roman" panose="02020603050405020304" pitchFamily="18" charset="0"/>
              </a:defRPr>
            </a:pPr>
            <a:r>
              <a:rPr lang="lt-LT"/>
              <a:t>Įregistruoti ūkio subjektai Rietavo sav. </a:t>
            </a:r>
          </a:p>
          <a:p>
            <a:pPr>
              <a:defRPr/>
            </a:pPr>
            <a:r>
              <a:rPr lang="lt-LT"/>
              <a:t>2021</a:t>
            </a:r>
            <a:r>
              <a:rPr lang="lt-LT" baseline="0">
                <a:latin typeface="Times New Roman" panose="02020603050405020304" pitchFamily="18" charset="0"/>
                <a:cs typeface="Times New Roman" panose="02020603050405020304" pitchFamily="18" charset="0"/>
              </a:rPr>
              <a:t>‒</a:t>
            </a:r>
            <a:r>
              <a:rPr lang="lt-LT"/>
              <a:t>2023 m. pr.</a:t>
            </a:r>
            <a:endParaRPr lang="en-GB"/>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'Ireg ukio subj metu prad (2)'!$B$3</c:f>
              <c:strCache>
                <c:ptCount val="1"/>
                <c:pt idx="0">
                  <c:v>2021</c:v>
                </c:pt>
              </c:strCache>
            </c:strRef>
          </c:tx>
          <c:spPr>
            <a:solidFill>
              <a:schemeClr val="accent6"/>
            </a:solidFill>
            <a:ln>
              <a:noFill/>
            </a:ln>
            <a:effectLst/>
          </c:spPr>
          <c:invertIfNegative val="0"/>
          <c:cat>
            <c:strRef>
              <c:f>'Ireg ukio subj metu prad (2)'!$A$4:$A$23</c:f>
              <c:strCache>
                <c:ptCount val="20"/>
                <c:pt idx="0">
                  <c:v>Iš viso pagal ekonomines veiklos rūšis</c:v>
                </c:pt>
                <c:pt idx="1">
                  <c:v>Žemės ūkis, miškininkystė ir žuvininkystė</c:v>
                </c:pt>
                <c:pt idx="2">
                  <c:v>Kasyba ir karjerų eksploatavimas</c:v>
                </c:pt>
                <c:pt idx="3">
                  <c:v>Apdirbamoji gamyba</c:v>
                </c:pt>
                <c:pt idx="4">
                  <c:v>Elektros, dujų, garo tiekimas ir oro kondicionavimas</c:v>
                </c:pt>
                <c:pt idx="5">
                  <c:v>Vandens tiekimas, nuotekų valymas, atliekų tvarkymas ir regeneravimas</c:v>
                </c:pt>
                <c:pt idx="6">
                  <c:v>Statyba</c:v>
                </c:pt>
                <c:pt idx="7">
                  <c:v>Didmeninė ir mažmeninė prekyba; variklinių transporto priemonių ir motociklų remontas</c:v>
                </c:pt>
                <c:pt idx="8">
                  <c:v>Transportas ir saugojimas</c:v>
                </c:pt>
                <c:pt idx="9">
                  <c:v>Apgyvendinimo ir maitinimo paslaugų veikla</c:v>
                </c:pt>
                <c:pt idx="10">
                  <c:v>Informacija ir ryšiai</c:v>
                </c:pt>
                <c:pt idx="11">
                  <c:v>Finansinė ir draudimo veikla</c:v>
                </c:pt>
                <c:pt idx="12">
                  <c:v>Nekilnojamojo turto operacijos</c:v>
                </c:pt>
                <c:pt idx="13">
                  <c:v>Profesinė, mokslinė ir techninė veikla</c:v>
                </c:pt>
                <c:pt idx="14">
                  <c:v>Administracinė ir aptarnavimo veikla</c:v>
                </c:pt>
                <c:pt idx="15">
                  <c:v>Viešasis valdymas ir gynyba; privalomasis socialinis draudimas</c:v>
                </c:pt>
                <c:pt idx="16">
                  <c:v>Švietimas</c:v>
                </c:pt>
                <c:pt idx="17">
                  <c:v>Žmonių sveikatos priežiūra ir socialinis darbas</c:v>
                </c:pt>
                <c:pt idx="18">
                  <c:v>Meninė, pramoginė ir poilsio organizavimo veikla</c:v>
                </c:pt>
                <c:pt idx="19">
                  <c:v>Kita aptarnavimo veikla</c:v>
                </c:pt>
              </c:strCache>
            </c:strRef>
          </c:cat>
          <c:val>
            <c:numRef>
              <c:f>'Ireg ukio subj metu prad (2)'!$B$4:$B$23</c:f>
              <c:numCache>
                <c:formatCode>General</c:formatCode>
                <c:ptCount val="20"/>
                <c:pt idx="0">
                  <c:v>376</c:v>
                </c:pt>
                <c:pt idx="1">
                  <c:v>40</c:v>
                </c:pt>
                <c:pt idx="2">
                  <c:v>1</c:v>
                </c:pt>
                <c:pt idx="3">
                  <c:v>19</c:v>
                </c:pt>
                <c:pt idx="4">
                  <c:v>2</c:v>
                </c:pt>
                <c:pt idx="5">
                  <c:v>1</c:v>
                </c:pt>
                <c:pt idx="6">
                  <c:v>18</c:v>
                </c:pt>
                <c:pt idx="7">
                  <c:v>61</c:v>
                </c:pt>
                <c:pt idx="8">
                  <c:v>41</c:v>
                </c:pt>
                <c:pt idx="9">
                  <c:v>13</c:v>
                </c:pt>
                <c:pt idx="10">
                  <c:v>2</c:v>
                </c:pt>
                <c:pt idx="11">
                  <c:v>1</c:v>
                </c:pt>
                <c:pt idx="12">
                  <c:v>5</c:v>
                </c:pt>
                <c:pt idx="13">
                  <c:v>23</c:v>
                </c:pt>
                <c:pt idx="14">
                  <c:v>5</c:v>
                </c:pt>
                <c:pt idx="15">
                  <c:v>3</c:v>
                </c:pt>
                <c:pt idx="16">
                  <c:v>8</c:v>
                </c:pt>
                <c:pt idx="17">
                  <c:v>8</c:v>
                </c:pt>
                <c:pt idx="18">
                  <c:v>21</c:v>
                </c:pt>
                <c:pt idx="19">
                  <c:v>55</c:v>
                </c:pt>
              </c:numCache>
            </c:numRef>
          </c:val>
          <c:extLst>
            <c:ext xmlns:c16="http://schemas.microsoft.com/office/drawing/2014/chart" uri="{C3380CC4-5D6E-409C-BE32-E72D297353CC}">
              <c16:uniqueId val="{00000000-9FA8-411F-837A-C1865FA174E0}"/>
            </c:ext>
          </c:extLst>
        </c:ser>
        <c:ser>
          <c:idx val="1"/>
          <c:order val="1"/>
          <c:tx>
            <c:strRef>
              <c:f>'Ireg ukio subj metu prad (2)'!$C$3</c:f>
              <c:strCache>
                <c:ptCount val="1"/>
                <c:pt idx="0">
                  <c:v>2022</c:v>
                </c:pt>
              </c:strCache>
            </c:strRef>
          </c:tx>
          <c:spPr>
            <a:solidFill>
              <a:schemeClr val="accent5"/>
            </a:solidFill>
            <a:ln>
              <a:noFill/>
            </a:ln>
            <a:effectLst/>
          </c:spPr>
          <c:invertIfNegative val="0"/>
          <c:cat>
            <c:strRef>
              <c:f>'Ireg ukio subj metu prad (2)'!$A$4:$A$23</c:f>
              <c:strCache>
                <c:ptCount val="20"/>
                <c:pt idx="0">
                  <c:v>Iš viso pagal ekonomines veiklos rūšis</c:v>
                </c:pt>
                <c:pt idx="1">
                  <c:v>Žemės ūkis, miškininkystė ir žuvininkystė</c:v>
                </c:pt>
                <c:pt idx="2">
                  <c:v>Kasyba ir karjerų eksploatavimas</c:v>
                </c:pt>
                <c:pt idx="3">
                  <c:v>Apdirbamoji gamyba</c:v>
                </c:pt>
                <c:pt idx="4">
                  <c:v>Elektros, dujų, garo tiekimas ir oro kondicionavimas</c:v>
                </c:pt>
                <c:pt idx="5">
                  <c:v>Vandens tiekimas, nuotekų valymas, atliekų tvarkymas ir regeneravimas</c:v>
                </c:pt>
                <c:pt idx="6">
                  <c:v>Statyba</c:v>
                </c:pt>
                <c:pt idx="7">
                  <c:v>Didmeninė ir mažmeninė prekyba; variklinių transporto priemonių ir motociklų remontas</c:v>
                </c:pt>
                <c:pt idx="8">
                  <c:v>Transportas ir saugojimas</c:v>
                </c:pt>
                <c:pt idx="9">
                  <c:v>Apgyvendinimo ir maitinimo paslaugų veikla</c:v>
                </c:pt>
                <c:pt idx="10">
                  <c:v>Informacija ir ryšiai</c:v>
                </c:pt>
                <c:pt idx="11">
                  <c:v>Finansinė ir draudimo veikla</c:v>
                </c:pt>
                <c:pt idx="12">
                  <c:v>Nekilnojamojo turto operacijos</c:v>
                </c:pt>
                <c:pt idx="13">
                  <c:v>Profesinė, mokslinė ir techninė veikla</c:v>
                </c:pt>
                <c:pt idx="14">
                  <c:v>Administracinė ir aptarnavimo veikla</c:v>
                </c:pt>
                <c:pt idx="15">
                  <c:v>Viešasis valdymas ir gynyba; privalomasis socialinis draudimas</c:v>
                </c:pt>
                <c:pt idx="16">
                  <c:v>Švietimas</c:v>
                </c:pt>
                <c:pt idx="17">
                  <c:v>Žmonių sveikatos priežiūra ir socialinis darbas</c:v>
                </c:pt>
                <c:pt idx="18">
                  <c:v>Meninė, pramoginė ir poilsio organizavimo veikla</c:v>
                </c:pt>
                <c:pt idx="19">
                  <c:v>Kita aptarnavimo veikla</c:v>
                </c:pt>
              </c:strCache>
            </c:strRef>
          </c:cat>
          <c:val>
            <c:numRef>
              <c:f>'Ireg ukio subj metu prad (2)'!$C$4:$C$23</c:f>
              <c:numCache>
                <c:formatCode>General</c:formatCode>
                <c:ptCount val="20"/>
                <c:pt idx="0">
                  <c:v>384</c:v>
                </c:pt>
                <c:pt idx="1">
                  <c:v>38</c:v>
                </c:pt>
                <c:pt idx="2">
                  <c:v>1</c:v>
                </c:pt>
                <c:pt idx="3">
                  <c:v>23</c:v>
                </c:pt>
                <c:pt idx="4">
                  <c:v>2</c:v>
                </c:pt>
                <c:pt idx="5">
                  <c:v>1</c:v>
                </c:pt>
                <c:pt idx="6">
                  <c:v>22</c:v>
                </c:pt>
                <c:pt idx="7">
                  <c:v>64</c:v>
                </c:pt>
                <c:pt idx="8">
                  <c:v>42</c:v>
                </c:pt>
                <c:pt idx="9">
                  <c:v>15</c:v>
                </c:pt>
                <c:pt idx="10">
                  <c:v>2</c:v>
                </c:pt>
                <c:pt idx="11">
                  <c:v>2</c:v>
                </c:pt>
                <c:pt idx="12">
                  <c:v>5</c:v>
                </c:pt>
                <c:pt idx="13">
                  <c:v>27</c:v>
                </c:pt>
                <c:pt idx="14">
                  <c:v>4</c:v>
                </c:pt>
                <c:pt idx="15">
                  <c:v>3</c:v>
                </c:pt>
                <c:pt idx="16">
                  <c:v>10</c:v>
                </c:pt>
                <c:pt idx="17">
                  <c:v>9</c:v>
                </c:pt>
                <c:pt idx="18">
                  <c:v>22</c:v>
                </c:pt>
                <c:pt idx="19">
                  <c:v>57</c:v>
                </c:pt>
              </c:numCache>
            </c:numRef>
          </c:val>
          <c:extLst>
            <c:ext xmlns:c16="http://schemas.microsoft.com/office/drawing/2014/chart" uri="{C3380CC4-5D6E-409C-BE32-E72D297353CC}">
              <c16:uniqueId val="{00000001-9FA8-411F-837A-C1865FA174E0}"/>
            </c:ext>
          </c:extLst>
        </c:ser>
        <c:ser>
          <c:idx val="2"/>
          <c:order val="2"/>
          <c:tx>
            <c:strRef>
              <c:f>'Ireg ukio subj metu prad (2)'!$D$3</c:f>
              <c:strCache>
                <c:ptCount val="1"/>
                <c:pt idx="0">
                  <c:v>2023</c:v>
                </c:pt>
              </c:strCache>
            </c:strRef>
          </c:tx>
          <c:spPr>
            <a:solidFill>
              <a:schemeClr val="accent4"/>
            </a:solidFill>
            <a:ln>
              <a:noFill/>
            </a:ln>
            <a:effectLst/>
          </c:spPr>
          <c:invertIfNegative val="0"/>
          <c:cat>
            <c:strRef>
              <c:f>'Ireg ukio subj metu prad (2)'!$A$4:$A$23</c:f>
              <c:strCache>
                <c:ptCount val="20"/>
                <c:pt idx="0">
                  <c:v>Iš viso pagal ekonomines veiklos rūšis</c:v>
                </c:pt>
                <c:pt idx="1">
                  <c:v>Žemės ūkis, miškininkystė ir žuvininkystė</c:v>
                </c:pt>
                <c:pt idx="2">
                  <c:v>Kasyba ir karjerų eksploatavimas</c:v>
                </c:pt>
                <c:pt idx="3">
                  <c:v>Apdirbamoji gamyba</c:v>
                </c:pt>
                <c:pt idx="4">
                  <c:v>Elektros, dujų, garo tiekimas ir oro kondicionavimas</c:v>
                </c:pt>
                <c:pt idx="5">
                  <c:v>Vandens tiekimas, nuotekų valymas, atliekų tvarkymas ir regeneravimas</c:v>
                </c:pt>
                <c:pt idx="6">
                  <c:v>Statyba</c:v>
                </c:pt>
                <c:pt idx="7">
                  <c:v>Didmeninė ir mažmeninė prekyba; variklinių transporto priemonių ir motociklų remontas</c:v>
                </c:pt>
                <c:pt idx="8">
                  <c:v>Transportas ir saugojimas</c:v>
                </c:pt>
                <c:pt idx="9">
                  <c:v>Apgyvendinimo ir maitinimo paslaugų veikla</c:v>
                </c:pt>
                <c:pt idx="10">
                  <c:v>Informacija ir ryšiai</c:v>
                </c:pt>
                <c:pt idx="11">
                  <c:v>Finansinė ir draudimo veikla</c:v>
                </c:pt>
                <c:pt idx="12">
                  <c:v>Nekilnojamojo turto operacijos</c:v>
                </c:pt>
                <c:pt idx="13">
                  <c:v>Profesinė, mokslinė ir techninė veikla</c:v>
                </c:pt>
                <c:pt idx="14">
                  <c:v>Administracinė ir aptarnavimo veikla</c:v>
                </c:pt>
                <c:pt idx="15">
                  <c:v>Viešasis valdymas ir gynyba; privalomasis socialinis draudimas</c:v>
                </c:pt>
                <c:pt idx="16">
                  <c:v>Švietimas</c:v>
                </c:pt>
                <c:pt idx="17">
                  <c:v>Žmonių sveikatos priežiūra ir socialinis darbas</c:v>
                </c:pt>
                <c:pt idx="18">
                  <c:v>Meninė, pramoginė ir poilsio organizavimo veikla</c:v>
                </c:pt>
                <c:pt idx="19">
                  <c:v>Kita aptarnavimo veikla</c:v>
                </c:pt>
              </c:strCache>
            </c:strRef>
          </c:cat>
          <c:val>
            <c:numRef>
              <c:f>'Ireg ukio subj metu prad (2)'!$D$4:$D$23</c:f>
              <c:numCache>
                <c:formatCode>General</c:formatCode>
                <c:ptCount val="20"/>
                <c:pt idx="0">
                  <c:v>399</c:v>
                </c:pt>
                <c:pt idx="1">
                  <c:v>40</c:v>
                </c:pt>
                <c:pt idx="2">
                  <c:v>1</c:v>
                </c:pt>
                <c:pt idx="3">
                  <c:v>25</c:v>
                </c:pt>
                <c:pt idx="4">
                  <c:v>2</c:v>
                </c:pt>
                <c:pt idx="6">
                  <c:v>25</c:v>
                </c:pt>
                <c:pt idx="7">
                  <c:v>65</c:v>
                </c:pt>
                <c:pt idx="8">
                  <c:v>44</c:v>
                </c:pt>
                <c:pt idx="9">
                  <c:v>15</c:v>
                </c:pt>
                <c:pt idx="10">
                  <c:v>3</c:v>
                </c:pt>
                <c:pt idx="11">
                  <c:v>2</c:v>
                </c:pt>
                <c:pt idx="12">
                  <c:v>5</c:v>
                </c:pt>
                <c:pt idx="13">
                  <c:v>34</c:v>
                </c:pt>
                <c:pt idx="14">
                  <c:v>5</c:v>
                </c:pt>
                <c:pt idx="15">
                  <c:v>3</c:v>
                </c:pt>
                <c:pt idx="16">
                  <c:v>10</c:v>
                </c:pt>
                <c:pt idx="17">
                  <c:v>9</c:v>
                </c:pt>
                <c:pt idx="18">
                  <c:v>24</c:v>
                </c:pt>
                <c:pt idx="19">
                  <c:v>59</c:v>
                </c:pt>
              </c:numCache>
            </c:numRef>
          </c:val>
          <c:extLst>
            <c:ext xmlns:c16="http://schemas.microsoft.com/office/drawing/2014/chart" uri="{C3380CC4-5D6E-409C-BE32-E72D297353CC}">
              <c16:uniqueId val="{00000002-9FA8-411F-837A-C1865FA174E0}"/>
            </c:ext>
          </c:extLst>
        </c:ser>
        <c:dLbls>
          <c:showLegendKey val="0"/>
          <c:showVal val="0"/>
          <c:showCatName val="0"/>
          <c:showSerName val="0"/>
          <c:showPercent val="0"/>
          <c:showBubbleSize val="0"/>
        </c:dLbls>
        <c:gapWidth val="150"/>
        <c:axId val="962560191"/>
        <c:axId val="1137817039"/>
      </c:barChart>
      <c:catAx>
        <c:axId val="96256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t-LT"/>
          </a:p>
        </c:txPr>
        <c:crossAx val="1137817039"/>
        <c:crosses val="autoZero"/>
        <c:auto val="1"/>
        <c:lblAlgn val="ctr"/>
        <c:lblOffset val="100"/>
        <c:noMultiLvlLbl val="0"/>
      </c:catAx>
      <c:valAx>
        <c:axId val="1137817039"/>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t-LT"/>
          </a:p>
        </c:txPr>
        <c:crossAx val="9625601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n-lt"/>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Veikiantys ūkio subjektai Rietavo sav. </a:t>
            </a:r>
          </a:p>
          <a:p>
            <a:pPr>
              <a:defRPr/>
            </a:pPr>
            <a:r>
              <a:rPr lang="lt-LT"/>
              <a:t>2021</a:t>
            </a:r>
            <a:r>
              <a:rPr lang="lt-LT">
                <a:latin typeface="Times New Roman" panose="02020603050405020304" pitchFamily="18" charset="0"/>
                <a:cs typeface="Times New Roman" panose="02020603050405020304" pitchFamily="18" charset="0"/>
              </a:rPr>
              <a:t>‒</a:t>
            </a:r>
            <a:r>
              <a:rPr lang="lt-LT"/>
              <a:t>2023 metų pr.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'Veik. Ukio subj metu prad '!$B$3</c:f>
              <c:strCache>
                <c:ptCount val="1"/>
                <c:pt idx="0">
                  <c:v>2021</c:v>
                </c:pt>
              </c:strCache>
            </c:strRef>
          </c:tx>
          <c:spPr>
            <a:solidFill>
              <a:schemeClr val="accent6"/>
            </a:solidFill>
            <a:ln>
              <a:noFill/>
            </a:ln>
            <a:effectLst/>
          </c:spPr>
          <c:invertIfNegative val="0"/>
          <c:cat>
            <c:strRef>
              <c:f>'Veik. Ukio subj metu prad '!$A$4:$A$23</c:f>
              <c:strCache>
                <c:ptCount val="20"/>
                <c:pt idx="0">
                  <c:v>Iš viso pagal ekonomines veiklos rūšis</c:v>
                </c:pt>
                <c:pt idx="1">
                  <c:v>Žemės ūkis, miškininkystė ir žuvininkystė</c:v>
                </c:pt>
                <c:pt idx="2">
                  <c:v>Kasyba ir karjerų eksploatavimas</c:v>
                </c:pt>
                <c:pt idx="3">
                  <c:v>Apdirbamoji gamyba</c:v>
                </c:pt>
                <c:pt idx="4">
                  <c:v>Elektros, dujų, garo tiekimas ir oro kondicionavimas</c:v>
                </c:pt>
                <c:pt idx="5">
                  <c:v>Vandens tiekimas, nuotekų valymas, atliekų tvarkymas ir regeneravimas</c:v>
                </c:pt>
                <c:pt idx="6">
                  <c:v>Statyba</c:v>
                </c:pt>
                <c:pt idx="7">
                  <c:v>Didmeninė ir mažmeninė prekyba; variklinių transporto priemonių ir motociklų remontas</c:v>
                </c:pt>
                <c:pt idx="8">
                  <c:v>Transportas ir saugojimas</c:v>
                </c:pt>
                <c:pt idx="9">
                  <c:v>Apgyvendinimo ir maitinimo paslaugų veikla</c:v>
                </c:pt>
                <c:pt idx="10">
                  <c:v>Informacija ir ryšiai</c:v>
                </c:pt>
                <c:pt idx="11">
                  <c:v>Finansinė ir draudimo veikla</c:v>
                </c:pt>
                <c:pt idx="12">
                  <c:v>Nekilnojamojo turto operacijos</c:v>
                </c:pt>
                <c:pt idx="13">
                  <c:v>Profesinė, mokslinė ir techninė veikla</c:v>
                </c:pt>
                <c:pt idx="14">
                  <c:v>Administracinė ir aptarnavimo veikla</c:v>
                </c:pt>
                <c:pt idx="15">
                  <c:v>Viešasis valdymas ir gynyba; privalomasis socialinis draudimas</c:v>
                </c:pt>
                <c:pt idx="16">
                  <c:v>Švietimas</c:v>
                </c:pt>
                <c:pt idx="17">
                  <c:v>Žmonių sveikatos priežiūra ir socialinis darbas</c:v>
                </c:pt>
                <c:pt idx="18">
                  <c:v>Meninė, pramoginė ir poilsio organizavimo veikla</c:v>
                </c:pt>
                <c:pt idx="19">
                  <c:v>Kita aptarnavimo veikla</c:v>
                </c:pt>
              </c:strCache>
            </c:strRef>
          </c:cat>
          <c:val>
            <c:numRef>
              <c:f>'Veik. Ukio subj metu prad '!$B$4:$B$23</c:f>
              <c:numCache>
                <c:formatCode>General</c:formatCode>
                <c:ptCount val="20"/>
                <c:pt idx="0">
                  <c:v>191</c:v>
                </c:pt>
                <c:pt idx="1">
                  <c:v>15</c:v>
                </c:pt>
                <c:pt idx="2">
                  <c:v>1</c:v>
                </c:pt>
                <c:pt idx="3">
                  <c:v>13</c:v>
                </c:pt>
                <c:pt idx="4">
                  <c:v>1</c:v>
                </c:pt>
                <c:pt idx="5">
                  <c:v>1</c:v>
                </c:pt>
                <c:pt idx="6">
                  <c:v>9</c:v>
                </c:pt>
                <c:pt idx="7">
                  <c:v>40</c:v>
                </c:pt>
                <c:pt idx="8">
                  <c:v>32</c:v>
                </c:pt>
                <c:pt idx="9">
                  <c:v>6</c:v>
                </c:pt>
                <c:pt idx="10">
                  <c:v>1</c:v>
                </c:pt>
                <c:pt idx="11">
                  <c:v>1</c:v>
                </c:pt>
                <c:pt idx="12">
                  <c:v>3</c:v>
                </c:pt>
                <c:pt idx="13">
                  <c:v>16</c:v>
                </c:pt>
                <c:pt idx="14">
                  <c:v>3</c:v>
                </c:pt>
                <c:pt idx="15">
                  <c:v>3</c:v>
                </c:pt>
                <c:pt idx="16">
                  <c:v>7</c:v>
                </c:pt>
                <c:pt idx="17">
                  <c:v>6</c:v>
                </c:pt>
                <c:pt idx="18">
                  <c:v>13</c:v>
                </c:pt>
                <c:pt idx="19">
                  <c:v>20</c:v>
                </c:pt>
              </c:numCache>
            </c:numRef>
          </c:val>
          <c:extLst>
            <c:ext xmlns:c16="http://schemas.microsoft.com/office/drawing/2014/chart" uri="{C3380CC4-5D6E-409C-BE32-E72D297353CC}">
              <c16:uniqueId val="{00000000-E672-421D-ABC6-1CA99AAC04D3}"/>
            </c:ext>
          </c:extLst>
        </c:ser>
        <c:ser>
          <c:idx val="1"/>
          <c:order val="1"/>
          <c:tx>
            <c:strRef>
              <c:f>'Veik. Ukio subj metu prad '!$C$3</c:f>
              <c:strCache>
                <c:ptCount val="1"/>
                <c:pt idx="0">
                  <c:v>2022</c:v>
                </c:pt>
              </c:strCache>
            </c:strRef>
          </c:tx>
          <c:spPr>
            <a:solidFill>
              <a:schemeClr val="accent5"/>
            </a:solidFill>
            <a:ln>
              <a:noFill/>
            </a:ln>
            <a:effectLst/>
          </c:spPr>
          <c:invertIfNegative val="0"/>
          <c:cat>
            <c:strRef>
              <c:f>'Veik. Ukio subj metu prad '!$A$4:$A$23</c:f>
              <c:strCache>
                <c:ptCount val="20"/>
                <c:pt idx="0">
                  <c:v>Iš viso pagal ekonomines veiklos rūšis</c:v>
                </c:pt>
                <c:pt idx="1">
                  <c:v>Žemės ūkis, miškininkystė ir žuvininkystė</c:v>
                </c:pt>
                <c:pt idx="2">
                  <c:v>Kasyba ir karjerų eksploatavimas</c:v>
                </c:pt>
                <c:pt idx="3">
                  <c:v>Apdirbamoji gamyba</c:v>
                </c:pt>
                <c:pt idx="4">
                  <c:v>Elektros, dujų, garo tiekimas ir oro kondicionavimas</c:v>
                </c:pt>
                <c:pt idx="5">
                  <c:v>Vandens tiekimas, nuotekų valymas, atliekų tvarkymas ir regeneravimas</c:v>
                </c:pt>
                <c:pt idx="6">
                  <c:v>Statyba</c:v>
                </c:pt>
                <c:pt idx="7">
                  <c:v>Didmeninė ir mažmeninė prekyba; variklinių transporto priemonių ir motociklų remontas</c:v>
                </c:pt>
                <c:pt idx="8">
                  <c:v>Transportas ir saugojimas</c:v>
                </c:pt>
                <c:pt idx="9">
                  <c:v>Apgyvendinimo ir maitinimo paslaugų veikla</c:v>
                </c:pt>
                <c:pt idx="10">
                  <c:v>Informacija ir ryšiai</c:v>
                </c:pt>
                <c:pt idx="11">
                  <c:v>Finansinė ir draudimo veikla</c:v>
                </c:pt>
                <c:pt idx="12">
                  <c:v>Nekilnojamojo turto operacijos</c:v>
                </c:pt>
                <c:pt idx="13">
                  <c:v>Profesinė, mokslinė ir techninė veikla</c:v>
                </c:pt>
                <c:pt idx="14">
                  <c:v>Administracinė ir aptarnavimo veikla</c:v>
                </c:pt>
                <c:pt idx="15">
                  <c:v>Viešasis valdymas ir gynyba; privalomasis socialinis draudimas</c:v>
                </c:pt>
                <c:pt idx="16">
                  <c:v>Švietimas</c:v>
                </c:pt>
                <c:pt idx="17">
                  <c:v>Žmonių sveikatos priežiūra ir socialinis darbas</c:v>
                </c:pt>
                <c:pt idx="18">
                  <c:v>Meninė, pramoginė ir poilsio organizavimo veikla</c:v>
                </c:pt>
                <c:pt idx="19">
                  <c:v>Kita aptarnavimo veikla</c:v>
                </c:pt>
              </c:strCache>
            </c:strRef>
          </c:cat>
          <c:val>
            <c:numRef>
              <c:f>'Veik. Ukio subj metu prad '!$C$4:$C$23</c:f>
              <c:numCache>
                <c:formatCode>General</c:formatCode>
                <c:ptCount val="20"/>
                <c:pt idx="0">
                  <c:v>210</c:v>
                </c:pt>
                <c:pt idx="1">
                  <c:v>13</c:v>
                </c:pt>
                <c:pt idx="2">
                  <c:v>1</c:v>
                </c:pt>
                <c:pt idx="3">
                  <c:v>14</c:v>
                </c:pt>
                <c:pt idx="4">
                  <c:v>1</c:v>
                </c:pt>
                <c:pt idx="5">
                  <c:v>1</c:v>
                </c:pt>
                <c:pt idx="6">
                  <c:v>12</c:v>
                </c:pt>
                <c:pt idx="7">
                  <c:v>38</c:v>
                </c:pt>
                <c:pt idx="8">
                  <c:v>34</c:v>
                </c:pt>
                <c:pt idx="9">
                  <c:v>9</c:v>
                </c:pt>
                <c:pt idx="10">
                  <c:v>1</c:v>
                </c:pt>
                <c:pt idx="11">
                  <c:v>1</c:v>
                </c:pt>
                <c:pt idx="12">
                  <c:v>4</c:v>
                </c:pt>
                <c:pt idx="13">
                  <c:v>19</c:v>
                </c:pt>
                <c:pt idx="14">
                  <c:v>3</c:v>
                </c:pt>
                <c:pt idx="15">
                  <c:v>3</c:v>
                </c:pt>
                <c:pt idx="16">
                  <c:v>8</c:v>
                </c:pt>
                <c:pt idx="17">
                  <c:v>6</c:v>
                </c:pt>
                <c:pt idx="18">
                  <c:v>20</c:v>
                </c:pt>
                <c:pt idx="19">
                  <c:v>22</c:v>
                </c:pt>
              </c:numCache>
            </c:numRef>
          </c:val>
          <c:extLst>
            <c:ext xmlns:c16="http://schemas.microsoft.com/office/drawing/2014/chart" uri="{C3380CC4-5D6E-409C-BE32-E72D297353CC}">
              <c16:uniqueId val="{00000001-E672-421D-ABC6-1CA99AAC04D3}"/>
            </c:ext>
          </c:extLst>
        </c:ser>
        <c:ser>
          <c:idx val="2"/>
          <c:order val="2"/>
          <c:tx>
            <c:strRef>
              <c:f>'Veik. Ukio subj metu prad '!$D$3</c:f>
              <c:strCache>
                <c:ptCount val="1"/>
                <c:pt idx="0">
                  <c:v>2023</c:v>
                </c:pt>
              </c:strCache>
            </c:strRef>
          </c:tx>
          <c:spPr>
            <a:solidFill>
              <a:schemeClr val="accent4"/>
            </a:solidFill>
            <a:ln>
              <a:noFill/>
            </a:ln>
            <a:effectLst/>
          </c:spPr>
          <c:invertIfNegative val="0"/>
          <c:cat>
            <c:strRef>
              <c:f>'Veik. Ukio subj metu prad '!$A$4:$A$23</c:f>
              <c:strCache>
                <c:ptCount val="20"/>
                <c:pt idx="0">
                  <c:v>Iš viso pagal ekonomines veiklos rūšis</c:v>
                </c:pt>
                <c:pt idx="1">
                  <c:v>Žemės ūkis, miškininkystė ir žuvininkystė</c:v>
                </c:pt>
                <c:pt idx="2">
                  <c:v>Kasyba ir karjerų eksploatavimas</c:v>
                </c:pt>
                <c:pt idx="3">
                  <c:v>Apdirbamoji gamyba</c:v>
                </c:pt>
                <c:pt idx="4">
                  <c:v>Elektros, dujų, garo tiekimas ir oro kondicionavimas</c:v>
                </c:pt>
                <c:pt idx="5">
                  <c:v>Vandens tiekimas, nuotekų valymas, atliekų tvarkymas ir regeneravimas</c:v>
                </c:pt>
                <c:pt idx="6">
                  <c:v>Statyba</c:v>
                </c:pt>
                <c:pt idx="7">
                  <c:v>Didmeninė ir mažmeninė prekyba; variklinių transporto priemonių ir motociklų remontas</c:v>
                </c:pt>
                <c:pt idx="8">
                  <c:v>Transportas ir saugojimas</c:v>
                </c:pt>
                <c:pt idx="9">
                  <c:v>Apgyvendinimo ir maitinimo paslaugų veikla</c:v>
                </c:pt>
                <c:pt idx="10">
                  <c:v>Informacija ir ryšiai</c:v>
                </c:pt>
                <c:pt idx="11">
                  <c:v>Finansinė ir draudimo veikla</c:v>
                </c:pt>
                <c:pt idx="12">
                  <c:v>Nekilnojamojo turto operacijos</c:v>
                </c:pt>
                <c:pt idx="13">
                  <c:v>Profesinė, mokslinė ir techninė veikla</c:v>
                </c:pt>
                <c:pt idx="14">
                  <c:v>Administracinė ir aptarnavimo veikla</c:v>
                </c:pt>
                <c:pt idx="15">
                  <c:v>Viešasis valdymas ir gynyba; privalomasis socialinis draudimas</c:v>
                </c:pt>
                <c:pt idx="16">
                  <c:v>Švietimas</c:v>
                </c:pt>
                <c:pt idx="17">
                  <c:v>Žmonių sveikatos priežiūra ir socialinis darbas</c:v>
                </c:pt>
                <c:pt idx="18">
                  <c:v>Meninė, pramoginė ir poilsio organizavimo veikla</c:v>
                </c:pt>
                <c:pt idx="19">
                  <c:v>Kita aptarnavimo veikla</c:v>
                </c:pt>
              </c:strCache>
            </c:strRef>
          </c:cat>
          <c:val>
            <c:numRef>
              <c:f>'Veik. Ukio subj metu prad '!$D$4:$D$23</c:f>
              <c:numCache>
                <c:formatCode>General</c:formatCode>
                <c:ptCount val="20"/>
                <c:pt idx="0">
                  <c:v>223</c:v>
                </c:pt>
                <c:pt idx="1">
                  <c:v>13</c:v>
                </c:pt>
                <c:pt idx="2">
                  <c:v>1</c:v>
                </c:pt>
                <c:pt idx="3">
                  <c:v>19</c:v>
                </c:pt>
                <c:pt idx="4">
                  <c:v>1</c:v>
                </c:pt>
                <c:pt idx="6">
                  <c:v>13</c:v>
                </c:pt>
                <c:pt idx="7">
                  <c:v>42</c:v>
                </c:pt>
                <c:pt idx="8">
                  <c:v>33</c:v>
                </c:pt>
                <c:pt idx="9">
                  <c:v>8</c:v>
                </c:pt>
                <c:pt idx="10">
                  <c:v>2</c:v>
                </c:pt>
                <c:pt idx="11">
                  <c:v>1</c:v>
                </c:pt>
                <c:pt idx="12">
                  <c:v>4</c:v>
                </c:pt>
                <c:pt idx="13">
                  <c:v>24</c:v>
                </c:pt>
                <c:pt idx="14">
                  <c:v>3</c:v>
                </c:pt>
                <c:pt idx="15">
                  <c:v>3</c:v>
                </c:pt>
                <c:pt idx="16">
                  <c:v>8</c:v>
                </c:pt>
                <c:pt idx="17">
                  <c:v>6</c:v>
                </c:pt>
                <c:pt idx="18">
                  <c:v>12</c:v>
                </c:pt>
                <c:pt idx="19">
                  <c:v>30</c:v>
                </c:pt>
              </c:numCache>
            </c:numRef>
          </c:val>
          <c:extLst>
            <c:ext xmlns:c16="http://schemas.microsoft.com/office/drawing/2014/chart" uri="{C3380CC4-5D6E-409C-BE32-E72D297353CC}">
              <c16:uniqueId val="{00000002-E672-421D-ABC6-1CA99AAC04D3}"/>
            </c:ext>
          </c:extLst>
        </c:ser>
        <c:dLbls>
          <c:showLegendKey val="0"/>
          <c:showVal val="0"/>
          <c:showCatName val="0"/>
          <c:showSerName val="0"/>
          <c:showPercent val="0"/>
          <c:showBubbleSize val="0"/>
        </c:dLbls>
        <c:gapWidth val="150"/>
        <c:axId val="679819503"/>
        <c:axId val="680094607"/>
      </c:barChart>
      <c:catAx>
        <c:axId val="679819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80094607"/>
        <c:crosses val="autoZero"/>
        <c:auto val="1"/>
        <c:lblAlgn val="ctr"/>
        <c:lblOffset val="100"/>
        <c:noMultiLvlLbl val="0"/>
      </c:catAx>
      <c:valAx>
        <c:axId val="680094607"/>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798195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'Veik Įmoniu sk. metu prad D (2)'!$D$3:$D$4</c:f>
              <c:strCache>
                <c:ptCount val="2"/>
                <c:pt idx="0">
                  <c:v>Rietavo sav.</c:v>
                </c:pt>
                <c:pt idx="1">
                  <c:v>2021</c:v>
                </c:pt>
              </c:strCache>
            </c:strRef>
          </c:tx>
          <c:spPr>
            <a:solidFill>
              <a:schemeClr val="accent6"/>
            </a:solidFill>
            <a:ln>
              <a:noFill/>
            </a:ln>
            <a:effectLst/>
          </c:spPr>
          <c:invertIfNegative val="0"/>
          <c:cat>
            <c:multiLvlStrRef>
              <c:f>'Veik Įmoniu sk. metu prad D (2)'!$A$5:$C$15</c:f>
              <c:multiLvlStrCache>
                <c:ptCount val="11"/>
                <c:lvl>
                  <c:pt idx="0">
                    <c:v>Iš viso pagal darbuotojų skaičių</c:v>
                  </c:pt>
                  <c:pt idx="1">
                    <c:v>0–4 darbuotojai</c:v>
                  </c:pt>
                  <c:pt idx="2">
                    <c:v>5–9 darbuotojai</c:v>
                  </c:pt>
                  <c:pt idx="3">
                    <c:v>10–19 darbuotojų</c:v>
                  </c:pt>
                  <c:pt idx="4">
                    <c:v>20–49 darbuotojai</c:v>
                  </c:pt>
                  <c:pt idx="5">
                    <c:v>50–99 darbuotojai</c:v>
                  </c:pt>
                  <c:pt idx="6">
                    <c:v>100–149 darbuotojai</c:v>
                  </c:pt>
                  <c:pt idx="7">
                    <c:v>150–249 darbuotojai</c:v>
                  </c:pt>
                  <c:pt idx="8">
                    <c:v>250–499 darbuotojai</c:v>
                  </c:pt>
                  <c:pt idx="9">
                    <c:v>500–999 darbuotojai</c:v>
                  </c:pt>
                  <c:pt idx="10">
                    <c:v>1 000 ir daugiau darbuotojų</c:v>
                  </c:pt>
                </c:lvl>
                <c:lvl>
                  <c:pt idx="0">
                    <c:v>Veikiančių įmonių skaičius metų pradžioje | vnt.</c:v>
                  </c:pt>
                </c:lvl>
              </c:multiLvlStrCache>
            </c:multiLvlStrRef>
          </c:cat>
          <c:val>
            <c:numRef>
              <c:f>'Veik Įmoniu sk. metu prad D (2)'!$D$5:$D$15</c:f>
              <c:numCache>
                <c:formatCode>General</c:formatCode>
                <c:ptCount val="11"/>
                <c:pt idx="0">
                  <c:v>146</c:v>
                </c:pt>
                <c:pt idx="1">
                  <c:v>101</c:v>
                </c:pt>
                <c:pt idx="2">
                  <c:v>18</c:v>
                </c:pt>
                <c:pt idx="3">
                  <c:v>12</c:v>
                </c:pt>
                <c:pt idx="4">
                  <c:v>12</c:v>
                </c:pt>
                <c:pt idx="5">
                  <c:v>1</c:v>
                </c:pt>
                <c:pt idx="6">
                  <c:v>1</c:v>
                </c:pt>
                <c:pt idx="8">
                  <c:v>1</c:v>
                </c:pt>
              </c:numCache>
            </c:numRef>
          </c:val>
          <c:extLst>
            <c:ext xmlns:c16="http://schemas.microsoft.com/office/drawing/2014/chart" uri="{C3380CC4-5D6E-409C-BE32-E72D297353CC}">
              <c16:uniqueId val="{00000000-CC1A-48E7-BA54-BE9228B98B30}"/>
            </c:ext>
          </c:extLst>
        </c:ser>
        <c:ser>
          <c:idx val="1"/>
          <c:order val="1"/>
          <c:tx>
            <c:strRef>
              <c:f>'Veik Įmoniu sk. metu prad D (2)'!$E$3:$E$4</c:f>
              <c:strCache>
                <c:ptCount val="2"/>
                <c:pt idx="0">
                  <c:v>Rietavo sav.</c:v>
                </c:pt>
                <c:pt idx="1">
                  <c:v>2022</c:v>
                </c:pt>
              </c:strCache>
            </c:strRef>
          </c:tx>
          <c:spPr>
            <a:solidFill>
              <a:schemeClr val="accent5"/>
            </a:solidFill>
            <a:ln>
              <a:noFill/>
            </a:ln>
            <a:effectLst/>
          </c:spPr>
          <c:invertIfNegative val="0"/>
          <c:cat>
            <c:multiLvlStrRef>
              <c:f>'Veik Įmoniu sk. metu prad D (2)'!$A$5:$C$15</c:f>
              <c:multiLvlStrCache>
                <c:ptCount val="11"/>
                <c:lvl>
                  <c:pt idx="0">
                    <c:v>Iš viso pagal darbuotojų skaičių</c:v>
                  </c:pt>
                  <c:pt idx="1">
                    <c:v>0–4 darbuotojai</c:v>
                  </c:pt>
                  <c:pt idx="2">
                    <c:v>5–9 darbuotojai</c:v>
                  </c:pt>
                  <c:pt idx="3">
                    <c:v>10–19 darbuotojų</c:v>
                  </c:pt>
                  <c:pt idx="4">
                    <c:v>20–49 darbuotojai</c:v>
                  </c:pt>
                  <c:pt idx="5">
                    <c:v>50–99 darbuotojai</c:v>
                  </c:pt>
                  <c:pt idx="6">
                    <c:v>100–149 darbuotojai</c:v>
                  </c:pt>
                  <c:pt idx="7">
                    <c:v>150–249 darbuotojai</c:v>
                  </c:pt>
                  <c:pt idx="8">
                    <c:v>250–499 darbuotojai</c:v>
                  </c:pt>
                  <c:pt idx="9">
                    <c:v>500–999 darbuotojai</c:v>
                  </c:pt>
                  <c:pt idx="10">
                    <c:v>1 000 ir daugiau darbuotojų</c:v>
                  </c:pt>
                </c:lvl>
                <c:lvl>
                  <c:pt idx="0">
                    <c:v>Veikiančių įmonių skaičius metų pradžioje | vnt.</c:v>
                  </c:pt>
                </c:lvl>
              </c:multiLvlStrCache>
            </c:multiLvlStrRef>
          </c:cat>
          <c:val>
            <c:numRef>
              <c:f>'Veik Įmoniu sk. metu prad D (2)'!$E$5:$E$15</c:f>
              <c:numCache>
                <c:formatCode>General</c:formatCode>
                <c:ptCount val="11"/>
                <c:pt idx="0">
                  <c:v>155</c:v>
                </c:pt>
                <c:pt idx="1">
                  <c:v>112</c:v>
                </c:pt>
                <c:pt idx="2">
                  <c:v>20</c:v>
                </c:pt>
                <c:pt idx="3">
                  <c:v>10</c:v>
                </c:pt>
                <c:pt idx="4">
                  <c:v>10</c:v>
                </c:pt>
                <c:pt idx="6">
                  <c:v>2</c:v>
                </c:pt>
                <c:pt idx="8">
                  <c:v>1</c:v>
                </c:pt>
              </c:numCache>
            </c:numRef>
          </c:val>
          <c:extLst>
            <c:ext xmlns:c16="http://schemas.microsoft.com/office/drawing/2014/chart" uri="{C3380CC4-5D6E-409C-BE32-E72D297353CC}">
              <c16:uniqueId val="{00000001-CC1A-48E7-BA54-BE9228B98B30}"/>
            </c:ext>
          </c:extLst>
        </c:ser>
        <c:ser>
          <c:idx val="2"/>
          <c:order val="2"/>
          <c:tx>
            <c:strRef>
              <c:f>'Veik Įmoniu sk. metu prad D (2)'!$F$3:$F$4</c:f>
              <c:strCache>
                <c:ptCount val="2"/>
                <c:pt idx="0">
                  <c:v>Rietavo sav.</c:v>
                </c:pt>
                <c:pt idx="1">
                  <c:v>2023</c:v>
                </c:pt>
              </c:strCache>
            </c:strRef>
          </c:tx>
          <c:spPr>
            <a:solidFill>
              <a:schemeClr val="accent4"/>
            </a:solidFill>
            <a:ln>
              <a:noFill/>
            </a:ln>
            <a:effectLst/>
          </c:spPr>
          <c:invertIfNegative val="0"/>
          <c:cat>
            <c:multiLvlStrRef>
              <c:f>'Veik Įmoniu sk. metu prad D (2)'!$A$5:$C$15</c:f>
              <c:multiLvlStrCache>
                <c:ptCount val="11"/>
                <c:lvl>
                  <c:pt idx="0">
                    <c:v>Iš viso pagal darbuotojų skaičių</c:v>
                  </c:pt>
                  <c:pt idx="1">
                    <c:v>0–4 darbuotojai</c:v>
                  </c:pt>
                  <c:pt idx="2">
                    <c:v>5–9 darbuotojai</c:v>
                  </c:pt>
                  <c:pt idx="3">
                    <c:v>10–19 darbuotojų</c:v>
                  </c:pt>
                  <c:pt idx="4">
                    <c:v>20–49 darbuotojai</c:v>
                  </c:pt>
                  <c:pt idx="5">
                    <c:v>50–99 darbuotojai</c:v>
                  </c:pt>
                  <c:pt idx="6">
                    <c:v>100–149 darbuotojai</c:v>
                  </c:pt>
                  <c:pt idx="7">
                    <c:v>150–249 darbuotojai</c:v>
                  </c:pt>
                  <c:pt idx="8">
                    <c:v>250–499 darbuotojai</c:v>
                  </c:pt>
                  <c:pt idx="9">
                    <c:v>500–999 darbuotojai</c:v>
                  </c:pt>
                  <c:pt idx="10">
                    <c:v>1 000 ir daugiau darbuotojų</c:v>
                  </c:pt>
                </c:lvl>
                <c:lvl>
                  <c:pt idx="0">
                    <c:v>Veikiančių įmonių skaičius metų pradžioje | vnt.</c:v>
                  </c:pt>
                </c:lvl>
              </c:multiLvlStrCache>
            </c:multiLvlStrRef>
          </c:cat>
          <c:val>
            <c:numRef>
              <c:f>'Veik Įmoniu sk. metu prad D (2)'!$F$5:$F$15</c:f>
              <c:numCache>
                <c:formatCode>General</c:formatCode>
                <c:ptCount val="11"/>
                <c:pt idx="0">
                  <c:v>169</c:v>
                </c:pt>
                <c:pt idx="1">
                  <c:v>122</c:v>
                </c:pt>
                <c:pt idx="2">
                  <c:v>22</c:v>
                </c:pt>
                <c:pt idx="3">
                  <c:v>12</c:v>
                </c:pt>
                <c:pt idx="4">
                  <c:v>10</c:v>
                </c:pt>
                <c:pt idx="5">
                  <c:v>1</c:v>
                </c:pt>
                <c:pt idx="6">
                  <c:v>1</c:v>
                </c:pt>
                <c:pt idx="8">
                  <c:v>1</c:v>
                </c:pt>
              </c:numCache>
            </c:numRef>
          </c:val>
          <c:extLst>
            <c:ext xmlns:c16="http://schemas.microsoft.com/office/drawing/2014/chart" uri="{C3380CC4-5D6E-409C-BE32-E72D297353CC}">
              <c16:uniqueId val="{00000002-CC1A-48E7-BA54-BE9228B98B30}"/>
            </c:ext>
          </c:extLst>
        </c:ser>
        <c:dLbls>
          <c:showLegendKey val="0"/>
          <c:showVal val="0"/>
          <c:showCatName val="0"/>
          <c:showSerName val="0"/>
          <c:showPercent val="0"/>
          <c:showBubbleSize val="0"/>
        </c:dLbls>
        <c:gapWidth val="150"/>
        <c:axId val="32905727"/>
        <c:axId val="32907375"/>
      </c:barChart>
      <c:catAx>
        <c:axId val="3290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907375"/>
        <c:crosses val="autoZero"/>
        <c:auto val="1"/>
        <c:lblAlgn val="ctr"/>
        <c:lblOffset val="100"/>
        <c:noMultiLvlLbl val="0"/>
      </c:catAx>
      <c:valAx>
        <c:axId val="32907375"/>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905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t-LT" sz="1400" b="1" i="0" baseline="0">
                <a:solidFill>
                  <a:sysClr val="windowText" lastClr="000000"/>
                </a:solidFill>
                <a:effectLst/>
                <a:latin typeface="Times New Roman" panose="02020603050405020304" pitchFamily="18" charset="0"/>
                <a:cs typeface="Times New Roman" panose="02020603050405020304" pitchFamily="18" charset="0"/>
              </a:rPr>
              <a:t>RIETAVO SAVIVALDYBĖS 2020─2022 M. BIUDŽETO PAJAMŲ ĮVYKDYMAS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Metų pradžios pajamos</c:v>
                </c:pt>
              </c:strCache>
            </c:strRef>
          </c:tx>
          <c:spPr>
            <a:solidFill>
              <a:schemeClr val="accent3">
                <a:lumMod val="75000"/>
              </a:schemeClr>
            </a:solidFill>
            <a:ln>
              <a:noFill/>
            </a:ln>
            <a:effectLst/>
          </c:spPr>
          <c:invertIfNegative val="0"/>
          <c:cat>
            <c:strRef>
              <c:f>Lapas1!$A$2:$A$4</c:f>
              <c:strCache>
                <c:ptCount val="3"/>
                <c:pt idx="0">
                  <c:v>2020 m.</c:v>
                </c:pt>
                <c:pt idx="1">
                  <c:v>2021 m.</c:v>
                </c:pt>
                <c:pt idx="2">
                  <c:v>2022 m. </c:v>
                </c:pt>
              </c:strCache>
            </c:strRef>
          </c:cat>
          <c:val>
            <c:numRef>
              <c:f>Lapas1!$B$2:$B$4</c:f>
              <c:numCache>
                <c:formatCode>General</c:formatCode>
                <c:ptCount val="3"/>
                <c:pt idx="0">
                  <c:v>9905.4719999999998</c:v>
                </c:pt>
                <c:pt idx="1">
                  <c:v>10508.712</c:v>
                </c:pt>
                <c:pt idx="2">
                  <c:v>12444.843999999999</c:v>
                </c:pt>
              </c:numCache>
            </c:numRef>
          </c:val>
          <c:extLst>
            <c:ext xmlns:c16="http://schemas.microsoft.com/office/drawing/2014/chart" uri="{C3380CC4-5D6E-409C-BE32-E72D297353CC}">
              <c16:uniqueId val="{00000000-0DAA-423C-98B9-841ED6F576B2}"/>
            </c:ext>
          </c:extLst>
        </c:ser>
        <c:ser>
          <c:idx val="1"/>
          <c:order val="1"/>
          <c:tx>
            <c:strRef>
              <c:f>Lapas1!$C$1</c:f>
              <c:strCache>
                <c:ptCount val="1"/>
                <c:pt idx="0">
                  <c:v>Patikslintas planas metų pabaigoje</c:v>
                </c:pt>
              </c:strCache>
            </c:strRef>
          </c:tx>
          <c:spPr>
            <a:solidFill>
              <a:schemeClr val="accent6">
                <a:lumMod val="75000"/>
              </a:schemeClr>
            </a:solidFill>
            <a:ln>
              <a:noFill/>
            </a:ln>
            <a:effectLst/>
          </c:spPr>
          <c:invertIfNegative val="0"/>
          <c:cat>
            <c:strRef>
              <c:f>Lapas1!$A$2:$A$4</c:f>
              <c:strCache>
                <c:ptCount val="3"/>
                <c:pt idx="0">
                  <c:v>2020 m.</c:v>
                </c:pt>
                <c:pt idx="1">
                  <c:v>2021 m.</c:v>
                </c:pt>
                <c:pt idx="2">
                  <c:v>2022 m. </c:v>
                </c:pt>
              </c:strCache>
            </c:strRef>
          </c:cat>
          <c:val>
            <c:numRef>
              <c:f>Lapas1!$C$2:$C$4</c:f>
              <c:numCache>
                <c:formatCode>General</c:formatCode>
                <c:ptCount val="3"/>
                <c:pt idx="0">
                  <c:v>14658.306</c:v>
                </c:pt>
                <c:pt idx="1">
                  <c:v>12238.383</c:v>
                </c:pt>
                <c:pt idx="2">
                  <c:v>14595.441999999999</c:v>
                </c:pt>
              </c:numCache>
            </c:numRef>
          </c:val>
          <c:extLst>
            <c:ext xmlns:c16="http://schemas.microsoft.com/office/drawing/2014/chart" uri="{C3380CC4-5D6E-409C-BE32-E72D297353CC}">
              <c16:uniqueId val="{00000001-0DAA-423C-98B9-841ED6F576B2}"/>
            </c:ext>
          </c:extLst>
        </c:ser>
        <c:ser>
          <c:idx val="2"/>
          <c:order val="2"/>
          <c:tx>
            <c:strRef>
              <c:f>Lapas1!$D$1</c:f>
              <c:strCache>
                <c:ptCount val="1"/>
                <c:pt idx="0">
                  <c:v>Plano įvykdymas</c:v>
                </c:pt>
              </c:strCache>
            </c:strRef>
          </c:tx>
          <c:spPr>
            <a:solidFill>
              <a:srgbClr val="FFCC00"/>
            </a:solidFill>
            <a:ln>
              <a:noFill/>
            </a:ln>
            <a:effectLst/>
          </c:spPr>
          <c:invertIfNegative val="0"/>
          <c:cat>
            <c:strRef>
              <c:f>Lapas1!$A$2:$A$4</c:f>
              <c:strCache>
                <c:ptCount val="3"/>
                <c:pt idx="0">
                  <c:v>2020 m.</c:v>
                </c:pt>
                <c:pt idx="1">
                  <c:v>2021 m.</c:v>
                </c:pt>
                <c:pt idx="2">
                  <c:v>2022 m. </c:v>
                </c:pt>
              </c:strCache>
            </c:strRef>
          </c:cat>
          <c:val>
            <c:numRef>
              <c:f>Lapas1!$D$2:$D$4</c:f>
              <c:numCache>
                <c:formatCode>General</c:formatCode>
                <c:ptCount val="3"/>
                <c:pt idx="0">
                  <c:v>13681.6</c:v>
                </c:pt>
                <c:pt idx="1">
                  <c:v>12075.9</c:v>
                </c:pt>
                <c:pt idx="2">
                  <c:v>14483.165999999999</c:v>
                </c:pt>
              </c:numCache>
            </c:numRef>
          </c:val>
          <c:extLst>
            <c:ext xmlns:c16="http://schemas.microsoft.com/office/drawing/2014/chart" uri="{C3380CC4-5D6E-409C-BE32-E72D297353CC}">
              <c16:uniqueId val="{00000002-0DAA-423C-98B9-841ED6F576B2}"/>
            </c:ext>
          </c:extLst>
        </c:ser>
        <c:dLbls>
          <c:showLegendKey val="0"/>
          <c:showVal val="0"/>
          <c:showCatName val="0"/>
          <c:showSerName val="0"/>
          <c:showPercent val="0"/>
          <c:showBubbleSize val="0"/>
        </c:dLbls>
        <c:gapWidth val="219"/>
        <c:overlap val="-27"/>
        <c:axId val="690595320"/>
        <c:axId val="690592040"/>
      </c:barChart>
      <c:catAx>
        <c:axId val="69059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0592040"/>
        <c:crosses val="autoZero"/>
        <c:auto val="1"/>
        <c:lblAlgn val="ctr"/>
        <c:lblOffset val="100"/>
        <c:noMultiLvlLbl val="0"/>
      </c:catAx>
      <c:valAx>
        <c:axId val="69059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690595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2022 M.</a:t>
            </a:r>
            <a:r>
              <a:rPr lang="lt-LT" sz="1400" baseline="0">
                <a:latin typeface="Times New Roman" panose="02020603050405020304" pitchFamily="18" charset="0"/>
                <a:cs typeface="Times New Roman" panose="02020603050405020304" pitchFamily="18" charset="0"/>
              </a:rPr>
              <a:t> GAUTŲ PAJAMŲ STRUKTŪRA</a:t>
            </a:r>
            <a:endParaRPr lang="lt-LT" sz="14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7201906652871578E-2"/>
          <c:y val="0.18567085451808982"/>
          <c:w val="0.57621682706328381"/>
          <c:h val="0.71586082989626298"/>
        </c:manualLayout>
      </c:layout>
      <c:pie3DChart>
        <c:varyColors val="1"/>
        <c:ser>
          <c:idx val="0"/>
          <c:order val="0"/>
          <c:tx>
            <c:strRef>
              <c:f>Lapas1!$B$1</c:f>
              <c:strCache>
                <c:ptCount val="1"/>
                <c:pt idx="0">
                  <c:v>2022 m. gautų pajamų struktūra</c:v>
                </c:pt>
              </c:strCache>
            </c:strRef>
          </c:tx>
          <c:explosion val="25"/>
          <c:dLbls>
            <c:spPr>
              <a:noFill/>
              <a:ln>
                <a:noFill/>
              </a:ln>
              <a:effectLst/>
            </c:sp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Lapas1!$A$2:$A$9</c:f>
              <c:strCache>
                <c:ptCount val="8"/>
                <c:pt idx="0">
                  <c:v>Gyventojų pajamų mokestis</c:v>
                </c:pt>
                <c:pt idx="1">
                  <c:v>Dotacijos</c:v>
                </c:pt>
                <c:pt idx="2">
                  <c:v>Ilgalaikio turto realizavimo pajamos</c:v>
                </c:pt>
                <c:pt idx="3">
                  <c:v>Prekių ir paslaugų mokesčiai</c:v>
                </c:pt>
                <c:pt idx="4">
                  <c:v>Turto mokesčiai</c:v>
                </c:pt>
                <c:pt idx="5">
                  <c:v>Kitos pajamos</c:v>
                </c:pt>
                <c:pt idx="6">
                  <c:v>Metų pradžios likutis</c:v>
                </c:pt>
                <c:pt idx="7">
                  <c:v>Skolintos lėšos</c:v>
                </c:pt>
              </c:strCache>
            </c:strRef>
          </c:cat>
          <c:val>
            <c:numRef>
              <c:f>Lapas1!$B$2:$B$9</c:f>
              <c:numCache>
                <c:formatCode>General</c:formatCode>
                <c:ptCount val="8"/>
                <c:pt idx="0">
                  <c:v>6471.3</c:v>
                </c:pt>
                <c:pt idx="1">
                  <c:v>5186.8</c:v>
                </c:pt>
                <c:pt idx="2">
                  <c:v>103.2</c:v>
                </c:pt>
                <c:pt idx="3">
                  <c:v>60</c:v>
                </c:pt>
                <c:pt idx="4">
                  <c:v>241.7</c:v>
                </c:pt>
                <c:pt idx="5">
                  <c:v>618.9</c:v>
                </c:pt>
                <c:pt idx="6">
                  <c:v>621.79999999999995</c:v>
                </c:pt>
                <c:pt idx="7">
                  <c:v>550.29999999999995</c:v>
                </c:pt>
              </c:numCache>
            </c:numRef>
          </c:val>
          <c:extLst>
            <c:ext xmlns:c16="http://schemas.microsoft.com/office/drawing/2014/chart" uri="{C3380CC4-5D6E-409C-BE32-E72D297353CC}">
              <c16:uniqueId val="{00000000-807D-4294-ABC2-C2DAF6946216}"/>
            </c:ext>
          </c:extLst>
        </c:ser>
        <c:ser>
          <c:idx val="1"/>
          <c:order val="1"/>
          <c:tx>
            <c:strRef>
              <c:f>Lapas1!$C$1</c:f>
              <c:strCache>
                <c:ptCount val="1"/>
                <c:pt idx="0">
                  <c:v>2021 m. gautų pajamų struktūra2</c:v>
                </c:pt>
              </c:strCache>
            </c:strRef>
          </c:tx>
          <c:cat>
            <c:strRef>
              <c:f>Lapas1!$A$2:$A$9</c:f>
              <c:strCache>
                <c:ptCount val="8"/>
                <c:pt idx="0">
                  <c:v>Gyventojų pajamų mokestis</c:v>
                </c:pt>
                <c:pt idx="1">
                  <c:v>Dotacijos</c:v>
                </c:pt>
                <c:pt idx="2">
                  <c:v>Ilgalaikio turto realizavimo pajamos</c:v>
                </c:pt>
                <c:pt idx="3">
                  <c:v>Prekių ir paslaugų mokesčiai</c:v>
                </c:pt>
                <c:pt idx="4">
                  <c:v>Turto mokesčiai</c:v>
                </c:pt>
                <c:pt idx="5">
                  <c:v>Kitos pajamos</c:v>
                </c:pt>
                <c:pt idx="6">
                  <c:v>Metų pradžios likutis</c:v>
                </c:pt>
                <c:pt idx="7">
                  <c:v>Skolintos lėšos</c:v>
                </c:pt>
              </c:strCache>
            </c:strRef>
          </c:cat>
          <c:val>
            <c:numRef>
              <c:f>Lapas1!$C$2:$C$9</c:f>
              <c:numCache>
                <c:formatCode>General</c:formatCode>
                <c:ptCount val="8"/>
              </c:numCache>
            </c:numRef>
          </c:val>
          <c:extLst>
            <c:ext xmlns:c16="http://schemas.microsoft.com/office/drawing/2014/chart" uri="{C3380CC4-5D6E-409C-BE32-E72D297353CC}">
              <c16:uniqueId val="{00000001-807D-4294-ABC2-C2DAF694621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lt-LT" sz="1400">
                <a:solidFill>
                  <a:sysClr val="windowText" lastClr="000000"/>
                </a:solidFill>
                <a:latin typeface="Times New Roman" panose="02020603050405020304" pitchFamily="18" charset="0"/>
                <a:cs typeface="Times New Roman" panose="02020603050405020304" pitchFamily="18" charset="0"/>
              </a:rPr>
              <a:t>PASKOLŲ</a:t>
            </a:r>
            <a:r>
              <a:rPr lang="lt-LT" sz="1400" baseline="0">
                <a:solidFill>
                  <a:sysClr val="windowText" lastClr="000000"/>
                </a:solidFill>
                <a:latin typeface="Times New Roman" panose="02020603050405020304" pitchFamily="18" charset="0"/>
                <a:cs typeface="Times New Roman" panose="02020603050405020304" pitchFamily="18" charset="0"/>
              </a:rPr>
              <a:t> LIKUTIS</a:t>
            </a:r>
            <a:endParaRPr lang="lt-LT"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Lapas1!$B$1</c:f>
              <c:strCache>
                <c:ptCount val="1"/>
                <c:pt idx="0">
                  <c:v>Paskolų likutis metų pradžioje</c:v>
                </c:pt>
              </c:strCache>
            </c:strRef>
          </c:tx>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3D-43A5-B0B7-F6AAA20781C2}"/>
                </c:ext>
              </c:extLst>
            </c:dLbl>
            <c:dLbl>
              <c:idx val="1"/>
              <c:layout>
                <c:manualLayout>
                  <c:x val="2.3148148148147722E-3"/>
                  <c:y val="8.3333333333333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3D-43A5-B0B7-F6AAA20781C2}"/>
                </c:ext>
              </c:extLst>
            </c:dLbl>
            <c:dLbl>
              <c:idx val="2"/>
              <c:layout>
                <c:manualLayout>
                  <c:x val="-8.4875562720133283E-17"/>
                  <c:y val="7.9365079365079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3D-43A5-B0B7-F6AAA20781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Lapas1!$B$2:$B$4</c:f>
              <c:numCache>
                <c:formatCode>General</c:formatCode>
                <c:ptCount val="3"/>
                <c:pt idx="0">
                  <c:v>1315.6</c:v>
                </c:pt>
                <c:pt idx="1">
                  <c:v>1302.7</c:v>
                </c:pt>
                <c:pt idx="2">
                  <c:v>1299.9000000000001</c:v>
                </c:pt>
              </c:numCache>
            </c:numRef>
          </c:val>
          <c:extLst>
            <c:ext xmlns:c16="http://schemas.microsoft.com/office/drawing/2014/chart" uri="{C3380CC4-5D6E-409C-BE32-E72D297353CC}">
              <c16:uniqueId val="{00000003-2C3D-43A5-B0B7-F6AAA20781C2}"/>
            </c:ext>
          </c:extLst>
        </c:ser>
        <c:ser>
          <c:idx val="1"/>
          <c:order val="1"/>
          <c:tx>
            <c:strRef>
              <c:f>Lapas1!$C$1</c:f>
              <c:strCache>
                <c:ptCount val="1"/>
                <c:pt idx="0">
                  <c:v>Paskolų likutis metų pabaigoje</c:v>
                </c:pt>
              </c:strCache>
            </c:strRef>
          </c:tx>
          <c:spPr>
            <a:solidFill>
              <a:schemeClr val="accent3">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3.4722222222222182E-2"/>
                  <c:y val="-1.5873015873015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3D-43A5-B0B7-F6AAA20781C2}"/>
                </c:ext>
              </c:extLst>
            </c:dLbl>
            <c:dLbl>
              <c:idx val="1"/>
              <c:layout>
                <c:manualLayout>
                  <c:x val="2.546296296296296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3D-43A5-B0B7-F6AAA20781C2}"/>
                </c:ext>
              </c:extLst>
            </c:dLbl>
            <c:dLbl>
              <c:idx val="2"/>
              <c:layout>
                <c:manualLayout>
                  <c:x val="2.3148148148148147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3D-43A5-B0B7-F6AAA20781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2020 m.</c:v>
                </c:pt>
                <c:pt idx="1">
                  <c:v>2021 m.</c:v>
                </c:pt>
                <c:pt idx="2">
                  <c:v>2022 m.</c:v>
                </c:pt>
              </c:strCache>
            </c:strRef>
          </c:cat>
          <c:val>
            <c:numRef>
              <c:f>Lapas1!$C$2:$C$4</c:f>
              <c:numCache>
                <c:formatCode>General</c:formatCode>
                <c:ptCount val="3"/>
                <c:pt idx="0">
                  <c:v>1302.7</c:v>
                </c:pt>
                <c:pt idx="1">
                  <c:v>1299.9000000000001</c:v>
                </c:pt>
                <c:pt idx="2">
                  <c:v>1386.4</c:v>
                </c:pt>
              </c:numCache>
            </c:numRef>
          </c:val>
          <c:extLst>
            <c:ext xmlns:c16="http://schemas.microsoft.com/office/drawing/2014/chart" uri="{C3380CC4-5D6E-409C-BE32-E72D297353CC}">
              <c16:uniqueId val="{00000007-2C3D-43A5-B0B7-F6AAA20781C2}"/>
            </c:ext>
          </c:extLst>
        </c:ser>
        <c:dLbls>
          <c:showLegendKey val="0"/>
          <c:showVal val="0"/>
          <c:showCatName val="0"/>
          <c:showSerName val="0"/>
          <c:showPercent val="0"/>
          <c:showBubbleSize val="0"/>
        </c:dLbls>
        <c:gapWidth val="150"/>
        <c:shape val="box"/>
        <c:axId val="460407648"/>
        <c:axId val="460405024"/>
        <c:axId val="399266976"/>
      </c:bar3DChart>
      <c:catAx>
        <c:axId val="460407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60405024"/>
        <c:crosses val="autoZero"/>
        <c:auto val="1"/>
        <c:lblAlgn val="ctr"/>
        <c:lblOffset val="100"/>
        <c:noMultiLvlLbl val="0"/>
      </c:catAx>
      <c:valAx>
        <c:axId val="46040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60407648"/>
        <c:crosses val="autoZero"/>
        <c:crossBetween val="between"/>
      </c:valAx>
      <c:serAx>
        <c:axId val="399266976"/>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6040502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lt-LT"/>
              <a:t>Rietavo savivaldybės administracijos ir biudžetinių įstaigų darbuotojų darbo užmokesčio dinamika </a:t>
            </a:r>
          </a:p>
          <a:p>
            <a:pPr>
              <a:defRPr sz="1400" b="1" i="0" u="none" strike="noStrike" baseline="0">
                <a:solidFill>
                  <a:srgbClr val="000000"/>
                </a:solidFill>
                <a:latin typeface="Times New Roman"/>
                <a:ea typeface="Times New Roman"/>
                <a:cs typeface="Times New Roman"/>
              </a:defRPr>
            </a:pPr>
            <a:r>
              <a:rPr lang="lt-LT"/>
              <a:t>2020</a:t>
            </a:r>
            <a:r>
              <a:rPr lang="lt-LT" baseline="0">
                <a:latin typeface="Times New Roman" panose="02020603050405020304" pitchFamily="18" charset="0"/>
                <a:cs typeface="Times New Roman" panose="02020603050405020304" pitchFamily="18" charset="0"/>
              </a:rPr>
              <a:t>‒</a:t>
            </a:r>
            <a:r>
              <a:rPr lang="lt-LT"/>
              <a:t>2022 m. Eur (skaičiuojant 1 etatui) </a:t>
            </a:r>
          </a:p>
        </c:rich>
      </c:tx>
      <c:overlay val="0"/>
    </c:title>
    <c:autoTitleDeleted val="0"/>
    <c:view3D>
      <c:rotX val="20"/>
      <c:rotY val="10"/>
      <c:depthPercent val="100"/>
      <c:rAngAx val="0"/>
    </c:view3D>
    <c:floor>
      <c:thickness val="0"/>
    </c:floor>
    <c:sideWall>
      <c:thickness val="0"/>
    </c:sideWall>
    <c:backWall>
      <c:thickness val="0"/>
    </c:backWall>
    <c:plotArea>
      <c:layout>
        <c:manualLayout>
          <c:layoutTarget val="inner"/>
          <c:xMode val="edge"/>
          <c:yMode val="edge"/>
          <c:x val="0.11668744531933509"/>
          <c:y val="0.16246783966818965"/>
          <c:w val="0.67252099737532811"/>
          <c:h val="0.74967305012799323"/>
        </c:manualLayout>
      </c:layout>
      <c:bar3DChart>
        <c:barDir val="col"/>
        <c:grouping val="standard"/>
        <c:varyColors val="0"/>
        <c:ser>
          <c:idx val="0"/>
          <c:order val="0"/>
          <c:spPr>
            <a:solidFill>
              <a:schemeClr val="accent2"/>
            </a:solidFill>
          </c:spPr>
          <c:invertIfNegative val="0"/>
          <c:dLbls>
            <c:dLbl>
              <c:idx val="0"/>
              <c:layout>
                <c:manualLayout>
                  <c:x val="8.3203328133125334E-3"/>
                  <c:y val="-3.7037037037037035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9D-46A2-8E0D-AF4864BB89BA}"/>
                </c:ext>
              </c:extLst>
            </c:dLbl>
            <c:dLbl>
              <c:idx val="1"/>
              <c:layout>
                <c:manualLayout>
                  <c:x val="0"/>
                  <c:y val="-4.9382716049382713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9D-46A2-8E0D-AF4864BB89BA}"/>
                </c:ext>
              </c:extLst>
            </c:dLbl>
            <c:dLbl>
              <c:idx val="2"/>
              <c:layout>
                <c:manualLayout>
                  <c:x val="7.6268836391258615E-17"/>
                  <c:y val="-3.7037037037037035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9D-46A2-8E0D-AF4864BB89BA}"/>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'[Diagramos 2020-2022 m. SVP.xls]SVP 2018-2020 m.'!$B$191:$B$193</c:f>
              <c:strCache>
                <c:ptCount val="3"/>
                <c:pt idx="0">
                  <c:v>2020 m.</c:v>
                </c:pt>
                <c:pt idx="1">
                  <c:v>2021 m.</c:v>
                </c:pt>
                <c:pt idx="2">
                  <c:v>2022 m.</c:v>
                </c:pt>
              </c:strCache>
            </c:strRef>
          </c:cat>
          <c:val>
            <c:numRef>
              <c:f>'[Diagramos 2020-2022 m. SVP.xls]SVP 2018-2020 m.'!$C$191:$C$193</c:f>
              <c:numCache>
                <c:formatCode>General</c:formatCode>
                <c:ptCount val="3"/>
                <c:pt idx="0">
                  <c:v>1117</c:v>
                </c:pt>
                <c:pt idx="1">
                  <c:v>1289</c:v>
                </c:pt>
                <c:pt idx="2">
                  <c:v>1402</c:v>
                </c:pt>
              </c:numCache>
            </c:numRef>
          </c:val>
          <c:extLst>
            <c:ext xmlns:c16="http://schemas.microsoft.com/office/drawing/2014/chart" uri="{C3380CC4-5D6E-409C-BE32-E72D297353CC}">
              <c16:uniqueId val="{00000003-1E9D-46A2-8E0D-AF4864BB89BA}"/>
            </c:ext>
          </c:extLst>
        </c:ser>
        <c:dLbls>
          <c:showLegendKey val="0"/>
          <c:showVal val="0"/>
          <c:showCatName val="0"/>
          <c:showSerName val="0"/>
          <c:showPercent val="0"/>
          <c:showBubbleSize val="0"/>
        </c:dLbls>
        <c:gapWidth val="150"/>
        <c:shape val="box"/>
        <c:axId val="427443512"/>
        <c:axId val="1"/>
        <c:axId val="2"/>
      </c:bar3DChart>
      <c:catAx>
        <c:axId val="427443512"/>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427443512"/>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lt-LT"/>
              <a:t>2022 m. programų finansavimas iš biudžeto lėšų, tūkst. Eur</a:t>
            </a:r>
          </a:p>
        </c:rich>
      </c:tx>
      <c:layout>
        <c:manualLayout>
          <c:xMode val="edge"/>
          <c:yMode val="edge"/>
          <c:x val="0.15636720667648502"/>
          <c:y val="1.871158760522166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4742268041237114"/>
          <c:y val="8.1732777753063354E-2"/>
          <c:w val="0.46244477172312226"/>
          <c:h val="0.71984435797665369"/>
        </c:manualLayout>
      </c:layout>
      <c:pie3DChart>
        <c:varyColors val="1"/>
        <c:ser>
          <c:idx val="0"/>
          <c:order val="0"/>
          <c:explosion val="25"/>
          <c:dPt>
            <c:idx val="0"/>
            <c:bubble3D val="0"/>
            <c:spPr>
              <a:solidFill>
                <a:schemeClr val="tx2">
                  <a:lumMod val="40000"/>
                  <a:lumOff val="60000"/>
                </a:schemeClr>
              </a:solidFill>
            </c:spPr>
            <c:extLst>
              <c:ext xmlns:c16="http://schemas.microsoft.com/office/drawing/2014/chart" uri="{C3380CC4-5D6E-409C-BE32-E72D297353CC}">
                <c16:uniqueId val="{00000001-AC59-4028-A918-79B5C5B521B7}"/>
              </c:ext>
            </c:extLst>
          </c:dPt>
          <c:dPt>
            <c:idx val="1"/>
            <c:bubble3D val="0"/>
            <c:spPr>
              <a:solidFill>
                <a:schemeClr val="accent2">
                  <a:lumMod val="50000"/>
                </a:schemeClr>
              </a:solidFill>
            </c:spPr>
            <c:extLst>
              <c:ext xmlns:c16="http://schemas.microsoft.com/office/drawing/2014/chart" uri="{C3380CC4-5D6E-409C-BE32-E72D297353CC}">
                <c16:uniqueId val="{00000003-AC59-4028-A918-79B5C5B521B7}"/>
              </c:ext>
            </c:extLst>
          </c:dPt>
          <c:dPt>
            <c:idx val="2"/>
            <c:bubble3D val="0"/>
            <c:spPr>
              <a:solidFill>
                <a:srgbClr val="FFC000"/>
              </a:solidFill>
            </c:spPr>
            <c:extLst>
              <c:ext xmlns:c16="http://schemas.microsoft.com/office/drawing/2014/chart" uri="{C3380CC4-5D6E-409C-BE32-E72D297353CC}">
                <c16:uniqueId val="{00000005-AC59-4028-A918-79B5C5B521B7}"/>
              </c:ext>
            </c:extLst>
          </c:dPt>
          <c:dPt>
            <c:idx val="3"/>
            <c:bubble3D val="0"/>
            <c:extLst>
              <c:ext xmlns:c16="http://schemas.microsoft.com/office/drawing/2014/chart" uri="{C3380CC4-5D6E-409C-BE32-E72D297353CC}">
                <c16:uniqueId val="{00000006-AC59-4028-A918-79B5C5B521B7}"/>
              </c:ext>
            </c:extLst>
          </c:dPt>
          <c:dPt>
            <c:idx val="4"/>
            <c:bubble3D val="0"/>
            <c:spPr>
              <a:solidFill>
                <a:schemeClr val="accent4">
                  <a:lumMod val="40000"/>
                  <a:lumOff val="60000"/>
                </a:schemeClr>
              </a:solidFill>
            </c:spPr>
            <c:extLst>
              <c:ext xmlns:c16="http://schemas.microsoft.com/office/drawing/2014/chart" uri="{C3380CC4-5D6E-409C-BE32-E72D297353CC}">
                <c16:uniqueId val="{00000008-AC59-4028-A918-79B5C5B521B7}"/>
              </c:ext>
            </c:extLst>
          </c:dPt>
          <c:dPt>
            <c:idx val="5"/>
            <c:bubble3D val="0"/>
            <c:extLst>
              <c:ext xmlns:c16="http://schemas.microsoft.com/office/drawing/2014/chart" uri="{C3380CC4-5D6E-409C-BE32-E72D297353CC}">
                <c16:uniqueId val="{00000009-AC59-4028-A918-79B5C5B521B7}"/>
              </c:ext>
            </c:extLst>
          </c:dPt>
          <c:dPt>
            <c:idx val="6"/>
            <c:bubble3D val="0"/>
            <c:spPr>
              <a:solidFill>
                <a:schemeClr val="tx2">
                  <a:lumMod val="75000"/>
                </a:schemeClr>
              </a:solidFill>
            </c:spPr>
            <c:extLst>
              <c:ext xmlns:c16="http://schemas.microsoft.com/office/drawing/2014/chart" uri="{C3380CC4-5D6E-409C-BE32-E72D297353CC}">
                <c16:uniqueId val="{0000000B-AC59-4028-A918-79B5C5B521B7}"/>
              </c:ext>
            </c:extLst>
          </c:dPt>
          <c:dPt>
            <c:idx val="7"/>
            <c:bubble3D val="0"/>
            <c:spPr>
              <a:solidFill>
                <a:schemeClr val="bg1">
                  <a:lumMod val="95000"/>
                </a:schemeClr>
              </a:solidFill>
            </c:spPr>
            <c:extLst>
              <c:ext xmlns:c16="http://schemas.microsoft.com/office/drawing/2014/chart" uri="{C3380CC4-5D6E-409C-BE32-E72D297353CC}">
                <c16:uniqueId val="{0000000D-AC59-4028-A918-79B5C5B521B7}"/>
              </c:ext>
            </c:extLst>
          </c:dPt>
          <c:dPt>
            <c:idx val="8"/>
            <c:bubble3D val="0"/>
            <c:spPr>
              <a:solidFill>
                <a:srgbClr val="CC0000"/>
              </a:solidFill>
            </c:spPr>
            <c:extLst>
              <c:ext xmlns:c16="http://schemas.microsoft.com/office/drawing/2014/chart" uri="{C3380CC4-5D6E-409C-BE32-E72D297353CC}">
                <c16:uniqueId val="{0000000F-AC59-4028-A918-79B5C5B521B7}"/>
              </c:ext>
            </c:extLst>
          </c:dPt>
          <c:dPt>
            <c:idx val="9"/>
            <c:bubble3D val="0"/>
            <c:extLst>
              <c:ext xmlns:c16="http://schemas.microsoft.com/office/drawing/2014/chart" uri="{C3380CC4-5D6E-409C-BE32-E72D297353CC}">
                <c16:uniqueId val="{00000010-AC59-4028-A918-79B5C5B521B7}"/>
              </c:ext>
            </c:extLst>
          </c:dPt>
          <c:dLbls>
            <c:dLbl>
              <c:idx val="0"/>
              <c:layout>
                <c:manualLayout>
                  <c:x val="4.4264106161987483E-2"/>
                  <c:y val="-8.318255992648807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59-4028-A918-79B5C5B521B7}"/>
                </c:ext>
              </c:extLst>
            </c:dLbl>
            <c:dLbl>
              <c:idx val="1"/>
              <c:layout>
                <c:manualLayout>
                  <c:x val="0.16874715402842685"/>
                  <c:y val="-8.4119993475391848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59-4028-A918-79B5C5B521B7}"/>
                </c:ext>
              </c:extLst>
            </c:dLbl>
            <c:dLbl>
              <c:idx val="2"/>
              <c:layout>
                <c:manualLayout>
                  <c:x val="-6.5480423194523366E-2"/>
                  <c:y val="2.0146408252640736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59-4028-A918-79B5C5B521B7}"/>
                </c:ext>
              </c:extLst>
            </c:dLbl>
            <c:dLbl>
              <c:idx val="3"/>
              <c:layout>
                <c:manualLayout>
                  <c:x val="-9.8312247051592777E-2"/>
                  <c:y val="1.468452036715745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59-4028-A918-79B5C5B521B7}"/>
                </c:ext>
              </c:extLst>
            </c:dLbl>
            <c:dLbl>
              <c:idx val="4"/>
              <c:layout>
                <c:manualLayout>
                  <c:x val="-0.10621826910811406"/>
                  <c:y val="-4.992511529279225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59-4028-A918-79B5C5B521B7}"/>
                </c:ext>
              </c:extLst>
            </c:dLbl>
            <c:dLbl>
              <c:idx val="5"/>
              <c:layout>
                <c:manualLayout>
                  <c:x val="-0.1689869694123286"/>
                  <c:y val="-6.4471870593640582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59-4028-A918-79B5C5B521B7}"/>
                </c:ext>
              </c:extLst>
            </c:dLbl>
            <c:dLbl>
              <c:idx val="6"/>
              <c:layout>
                <c:manualLayout>
                  <c:x val="-0.11217020552843265"/>
                  <c:y val="-8.857597025723897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59-4028-A918-79B5C5B521B7}"/>
                </c:ext>
              </c:extLst>
            </c:dLbl>
            <c:dLbl>
              <c:idx val="7"/>
              <c:layout>
                <c:manualLayout>
                  <c:x val="-1.9472359769461808E-2"/>
                  <c:y val="-8.6345263180130652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59-4028-A918-79B5C5B521B7}"/>
                </c:ext>
              </c:extLst>
            </c:dLbl>
            <c:dLbl>
              <c:idx val="8"/>
              <c:layout>
                <c:manualLayout>
                  <c:x val="7.7627513055713401E-2"/>
                  <c:y val="-8.6464614458403963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C59-4028-A918-79B5C5B521B7}"/>
                </c:ext>
              </c:extLst>
            </c:dLbl>
            <c:dLbl>
              <c:idx val="9"/>
              <c:layout>
                <c:manualLayout>
                  <c:x val="0.148253220924704"/>
                  <c:y val="-7.7497003015468136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C59-4028-A918-79B5C5B521B7}"/>
                </c:ext>
              </c:extLst>
            </c:dLbl>
            <c:dLbl>
              <c:idx val="10"/>
              <c:layout>
                <c:manualLayout>
                  <c:x val="0.21140290453384047"/>
                  <c:y val="-6.6133071394244736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C59-4028-A918-79B5C5B521B7}"/>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lt-LT"/>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'SVP 2018-2020 m.'!$B$34:$B$43</c:f>
              <c:strCache>
                <c:ptCount val="10"/>
                <c:pt idx="0">
                  <c:v>01 ─ Visuomenės ugdymo programa (6496,752)</c:v>
                </c:pt>
                <c:pt idx="1">
                  <c:v>02 ─ Sveikatos, socialinės paramos ir paslaugų įgyvendinimo programa (2774,57)</c:v>
                </c:pt>
                <c:pt idx="2">
                  <c:v>03 ─ Savivaldybės veiklos funkcijų vykdymo, strategijos formavimo ir įgyvendinimo programa (2318,829)</c:v>
                </c:pt>
                <c:pt idx="3">
                  <c:v>04 ─ Teritorijos planavimo ir turizmo plėtros programa (76,183)</c:v>
                </c:pt>
                <c:pt idx="4">
                  <c:v>05 ─ Ekonominės plėtros programa (1797,501)</c:v>
                </c:pt>
                <c:pt idx="5">
                  <c:v>06 ─ Paskolų valdymo programa (494,708)</c:v>
                </c:pt>
                <c:pt idx="6">
                  <c:v>07 ─ Kaimo teritorijos vystymo ir žemės ūkio plėtros programa (210,097)</c:v>
                </c:pt>
                <c:pt idx="7">
                  <c:v>08 ─ Užimtumo didinimo programa (73,80)</c:v>
                </c:pt>
                <c:pt idx="8">
                  <c:v>09 ─ Aplinkos apsaugos rėmimo programa (130,002)</c:v>
                </c:pt>
                <c:pt idx="9">
                  <c:v>10 ─ Komunalinių atliekų surinkimo ir tvarkymo programa (223,00)</c:v>
                </c:pt>
              </c:strCache>
            </c:strRef>
          </c:cat>
          <c:val>
            <c:numRef>
              <c:f>'SVP 2018-2020 m.'!$C$34:$C$43</c:f>
              <c:numCache>
                <c:formatCode>0.000</c:formatCode>
                <c:ptCount val="10"/>
                <c:pt idx="0">
                  <c:v>6496.7520000000004</c:v>
                </c:pt>
                <c:pt idx="1">
                  <c:v>2774.57</c:v>
                </c:pt>
                <c:pt idx="2">
                  <c:v>2318.8290000000002</c:v>
                </c:pt>
                <c:pt idx="3">
                  <c:v>76.183000000000007</c:v>
                </c:pt>
                <c:pt idx="4">
                  <c:v>1797.501</c:v>
                </c:pt>
                <c:pt idx="5">
                  <c:v>494.70800000000003</c:v>
                </c:pt>
                <c:pt idx="6">
                  <c:v>210.09700000000001</c:v>
                </c:pt>
                <c:pt idx="7" formatCode="0.00">
                  <c:v>73.8</c:v>
                </c:pt>
                <c:pt idx="8">
                  <c:v>130.00200000000001</c:v>
                </c:pt>
                <c:pt idx="9">
                  <c:v>223</c:v>
                </c:pt>
              </c:numCache>
            </c:numRef>
          </c:val>
          <c:extLst>
            <c:ext xmlns:c16="http://schemas.microsoft.com/office/drawing/2014/chart" uri="{C3380CC4-5D6E-409C-BE32-E72D297353CC}">
              <c16:uniqueId val="{00000012-AC59-4028-A918-79B5C5B521B7}"/>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9.3566654683628469E-3"/>
          <c:y val="0.64323284448201035"/>
          <c:w val="0.97660818170924513"/>
          <c:h val="0.33416828546149246"/>
        </c:manualLayout>
      </c:layout>
      <c:overlay val="0"/>
      <c:txPr>
        <a:bodyPr/>
        <a:lstStyle/>
        <a:p>
          <a:pPr>
            <a:defRPr sz="920" b="0" i="0" u="none" strike="noStrike" baseline="0">
              <a:solidFill>
                <a:srgbClr val="000000"/>
              </a:solidFill>
              <a:latin typeface="Times New Roman"/>
              <a:ea typeface="Times New Roman"/>
              <a:cs typeface="Times New Roman"/>
            </a:defRPr>
          </a:pPr>
          <a:endParaRPr lang="lt-LT"/>
        </a:p>
      </c:txPr>
    </c:legend>
    <c:plotVisOnly val="1"/>
    <c:dispBlanksAs val="zero"/>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15875"/>
  </c:spPr>
  <c:txPr>
    <a:bodyPr/>
    <a:lstStyle/>
    <a:p>
      <a:pPr algn="ct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Times New Roman"/>
                <a:ea typeface="Times New Roman"/>
                <a:cs typeface="Times New Roman"/>
              </a:defRPr>
            </a:pPr>
            <a:r>
              <a:rPr lang="lt-LT" sz="1400" b="1" i="0" u="none" strike="noStrike" baseline="0">
                <a:solidFill>
                  <a:srgbClr val="000000"/>
                </a:solidFill>
                <a:latin typeface="Times New Roman"/>
                <a:cs typeface="Times New Roman"/>
              </a:rPr>
              <a:t>2022 metų programų finansavimas iš Savivaldybės biudžeto lyginant asignavimus metų pradžioje ir metų pabaigoje, tūkst. Eur</a:t>
            </a:r>
          </a:p>
        </c:rich>
      </c:tx>
      <c:layout>
        <c:manualLayout>
          <c:xMode val="edge"/>
          <c:yMode val="edge"/>
          <c:x val="0.11189364372931646"/>
          <c:y val="9.1116173120728925E-3"/>
        </c:manualLayout>
      </c:layout>
      <c:overlay val="0"/>
    </c:title>
    <c:autoTitleDeleted val="0"/>
    <c:plotArea>
      <c:layout>
        <c:manualLayout>
          <c:layoutTarget val="inner"/>
          <c:xMode val="edge"/>
          <c:yMode val="edge"/>
          <c:x val="0.42772411180561193"/>
          <c:y val="0.14218009478672985"/>
          <c:w val="0.37664590895210265"/>
          <c:h val="0.78352278240101503"/>
        </c:manualLayout>
      </c:layout>
      <c:barChart>
        <c:barDir val="bar"/>
        <c:grouping val="clustered"/>
        <c:varyColors val="0"/>
        <c:ser>
          <c:idx val="0"/>
          <c:order val="0"/>
          <c:tx>
            <c:strRef>
              <c:f>'SVP 2018-2020 m.'!$B$219</c:f>
              <c:strCache>
                <c:ptCount val="1"/>
                <c:pt idx="0">
                  <c:v>Programų asignavimai metų pradžioje 12444,844 tūkst. Eur</c:v>
                </c:pt>
              </c:strCache>
            </c:strRef>
          </c:tx>
          <c:spPr>
            <a:solidFill>
              <a:schemeClr val="accent6">
                <a:lumMod val="75000"/>
              </a:schemeClr>
            </a:solidFill>
          </c:spPr>
          <c:invertIfNegative val="0"/>
          <c:dLbls>
            <c:dLbl>
              <c:idx val="0"/>
              <c:layout>
                <c:manualLayout>
                  <c:x val="0"/>
                  <c:y val="6.319115323854660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68-454B-B133-0C80352C05F2}"/>
                </c:ext>
              </c:extLst>
            </c:dLbl>
            <c:dLbl>
              <c:idx val="1"/>
              <c:layout>
                <c:manualLayout>
                  <c:x val="0"/>
                  <c:y val="6.319115323854660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68-454B-B133-0C80352C05F2}"/>
                </c:ext>
              </c:extLst>
            </c:dLbl>
            <c:dLbl>
              <c:idx val="2"/>
              <c:layout>
                <c:manualLayout>
                  <c:x val="5.8910162002945507E-3"/>
                  <c:y val="9.4786729857819912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68-454B-B133-0C80352C05F2}"/>
                </c:ext>
              </c:extLst>
            </c:dLbl>
            <c:dLbl>
              <c:idx val="3"/>
              <c:layout>
                <c:manualLayout>
                  <c:x val="1.9636720667648502E-3"/>
                  <c:y val="9.4786729857819912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68-454B-B133-0C80352C05F2}"/>
                </c:ext>
              </c:extLst>
            </c:dLbl>
            <c:dLbl>
              <c:idx val="4"/>
              <c:layout>
                <c:manualLayout>
                  <c:x val="7.8546882670594009E-3"/>
                  <c:y val="3.1595576619273301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68-454B-B133-0C80352C05F2}"/>
                </c:ext>
              </c:extLst>
            </c:dLbl>
            <c:dLbl>
              <c:idx val="5"/>
              <c:layout>
                <c:manualLayout>
                  <c:x val="1.1782032400589101E-2"/>
                  <c:y val="1.579778830963665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68-454B-B133-0C80352C05F2}"/>
                </c:ext>
              </c:extLst>
            </c:dLbl>
            <c:dLbl>
              <c:idx val="6"/>
              <c:layout>
                <c:manualLayout>
                  <c:x val="5.8910162002945507E-3"/>
                  <c:y val="9.4786729857819912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68-454B-B133-0C80352C05F2}"/>
                </c:ext>
              </c:extLst>
            </c:dLbl>
            <c:dLbl>
              <c:idx val="7"/>
              <c:layout>
                <c:manualLayout>
                  <c:x val="7.8546882670594738E-3"/>
                  <c:y val="9.4786729857819912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68-454B-B133-0C80352C05F2}"/>
                </c:ext>
              </c:extLst>
            </c:dLbl>
            <c:dLbl>
              <c:idx val="8"/>
              <c:layout>
                <c:manualLayout>
                  <c:x val="5.8910162002945507E-3"/>
                  <c:y val="9.4786729857819618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68-454B-B133-0C80352C05F2}"/>
                </c:ext>
              </c:extLst>
            </c:dLbl>
            <c:dLbl>
              <c:idx val="9"/>
              <c:layout>
                <c:manualLayout>
                  <c:x val="5.8910162002945507E-3"/>
                  <c:y val="1.579778830963665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68-454B-B133-0C80352C05F2}"/>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m.'!$A$220:$A$229</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Teritorinio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m.'!$B$220:$B$229</c:f>
              <c:numCache>
                <c:formatCode>General</c:formatCode>
                <c:ptCount val="10"/>
                <c:pt idx="0" formatCode="0.00">
                  <c:v>193</c:v>
                </c:pt>
                <c:pt idx="1">
                  <c:v>93.001999999999995</c:v>
                </c:pt>
                <c:pt idx="2" formatCode="0.00">
                  <c:v>23.8</c:v>
                </c:pt>
                <c:pt idx="3" formatCode="0.000">
                  <c:v>199.43199999999999</c:v>
                </c:pt>
                <c:pt idx="4" formatCode="0.000">
                  <c:v>338.755</c:v>
                </c:pt>
                <c:pt idx="5">
                  <c:v>1077.019</c:v>
                </c:pt>
                <c:pt idx="6">
                  <c:v>75.653000000000006</c:v>
                </c:pt>
                <c:pt idx="7">
                  <c:v>2168.8969999999999</c:v>
                </c:pt>
                <c:pt idx="8">
                  <c:v>2130.7040000000002</c:v>
                </c:pt>
                <c:pt idx="9">
                  <c:v>6144.5820000000003</c:v>
                </c:pt>
              </c:numCache>
            </c:numRef>
          </c:val>
          <c:extLst>
            <c:ext xmlns:c16="http://schemas.microsoft.com/office/drawing/2014/chart" uri="{C3380CC4-5D6E-409C-BE32-E72D297353CC}">
              <c16:uniqueId val="{0000000A-0C68-454B-B133-0C80352C05F2}"/>
            </c:ext>
          </c:extLst>
        </c:ser>
        <c:ser>
          <c:idx val="1"/>
          <c:order val="1"/>
          <c:tx>
            <c:strRef>
              <c:f>'SVP 2018-2020 m.'!$C$219</c:f>
              <c:strCache>
                <c:ptCount val="1"/>
                <c:pt idx="0">
                  <c:v>Programų asignavimai metų pabaigoje 14595,442 tūkst. Eur</c:v>
                </c:pt>
              </c:strCache>
            </c:strRef>
          </c:tx>
          <c:spPr>
            <a:solidFill>
              <a:schemeClr val="accent2">
                <a:lumMod val="50000"/>
              </a:schemeClr>
            </a:solidFill>
          </c:spPr>
          <c:invertIfNegative val="0"/>
          <c:dLbls>
            <c:dLbl>
              <c:idx val="0"/>
              <c:layout>
                <c:manualLayout>
                  <c:x val="5.8910162002945507E-3"/>
                  <c:y val="-3.1595576619274459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68-454B-B133-0C80352C05F2}"/>
                </c:ext>
              </c:extLst>
            </c:dLbl>
            <c:dLbl>
              <c:idx val="3"/>
              <c:layout>
                <c:manualLayout>
                  <c:x val="5.8910162002945507E-3"/>
                  <c:y val="-6.319115323854660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68-454B-B133-0C80352C05F2}"/>
                </c:ext>
              </c:extLst>
            </c:dLbl>
            <c:dLbl>
              <c:idx val="4"/>
              <c:layout>
                <c:manualLayout>
                  <c:x val="9.8183603338242512E-3"/>
                  <c:y val="-1.2638230647709321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68-454B-B133-0C80352C05F2}"/>
                </c:ext>
              </c:extLst>
            </c:dLbl>
            <c:dLbl>
              <c:idx val="6"/>
              <c:layout>
                <c:manualLayout>
                  <c:x val="0"/>
                  <c:y val="-6.319115323854660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C68-454B-B133-0C80352C05F2}"/>
                </c:ext>
              </c:extLst>
            </c:dLbl>
            <c:dLbl>
              <c:idx val="7"/>
              <c:layout>
                <c:manualLayout>
                  <c:x val="1.1782032400589174E-2"/>
                  <c:y val="-6.319115323854660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C68-454B-B133-0C80352C05F2}"/>
                </c:ext>
              </c:extLst>
            </c:dLbl>
            <c:dLbl>
              <c:idx val="8"/>
              <c:layout>
                <c:manualLayout>
                  <c:x val="3.9273441335296285E-3"/>
                  <c:y val="-3.1595576619273301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C68-454B-B133-0C80352C05F2}"/>
                </c:ext>
              </c:extLst>
            </c:dLbl>
            <c:dLbl>
              <c:idx val="9"/>
              <c:layout>
                <c:manualLayout>
                  <c:x val="1.1782032400589101E-2"/>
                  <c:y val="-6.319115323854660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C68-454B-B133-0C80352C05F2}"/>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m.'!$A$220:$A$229</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Teritorinio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m.'!$C$220:$C$229</c:f>
              <c:numCache>
                <c:formatCode>General</c:formatCode>
                <c:ptCount val="10"/>
                <c:pt idx="0" formatCode="0.000">
                  <c:v>223</c:v>
                </c:pt>
                <c:pt idx="1">
                  <c:v>130.00200000000001</c:v>
                </c:pt>
                <c:pt idx="2" formatCode="0.00">
                  <c:v>73.8</c:v>
                </c:pt>
                <c:pt idx="3" formatCode="0.000">
                  <c:v>210.09700000000001</c:v>
                </c:pt>
                <c:pt idx="4" formatCode="0.000">
                  <c:v>494.70800000000003</c:v>
                </c:pt>
                <c:pt idx="5">
                  <c:v>1797.501</c:v>
                </c:pt>
                <c:pt idx="6">
                  <c:v>76.183000000000007</c:v>
                </c:pt>
                <c:pt idx="7">
                  <c:v>2318.8290000000002</c:v>
                </c:pt>
                <c:pt idx="8">
                  <c:v>2774.57</c:v>
                </c:pt>
                <c:pt idx="9">
                  <c:v>6496.7520000000004</c:v>
                </c:pt>
              </c:numCache>
            </c:numRef>
          </c:val>
          <c:extLst>
            <c:ext xmlns:c16="http://schemas.microsoft.com/office/drawing/2014/chart" uri="{C3380CC4-5D6E-409C-BE32-E72D297353CC}">
              <c16:uniqueId val="{00000012-0C68-454B-B133-0C80352C05F2}"/>
            </c:ext>
          </c:extLst>
        </c:ser>
        <c:dLbls>
          <c:showLegendKey val="0"/>
          <c:showVal val="0"/>
          <c:showCatName val="0"/>
          <c:showSerName val="0"/>
          <c:showPercent val="0"/>
          <c:showBubbleSize val="0"/>
        </c:dLbls>
        <c:gapWidth val="150"/>
        <c:axId val="409401312"/>
        <c:axId val="1"/>
      </c:barChart>
      <c:catAx>
        <c:axId val="409401312"/>
        <c:scaling>
          <c:orientation val="minMax"/>
        </c:scaling>
        <c:delete val="0"/>
        <c:axPos val="l"/>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crossAx val="409401312"/>
        <c:crosses val="autoZero"/>
        <c:crossBetween val="between"/>
      </c:valAx>
      <c:spPr>
        <a:solidFill>
          <a:schemeClr val="accent6">
            <a:lumMod val="40000"/>
            <a:lumOff val="60000"/>
          </a:schemeClr>
        </a:solidFill>
      </c:spPr>
    </c:plotArea>
    <c:legend>
      <c:legendPos val="r"/>
      <c:layout>
        <c:manualLayout>
          <c:xMode val="edge"/>
          <c:yMode val="edge"/>
          <c:x val="0.84761565673855988"/>
          <c:y val="0.38964193257164043"/>
          <c:w val="0.14018928068774017"/>
          <c:h val="0.45621485241451881"/>
        </c:manualLayout>
      </c:layout>
      <c:overlay val="0"/>
      <c:txPr>
        <a:bodyPr/>
        <a:lstStyle/>
        <a:p>
          <a:pPr>
            <a:defRPr sz="920"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chemeClr val="accent6">
        <a:lumMod val="40000"/>
        <a:lumOff val="60000"/>
      </a:schemeClr>
    </a:solidFill>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lt-LT"/>
              <a:t>202</a:t>
            </a:r>
            <a:r>
              <a:rPr lang="en-GB"/>
              <a:t>2</a:t>
            </a:r>
            <a:r>
              <a:rPr lang="lt-LT"/>
              <a:t> metų programų finansavimas iš visų finansavimo šaltinių lyginant asignavimus metų pradžioje ir metų pabaigoje, tūkst. Eur</a:t>
            </a:r>
          </a:p>
        </c:rich>
      </c:tx>
      <c:overlay val="0"/>
    </c:title>
    <c:autoTitleDeleted val="0"/>
    <c:plotArea>
      <c:layout>
        <c:manualLayout>
          <c:layoutTarget val="inner"/>
          <c:xMode val="edge"/>
          <c:yMode val="edge"/>
          <c:x val="0.43043495662748898"/>
          <c:y val="0.20148260313614644"/>
          <c:w val="0.37969704666682058"/>
          <c:h val="0.76376225407721465"/>
        </c:manualLayout>
      </c:layout>
      <c:barChart>
        <c:barDir val="bar"/>
        <c:grouping val="clustered"/>
        <c:varyColors val="0"/>
        <c:ser>
          <c:idx val="0"/>
          <c:order val="0"/>
          <c:tx>
            <c:strRef>
              <c:f>'SVP 2018-2020 m.'!$B$245</c:f>
              <c:strCache>
                <c:ptCount val="1"/>
                <c:pt idx="0">
                  <c:v>Programų asignavimai metų pradžioje 15115,596 tūkst. Eur</c:v>
                </c:pt>
              </c:strCache>
            </c:strRef>
          </c:tx>
          <c:spPr>
            <a:solidFill>
              <a:schemeClr val="accent6">
                <a:lumMod val="75000"/>
              </a:schemeClr>
            </a:solidFill>
          </c:spPr>
          <c:invertIfNegative val="0"/>
          <c:dLbls>
            <c:dLbl>
              <c:idx val="0"/>
              <c:layout>
                <c:manualLayout>
                  <c:x val="0"/>
                  <c:y val="5.698005698005698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11-4573-AC32-E0E6D32FA95B}"/>
                </c:ext>
              </c:extLst>
            </c:dLbl>
            <c:dLbl>
              <c:idx val="1"/>
              <c:layout>
                <c:manualLayout>
                  <c:x val="0"/>
                  <c:y val="8.5470085470085479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11-4573-AC32-E0E6D32FA95B}"/>
                </c:ext>
              </c:extLst>
            </c:dLbl>
            <c:dLbl>
              <c:idx val="2"/>
              <c:layout>
                <c:manualLayout>
                  <c:x val="0"/>
                  <c:y val="5.698005698005698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11-4573-AC32-E0E6D32FA95B}"/>
                </c:ext>
              </c:extLst>
            </c:dLbl>
            <c:dLbl>
              <c:idx val="3"/>
              <c:layout>
                <c:manualLayout>
                  <c:x val="0"/>
                  <c:y val="5.698005698005698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11-4573-AC32-E0E6D32FA95B}"/>
                </c:ext>
              </c:extLst>
            </c:dLbl>
            <c:dLbl>
              <c:idx val="4"/>
              <c:layout>
                <c:manualLayout>
                  <c:x val="0"/>
                  <c:y val="5.698005698005698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11-4573-AC32-E0E6D32FA95B}"/>
                </c:ext>
              </c:extLst>
            </c:dLbl>
            <c:dLbl>
              <c:idx val="5"/>
              <c:layout>
                <c:manualLayout>
                  <c:x val="7.8201368523949169E-3"/>
                  <c:y val="8.5470085470085479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11-4573-AC32-E0E6D32FA95B}"/>
                </c:ext>
              </c:extLst>
            </c:dLbl>
            <c:dLbl>
              <c:idx val="7"/>
              <c:layout>
                <c:manualLayout>
                  <c:x val="0"/>
                  <c:y val="8.5470085470085999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11-4573-AC32-E0E6D32FA95B}"/>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m.'!$A$246:$A$255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m.'!$B$246:$B$255</c:f>
              <c:numCache>
                <c:formatCode>General</c:formatCode>
                <c:ptCount val="10"/>
                <c:pt idx="0" formatCode="0.00">
                  <c:v>193</c:v>
                </c:pt>
                <c:pt idx="1">
                  <c:v>93.001999999999995</c:v>
                </c:pt>
                <c:pt idx="2" formatCode="0.00">
                  <c:v>23.8</c:v>
                </c:pt>
                <c:pt idx="3" formatCode="0.000">
                  <c:v>199.43199999999999</c:v>
                </c:pt>
                <c:pt idx="4" formatCode="0.000">
                  <c:v>338.755</c:v>
                </c:pt>
                <c:pt idx="5">
                  <c:v>1077.019</c:v>
                </c:pt>
                <c:pt idx="6">
                  <c:v>75.653000000000006</c:v>
                </c:pt>
                <c:pt idx="7">
                  <c:v>2184.6970000000001</c:v>
                </c:pt>
                <c:pt idx="8">
                  <c:v>4645.8559999999998</c:v>
                </c:pt>
                <c:pt idx="9">
                  <c:v>6284.3819999999996</c:v>
                </c:pt>
              </c:numCache>
            </c:numRef>
          </c:val>
          <c:extLst>
            <c:ext xmlns:c16="http://schemas.microsoft.com/office/drawing/2014/chart" uri="{C3380CC4-5D6E-409C-BE32-E72D297353CC}">
              <c16:uniqueId val="{00000007-EA11-4573-AC32-E0E6D32FA95B}"/>
            </c:ext>
          </c:extLst>
        </c:ser>
        <c:ser>
          <c:idx val="1"/>
          <c:order val="1"/>
          <c:tx>
            <c:strRef>
              <c:f>'SVP 2018-2020 m.'!$C$245</c:f>
              <c:strCache>
                <c:ptCount val="1"/>
                <c:pt idx="0">
                  <c:v>Programų asignavimai metų pabaigoje 17414,367 tūkst. Eur</c:v>
                </c:pt>
              </c:strCache>
            </c:strRef>
          </c:tx>
          <c:spPr>
            <a:solidFill>
              <a:srgbClr val="4D2403"/>
            </a:solidFill>
          </c:spPr>
          <c:invertIfNegative val="0"/>
          <c:dLbls>
            <c:dLbl>
              <c:idx val="6"/>
              <c:layout>
                <c:manualLayout>
                  <c:x val="0"/>
                  <c:y val="-5.6980056980056454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11-4573-AC32-E0E6D32FA95B}"/>
                </c:ext>
              </c:extLst>
            </c:dLbl>
            <c:dLbl>
              <c:idx val="8"/>
              <c:layout>
                <c:manualLayout>
                  <c:x val="-7.1683759716710806E-17"/>
                  <c:y val="-5.6980056980056983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11-4573-AC32-E0E6D32FA95B}"/>
                </c:ext>
              </c:extLst>
            </c:dLbl>
            <c:dLbl>
              <c:idx val="9"/>
              <c:layout>
                <c:manualLayout>
                  <c:x val="1.5640273704789834E-2"/>
                  <c:y val="-8.5470085470085479E-3"/>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11-4573-AC32-E0E6D32FA95B}"/>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m.'!$A$246:$A$255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m.'!$C$246:$C$255</c:f>
              <c:numCache>
                <c:formatCode>General</c:formatCode>
                <c:ptCount val="10"/>
                <c:pt idx="0" formatCode="0.00">
                  <c:v>223</c:v>
                </c:pt>
                <c:pt idx="1">
                  <c:v>130.00200000000001</c:v>
                </c:pt>
                <c:pt idx="2" formatCode="0.00">
                  <c:v>73.8</c:v>
                </c:pt>
                <c:pt idx="3" formatCode="0.000">
                  <c:v>210.09700000000001</c:v>
                </c:pt>
                <c:pt idx="4" formatCode="0.000">
                  <c:v>494.70800000000003</c:v>
                </c:pt>
                <c:pt idx="5">
                  <c:v>1797.501</c:v>
                </c:pt>
                <c:pt idx="6">
                  <c:v>76.183000000000007</c:v>
                </c:pt>
                <c:pt idx="7">
                  <c:v>2336.3690000000001</c:v>
                </c:pt>
                <c:pt idx="8">
                  <c:v>5391.3130000000001</c:v>
                </c:pt>
                <c:pt idx="9">
                  <c:v>6681.3940000000002</c:v>
                </c:pt>
              </c:numCache>
            </c:numRef>
          </c:val>
          <c:extLst>
            <c:ext xmlns:c16="http://schemas.microsoft.com/office/drawing/2014/chart" uri="{C3380CC4-5D6E-409C-BE32-E72D297353CC}">
              <c16:uniqueId val="{0000000B-EA11-4573-AC32-E0E6D32FA95B}"/>
            </c:ext>
          </c:extLst>
        </c:ser>
        <c:dLbls>
          <c:showLegendKey val="0"/>
          <c:showVal val="0"/>
          <c:showCatName val="0"/>
          <c:showSerName val="0"/>
          <c:showPercent val="0"/>
          <c:showBubbleSize val="0"/>
        </c:dLbls>
        <c:gapWidth val="150"/>
        <c:axId val="427567280"/>
        <c:axId val="1"/>
      </c:barChart>
      <c:catAx>
        <c:axId val="427567280"/>
        <c:scaling>
          <c:orientation val="minMax"/>
        </c:scaling>
        <c:delete val="0"/>
        <c:axPos val="l"/>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
        <c:crosses val="autoZero"/>
        <c:auto val="1"/>
        <c:lblAlgn val="ctr"/>
        <c:lblOffset val="100"/>
        <c:noMultiLvlLbl val="0"/>
      </c:catAx>
      <c:valAx>
        <c:axId val="1"/>
        <c:scaling>
          <c:orientation val="minMax"/>
        </c:scaling>
        <c:delete val="1"/>
        <c:axPos val="b"/>
        <c:numFmt formatCode="0.00" sourceLinked="1"/>
        <c:majorTickMark val="out"/>
        <c:minorTickMark val="none"/>
        <c:tickLblPos val="nextTo"/>
        <c:crossAx val="427567280"/>
        <c:crosses val="autoZero"/>
        <c:crossBetween val="between"/>
      </c:valAx>
      <c:spPr>
        <a:solidFill>
          <a:schemeClr val="accent6">
            <a:lumMod val="40000"/>
            <a:lumOff val="60000"/>
          </a:schemeClr>
        </a:solidFill>
      </c:spPr>
    </c:plotArea>
    <c:legend>
      <c:legendPos val="r"/>
      <c:layout>
        <c:manualLayout>
          <c:xMode val="edge"/>
          <c:yMode val="edge"/>
          <c:x val="0.83945751649079059"/>
          <c:y val="0.42043206137694328"/>
          <c:w val="0.14881227823061705"/>
          <c:h val="0.52380824191847819"/>
        </c:manualLayout>
      </c:layout>
      <c:overlay val="0"/>
      <c:txPr>
        <a:bodyPr/>
        <a:lstStyle/>
        <a:p>
          <a:pPr>
            <a:defRPr sz="920"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chemeClr val="accent6">
        <a:lumMod val="40000"/>
        <a:lumOff val="60000"/>
      </a:schemeClr>
    </a:solidFill>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Gimstamumas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Gimimai</c:v>
                </c:pt>
              </c:strCache>
            </c:strRef>
          </c:tx>
          <c:spPr>
            <a:solidFill>
              <a:schemeClr val="accent1"/>
            </a:solidFill>
            <a:ln>
              <a:noFill/>
            </a:ln>
            <a:effectLst/>
          </c:spPr>
          <c:invertIfNegative val="0"/>
          <c:dLbls>
            <c:dLbl>
              <c:idx val="0"/>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74-4A5C-A7D4-D320E69D87B7}"/>
                </c:ext>
              </c:extLst>
            </c:dLbl>
            <c:dLbl>
              <c:idx val="1"/>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74-4A5C-A7D4-D320E69D87B7}"/>
                </c:ext>
              </c:extLst>
            </c:dLbl>
            <c:dLbl>
              <c:idx val="2"/>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374-4A5C-A7D4-D320E69D87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Lapas1!$B$2:$B$5</c:f>
              <c:numCache>
                <c:formatCode>General</c:formatCode>
                <c:ptCount val="4"/>
                <c:pt idx="0">
                  <c:v>57</c:v>
                </c:pt>
                <c:pt idx="1">
                  <c:v>64</c:v>
                </c:pt>
                <c:pt idx="2">
                  <c:v>61</c:v>
                </c:pt>
              </c:numCache>
            </c:numRef>
          </c:val>
          <c:extLst>
            <c:ext xmlns:c16="http://schemas.microsoft.com/office/drawing/2014/chart" uri="{C3380CC4-5D6E-409C-BE32-E72D297353CC}">
              <c16:uniqueId val="{00000003-9374-4A5C-A7D4-D320E69D87B7}"/>
            </c:ext>
          </c:extLst>
        </c:ser>
        <c:ser>
          <c:idx val="1"/>
          <c:order val="1"/>
          <c:tx>
            <c:strRef>
              <c:f>Lapas1!$C$1</c:f>
              <c:strCache>
                <c:ptCount val="1"/>
                <c:pt idx="0">
                  <c:v>Berniukai</c:v>
                </c:pt>
              </c:strCache>
            </c:strRef>
          </c:tx>
          <c:spPr>
            <a:solidFill>
              <a:schemeClr val="accent2"/>
            </a:solidFill>
            <a:ln>
              <a:noFill/>
            </a:ln>
            <a:effectLst/>
          </c:spPr>
          <c:invertIfNegative val="0"/>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374-4A5C-A7D4-D320E69D87B7}"/>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374-4A5C-A7D4-D320E69D87B7}"/>
                </c:ext>
              </c:extLst>
            </c:dLbl>
            <c:dLbl>
              <c:idx val="2"/>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374-4A5C-A7D4-D320E69D87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Lapas1!$C$2:$C$5</c:f>
              <c:numCache>
                <c:formatCode>General</c:formatCode>
                <c:ptCount val="4"/>
                <c:pt idx="0">
                  <c:v>30</c:v>
                </c:pt>
                <c:pt idx="1">
                  <c:v>33</c:v>
                </c:pt>
                <c:pt idx="2">
                  <c:v>36</c:v>
                </c:pt>
              </c:numCache>
            </c:numRef>
          </c:val>
          <c:extLst>
            <c:ext xmlns:c16="http://schemas.microsoft.com/office/drawing/2014/chart" uri="{C3380CC4-5D6E-409C-BE32-E72D297353CC}">
              <c16:uniqueId val="{00000007-9374-4A5C-A7D4-D320E69D87B7}"/>
            </c:ext>
          </c:extLst>
        </c:ser>
        <c:ser>
          <c:idx val="2"/>
          <c:order val="2"/>
          <c:tx>
            <c:strRef>
              <c:f>Lapas1!$D$1</c:f>
              <c:strCache>
                <c:ptCount val="1"/>
                <c:pt idx="0">
                  <c:v>Mergaitės</c:v>
                </c:pt>
              </c:strCache>
            </c:strRef>
          </c:tx>
          <c:spPr>
            <a:solidFill>
              <a:schemeClr val="accent3"/>
            </a:solidFill>
            <a:ln>
              <a:noFill/>
            </a:ln>
            <a:effectLst/>
          </c:spPr>
          <c:invertIfNegative val="0"/>
          <c:dLbls>
            <c:dLbl>
              <c:idx val="0"/>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374-4A5C-A7D4-D320E69D87B7}"/>
                </c:ext>
              </c:extLst>
            </c:dLbl>
            <c:dLbl>
              <c:idx val="1"/>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374-4A5C-A7D4-D320E69D87B7}"/>
                </c:ext>
              </c:extLst>
            </c:dLbl>
            <c:dLbl>
              <c:idx val="2"/>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374-4A5C-A7D4-D320E69D87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Lapas1!$D$2:$D$5</c:f>
              <c:numCache>
                <c:formatCode>General</c:formatCode>
                <c:ptCount val="4"/>
                <c:pt idx="0">
                  <c:v>27</c:v>
                </c:pt>
                <c:pt idx="1">
                  <c:v>31</c:v>
                </c:pt>
                <c:pt idx="2">
                  <c:v>25</c:v>
                </c:pt>
              </c:numCache>
            </c:numRef>
          </c:val>
          <c:extLst>
            <c:ext xmlns:c16="http://schemas.microsoft.com/office/drawing/2014/chart" uri="{C3380CC4-5D6E-409C-BE32-E72D297353CC}">
              <c16:uniqueId val="{0000000B-9374-4A5C-A7D4-D320E69D87B7}"/>
            </c:ext>
          </c:extLst>
        </c:ser>
        <c:dLbls>
          <c:showLegendKey val="0"/>
          <c:showVal val="0"/>
          <c:showCatName val="0"/>
          <c:showSerName val="0"/>
          <c:showPercent val="0"/>
          <c:showBubbleSize val="0"/>
        </c:dLbls>
        <c:gapWidth val="219"/>
        <c:overlap val="-27"/>
        <c:axId val="279550808"/>
        <c:axId val="279549824"/>
      </c:barChart>
      <c:catAx>
        <c:axId val="27955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9549824"/>
        <c:crosses val="autoZero"/>
        <c:auto val="1"/>
        <c:lblAlgn val="ctr"/>
        <c:lblOffset val="100"/>
        <c:noMultiLvlLbl val="0"/>
      </c:catAx>
      <c:valAx>
        <c:axId val="27954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955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1" u="none" strike="noStrike" kern="1200" cap="small"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r>
              <a:rPr lang="lt-LT" sz="1200" b="0" i="0" cap="small" baseline="0">
                <a:latin typeface="Times New Roman" panose="02020603050405020304" pitchFamily="18" charset="0"/>
                <a:ea typeface="Cambria" panose="02040503050406030204" pitchFamily="18" charset="0"/>
                <a:cs typeface="Times New Roman" panose="02020603050405020304" pitchFamily="18" charset="0"/>
              </a:rPr>
              <a:t>Savivaldybės turto struktūra  2022 m. gruodžio 31 d.          </a:t>
            </a:r>
          </a:p>
          <a:p>
            <a:pPr algn="ctr">
              <a:defRPr sz="1200" i="1" cap="small">
                <a:latin typeface="Times New Roman" panose="02020603050405020304" pitchFamily="18" charset="0"/>
                <a:ea typeface="Cambria" panose="02040503050406030204" pitchFamily="18" charset="0"/>
                <a:cs typeface="Times New Roman" panose="02020603050405020304" pitchFamily="18" charset="0"/>
              </a:defRPr>
            </a:pPr>
            <a:r>
              <a:rPr lang="lt-LT" sz="1200" b="0" i="0" cap="small" baseline="0">
                <a:latin typeface="Times New Roman" panose="02020603050405020304" pitchFamily="18" charset="0"/>
                <a:ea typeface="Cambria" panose="02040503050406030204" pitchFamily="18" charset="0"/>
                <a:cs typeface="Times New Roman" panose="02020603050405020304" pitchFamily="18" charset="0"/>
              </a:rPr>
              <a:t>(balansinė vertė, tūkst. eur)</a:t>
            </a:r>
          </a:p>
        </c:rich>
      </c:tx>
      <c:layout>
        <c:manualLayout>
          <c:xMode val="edge"/>
          <c:yMode val="edge"/>
          <c:x val="0.35283956692913387"/>
          <c:y val="4.1090696996208806E-2"/>
        </c:manualLayout>
      </c:layout>
      <c:overlay val="0"/>
      <c:spPr>
        <a:noFill/>
        <a:ln>
          <a:noFill/>
        </a:ln>
        <a:effectLst/>
      </c:spPr>
      <c:txPr>
        <a:bodyPr rot="0" spcFirstLastPara="1" vertOverflow="ellipsis" vert="horz" wrap="square" anchor="ctr" anchorCtr="1"/>
        <a:lstStyle/>
        <a:p>
          <a:pPr algn="ctr">
            <a:defRPr sz="1200" b="1" i="1" u="none" strike="noStrike" kern="1200" cap="small" baseline="0">
              <a:solidFill>
                <a:schemeClr val="tx1"/>
              </a:solidFill>
              <a:latin typeface="Times New Roman" panose="02020603050405020304" pitchFamily="18" charset="0"/>
              <a:ea typeface="Cambria" panose="02040503050406030204" pitchFamily="18" charset="0"/>
              <a:cs typeface="Times New Roman" panose="02020603050405020304" pitchFamily="18" charset="0"/>
            </a:defRPr>
          </a:pPr>
          <a:endParaRPr lang="lt-LT"/>
        </a:p>
      </c:txPr>
    </c:title>
    <c:autoTitleDeleted val="0"/>
    <c:view3D>
      <c:rotX val="75"/>
      <c:rotY val="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137718804886231"/>
          <c:y val="0.26472806200949023"/>
          <c:w val="0.4430506630750104"/>
          <c:h val="0.73432599368192752"/>
        </c:manualLayout>
      </c:layout>
      <c:pie3DChart>
        <c:varyColors val="1"/>
        <c:ser>
          <c:idx val="0"/>
          <c:order val="0"/>
          <c:explosion val="11"/>
          <c:dPt>
            <c:idx val="0"/>
            <c:bubble3D val="0"/>
            <c:spPr>
              <a:solidFill>
                <a:schemeClr val="accent1"/>
              </a:solidFill>
              <a:ln>
                <a:noFill/>
              </a:ln>
              <a:effectLst/>
              <a:sp3d/>
            </c:spPr>
            <c:extLst>
              <c:ext xmlns:c16="http://schemas.microsoft.com/office/drawing/2014/chart" uri="{C3380CC4-5D6E-409C-BE32-E72D297353CC}">
                <c16:uniqueId val="{00000001-E777-4089-AD55-0A32FD3A6AE6}"/>
              </c:ext>
            </c:extLst>
          </c:dPt>
          <c:dPt>
            <c:idx val="1"/>
            <c:bubble3D val="0"/>
            <c:spPr>
              <a:solidFill>
                <a:schemeClr val="accent2"/>
              </a:solidFill>
              <a:ln>
                <a:noFill/>
              </a:ln>
              <a:effectLst/>
              <a:sp3d/>
            </c:spPr>
            <c:extLst>
              <c:ext xmlns:c16="http://schemas.microsoft.com/office/drawing/2014/chart" uri="{C3380CC4-5D6E-409C-BE32-E72D297353CC}">
                <c16:uniqueId val="{00000003-E777-4089-AD55-0A32FD3A6AE6}"/>
              </c:ext>
            </c:extLst>
          </c:dPt>
          <c:dPt>
            <c:idx val="2"/>
            <c:bubble3D val="0"/>
            <c:explosion val="12"/>
            <c:spPr>
              <a:solidFill>
                <a:schemeClr val="accent3"/>
              </a:solidFill>
              <a:ln>
                <a:noFill/>
              </a:ln>
              <a:effectLst/>
              <a:sp3d/>
            </c:spPr>
            <c:extLst>
              <c:ext xmlns:c16="http://schemas.microsoft.com/office/drawing/2014/chart" uri="{C3380CC4-5D6E-409C-BE32-E72D297353CC}">
                <c16:uniqueId val="{00000005-E777-4089-AD55-0A32FD3A6AE6}"/>
              </c:ext>
            </c:extLst>
          </c:dPt>
          <c:dPt>
            <c:idx val="3"/>
            <c:bubble3D val="0"/>
            <c:explosion val="18"/>
            <c:spPr>
              <a:solidFill>
                <a:schemeClr val="accent4"/>
              </a:solidFill>
              <a:ln>
                <a:noFill/>
              </a:ln>
              <a:effectLst/>
              <a:sp3d/>
            </c:spPr>
            <c:extLst>
              <c:ext xmlns:c16="http://schemas.microsoft.com/office/drawing/2014/chart" uri="{C3380CC4-5D6E-409C-BE32-E72D297353CC}">
                <c16:uniqueId val="{00000007-E777-4089-AD55-0A32FD3A6AE6}"/>
              </c:ext>
            </c:extLst>
          </c:dPt>
          <c:dPt>
            <c:idx val="4"/>
            <c:bubble3D val="0"/>
            <c:spPr>
              <a:solidFill>
                <a:schemeClr val="accent5"/>
              </a:solidFill>
              <a:ln>
                <a:noFill/>
              </a:ln>
              <a:effectLst/>
              <a:sp3d/>
            </c:spPr>
            <c:extLst>
              <c:ext xmlns:c16="http://schemas.microsoft.com/office/drawing/2014/chart" uri="{C3380CC4-5D6E-409C-BE32-E72D297353CC}">
                <c16:uniqueId val="{00000009-E777-4089-AD55-0A32FD3A6AE6}"/>
              </c:ext>
            </c:extLst>
          </c:dPt>
          <c:dPt>
            <c:idx val="5"/>
            <c:bubble3D val="0"/>
            <c:spPr>
              <a:solidFill>
                <a:schemeClr val="accent6"/>
              </a:solidFill>
              <a:ln>
                <a:noFill/>
              </a:ln>
              <a:effectLst/>
              <a:sp3d/>
            </c:spPr>
            <c:extLst>
              <c:ext xmlns:c16="http://schemas.microsoft.com/office/drawing/2014/chart" uri="{C3380CC4-5D6E-409C-BE32-E72D297353CC}">
                <c16:uniqueId val="{0000000B-E777-4089-AD55-0A32FD3A6AE6}"/>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E777-4089-AD55-0A32FD3A6AE6}"/>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E777-4089-AD55-0A32FD3A6AE6}"/>
              </c:ext>
            </c:extLst>
          </c:dPt>
          <c:dPt>
            <c:idx val="8"/>
            <c:bubble3D val="0"/>
            <c:spPr>
              <a:solidFill>
                <a:schemeClr val="accent3">
                  <a:lumMod val="60000"/>
                </a:schemeClr>
              </a:solidFill>
              <a:ln>
                <a:noFill/>
              </a:ln>
              <a:effectLst/>
              <a:sp3d/>
            </c:spPr>
            <c:extLst>
              <c:ext xmlns:c16="http://schemas.microsoft.com/office/drawing/2014/chart" uri="{C3380CC4-5D6E-409C-BE32-E72D297353CC}">
                <c16:uniqueId val="{00000011-E777-4089-AD55-0A32FD3A6AE6}"/>
              </c:ext>
            </c:extLst>
          </c:dPt>
          <c:dPt>
            <c:idx val="9"/>
            <c:bubble3D val="0"/>
            <c:spPr>
              <a:solidFill>
                <a:schemeClr val="accent4">
                  <a:lumMod val="60000"/>
                </a:schemeClr>
              </a:solidFill>
              <a:ln>
                <a:noFill/>
              </a:ln>
              <a:effectLst/>
              <a:sp3d/>
            </c:spPr>
            <c:extLst>
              <c:ext xmlns:c16="http://schemas.microsoft.com/office/drawing/2014/chart" uri="{C3380CC4-5D6E-409C-BE32-E72D297353CC}">
                <c16:uniqueId val="{00000013-E777-4089-AD55-0A32FD3A6AE6}"/>
              </c:ext>
            </c:extLst>
          </c:dPt>
          <c:dPt>
            <c:idx val="10"/>
            <c:bubble3D val="0"/>
            <c:spPr>
              <a:solidFill>
                <a:schemeClr val="accent5">
                  <a:lumMod val="60000"/>
                </a:schemeClr>
              </a:solidFill>
              <a:ln>
                <a:noFill/>
              </a:ln>
              <a:effectLst/>
              <a:sp3d/>
            </c:spPr>
            <c:extLst>
              <c:ext xmlns:c16="http://schemas.microsoft.com/office/drawing/2014/chart" uri="{C3380CC4-5D6E-409C-BE32-E72D297353CC}">
                <c16:uniqueId val="{00000015-E777-4089-AD55-0A32FD3A6AE6}"/>
              </c:ext>
            </c:extLst>
          </c:dPt>
          <c:dPt>
            <c:idx val="11"/>
            <c:bubble3D val="0"/>
            <c:spPr>
              <a:solidFill>
                <a:schemeClr val="accent6">
                  <a:lumMod val="60000"/>
                </a:schemeClr>
              </a:solidFill>
              <a:ln>
                <a:noFill/>
              </a:ln>
              <a:effectLst/>
              <a:sp3d/>
            </c:spPr>
            <c:extLst>
              <c:ext xmlns:c16="http://schemas.microsoft.com/office/drawing/2014/chart" uri="{C3380CC4-5D6E-409C-BE32-E72D297353CC}">
                <c16:uniqueId val="{00000017-E777-4089-AD55-0A32FD3A6AE6}"/>
              </c:ext>
            </c:extLst>
          </c:dPt>
          <c:dPt>
            <c:idx val="12"/>
            <c:bubble3D val="0"/>
            <c:spPr>
              <a:solidFill>
                <a:schemeClr val="accent1">
                  <a:lumMod val="80000"/>
                  <a:lumOff val="20000"/>
                </a:schemeClr>
              </a:solidFill>
              <a:ln>
                <a:noFill/>
              </a:ln>
              <a:effectLst/>
              <a:sp3d/>
            </c:spPr>
            <c:extLst>
              <c:ext xmlns:c16="http://schemas.microsoft.com/office/drawing/2014/chart" uri="{C3380CC4-5D6E-409C-BE32-E72D297353CC}">
                <c16:uniqueId val="{00000019-E777-4089-AD55-0A32FD3A6AE6}"/>
              </c:ext>
            </c:extLst>
          </c:dPt>
          <c:dPt>
            <c:idx val="13"/>
            <c:bubble3D val="0"/>
            <c:spPr>
              <a:solidFill>
                <a:schemeClr val="accent2">
                  <a:lumMod val="80000"/>
                  <a:lumOff val="20000"/>
                </a:schemeClr>
              </a:solidFill>
              <a:ln>
                <a:noFill/>
              </a:ln>
              <a:effectLst/>
              <a:sp3d/>
            </c:spPr>
            <c:extLst>
              <c:ext xmlns:c16="http://schemas.microsoft.com/office/drawing/2014/chart" uri="{C3380CC4-5D6E-409C-BE32-E72D297353CC}">
                <c16:uniqueId val="{0000001B-E777-4089-AD55-0A32FD3A6AE6}"/>
              </c:ext>
            </c:extLst>
          </c:dPt>
          <c:dLbls>
            <c:dLbl>
              <c:idx val="0"/>
              <c:layout>
                <c:manualLayout>
                  <c:x val="8.1449923158731188E-2"/>
                  <c:y val="-0.10852019739220774"/>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77-4089-AD55-0A32FD3A6AE6}"/>
                </c:ext>
              </c:extLst>
            </c:dLbl>
            <c:dLbl>
              <c:idx val="1"/>
              <c:layout>
                <c:manualLayout>
                  <c:x val="0.11652163862366566"/>
                  <c:y val="-4.1776773928131811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77-4089-AD55-0A32FD3A6AE6}"/>
                </c:ext>
              </c:extLst>
            </c:dLbl>
            <c:dLbl>
              <c:idx val="4"/>
              <c:layout>
                <c:manualLayout>
                  <c:x val="-0.10183290790293052"/>
                  <c:y val="0.10058608301476345"/>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77-4089-AD55-0A32FD3A6AE6}"/>
                </c:ext>
              </c:extLst>
            </c:dLbl>
            <c:dLbl>
              <c:idx val="5"/>
              <c:layout>
                <c:manualLayout>
                  <c:x val="-0.10941548959184254"/>
                  <c:y val="2.3716410389575671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77-4089-AD55-0A32FD3A6AE6}"/>
                </c:ext>
              </c:extLst>
            </c:dLbl>
            <c:dLbl>
              <c:idx val="6"/>
              <c:layout>
                <c:manualLayout>
                  <c:x val="-0.12669508682346844"/>
                  <c:y val="-4.5304119883750264E-2"/>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77-4089-AD55-0A32FD3A6AE6}"/>
                </c:ext>
              </c:extLst>
            </c:dLbl>
            <c:dLbl>
              <c:idx val="7"/>
              <c:layout>
                <c:manualLayout>
                  <c:x val="-0.11695828777093092"/>
                  <c:y val="-0.11867146463234785"/>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77-4089-AD55-0A32FD3A6AE6}"/>
                </c:ext>
              </c:extLst>
            </c:dLbl>
            <c:dLbl>
              <c:idx val="8"/>
              <c:layout>
                <c:manualLayout>
                  <c:x val="-0.12139039835933996"/>
                  <c:y val="-0.18398772855052944"/>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777-4089-AD55-0A32FD3A6AE6}"/>
                </c:ext>
              </c:extLst>
            </c:dLbl>
            <c:dLbl>
              <c:idx val="9"/>
              <c:layout>
                <c:manualLayout>
                  <c:x val="-5.1636180482261318E-2"/>
                  <c:y val="-0.2063589338380544"/>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77-4089-AD55-0A32FD3A6AE6}"/>
                </c:ext>
              </c:extLst>
            </c:dLbl>
            <c:dLbl>
              <c:idx val="10"/>
              <c:layout>
                <c:manualLayout>
                  <c:x val="2.5413252948010251E-2"/>
                  <c:y val="-0.17464864004018171"/>
                </c:manualLayout>
              </c:layout>
              <c:dLblPos val="bestFi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777-4089-AD55-0A32FD3A6AE6}"/>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Cambria" panose="02040503050406030204" pitchFamily="18" charset="0"/>
                    <a:cs typeface="+mn-cs"/>
                  </a:defRPr>
                </a:pPr>
                <a:endParaRPr lang="lt-LT"/>
              </a:p>
            </c:txPr>
            <c:showLegendKey val="1"/>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'2022 turto'!$A$3:$A$16</c:f>
              <c:strCache>
                <c:ptCount val="14"/>
                <c:pt idx="0">
                  <c:v>Žemė                                            156,7</c:v>
                </c:pt>
                <c:pt idx="1">
                  <c:v>Gyvenamieji pastatai               1135,3</c:v>
                </c:pt>
                <c:pt idx="2">
                  <c:v>Kiti pastatai                               7321,9</c:v>
                </c:pt>
                <c:pt idx="3">
                  <c:v>Infrastruktūros statiniai        14347,2</c:v>
                </c:pt>
                <c:pt idx="4">
                  <c:v>Nekilnoj. kultūros vertybės       532,6</c:v>
                </c:pt>
                <c:pt idx="5">
                  <c:v>Mašinos ir įrenginiai                   184,4</c:v>
                </c:pt>
                <c:pt idx="6">
                  <c:v>Transporto priemonės               178,1</c:v>
                </c:pt>
                <c:pt idx="7">
                  <c:v>Kilnojamosios vertybės                54,5</c:v>
                </c:pt>
                <c:pt idx="8">
                  <c:v>Baldai ir biuro įranga                  191,6</c:v>
                </c:pt>
                <c:pt idx="9">
                  <c:v>Kitas materialusis turtas            557,3</c:v>
                </c:pt>
                <c:pt idx="10">
                  <c:v>Nebaigta statyba                        1961,3</c:v>
                </c:pt>
                <c:pt idx="11">
                  <c:v>Nematerialusis turtas                  107,0</c:v>
                </c:pt>
                <c:pt idx="12">
                  <c:v>Biologinis turtas                            126,9</c:v>
                </c:pt>
                <c:pt idx="13">
                  <c:v>Atsargos                                          348,9</c:v>
                </c:pt>
              </c:strCache>
            </c:strRef>
          </c:cat>
          <c:val>
            <c:numRef>
              <c:f>'2022 turto'!$B$3:$B$16</c:f>
              <c:numCache>
                <c:formatCode>0.0</c:formatCode>
                <c:ptCount val="14"/>
                <c:pt idx="0">
                  <c:v>156.69999999999999</c:v>
                </c:pt>
                <c:pt idx="1">
                  <c:v>1135.3</c:v>
                </c:pt>
                <c:pt idx="2">
                  <c:v>7321.9</c:v>
                </c:pt>
                <c:pt idx="3">
                  <c:v>14347.2</c:v>
                </c:pt>
                <c:pt idx="4">
                  <c:v>532.6</c:v>
                </c:pt>
                <c:pt idx="5">
                  <c:v>184.4</c:v>
                </c:pt>
                <c:pt idx="6">
                  <c:v>178.1</c:v>
                </c:pt>
                <c:pt idx="7">
                  <c:v>54.5</c:v>
                </c:pt>
                <c:pt idx="8">
                  <c:v>191.6</c:v>
                </c:pt>
                <c:pt idx="9">
                  <c:v>557.29999999999995</c:v>
                </c:pt>
                <c:pt idx="10">
                  <c:v>1961.3</c:v>
                </c:pt>
                <c:pt idx="11">
                  <c:v>107</c:v>
                </c:pt>
                <c:pt idx="12">
                  <c:v>126.9</c:v>
                </c:pt>
                <c:pt idx="13" formatCode="General">
                  <c:v>348.9</c:v>
                </c:pt>
              </c:numCache>
            </c:numRef>
          </c:val>
          <c:extLst>
            <c:ext xmlns:c16="http://schemas.microsoft.com/office/drawing/2014/chart" uri="{C3380CC4-5D6E-409C-BE32-E72D297353CC}">
              <c16:uniqueId val="{0000001C-E777-4089-AD55-0A32FD3A6AE6}"/>
            </c:ext>
          </c:extLst>
        </c:ser>
        <c:dLbls>
          <c:showLegendKey val="1"/>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legend>
    <c:plotVisOnly val="1"/>
    <c:dispBlanksAs val="zero"/>
    <c:showDLblsOverMax val="0"/>
  </c:chart>
  <c:spPr>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9525" cap="flat" cmpd="sng" algn="ctr">
      <a:solidFill>
        <a:srgbClr val="FFFF00"/>
      </a:solidFill>
      <a:prstDash val="solid"/>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lt-LT" sz="1200" b="1">
              <a:latin typeface="Times New Roman" panose="02020603050405020304" pitchFamily="18" charset="0"/>
              <a:cs typeface="Times New Roman" panose="02020603050405020304" pitchFamily="18" charset="0"/>
            </a:endParaRPr>
          </a:p>
          <a:p>
            <a:pPr>
              <a:defRPr/>
            </a:pPr>
            <a:r>
              <a:rPr lang="lt-LT" sz="1200" b="1">
                <a:latin typeface="Times New Roman" panose="02020603050405020304" pitchFamily="18" charset="0"/>
                <a:cs typeface="Times New Roman" panose="02020603050405020304" pitchFamily="18" charset="0"/>
              </a:rPr>
              <a:t>TURTO POKYČIAI 2020‒2022 M.</a:t>
            </a:r>
          </a:p>
          <a:p>
            <a:pPr>
              <a:defRPr/>
            </a:pPr>
            <a:r>
              <a:rPr lang="lt-LT" sz="1200" b="1">
                <a:latin typeface="Times New Roman" panose="02020603050405020304" pitchFamily="18" charset="0"/>
                <a:cs typeface="Times New Roman" panose="02020603050405020304" pitchFamily="18" charset="0"/>
              </a:rPr>
              <a:t>(BALANSINĖ VERTĖ, TŪKST. EUR)</a:t>
            </a:r>
          </a:p>
        </c:rich>
      </c:tx>
      <c:layout>
        <c:manualLayout>
          <c:xMode val="edge"/>
          <c:yMode val="edge"/>
          <c:x val="0.32945122484689415"/>
          <c:y val="0"/>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lt-LT"/>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'2022 turto'!$A$45:$A$47</c:f>
              <c:numCache>
                <c:formatCode>General</c:formatCode>
                <c:ptCount val="3"/>
                <c:pt idx="0">
                  <c:v>2020</c:v>
                </c:pt>
                <c:pt idx="1">
                  <c:v>2021</c:v>
                </c:pt>
                <c:pt idx="2">
                  <c:v>2022</c:v>
                </c:pt>
              </c:numCache>
            </c:numRef>
          </c:cat>
          <c:val>
            <c:numRef>
              <c:f>'2022 turto'!$B$45:$B$47</c:f>
              <c:numCache>
                <c:formatCode>General</c:formatCode>
                <c:ptCount val="3"/>
                <c:pt idx="0">
                  <c:v>27057.1</c:v>
                </c:pt>
                <c:pt idx="1">
                  <c:v>27100.799999999999</c:v>
                </c:pt>
                <c:pt idx="2">
                  <c:v>27203.7</c:v>
                </c:pt>
              </c:numCache>
            </c:numRef>
          </c:val>
          <c:extLst>
            <c:ext xmlns:c16="http://schemas.microsoft.com/office/drawing/2014/chart" uri="{C3380CC4-5D6E-409C-BE32-E72D297353CC}">
              <c16:uniqueId val="{00000000-7071-4FFD-B198-53E02E61476E}"/>
            </c:ext>
          </c:extLst>
        </c:ser>
        <c:dLbls>
          <c:dLblPos val="inEnd"/>
          <c:showLegendKey val="0"/>
          <c:showVal val="1"/>
          <c:showCatName val="0"/>
          <c:showSerName val="0"/>
          <c:showPercent val="0"/>
          <c:showBubbleSize val="0"/>
        </c:dLbls>
        <c:gapWidth val="41"/>
        <c:axId val="703569288"/>
        <c:axId val="703572896"/>
      </c:barChart>
      <c:catAx>
        <c:axId val="703569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703572896"/>
        <c:crosses val="autoZero"/>
        <c:auto val="1"/>
        <c:lblAlgn val="ctr"/>
        <c:lblOffset val="100"/>
        <c:noMultiLvlLbl val="0"/>
      </c:catAx>
      <c:valAx>
        <c:axId val="703572896"/>
        <c:scaling>
          <c:orientation val="minMax"/>
        </c:scaling>
        <c:delete val="1"/>
        <c:axPos val="l"/>
        <c:numFmt formatCode="General" sourceLinked="1"/>
        <c:majorTickMark val="none"/>
        <c:minorTickMark val="none"/>
        <c:tickLblPos val="nextTo"/>
        <c:crossAx val="703569288"/>
        <c:crosses val="autoZero"/>
        <c:crossBetween val="between"/>
      </c:valAx>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ctr">
              <a:defRPr sz="1000" b="1" i="0" u="none" strike="noStrike" kern="1200" baseline="0">
                <a:solidFill>
                  <a:srgbClr val="000000"/>
                </a:solidFill>
                <a:latin typeface="Times New Roman" pitchFamily="18" charset="0"/>
                <a:ea typeface="Arial"/>
                <a:cs typeface="Times New Roman" pitchFamily="18" charset="0"/>
              </a:defRPr>
            </a:pPr>
            <a:r>
              <a:rPr lang="lt-LT">
                <a:latin typeface="Times New Roman" pitchFamily="18" charset="0"/>
                <a:cs typeface="Times New Roman" pitchFamily="18" charset="0"/>
              </a:rPr>
              <a:t>PARDUOTA</a:t>
            </a:r>
            <a:r>
              <a:rPr lang="lt-LT" baseline="0">
                <a:latin typeface="Times New Roman" pitchFamily="18" charset="0"/>
                <a:cs typeface="Times New Roman" pitchFamily="18" charset="0"/>
              </a:rPr>
              <a:t> TURTO VIEŠUOSE AUKCIONUOSE</a:t>
            </a:r>
            <a:r>
              <a:rPr lang="lt-LT">
                <a:latin typeface="Times New Roman" pitchFamily="18" charset="0"/>
                <a:cs typeface="Times New Roman" pitchFamily="18" charset="0"/>
              </a:rPr>
              <a:t>
(balansinė vertė, tūkst. Eur)</a:t>
            </a:r>
          </a:p>
        </c:rich>
      </c:tx>
      <c:layout>
        <c:manualLayout>
          <c:xMode val="edge"/>
          <c:yMode val="edge"/>
          <c:x val="0.3709593773968603"/>
          <c:y val="3.0502108289095439E-2"/>
        </c:manualLayout>
      </c:layout>
      <c:overlay val="0"/>
      <c:spPr>
        <a:noFill/>
        <a:ln w="25400">
          <a:noFill/>
        </a:ln>
        <a:effectLst/>
      </c:spPr>
      <c:txPr>
        <a:bodyPr rot="0" spcFirstLastPara="1" vertOverflow="ellipsis" vert="horz" wrap="square" anchor="ctr" anchorCtr="1"/>
        <a:lstStyle/>
        <a:p>
          <a:pPr algn="ctr">
            <a:defRPr sz="1000" b="1" i="0" u="none" strike="noStrike" kern="1200" baseline="0">
              <a:solidFill>
                <a:srgbClr val="000000"/>
              </a:solidFill>
              <a:latin typeface="Times New Roman" pitchFamily="18" charset="0"/>
              <a:ea typeface="Arial"/>
              <a:cs typeface="Times New Roman" pitchFamily="18" charset="0"/>
            </a:defRPr>
          </a:pPr>
          <a:endParaRPr lang="lt-LT"/>
        </a:p>
      </c:txPr>
    </c:title>
    <c:autoTitleDeleted val="0"/>
    <c:view3D>
      <c:rotX val="16"/>
      <c:hPercent val="34"/>
      <c:rotY val="37"/>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gradFill>
          <a:gsLst>
            <a:gs pos="0">
              <a:schemeClr val="accent4">
                <a:lumMod val="20000"/>
                <a:lumOff val="80000"/>
              </a:schemeClr>
            </a:gs>
            <a:gs pos="53000">
              <a:srgbClr val="D4DEFF"/>
            </a:gs>
            <a:gs pos="83000">
              <a:srgbClr val="D4DEFF"/>
            </a:gs>
            <a:gs pos="100000">
              <a:srgbClr val="96AB94"/>
            </a:gs>
          </a:gsLst>
          <a:lin ang="5400000" scaled="0"/>
        </a:gradFill>
        <a:ln w="12700">
          <a:solidFill>
            <a:schemeClr val="tx1"/>
          </a:solidFill>
          <a:prstDash val="solid"/>
        </a:ln>
        <a:effectLst/>
        <a:scene3d>
          <a:camera prst="orthographicFront"/>
          <a:lightRig rig="threePt" dir="t"/>
        </a:scene3d>
        <a:sp3d contourW="12700" prstMaterial="matte">
          <a:contourClr>
            <a:schemeClr val="tx1"/>
          </a:contourClr>
        </a:sp3d>
      </c:spPr>
    </c:sideWall>
    <c:backWall>
      <c:thickness val="0"/>
      <c:spPr>
        <a:gradFill>
          <a:gsLst>
            <a:gs pos="0">
              <a:schemeClr val="accent4">
                <a:lumMod val="20000"/>
                <a:lumOff val="80000"/>
              </a:schemeClr>
            </a:gs>
            <a:gs pos="53000">
              <a:srgbClr val="D4DEFF"/>
            </a:gs>
            <a:gs pos="83000">
              <a:srgbClr val="D4DEFF"/>
            </a:gs>
            <a:gs pos="100000">
              <a:srgbClr val="96AB94"/>
            </a:gs>
          </a:gsLst>
          <a:lin ang="5400000" scaled="0"/>
        </a:gradFill>
        <a:ln w="12700">
          <a:solidFill>
            <a:schemeClr val="tx1"/>
          </a:solidFill>
          <a:prstDash val="solid"/>
        </a:ln>
        <a:effectLst/>
        <a:scene3d>
          <a:camera prst="orthographicFront"/>
          <a:lightRig rig="threePt" dir="t"/>
        </a:scene3d>
        <a:sp3d contourW="12700" prstMaterial="matte">
          <a:contourClr>
            <a:schemeClr val="tx1"/>
          </a:contourClr>
        </a:sp3d>
      </c:spPr>
    </c:backWall>
    <c:plotArea>
      <c:layout>
        <c:manualLayout>
          <c:layoutTarget val="inner"/>
          <c:xMode val="edge"/>
          <c:yMode val="edge"/>
          <c:x val="8.8455836868555626E-2"/>
          <c:y val="0.18611987381703529"/>
          <c:w val="0.90254938635373694"/>
          <c:h val="0.61198738170347"/>
        </c:manualLayout>
      </c:layout>
      <c:bar3DChart>
        <c:barDir val="col"/>
        <c:grouping val="clustered"/>
        <c:varyColors val="0"/>
        <c:ser>
          <c:idx val="0"/>
          <c:order val="0"/>
          <c:tx>
            <c:strRef>
              <c:f>'2022'!$B$28</c:f>
              <c:strCache>
                <c:ptCount val="1"/>
              </c:strCache>
            </c:strRef>
          </c:tx>
          <c:spPr>
            <a:solidFill>
              <a:schemeClr val="accent4"/>
            </a:solidFill>
            <a:ln>
              <a:noFill/>
            </a:ln>
            <a:effectLst/>
            <a:scene3d>
              <a:camera prst="orthographicFront"/>
              <a:lightRig rig="threePt" dir="t"/>
            </a:scene3d>
            <a:sp3d>
              <a:bevelT/>
              <a:contourClr>
                <a:srgbClr val="000000"/>
              </a:contourClr>
            </a:sp3d>
          </c:spPr>
          <c:invertIfNegative val="0"/>
          <c:dLbls>
            <c:dLbl>
              <c:idx val="0"/>
              <c:layout>
                <c:manualLayout>
                  <c:x val="8.4897229669347596E-2"/>
                  <c:y val="-2.0885547201336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C9-4945-8450-3527152382B3}"/>
                </c:ext>
              </c:extLst>
            </c:dLbl>
            <c:dLbl>
              <c:idx val="1"/>
              <c:layout>
                <c:manualLayout>
                  <c:x val="2.2341464186949739E-2"/>
                  <c:y val="-6.2656477150882531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6.449955317247541E-2"/>
                      <c:h val="4.8078529657477019E-2"/>
                    </c:manualLayout>
                  </c15:layout>
                </c:ext>
                <c:ext xmlns:c16="http://schemas.microsoft.com/office/drawing/2014/chart" uri="{C3380CC4-5D6E-409C-BE32-E72D297353CC}">
                  <c16:uniqueId val="{00000001-6FC9-4945-8450-3527152382B3}"/>
                </c:ext>
              </c:extLst>
            </c:dLbl>
            <c:dLbl>
              <c:idx val="2"/>
              <c:layout>
                <c:manualLayout>
                  <c:x val="6.7024128686326255E-3"/>
                  <c:y val="-3.1328156348877437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7.9099554579806206E-2"/>
                      <c:h val="6.89640768588137E-2"/>
                    </c:manualLayout>
                  </c15:layout>
                </c:ext>
                <c:ext xmlns:c16="http://schemas.microsoft.com/office/drawing/2014/chart" uri="{C3380CC4-5D6E-409C-BE32-E72D297353CC}">
                  <c16:uniqueId val="{00000002-6FC9-4945-8450-3527152382B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Times New Roman" panose="02020603050405020304" pitchFamily="18" charset="0"/>
                    <a:ea typeface="Arial"/>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'2022'!$A$29:$A$31</c:f>
              <c:strCache>
                <c:ptCount val="3"/>
                <c:pt idx="0">
                  <c:v>2020 m.</c:v>
                </c:pt>
                <c:pt idx="1">
                  <c:v>2021 m.</c:v>
                </c:pt>
                <c:pt idx="2">
                  <c:v>2022 m.</c:v>
                </c:pt>
              </c:strCache>
            </c:strRef>
          </c:cat>
          <c:val>
            <c:numRef>
              <c:f>'2022'!$B$29:$B$31</c:f>
              <c:numCache>
                <c:formatCode>0.00</c:formatCode>
                <c:ptCount val="3"/>
                <c:pt idx="0">
                  <c:v>171.1</c:v>
                </c:pt>
                <c:pt idx="1">
                  <c:v>4</c:v>
                </c:pt>
                <c:pt idx="2">
                  <c:v>46.8</c:v>
                </c:pt>
              </c:numCache>
            </c:numRef>
          </c:val>
          <c:extLst>
            <c:ext xmlns:c16="http://schemas.microsoft.com/office/drawing/2014/chart" uri="{C3380CC4-5D6E-409C-BE32-E72D297353CC}">
              <c16:uniqueId val="{00000003-6FC9-4945-8450-3527152382B3}"/>
            </c:ext>
          </c:extLst>
        </c:ser>
        <c:dLbls>
          <c:showLegendKey val="0"/>
          <c:showVal val="1"/>
          <c:showCatName val="0"/>
          <c:showSerName val="0"/>
          <c:showPercent val="0"/>
          <c:showBubbleSize val="0"/>
        </c:dLbls>
        <c:gapWidth val="150"/>
        <c:shape val="box"/>
        <c:axId val="197282432"/>
        <c:axId val="197318144"/>
        <c:axId val="0"/>
      </c:bar3DChart>
      <c:catAx>
        <c:axId val="197282432"/>
        <c:scaling>
          <c:orientation val="minMax"/>
        </c:scaling>
        <c:delete val="1"/>
        <c:axPos val="b"/>
        <c:numFmt formatCode="General" sourceLinked="1"/>
        <c:majorTickMark val="out"/>
        <c:minorTickMark val="none"/>
        <c:tickLblPos val="low"/>
        <c:crossAx val="197318144"/>
        <c:crossesAt val="0"/>
        <c:auto val="1"/>
        <c:lblAlgn val="ctr"/>
        <c:lblOffset val="100"/>
        <c:tickLblSkip val="1"/>
        <c:tickMarkSkip val="1"/>
        <c:noMultiLvlLbl val="0"/>
      </c:catAx>
      <c:valAx>
        <c:axId val="197318144"/>
        <c:scaling>
          <c:orientation val="minMax"/>
        </c:scaling>
        <c:delete val="1"/>
        <c:axPos val="l"/>
        <c:numFmt formatCode="0.00" sourceLinked="1"/>
        <c:majorTickMark val="out"/>
        <c:minorTickMark val="none"/>
        <c:tickLblPos val="none"/>
        <c:crossAx val="197282432"/>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sz="1200" b="0" i="0" u="none" strike="noStrike" kern="1200" baseline="0">
                <a:solidFill>
                  <a:srgbClr val="000000"/>
                </a:solidFill>
                <a:latin typeface="Times New Roman" panose="02020603050405020304" pitchFamily="18" charset="0"/>
                <a:ea typeface="Arial"/>
                <a:cs typeface="Arial"/>
              </a:defRPr>
            </a:pPr>
            <a:endParaRPr lang="lt-LT"/>
          </a:p>
        </c:txPr>
      </c:dTable>
      <c:spPr>
        <a:noFill/>
        <a:ln w="25400">
          <a:noFill/>
        </a:ln>
        <a:effectLst/>
      </c:spPr>
    </c:plotArea>
    <c:plotVisOnly val="1"/>
    <c:dispBlanksAs val="gap"/>
    <c:showDLblsOverMax val="0"/>
  </c:chart>
  <c:spPr>
    <a:solidFill>
      <a:schemeClr val="accent4">
        <a:lumMod val="20000"/>
        <a:lumOff val="80000"/>
      </a:schemeClr>
    </a:solidFill>
    <a:ln w="9525" cap="flat" cmpd="sng" algn="ctr">
      <a:solidFill>
        <a:srgbClr val="000000"/>
      </a:solidFill>
      <a:prstDash val="solid"/>
      <a:round/>
    </a:ln>
    <a:effectLst/>
    <a:scene3d>
      <a:camera prst="orthographicFront"/>
      <a:lightRig rig="threePt" dir="t"/>
    </a:scene3d>
    <a:sp3d>
      <a:bevelB prst="relaxedInset"/>
    </a:sp3d>
  </c:spPr>
  <c:txPr>
    <a:bodyPr/>
    <a:lstStyle/>
    <a:p>
      <a:pPr>
        <a:defRPr sz="1175" b="0" i="0" u="none" strike="noStrike" baseline="0">
          <a:solidFill>
            <a:srgbClr val="000000"/>
          </a:solidFill>
          <a:latin typeface="Arial"/>
          <a:ea typeface="Arial"/>
          <a:cs typeface="Arial"/>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SAVIVALDYBĖS</a:t>
            </a:r>
            <a:r>
              <a:rPr lang="lt-LT" sz="1200" baseline="0">
                <a:latin typeface="Times New Roman" panose="02020603050405020304" pitchFamily="18" charset="0"/>
                <a:cs typeface="Times New Roman" panose="02020603050405020304" pitchFamily="18" charset="0"/>
              </a:rPr>
              <a:t> IR SOCIALINIO BŪSTO FONDO POKYČIAI</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624307565667402E-2"/>
          <c:y val="0.12077294685990338"/>
          <c:w val="0.68032794904492977"/>
          <c:h val="0.80811698809387966"/>
        </c:manualLayout>
      </c:layout>
      <c:bar3DChart>
        <c:barDir val="col"/>
        <c:grouping val="clustered"/>
        <c:varyColors val="0"/>
        <c:ser>
          <c:idx val="0"/>
          <c:order val="0"/>
          <c:tx>
            <c:strRef>
              <c:f>'2022-12-31'!$A$48</c:f>
              <c:strCache>
                <c:ptCount val="1"/>
                <c:pt idx="0">
                  <c:v>Socialinis būstas</c:v>
                </c:pt>
              </c:strCache>
            </c:strRef>
          </c:tx>
          <c:spPr>
            <a:solidFill>
              <a:schemeClr val="accent5">
                <a:lumMod val="20000"/>
                <a:lumOff val="80000"/>
              </a:schemeClr>
            </a:solidFill>
            <a:ln>
              <a:solidFill>
                <a:schemeClr val="accent4">
                  <a:lumMod val="60000"/>
                  <a:lumOff val="40000"/>
                </a:schemeClr>
              </a:solidFill>
            </a:ln>
            <a:effectLst/>
            <a:sp3d>
              <a:contourClr>
                <a:schemeClr val="accent4">
                  <a:lumMod val="60000"/>
                  <a:lumOff val="4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'2022-12-31'!$B$46:$D$47</c:f>
              <c:strCache>
                <c:ptCount val="3"/>
                <c:pt idx="0">
                  <c:v>2020 m.</c:v>
                </c:pt>
                <c:pt idx="1">
                  <c:v>2021 m.</c:v>
                </c:pt>
                <c:pt idx="2">
                  <c:v>2022 m.</c:v>
                </c:pt>
              </c:strCache>
            </c:strRef>
          </c:cat>
          <c:val>
            <c:numRef>
              <c:f>'2022-12-31'!$B$48:$D$48</c:f>
              <c:numCache>
                <c:formatCode>General</c:formatCode>
                <c:ptCount val="3"/>
                <c:pt idx="0">
                  <c:v>52</c:v>
                </c:pt>
                <c:pt idx="1">
                  <c:v>51</c:v>
                </c:pt>
                <c:pt idx="2">
                  <c:v>50</c:v>
                </c:pt>
              </c:numCache>
            </c:numRef>
          </c:val>
          <c:shape val="box"/>
          <c:extLst>
            <c:ext xmlns:c16="http://schemas.microsoft.com/office/drawing/2014/chart" uri="{C3380CC4-5D6E-409C-BE32-E72D297353CC}">
              <c16:uniqueId val="{00000000-BB4B-4E72-BBAA-C0927E6CF913}"/>
            </c:ext>
          </c:extLst>
        </c:ser>
        <c:ser>
          <c:idx val="1"/>
          <c:order val="1"/>
          <c:tx>
            <c:strRef>
              <c:f>'2022-12-31'!$A$49</c:f>
              <c:strCache>
                <c:ptCount val="1"/>
                <c:pt idx="0">
                  <c:v>Savivaldybės būstas</c:v>
                </c:pt>
              </c:strCache>
            </c:strRef>
          </c:tx>
          <c:spPr>
            <a:solidFill>
              <a:srgbClr val="00B0F0"/>
            </a:solidFill>
            <a:ln>
              <a:noFill/>
            </a:ln>
            <a:effectLst/>
            <a:sp3d/>
          </c:spPr>
          <c:invertIfNegative val="0"/>
          <c:dLbls>
            <c:dLbl>
              <c:idx val="1"/>
              <c:showLegendKey val="0"/>
              <c:showVal val="1"/>
              <c:showCatName val="0"/>
              <c:showSerName val="0"/>
              <c:showPercent val="0"/>
              <c:showBubbleSize val="0"/>
              <c:extLst>
                <c:ext xmlns:c15="http://schemas.microsoft.com/office/drawing/2012/chart" uri="{CE6537A1-D6FC-4f65-9D91-7224C49458BB}">
                  <c15:layout>
                    <c:manualLayout>
                      <c:w val="0.46296296296296297"/>
                      <c:h val="7.3012232415902129E-2"/>
                    </c:manualLayout>
                  </c15:layout>
                </c:ext>
                <c:ext xmlns:c16="http://schemas.microsoft.com/office/drawing/2014/chart" uri="{C3380CC4-5D6E-409C-BE32-E72D297353CC}">
                  <c16:uniqueId val="{00000001-BB4B-4E72-BBAA-C0927E6CF91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'2022-12-31'!$B$46:$D$47</c:f>
              <c:strCache>
                <c:ptCount val="3"/>
                <c:pt idx="0">
                  <c:v>2020 m.</c:v>
                </c:pt>
                <c:pt idx="1">
                  <c:v>2021 m.</c:v>
                </c:pt>
                <c:pt idx="2">
                  <c:v>2022 m.</c:v>
                </c:pt>
              </c:strCache>
            </c:strRef>
          </c:cat>
          <c:val>
            <c:numRef>
              <c:f>'2022-12-31'!$B$49:$D$49</c:f>
              <c:numCache>
                <c:formatCode>General</c:formatCode>
                <c:ptCount val="3"/>
                <c:pt idx="0">
                  <c:v>12</c:v>
                </c:pt>
                <c:pt idx="1">
                  <c:v>10</c:v>
                </c:pt>
                <c:pt idx="2">
                  <c:v>8</c:v>
                </c:pt>
              </c:numCache>
            </c:numRef>
          </c:val>
          <c:shape val="box"/>
          <c:extLst>
            <c:ext xmlns:c16="http://schemas.microsoft.com/office/drawing/2014/chart" uri="{C3380CC4-5D6E-409C-BE32-E72D297353CC}">
              <c16:uniqueId val="{00000002-BB4B-4E72-BBAA-C0927E6CF913}"/>
            </c:ext>
          </c:extLst>
        </c:ser>
        <c:dLbls>
          <c:showLegendKey val="0"/>
          <c:showVal val="0"/>
          <c:showCatName val="0"/>
          <c:showSerName val="0"/>
          <c:showPercent val="0"/>
          <c:showBubbleSize val="0"/>
        </c:dLbls>
        <c:gapWidth val="150"/>
        <c:shape val="cylinder"/>
        <c:axId val="396275960"/>
        <c:axId val="1"/>
        <c:axId val="0"/>
      </c:bar3DChart>
      <c:dateAx>
        <c:axId val="39627596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
        <c:crosses val="autoZero"/>
        <c:auto val="0"/>
        <c:lblOffset val="100"/>
        <c:baseTimeUnit val="days"/>
        <c:majorUnit val="1"/>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96275960"/>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gradFill>
      <a:gsLst>
        <a:gs pos="0">
          <a:schemeClr val="accent1">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i="0"/>
              <a:t>Asmenų ir šeimų, turinčių teisę į Savivaldybės socialinį būstą, skaičius </a:t>
            </a:r>
          </a:p>
          <a:p>
            <a:pPr>
              <a:defRPr sz="1400" i="0"/>
            </a:pPr>
            <a:r>
              <a:rPr lang="lt-LT" sz="1400" i="0"/>
              <a:t>20</a:t>
            </a:r>
            <a:r>
              <a:rPr lang="en-GB" sz="1400" i="0"/>
              <a:t>2</a:t>
            </a:r>
            <a:r>
              <a:rPr lang="lt-LT" sz="1400" i="0"/>
              <a:t>2 m. gruodžio  31 d.</a:t>
            </a:r>
          </a:p>
        </c:rich>
      </c:tx>
      <c:overlay val="0"/>
      <c:spPr>
        <a:solidFill>
          <a:schemeClr val="accent3">
            <a:lumMod val="20000"/>
            <a:lumOff val="80000"/>
          </a:schemeClr>
        </a:solid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view3D>
      <c:rotX val="7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885968847911106"/>
          <c:y val="0.24596728902336989"/>
          <c:w val="0.37415146824595641"/>
          <c:h val="0.61801018990273271"/>
        </c:manualLayout>
      </c:layout>
      <c:pie3DChart>
        <c:varyColors val="1"/>
        <c:ser>
          <c:idx val="0"/>
          <c:order val="0"/>
          <c:explosion val="12"/>
          <c:dPt>
            <c:idx val="0"/>
            <c:bubble3D val="0"/>
            <c:spPr>
              <a:solidFill>
                <a:schemeClr val="accent2">
                  <a:shade val="50000"/>
                </a:schemeClr>
              </a:solidFill>
              <a:ln>
                <a:noFill/>
              </a:ln>
              <a:effectLst/>
              <a:sp3d/>
            </c:spPr>
            <c:extLst>
              <c:ext xmlns:c16="http://schemas.microsoft.com/office/drawing/2014/chart" uri="{C3380CC4-5D6E-409C-BE32-E72D297353CC}">
                <c16:uniqueId val="{00000001-4672-4AE1-BADE-D18AF82447C6}"/>
              </c:ext>
            </c:extLst>
          </c:dPt>
          <c:dPt>
            <c:idx val="1"/>
            <c:bubble3D val="0"/>
            <c:spPr>
              <a:solidFill>
                <a:schemeClr val="accent2">
                  <a:shade val="70000"/>
                </a:schemeClr>
              </a:solidFill>
              <a:ln>
                <a:noFill/>
              </a:ln>
              <a:effectLst/>
              <a:sp3d/>
            </c:spPr>
            <c:extLst>
              <c:ext xmlns:c16="http://schemas.microsoft.com/office/drawing/2014/chart" uri="{C3380CC4-5D6E-409C-BE32-E72D297353CC}">
                <c16:uniqueId val="{00000003-4672-4AE1-BADE-D18AF82447C6}"/>
              </c:ext>
            </c:extLst>
          </c:dPt>
          <c:dPt>
            <c:idx val="2"/>
            <c:bubble3D val="0"/>
            <c:spPr>
              <a:solidFill>
                <a:schemeClr val="accent2">
                  <a:shade val="90000"/>
                </a:schemeClr>
              </a:solidFill>
              <a:ln>
                <a:noFill/>
              </a:ln>
              <a:effectLst/>
              <a:sp3d/>
            </c:spPr>
            <c:extLst>
              <c:ext xmlns:c16="http://schemas.microsoft.com/office/drawing/2014/chart" uri="{C3380CC4-5D6E-409C-BE32-E72D297353CC}">
                <c16:uniqueId val="{00000005-4672-4AE1-BADE-D18AF82447C6}"/>
              </c:ext>
            </c:extLst>
          </c:dPt>
          <c:dPt>
            <c:idx val="3"/>
            <c:bubble3D val="0"/>
            <c:spPr>
              <a:solidFill>
                <a:schemeClr val="accent2">
                  <a:tint val="90000"/>
                </a:schemeClr>
              </a:solidFill>
              <a:ln>
                <a:noFill/>
              </a:ln>
              <a:effectLst/>
              <a:sp3d/>
            </c:spPr>
            <c:extLst>
              <c:ext xmlns:c16="http://schemas.microsoft.com/office/drawing/2014/chart" uri="{C3380CC4-5D6E-409C-BE32-E72D297353CC}">
                <c16:uniqueId val="{00000007-4672-4AE1-BADE-D18AF82447C6}"/>
              </c:ext>
            </c:extLst>
          </c:dPt>
          <c:dPt>
            <c:idx val="4"/>
            <c:bubble3D val="0"/>
            <c:spPr>
              <a:solidFill>
                <a:schemeClr val="accent2">
                  <a:tint val="70000"/>
                </a:schemeClr>
              </a:solidFill>
              <a:ln>
                <a:noFill/>
              </a:ln>
              <a:effectLst/>
              <a:sp3d/>
            </c:spPr>
            <c:extLst>
              <c:ext xmlns:c16="http://schemas.microsoft.com/office/drawing/2014/chart" uri="{C3380CC4-5D6E-409C-BE32-E72D297353CC}">
                <c16:uniqueId val="{00000009-4672-4AE1-BADE-D18AF82447C6}"/>
              </c:ext>
            </c:extLst>
          </c:dPt>
          <c:dPt>
            <c:idx val="5"/>
            <c:bubble3D val="0"/>
            <c:spPr>
              <a:solidFill>
                <a:schemeClr val="accent2">
                  <a:tint val="50000"/>
                </a:schemeClr>
              </a:solidFill>
              <a:ln>
                <a:noFill/>
              </a:ln>
              <a:effectLst/>
              <a:sp3d/>
            </c:spPr>
            <c:extLst>
              <c:ext xmlns:c16="http://schemas.microsoft.com/office/drawing/2014/chart" uri="{C3380CC4-5D6E-409C-BE32-E72D297353CC}">
                <c16:uniqueId val="{0000000B-4672-4AE1-BADE-D18AF82447C6}"/>
              </c:ext>
            </c:extLst>
          </c:dPt>
          <c:dLbls>
            <c:dLbl>
              <c:idx val="0"/>
              <c:layout>
                <c:manualLayout>
                  <c:x val="1.3611279359310856E-2"/>
                  <c:y val="6.40043229890381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72-4AE1-BADE-D18AF82447C6}"/>
                </c:ext>
              </c:extLst>
            </c:dLbl>
            <c:dLbl>
              <c:idx val="1"/>
              <c:layout>
                <c:manualLayout>
                  <c:x val="3.4241485346876106E-2"/>
                  <c:y val="-3.02646280660700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72-4AE1-BADE-D18AF82447C6}"/>
                </c:ext>
              </c:extLst>
            </c:dLbl>
            <c:dLbl>
              <c:idx val="3"/>
              <c:layout>
                <c:manualLayout>
                  <c:x val="1.9774825668980728E-2"/>
                  <c:y val="1.29462732821047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72-4AE1-BADE-D18AF82447C6}"/>
                </c:ext>
              </c:extLst>
            </c:dLbl>
            <c:dLbl>
              <c:idx val="4"/>
              <c:layout>
                <c:manualLayout>
                  <c:x val="-1.1151023322939333E-2"/>
                  <c:y val="6.0264319901188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72-4AE1-BADE-D18AF82447C6}"/>
                </c:ext>
              </c:extLst>
            </c:dLbl>
            <c:dLbl>
              <c:idx val="5"/>
              <c:delete val="1"/>
              <c:extLst>
                <c:ext xmlns:c15="http://schemas.microsoft.com/office/drawing/2012/chart" uri="{CE6537A1-D6FC-4f65-9D91-7224C49458BB}"/>
                <c:ext xmlns:c16="http://schemas.microsoft.com/office/drawing/2014/chart" uri="{C3380CC4-5D6E-409C-BE32-E72D297353CC}">
                  <c16:uniqueId val="{0000000B-4672-4AE1-BADE-D18AF82447C6}"/>
                </c:ext>
              </c:extLst>
            </c:dLbl>
            <c:spPr>
              <a:noFill/>
              <a:ln>
                <a:noFill/>
              </a:ln>
              <a:effectLst>
                <a:glow rad="127000">
                  <a:srgbClr val="00B0F0"/>
                </a:glow>
              </a:effectLst>
            </c:spPr>
            <c:txPr>
              <a:bodyPr rot="0" spcFirstLastPara="1" vertOverflow="ellipsis" vert="horz" wrap="square" anchor="ctr" anchorCtr="1"/>
              <a:lstStyle/>
              <a:p>
                <a:pPr>
                  <a:defRPr sz="12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1"/>
            <c:showSerName val="0"/>
            <c:showPercent val="1"/>
            <c:showBubbleSize val="0"/>
            <c:showLeaderLines val="0"/>
            <c:extLst>
              <c:ext xmlns:c15="http://schemas.microsoft.com/office/drawing/2012/chart" uri="{CE6537A1-D6FC-4f65-9D91-7224C49458BB}"/>
            </c:extLst>
          </c:dLbls>
          <c:cat>
            <c:strRef>
              <c:f>'2022-12-31'!$A$34:$A$39</c:f>
              <c:strCache>
                <c:ptCount val="5"/>
                <c:pt idx="0">
                  <c:v> Jaunų šeimų (13)</c:v>
                </c:pt>
                <c:pt idx="1">
                  <c:v> Šeimų, auginančių tris ir daugiau vaikų (įvaikių)(8)</c:v>
                </c:pt>
                <c:pt idx="2">
                  <c:v>Likusių be tėvų globos asmenų (3)</c:v>
                </c:pt>
                <c:pt idx="3">
                  <c:v>Neįgalių asmenų (šeimų) (9)</c:v>
                </c:pt>
                <c:pt idx="4">
                  <c:v> Bendrasis (16)</c:v>
                </c:pt>
              </c:strCache>
            </c:strRef>
          </c:cat>
          <c:val>
            <c:numRef>
              <c:f>'2022-12-31'!$B$34:$B$39</c:f>
              <c:numCache>
                <c:formatCode>General</c:formatCode>
                <c:ptCount val="6"/>
                <c:pt idx="0">
                  <c:v>13</c:v>
                </c:pt>
                <c:pt idx="1">
                  <c:v>8</c:v>
                </c:pt>
                <c:pt idx="2">
                  <c:v>3</c:v>
                </c:pt>
                <c:pt idx="3">
                  <c:v>9</c:v>
                </c:pt>
                <c:pt idx="4">
                  <c:v>16</c:v>
                </c:pt>
              </c:numCache>
            </c:numRef>
          </c:val>
          <c:extLst>
            <c:ext xmlns:c16="http://schemas.microsoft.com/office/drawing/2014/chart" uri="{C3380CC4-5D6E-409C-BE32-E72D297353CC}">
              <c16:uniqueId val="{0000000C-4672-4AE1-BADE-D18AF82447C6}"/>
            </c:ext>
          </c:extLst>
        </c:ser>
        <c:dLbls>
          <c:showLegendKey val="0"/>
          <c:showVal val="0"/>
          <c:showCatName val="0"/>
          <c:showSerName val="0"/>
          <c:showPercent val="0"/>
          <c:showBubbleSize val="0"/>
          <c:showLeaderLines val="0"/>
        </c:dLbls>
      </c:pie3DChart>
      <c:spPr>
        <a:noFill/>
        <a:ln w="25400">
          <a:noFill/>
        </a:ln>
        <a:effectLst/>
      </c:spPr>
    </c:plotArea>
    <c:plotVisOnly val="1"/>
    <c:dispBlanksAs val="zero"/>
    <c:showDLblsOverMax val="0"/>
  </c:chart>
  <c:spPr>
    <a:solidFill>
      <a:schemeClr val="accent6">
        <a:lumMod val="20000"/>
        <a:lumOff val="80000"/>
      </a:schemeClr>
    </a:solidFill>
    <a:ln w="9525" cap="flat" cmpd="sng" algn="ctr">
      <a:solidFill>
        <a:schemeClr val="tx1">
          <a:tint val="75000"/>
          <a:shade val="95000"/>
          <a:satMod val="105000"/>
        </a:schemeClr>
      </a:solidFill>
      <a:prstDash val="solid"/>
      <a:round/>
    </a:ln>
    <a:effectLst/>
  </c:spPr>
  <c:txPr>
    <a:bodyPr/>
    <a:lstStyle/>
    <a:p>
      <a:pPr>
        <a:defRPr i="1" baseline="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lt-LT" sz="1200" i="0">
                <a:latin typeface="Times New Roman" pitchFamily="18" charset="0"/>
                <a:cs typeface="Times New Roman" pitchFamily="18" charset="0"/>
              </a:rPr>
              <a:t>Suteikta parama verslo subjektams 
2020‒2022 metais (tūkst. Eur)</a:t>
            </a:r>
          </a:p>
        </c:rich>
      </c:tx>
      <c:layout>
        <c:manualLayout>
          <c:xMode val="edge"/>
          <c:yMode val="edge"/>
          <c:x val="0.26966324521934759"/>
          <c:y val="4.1860420102354461E-2"/>
        </c:manualLayout>
      </c:layout>
      <c:overlay val="0"/>
      <c:spPr>
        <a:noFill/>
        <a:ln w="25400">
          <a:noFill/>
        </a:ln>
      </c:spPr>
    </c:title>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419983216383666"/>
          <c:y val="0.20899608892761926"/>
          <c:w val="0.64632079619489213"/>
          <c:h val="0.58759689922480618"/>
        </c:manualLayout>
      </c:layout>
      <c:bar3DChart>
        <c:barDir val="col"/>
        <c:grouping val="clustered"/>
        <c:varyColors val="0"/>
        <c:ser>
          <c:idx val="0"/>
          <c:order val="0"/>
          <c:tx>
            <c:strRef>
              <c:f>verslas!$B$4:$B$5</c:f>
              <c:strCache>
                <c:ptCount val="2"/>
                <c:pt idx="0">
                  <c:v>subjektų skaičius</c:v>
                </c:pt>
              </c:strCache>
            </c:strRef>
          </c:tx>
          <c:spPr>
            <a:solidFill>
              <a:schemeClr val="accent1">
                <a:lumMod val="75000"/>
              </a:schemeClr>
            </a:solidFill>
            <a:ln w="12700">
              <a:solidFill>
                <a:schemeClr val="accent3">
                  <a:lumMod val="75000"/>
                </a:schemeClr>
              </a:solidFill>
              <a:prstDash val="solid"/>
            </a:ln>
            <a:effectLst>
              <a:innerShdw blurRad="63500" dist="50800" dir="13500000">
                <a:schemeClr val="accent3">
                  <a:lumMod val="75000"/>
                  <a:alpha val="50000"/>
                </a:schemeClr>
              </a:innerShdw>
            </a:effectLst>
          </c:spPr>
          <c:invertIfNegative val="0"/>
          <c:dLbls>
            <c:dLbl>
              <c:idx val="0"/>
              <c:layout>
                <c:manualLayout>
                  <c:x val="1.3264900912023739E-2"/>
                  <c:y val="-5.27815418421535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D4-468E-A447-3FADDD571EF3}"/>
                </c:ext>
              </c:extLst>
            </c:dLbl>
            <c:dLbl>
              <c:idx val="1"/>
              <c:layout>
                <c:manualLayout>
                  <c:x val="1.7254560032890387E-2"/>
                  <c:y val="-1.692876762497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D4-468E-A447-3FADDD571EF3}"/>
                </c:ext>
              </c:extLst>
            </c:dLbl>
            <c:dLbl>
              <c:idx val="2"/>
              <c:layout>
                <c:manualLayout>
                  <c:x val="1.6824863926867301E-2"/>
                  <c:y val="-7.38716962705239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D4-468E-A447-3FADDD571EF3}"/>
                </c:ext>
              </c:extLst>
            </c:dLbl>
            <c:numFmt formatCode="#,##0" sourceLinked="0"/>
            <c:spPr>
              <a:gradFill>
                <a:gsLst>
                  <a:gs pos="0">
                    <a:sysClr val="window" lastClr="FFFFFF"/>
                  </a:gs>
                  <a:gs pos="64999">
                    <a:srgbClr val="F0EBD5"/>
                  </a:gs>
                  <a:gs pos="100000">
                    <a:srgbClr val="D1C39F"/>
                  </a:gs>
                </a:gsLst>
                <a:path path="shape">
                  <a:fillToRect l="50000" t="50000" r="50000" b="50000"/>
                </a:path>
              </a:gradFill>
            </c:spPr>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verslas!$A$6:$A$8</c:f>
              <c:strCache>
                <c:ptCount val="3"/>
                <c:pt idx="0">
                  <c:v>2020 m.</c:v>
                </c:pt>
                <c:pt idx="1">
                  <c:v>2021 m.</c:v>
                </c:pt>
                <c:pt idx="2">
                  <c:v>2022 m.</c:v>
                </c:pt>
              </c:strCache>
            </c:strRef>
          </c:cat>
          <c:val>
            <c:numRef>
              <c:f>verslas!$B$6:$B$8</c:f>
              <c:numCache>
                <c:formatCode>General</c:formatCode>
                <c:ptCount val="3"/>
                <c:pt idx="0">
                  <c:v>15</c:v>
                </c:pt>
                <c:pt idx="1">
                  <c:v>15</c:v>
                </c:pt>
                <c:pt idx="2">
                  <c:v>14</c:v>
                </c:pt>
              </c:numCache>
            </c:numRef>
          </c:val>
          <c:extLst>
            <c:ext xmlns:c16="http://schemas.microsoft.com/office/drawing/2014/chart" uri="{C3380CC4-5D6E-409C-BE32-E72D297353CC}">
              <c16:uniqueId val="{00000003-93D4-468E-A447-3FADDD571EF3}"/>
            </c:ext>
          </c:extLst>
        </c:ser>
        <c:ser>
          <c:idx val="1"/>
          <c:order val="1"/>
          <c:tx>
            <c:strRef>
              <c:f>verslas!$C$4:$C$5</c:f>
              <c:strCache>
                <c:ptCount val="2"/>
                <c:pt idx="0">
                  <c:v>skirta lėšų</c:v>
                </c:pt>
              </c:strCache>
            </c:strRef>
          </c:tx>
          <c:spPr>
            <a:solidFill>
              <a:srgbClr val="4BACC6">
                <a:lumMod val="60000"/>
                <a:lumOff val="40000"/>
              </a:srgbClr>
            </a:solidFill>
            <a:ln w="12700">
              <a:solidFill>
                <a:srgbClr val="000000"/>
              </a:solidFill>
              <a:prstDash val="solid"/>
            </a:ln>
          </c:spPr>
          <c:invertIfNegative val="0"/>
          <c:dLbls>
            <c:dLbl>
              <c:idx val="0"/>
              <c:layout>
                <c:manualLayout>
                  <c:x val="1.7363675213311509E-2"/>
                  <c:y val="-2.1373374839773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D4-468E-A447-3FADDD571EF3}"/>
                </c:ext>
              </c:extLst>
            </c:dLbl>
            <c:dLbl>
              <c:idx val="1"/>
              <c:layout>
                <c:manualLayout>
                  <c:x val="1.4611753903195438E-2"/>
                  <c:y val="-1.9853750839284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D4-468E-A447-3FADDD571EF3}"/>
                </c:ext>
              </c:extLst>
            </c:dLbl>
            <c:dLbl>
              <c:idx val="2"/>
              <c:layout>
                <c:manualLayout>
                  <c:x val="3.4481594891654012E-2"/>
                  <c:y val="-2.1125312824269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D4-468E-A447-3FADDD571EF3}"/>
                </c:ext>
              </c:extLst>
            </c:dLbl>
            <c:spPr>
              <a:noFill/>
              <a:ln w="25400">
                <a:noFill/>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verslas!$A$6:$A$8</c:f>
              <c:strCache>
                <c:ptCount val="3"/>
                <c:pt idx="0">
                  <c:v>2020 m.</c:v>
                </c:pt>
                <c:pt idx="1">
                  <c:v>2021 m.</c:v>
                </c:pt>
                <c:pt idx="2">
                  <c:v>2022 m.</c:v>
                </c:pt>
              </c:strCache>
            </c:strRef>
          </c:cat>
          <c:val>
            <c:numRef>
              <c:f>verslas!$C$6:$C$8</c:f>
              <c:numCache>
                <c:formatCode>General</c:formatCode>
                <c:ptCount val="3"/>
                <c:pt idx="0">
                  <c:v>8.5</c:v>
                </c:pt>
                <c:pt idx="1">
                  <c:v>3.5</c:v>
                </c:pt>
                <c:pt idx="2" formatCode="0.0">
                  <c:v>4</c:v>
                </c:pt>
              </c:numCache>
            </c:numRef>
          </c:val>
          <c:extLst>
            <c:ext xmlns:c16="http://schemas.microsoft.com/office/drawing/2014/chart" uri="{C3380CC4-5D6E-409C-BE32-E72D297353CC}">
              <c16:uniqueId val="{00000007-93D4-468E-A447-3FADDD571EF3}"/>
            </c:ext>
          </c:extLst>
        </c:ser>
        <c:dLbls>
          <c:showLegendKey val="0"/>
          <c:showVal val="0"/>
          <c:showCatName val="0"/>
          <c:showSerName val="0"/>
          <c:showPercent val="0"/>
          <c:showBubbleSize val="0"/>
        </c:dLbls>
        <c:gapWidth val="150"/>
        <c:gapDepth val="101"/>
        <c:shape val="box"/>
        <c:axId val="471147288"/>
        <c:axId val="1"/>
        <c:axId val="0"/>
      </c:bar3DChart>
      <c:catAx>
        <c:axId val="4711472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a:cs typeface="Times New Roman" pitchFamily="18" charset="0"/>
              </a:defRPr>
            </a:pPr>
            <a:endParaRPr lang="lt-LT"/>
          </a:p>
        </c:txPr>
        <c:crossAx val="1"/>
        <c:crosses val="autoZero"/>
        <c:auto val="1"/>
        <c:lblAlgn val="ctr"/>
        <c:lblOffset val="100"/>
        <c:tickLblSkip val="1"/>
        <c:tickMarkSkip val="1"/>
        <c:noMultiLvlLbl val="0"/>
      </c:catAx>
      <c:valAx>
        <c:axId val="1"/>
        <c:scaling>
          <c:orientation val="minMax"/>
        </c:scaling>
        <c:delete val="1"/>
        <c:axPos val="l"/>
        <c:numFmt formatCode="General" sourceLinked="1"/>
        <c:majorTickMark val="out"/>
        <c:minorTickMark val="none"/>
        <c:tickLblPos val="nextTo"/>
        <c:crossAx val="471147288"/>
        <c:crosses val="autoZero"/>
        <c:crossBetween val="between"/>
      </c:valAx>
      <c:spPr>
        <a:noFill/>
        <a:ln w="25400">
          <a:noFill/>
        </a:ln>
      </c:spPr>
    </c:plotArea>
    <c:legend>
      <c:legendPos val="r"/>
      <c:legendEntry>
        <c:idx val="0"/>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Entry>
      <c:legendEntry>
        <c:idx val="1"/>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Entry>
      <c:overlay val="1"/>
      <c:spPr>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
    <c:plotVisOnly val="1"/>
    <c:dispBlanksAs val="gap"/>
    <c:showDLblsOverMax val="0"/>
  </c:chart>
  <c:spPr>
    <a:solidFill>
      <a:schemeClr val="accent3">
        <a:lumMod val="60000"/>
        <a:lumOff val="40000"/>
      </a:schemeClr>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0">
                <a:latin typeface="Times New Roman" pitchFamily="18" charset="0"/>
                <a:cs typeface="Times New Roman" pitchFamily="18" charset="0"/>
              </a:defRPr>
            </a:pPr>
            <a:r>
              <a:rPr lang="lt-LT" sz="1200" b="1" i="0">
                <a:latin typeface="Times New Roman" pitchFamily="18" charset="0"/>
                <a:cs typeface="Times New Roman" pitchFamily="18" charset="0"/>
              </a:rPr>
              <a:t>Suteikta parama žemės ūkio subjektams 
2020‒2022 metais (tūkst. Eur)</a:t>
            </a:r>
          </a:p>
        </c:rich>
      </c:tx>
      <c:layout>
        <c:manualLayout>
          <c:xMode val="edge"/>
          <c:yMode val="edge"/>
          <c:x val="0.17727997303089407"/>
          <c:y val="3.8626695957676135E-2"/>
        </c:manualLayout>
      </c:layout>
      <c:overlay val="0"/>
      <c:spPr>
        <a:noFill/>
        <a:ln w="25400">
          <a:noFill/>
        </a:ln>
      </c:spPr>
    </c:title>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ideWall>
    <c:backWall>
      <c:thickness val="0"/>
      <c:spPr>
        <a:noFill/>
        <a:ln w="25400">
          <a:noFill/>
        </a:ln>
      </c:spPr>
    </c:backWall>
    <c:plotArea>
      <c:layout>
        <c:manualLayout>
          <c:layoutTarget val="inner"/>
          <c:xMode val="edge"/>
          <c:yMode val="edge"/>
          <c:x val="6.7176870748299325E-2"/>
          <c:y val="0.21888412017167383"/>
          <c:w val="0.67324901744794852"/>
          <c:h val="0.61802575107296143"/>
        </c:manualLayout>
      </c:layout>
      <c:bar3DChart>
        <c:barDir val="col"/>
        <c:grouping val="clustered"/>
        <c:varyColors val="0"/>
        <c:ser>
          <c:idx val="0"/>
          <c:order val="0"/>
          <c:tx>
            <c:strRef>
              <c:f>verslas!$B$15:$B$16</c:f>
              <c:strCache>
                <c:ptCount val="2"/>
                <c:pt idx="0">
                  <c:v>subjektų skaičius</c:v>
                </c:pt>
              </c:strCache>
            </c:strRef>
          </c:tx>
          <c:spPr>
            <a:solidFill>
              <a:schemeClr val="tx2">
                <a:lumMod val="40000"/>
                <a:lumOff val="60000"/>
              </a:schemeClr>
            </a:solidFill>
            <a:ln w="12700">
              <a:solidFill>
                <a:srgbClr val="000000"/>
              </a:solidFill>
              <a:prstDash val="solid"/>
            </a:ln>
          </c:spPr>
          <c:invertIfNegative val="0"/>
          <c:dLbls>
            <c:dLbl>
              <c:idx val="0"/>
              <c:layout>
                <c:manualLayout>
                  <c:x val="1.4112164550859719E-2"/>
                  <c:y val="-4.61762022236489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11-4521-9D4A-B7E987725280}"/>
                </c:ext>
              </c:extLst>
            </c:dLbl>
            <c:dLbl>
              <c:idx val="1"/>
              <c:layout>
                <c:manualLayout>
                  <c:x val="1.8940489581659423E-2"/>
                  <c:y val="4.97178196073134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11-4521-9D4A-B7E987725280}"/>
                </c:ext>
              </c:extLst>
            </c:dLbl>
            <c:dLbl>
              <c:idx val="2"/>
              <c:layout>
                <c:manualLayout>
                  <c:x val="3.1421875836948984E-2"/>
                  <c:y val="-1.0223829317472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11-4521-9D4A-B7E987725280}"/>
                </c:ext>
              </c:extLst>
            </c:dLbl>
            <c:numFmt formatCode="General" sourceLinked="0"/>
            <c:spPr>
              <a:noFill/>
              <a:ln w="25400">
                <a:noFill/>
              </a:ln>
            </c:spPr>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verslas!$A$17:$A$19</c:f>
              <c:strCache>
                <c:ptCount val="3"/>
                <c:pt idx="0">
                  <c:v>2020 m.</c:v>
                </c:pt>
                <c:pt idx="1">
                  <c:v>2021 m.</c:v>
                </c:pt>
                <c:pt idx="2">
                  <c:v>2022 m.</c:v>
                </c:pt>
              </c:strCache>
            </c:strRef>
          </c:cat>
          <c:val>
            <c:numRef>
              <c:f>verslas!$B$17:$B$19</c:f>
              <c:numCache>
                <c:formatCode>General</c:formatCode>
                <c:ptCount val="3"/>
                <c:pt idx="0">
                  <c:v>16</c:v>
                </c:pt>
                <c:pt idx="1">
                  <c:v>11</c:v>
                </c:pt>
                <c:pt idx="2">
                  <c:v>11</c:v>
                </c:pt>
              </c:numCache>
            </c:numRef>
          </c:val>
          <c:extLst>
            <c:ext xmlns:c16="http://schemas.microsoft.com/office/drawing/2014/chart" uri="{C3380CC4-5D6E-409C-BE32-E72D297353CC}">
              <c16:uniqueId val="{00000003-8D11-4521-9D4A-B7E987725280}"/>
            </c:ext>
          </c:extLst>
        </c:ser>
        <c:ser>
          <c:idx val="1"/>
          <c:order val="1"/>
          <c:tx>
            <c:strRef>
              <c:f>verslas!$C$15:$C$16</c:f>
              <c:strCache>
                <c:ptCount val="2"/>
                <c:pt idx="0">
                  <c:v>skirta lėšų</c:v>
                </c:pt>
              </c:strCache>
            </c:strRef>
          </c:tx>
          <c:spPr>
            <a:solidFill>
              <a:srgbClr val="FFC000"/>
            </a:solidFill>
            <a:ln w="12700">
              <a:solidFill>
                <a:srgbClr val="000000"/>
              </a:solidFill>
              <a:prstDash val="solid"/>
            </a:ln>
          </c:spPr>
          <c:invertIfNegative val="0"/>
          <c:dLbls>
            <c:dLbl>
              <c:idx val="0"/>
              <c:layout>
                <c:manualLayout>
                  <c:x val="2.0268091488563934E-2"/>
                  <c:y val="4.9240196906716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11-4521-9D4A-B7E987725280}"/>
                </c:ext>
              </c:extLst>
            </c:dLbl>
            <c:dLbl>
              <c:idx val="1"/>
              <c:layout>
                <c:manualLayout>
                  <c:x val="2.7647436927526903E-2"/>
                  <c:y val="-1.4539555946064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11-4521-9D4A-B7E987725280}"/>
                </c:ext>
              </c:extLst>
            </c:dLbl>
            <c:dLbl>
              <c:idx val="2"/>
              <c:layout>
                <c:manualLayout>
                  <c:x val="3.7424875461995792E-2"/>
                  <c:y val="-9.27399096572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11-4521-9D4A-B7E987725280}"/>
                </c:ext>
              </c:extLst>
            </c:dLbl>
            <c:spPr>
              <a:noFill/>
              <a:ln w="25400">
                <a:noFill/>
              </a:ln>
            </c:spPr>
            <c:txPr>
              <a:bodyPr rot="0"/>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verslas!$A$17:$A$19</c:f>
              <c:strCache>
                <c:ptCount val="3"/>
                <c:pt idx="0">
                  <c:v>2020 m.</c:v>
                </c:pt>
                <c:pt idx="1">
                  <c:v>2021 m.</c:v>
                </c:pt>
                <c:pt idx="2">
                  <c:v>2022 m.</c:v>
                </c:pt>
              </c:strCache>
            </c:strRef>
          </c:cat>
          <c:val>
            <c:numRef>
              <c:f>verslas!$C$17:$C$19</c:f>
              <c:numCache>
                <c:formatCode>0.0</c:formatCode>
                <c:ptCount val="3"/>
                <c:pt idx="0">
                  <c:v>3.2</c:v>
                </c:pt>
                <c:pt idx="1">
                  <c:v>2.9</c:v>
                </c:pt>
                <c:pt idx="2">
                  <c:v>4</c:v>
                </c:pt>
              </c:numCache>
            </c:numRef>
          </c:val>
          <c:extLst>
            <c:ext xmlns:c16="http://schemas.microsoft.com/office/drawing/2014/chart" uri="{C3380CC4-5D6E-409C-BE32-E72D297353CC}">
              <c16:uniqueId val="{00000007-8D11-4521-9D4A-B7E987725280}"/>
            </c:ext>
          </c:extLst>
        </c:ser>
        <c:dLbls>
          <c:showLegendKey val="0"/>
          <c:showVal val="0"/>
          <c:showCatName val="0"/>
          <c:showSerName val="0"/>
          <c:showPercent val="0"/>
          <c:showBubbleSize val="0"/>
        </c:dLbls>
        <c:gapWidth val="150"/>
        <c:gapDepth val="161"/>
        <c:shape val="box"/>
        <c:axId val="388734184"/>
        <c:axId val="1"/>
        <c:axId val="0"/>
      </c:bar3DChart>
      <c:catAx>
        <c:axId val="388734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latin typeface="Times New Roman" pitchFamily="18" charset="0"/>
                <a:cs typeface="Times New Roman" pitchFamily="18" charset="0"/>
              </a:defRPr>
            </a:pPr>
            <a:endParaRPr lang="lt-LT"/>
          </a:p>
        </c:txPr>
        <c:crossAx val="1"/>
        <c:crosses val="autoZero"/>
        <c:auto val="1"/>
        <c:lblAlgn val="ctr"/>
        <c:lblOffset val="100"/>
        <c:tickLblSkip val="1"/>
        <c:tickMarkSkip val="1"/>
        <c:noMultiLvlLbl val="0"/>
      </c:catAx>
      <c:valAx>
        <c:axId val="1"/>
        <c:scaling>
          <c:orientation val="minMax"/>
        </c:scaling>
        <c:delete val="1"/>
        <c:axPos val="l"/>
        <c:numFmt formatCode="General" sourceLinked="1"/>
        <c:majorTickMark val="out"/>
        <c:minorTickMark val="none"/>
        <c:tickLblPos val="nextTo"/>
        <c:crossAx val="388734184"/>
        <c:crosses val="autoZero"/>
        <c:crossBetween val="between"/>
      </c:valAx>
      <c:spPr>
        <a:noFill/>
        <a:ln w="25400">
          <a:noFill/>
        </a:ln>
      </c:spPr>
    </c:plotArea>
    <c:legend>
      <c:legendPos val="r"/>
      <c:overlay val="1"/>
      <c:txPr>
        <a:bodyPr/>
        <a:lstStyle/>
        <a:p>
          <a:pPr>
            <a:defRPr sz="1100">
              <a:latin typeface="Times New Roman" pitchFamily="18" charset="0"/>
              <a:cs typeface="Times New Roman" pitchFamily="18" charset="0"/>
            </a:defRPr>
          </a:pPr>
          <a:endParaRPr lang="lt-LT"/>
        </a:p>
      </c:txPr>
    </c:legend>
    <c:plotVisOnly val="1"/>
    <c:dispBlanksAs val="gap"/>
    <c:showDLblsOverMax val="0"/>
  </c:chart>
  <c:spPr>
    <a:solidFill>
      <a:schemeClr val="accent3">
        <a:lumMod val="60000"/>
        <a:lumOff val="40000"/>
      </a:schemeClr>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t-LT" sz="1400"/>
              <a:t>Išnuomotos žemės plotas ha ir žemės nuomos mokesčio mokėtojų skaičius</a:t>
            </a:r>
          </a:p>
          <a:p>
            <a:pPr>
              <a:defRPr sz="1400"/>
            </a:pPr>
            <a:r>
              <a:rPr lang="lt-LT" sz="1400"/>
              <a:t>2020</a:t>
            </a:r>
            <a:r>
              <a:rPr lang="lt-LT" sz="1400">
                <a:latin typeface="Times New Roman" panose="02020603050405020304" pitchFamily="18" charset="0"/>
                <a:cs typeface="Times New Roman" panose="02020603050405020304" pitchFamily="18" charset="0"/>
              </a:rPr>
              <a:t>‒</a:t>
            </a:r>
            <a:r>
              <a:rPr lang="lt-LT" sz="1400"/>
              <a:t>2022 m.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Lapas1!$B$2</c:f>
              <c:strCache>
                <c:ptCount val="1"/>
                <c:pt idx="0">
                  <c:v>Išnuomotos žemės plotas,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2020 metai</c:v>
                </c:pt>
                <c:pt idx="1">
                  <c:v>2021 metai</c:v>
                </c:pt>
                <c:pt idx="2">
                  <c:v>2022 metai</c:v>
                </c:pt>
              </c:strCache>
            </c:strRef>
          </c:cat>
          <c:val>
            <c:numRef>
              <c:f>Lapas1!$B$3:$B$5</c:f>
              <c:numCache>
                <c:formatCode>General</c:formatCode>
                <c:ptCount val="3"/>
                <c:pt idx="0">
                  <c:v>1081.664</c:v>
                </c:pt>
                <c:pt idx="1">
                  <c:v>1051.7583999999999</c:v>
                </c:pt>
                <c:pt idx="2">
                  <c:v>1110.5241000000001</c:v>
                </c:pt>
              </c:numCache>
            </c:numRef>
          </c:val>
          <c:extLst>
            <c:ext xmlns:c16="http://schemas.microsoft.com/office/drawing/2014/chart" uri="{C3380CC4-5D6E-409C-BE32-E72D297353CC}">
              <c16:uniqueId val="{00000000-524A-4986-A3A7-9482B3AA1F0E}"/>
            </c:ext>
          </c:extLst>
        </c:ser>
        <c:ser>
          <c:idx val="1"/>
          <c:order val="1"/>
          <c:tx>
            <c:strRef>
              <c:f>Lapas1!$C$2</c:f>
              <c:strCache>
                <c:ptCount val="1"/>
                <c:pt idx="0">
                  <c:v>Nuomos mokesčio mokėtojų skaičius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2020 metai</c:v>
                </c:pt>
                <c:pt idx="1">
                  <c:v>2021 metai</c:v>
                </c:pt>
                <c:pt idx="2">
                  <c:v>2022 metai</c:v>
                </c:pt>
              </c:strCache>
            </c:strRef>
          </c:cat>
          <c:val>
            <c:numRef>
              <c:f>Lapas1!$C$3:$C$5</c:f>
              <c:numCache>
                <c:formatCode>General</c:formatCode>
                <c:ptCount val="3"/>
                <c:pt idx="0">
                  <c:v>506</c:v>
                </c:pt>
                <c:pt idx="1">
                  <c:v>525</c:v>
                </c:pt>
                <c:pt idx="2">
                  <c:v>525</c:v>
                </c:pt>
              </c:numCache>
            </c:numRef>
          </c:val>
          <c:extLst>
            <c:ext xmlns:c16="http://schemas.microsoft.com/office/drawing/2014/chart" uri="{C3380CC4-5D6E-409C-BE32-E72D297353CC}">
              <c16:uniqueId val="{00000001-524A-4986-A3A7-9482B3AA1F0E}"/>
            </c:ext>
          </c:extLst>
        </c:ser>
        <c:dLbls>
          <c:showLegendKey val="0"/>
          <c:showVal val="0"/>
          <c:showCatName val="0"/>
          <c:showSerName val="0"/>
          <c:showPercent val="0"/>
          <c:showBubbleSize val="0"/>
        </c:dLbls>
        <c:gapWidth val="75"/>
        <c:shape val="cone"/>
        <c:axId val="137116672"/>
        <c:axId val="137134848"/>
        <c:axId val="0"/>
      </c:bar3DChart>
      <c:catAx>
        <c:axId val="137116672"/>
        <c:scaling>
          <c:orientation val="minMax"/>
        </c:scaling>
        <c:delete val="0"/>
        <c:axPos val="b"/>
        <c:numFmt formatCode="General" sourceLinked="0"/>
        <c:majorTickMark val="none"/>
        <c:minorTickMark val="none"/>
        <c:tickLblPos val="nextTo"/>
        <c:crossAx val="137134848"/>
        <c:crosses val="autoZero"/>
        <c:auto val="1"/>
        <c:lblAlgn val="ctr"/>
        <c:lblOffset val="100"/>
        <c:noMultiLvlLbl val="0"/>
      </c:catAx>
      <c:valAx>
        <c:axId val="137134848"/>
        <c:scaling>
          <c:orientation val="minMax"/>
        </c:scaling>
        <c:delete val="0"/>
        <c:axPos val="l"/>
        <c:majorGridlines/>
        <c:numFmt formatCode="General" sourceLinked="1"/>
        <c:majorTickMark val="none"/>
        <c:minorTickMark val="none"/>
        <c:tickLblPos val="nextTo"/>
        <c:spPr>
          <a:ln w="9525">
            <a:noFill/>
          </a:ln>
        </c:spPr>
        <c:crossAx val="137116672"/>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2020</a:t>
            </a:r>
            <a:r>
              <a:rPr lang="lt-LT">
                <a:latin typeface="Times New Roman" panose="02020603050405020304" pitchFamily="18" charset="0"/>
                <a:cs typeface="Times New Roman" panose="02020603050405020304" pitchFamily="18" charset="0"/>
              </a:rPr>
              <a:t>‒</a:t>
            </a:r>
            <a:r>
              <a:rPr lang="lt-LT"/>
              <a:t>2022 m. valstybinės žemės nuomos mokesčio surinkimas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Lapas1!$B$2</c:f>
              <c:strCache>
                <c:ptCount val="1"/>
                <c:pt idx="0">
                  <c:v>Apskaičiuota valstybinės žemės nuomos mokesčio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2020 metai</c:v>
                </c:pt>
                <c:pt idx="1">
                  <c:v>2021 metai</c:v>
                </c:pt>
                <c:pt idx="2">
                  <c:v>2022 metai</c:v>
                </c:pt>
              </c:strCache>
            </c:strRef>
          </c:cat>
          <c:val>
            <c:numRef>
              <c:f>Lapas1!$B$3:$B$5</c:f>
              <c:numCache>
                <c:formatCode>General</c:formatCode>
                <c:ptCount val="3"/>
                <c:pt idx="0">
                  <c:v>31361</c:v>
                </c:pt>
                <c:pt idx="1">
                  <c:v>33865</c:v>
                </c:pt>
                <c:pt idx="2">
                  <c:v>40871</c:v>
                </c:pt>
              </c:numCache>
            </c:numRef>
          </c:val>
          <c:extLst>
            <c:ext xmlns:c16="http://schemas.microsoft.com/office/drawing/2014/chart" uri="{C3380CC4-5D6E-409C-BE32-E72D297353CC}">
              <c16:uniqueId val="{00000000-CFB1-4B0B-B551-CD2D2D31D25F}"/>
            </c:ext>
          </c:extLst>
        </c:ser>
        <c:ser>
          <c:idx val="1"/>
          <c:order val="1"/>
          <c:tx>
            <c:strRef>
              <c:f>Lapas1!$C$2</c:f>
              <c:strCache>
                <c:ptCount val="1"/>
                <c:pt idx="0">
                  <c:v>Surinkta valstybinės žemės nuomos mokesčio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2020 metai</c:v>
                </c:pt>
                <c:pt idx="1">
                  <c:v>2021 metai</c:v>
                </c:pt>
                <c:pt idx="2">
                  <c:v>2022 metai</c:v>
                </c:pt>
              </c:strCache>
            </c:strRef>
          </c:cat>
          <c:val>
            <c:numRef>
              <c:f>Lapas1!$C$3:$C$5</c:f>
              <c:numCache>
                <c:formatCode>General</c:formatCode>
                <c:ptCount val="3"/>
                <c:pt idx="0">
                  <c:v>30383</c:v>
                </c:pt>
                <c:pt idx="1">
                  <c:v>34027</c:v>
                </c:pt>
                <c:pt idx="2">
                  <c:v>40613</c:v>
                </c:pt>
              </c:numCache>
            </c:numRef>
          </c:val>
          <c:extLst>
            <c:ext xmlns:c16="http://schemas.microsoft.com/office/drawing/2014/chart" uri="{C3380CC4-5D6E-409C-BE32-E72D297353CC}">
              <c16:uniqueId val="{00000001-CFB1-4B0B-B551-CD2D2D31D25F}"/>
            </c:ext>
          </c:extLst>
        </c:ser>
        <c:dLbls>
          <c:showLegendKey val="0"/>
          <c:showVal val="0"/>
          <c:showCatName val="0"/>
          <c:showSerName val="0"/>
          <c:showPercent val="0"/>
          <c:showBubbleSize val="0"/>
        </c:dLbls>
        <c:gapWidth val="150"/>
        <c:shape val="cylinder"/>
        <c:axId val="44173952"/>
        <c:axId val="44188032"/>
        <c:axId val="0"/>
      </c:bar3DChart>
      <c:catAx>
        <c:axId val="44173952"/>
        <c:scaling>
          <c:orientation val="minMax"/>
        </c:scaling>
        <c:delete val="0"/>
        <c:axPos val="l"/>
        <c:numFmt formatCode="General" sourceLinked="0"/>
        <c:majorTickMark val="none"/>
        <c:minorTickMark val="none"/>
        <c:tickLblPos val="nextTo"/>
        <c:crossAx val="44188032"/>
        <c:crosses val="autoZero"/>
        <c:auto val="1"/>
        <c:lblAlgn val="ctr"/>
        <c:lblOffset val="100"/>
        <c:noMultiLvlLbl val="0"/>
      </c:catAx>
      <c:valAx>
        <c:axId val="44188032"/>
        <c:scaling>
          <c:orientation val="minMax"/>
        </c:scaling>
        <c:delete val="0"/>
        <c:axPos val="b"/>
        <c:majorGridlines/>
        <c:numFmt formatCode="General" sourceLinked="1"/>
        <c:majorTickMark val="none"/>
        <c:minorTickMark val="none"/>
        <c:tickLblPos val="nextTo"/>
        <c:crossAx val="44173952"/>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Suteikta valstybinės žemės nuomos mokesčio lengvatų</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[diagrama3.xlsx]Lapas1!$B$2</c:f>
              <c:strCache>
                <c:ptCount val="1"/>
                <c:pt idx="0">
                  <c:v>Dėl suteiktų lengvatų į Savivaldybės biudžetą negauta žemės nuomos mokesčio pajamų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[diagrama3.xlsx]Lapas1!$A$3:$A$5</c:f>
              <c:strCache>
                <c:ptCount val="3"/>
                <c:pt idx="0">
                  <c:v>2020 metai</c:v>
                </c:pt>
                <c:pt idx="1">
                  <c:v>2021 metai</c:v>
                </c:pt>
                <c:pt idx="2">
                  <c:v>2022 metai</c:v>
                </c:pt>
              </c:strCache>
            </c:strRef>
          </c:cat>
          <c:val>
            <c:numRef>
              <c:f>[diagrama3.xlsx]Lapas1!$B$3:$B$5</c:f>
              <c:numCache>
                <c:formatCode>General</c:formatCode>
                <c:ptCount val="3"/>
                <c:pt idx="0">
                  <c:v>2669</c:v>
                </c:pt>
                <c:pt idx="1">
                  <c:v>2708</c:v>
                </c:pt>
                <c:pt idx="2">
                  <c:v>2594</c:v>
                </c:pt>
              </c:numCache>
            </c:numRef>
          </c:val>
          <c:extLst>
            <c:ext xmlns:c16="http://schemas.microsoft.com/office/drawing/2014/chart" uri="{C3380CC4-5D6E-409C-BE32-E72D297353CC}">
              <c16:uniqueId val="{00000000-D79D-4499-B614-CBA1E18434FE}"/>
            </c:ext>
          </c:extLst>
        </c:ser>
        <c:ser>
          <c:idx val="1"/>
          <c:order val="1"/>
          <c:tx>
            <c:strRef>
              <c:f>[diagrama3.xlsx]Lapas1!$C$2</c:f>
              <c:strCache>
                <c:ptCount val="1"/>
                <c:pt idx="0">
                  <c:v>Žemės nuomos mokesčio mokėtojų skaičius, kuriems suteiktos lengvatos vnt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[diagrama3.xlsx]Lapas1!$A$3:$A$5</c:f>
              <c:strCache>
                <c:ptCount val="3"/>
                <c:pt idx="0">
                  <c:v>2020 metai</c:v>
                </c:pt>
                <c:pt idx="1">
                  <c:v>2021 metai</c:v>
                </c:pt>
                <c:pt idx="2">
                  <c:v>2022 metai</c:v>
                </c:pt>
              </c:strCache>
            </c:strRef>
          </c:cat>
          <c:val>
            <c:numRef>
              <c:f>[diagrama3.xlsx]Lapas1!$C$3:$C$5</c:f>
              <c:numCache>
                <c:formatCode>General</c:formatCode>
                <c:ptCount val="3"/>
                <c:pt idx="0">
                  <c:v>272</c:v>
                </c:pt>
                <c:pt idx="1">
                  <c:v>263</c:v>
                </c:pt>
                <c:pt idx="2">
                  <c:v>248</c:v>
                </c:pt>
              </c:numCache>
            </c:numRef>
          </c:val>
          <c:extLst>
            <c:ext xmlns:c16="http://schemas.microsoft.com/office/drawing/2014/chart" uri="{C3380CC4-5D6E-409C-BE32-E72D297353CC}">
              <c16:uniqueId val="{00000001-D79D-4499-B614-CBA1E18434FE}"/>
            </c:ext>
          </c:extLst>
        </c:ser>
        <c:dLbls>
          <c:showLegendKey val="0"/>
          <c:showVal val="0"/>
          <c:showCatName val="0"/>
          <c:showSerName val="0"/>
          <c:showPercent val="0"/>
          <c:showBubbleSize val="0"/>
        </c:dLbls>
        <c:gapWidth val="150"/>
        <c:shape val="cylinder"/>
        <c:axId val="38188160"/>
        <c:axId val="38189696"/>
        <c:axId val="0"/>
      </c:bar3DChart>
      <c:catAx>
        <c:axId val="38188160"/>
        <c:scaling>
          <c:orientation val="minMax"/>
        </c:scaling>
        <c:delete val="0"/>
        <c:axPos val="b"/>
        <c:numFmt formatCode="General" sourceLinked="0"/>
        <c:majorTickMark val="none"/>
        <c:minorTickMark val="none"/>
        <c:tickLblPos val="nextTo"/>
        <c:crossAx val="38189696"/>
        <c:crosses val="autoZero"/>
        <c:auto val="1"/>
        <c:lblAlgn val="ctr"/>
        <c:lblOffset val="100"/>
        <c:noMultiLvlLbl val="0"/>
      </c:catAx>
      <c:valAx>
        <c:axId val="38189696"/>
        <c:scaling>
          <c:orientation val="minMax"/>
        </c:scaling>
        <c:delete val="0"/>
        <c:axPos val="l"/>
        <c:majorGridlines/>
        <c:numFmt formatCode="General" sourceLinked="1"/>
        <c:majorTickMark val="none"/>
        <c:minorTickMark val="none"/>
        <c:tickLblPos val="nextTo"/>
        <c:crossAx val="381881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Gimimų</a:t>
            </a:r>
            <a:r>
              <a:rPr lang="lt-LT" baseline="0"/>
              <a:t> registravimas</a:t>
            </a:r>
            <a:endParaRPr lang="lt-L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Tėvystės pripažinimas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Lapas1!$B$2:$B$5</c:f>
              <c:numCache>
                <c:formatCode>General</c:formatCode>
                <c:ptCount val="4"/>
                <c:pt idx="0">
                  <c:v>18</c:v>
                </c:pt>
                <c:pt idx="1">
                  <c:v>18</c:v>
                </c:pt>
                <c:pt idx="2">
                  <c:v>15</c:v>
                </c:pt>
              </c:numCache>
            </c:numRef>
          </c:val>
          <c:extLst>
            <c:ext xmlns:c16="http://schemas.microsoft.com/office/drawing/2014/chart" uri="{C3380CC4-5D6E-409C-BE32-E72D297353CC}">
              <c16:uniqueId val="{00000000-9B4E-450C-9C68-700447770F99}"/>
            </c:ext>
          </c:extLst>
        </c:ser>
        <c:ser>
          <c:idx val="1"/>
          <c:order val="1"/>
          <c:tx>
            <c:strRef>
              <c:f>Lapas1!$C$1</c:f>
              <c:strCache>
                <c:ptCount val="1"/>
                <c:pt idx="0">
                  <c:v>Vienišos mamos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Lapas1!$C$2:$C$5</c:f>
              <c:numCache>
                <c:formatCode>General</c:formatCode>
                <c:ptCount val="4"/>
                <c:pt idx="0">
                  <c:v>1</c:v>
                </c:pt>
                <c:pt idx="1">
                  <c:v>3</c:v>
                </c:pt>
                <c:pt idx="2">
                  <c:v>0</c:v>
                </c:pt>
              </c:numCache>
            </c:numRef>
          </c:val>
          <c:extLst>
            <c:ext xmlns:c16="http://schemas.microsoft.com/office/drawing/2014/chart" uri="{C3380CC4-5D6E-409C-BE32-E72D297353CC}">
              <c16:uniqueId val="{00000001-9B4E-450C-9C68-700447770F99}"/>
            </c:ext>
          </c:extLst>
        </c:ser>
        <c:ser>
          <c:idx val="2"/>
          <c:order val="2"/>
          <c:tx>
            <c:strRef>
              <c:f>Lapas1!$D$1</c:f>
              <c:strCache>
                <c:ptCount val="1"/>
                <c:pt idx="0">
                  <c:v>Stulpelis1</c:v>
                </c:pt>
              </c:strCache>
            </c:strRef>
          </c:tx>
          <c:spPr>
            <a:solidFill>
              <a:schemeClr val="accent3"/>
            </a:solidFill>
            <a:ln>
              <a:noFill/>
            </a:ln>
            <a:effectLst/>
          </c:spPr>
          <c:invertIfNegative val="0"/>
          <c:cat>
            <c:numRef>
              <c:f>Lapas1!$A$2:$A$5</c:f>
              <c:numCache>
                <c:formatCode>General</c:formatCode>
                <c:ptCount val="4"/>
                <c:pt idx="0">
                  <c:v>2022</c:v>
                </c:pt>
                <c:pt idx="1">
                  <c:v>2021</c:v>
                </c:pt>
                <c:pt idx="2">
                  <c:v>2020</c:v>
                </c:pt>
              </c:numCache>
            </c:numRef>
          </c:cat>
          <c:val>
            <c:numRef>
              <c:f>Lapas1!$D$2:$D$5</c:f>
              <c:numCache>
                <c:formatCode>General</c:formatCode>
                <c:ptCount val="4"/>
              </c:numCache>
            </c:numRef>
          </c:val>
          <c:extLst>
            <c:ext xmlns:c16="http://schemas.microsoft.com/office/drawing/2014/chart" uri="{C3380CC4-5D6E-409C-BE32-E72D297353CC}">
              <c16:uniqueId val="{00000002-9B4E-450C-9C68-700447770F99}"/>
            </c:ext>
          </c:extLst>
        </c:ser>
        <c:dLbls>
          <c:showLegendKey val="0"/>
          <c:showVal val="0"/>
          <c:showCatName val="0"/>
          <c:showSerName val="0"/>
          <c:showPercent val="0"/>
          <c:showBubbleSize val="0"/>
        </c:dLbls>
        <c:gapWidth val="219"/>
        <c:overlap val="-27"/>
        <c:axId val="332517744"/>
        <c:axId val="332518728"/>
      </c:barChart>
      <c:catAx>
        <c:axId val="33251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2518728"/>
        <c:crosses val="autoZero"/>
        <c:auto val="1"/>
        <c:lblAlgn val="ctr"/>
        <c:lblOffset val="100"/>
        <c:noMultiLvlLbl val="0"/>
      </c:catAx>
      <c:valAx>
        <c:axId val="332518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25177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t>Į bendrojo, ikimokyklinio ugdymo įstaigas ir Plungės specialiojo ugdymo centrą vežamų mokinių skaičius</a:t>
            </a:r>
          </a:p>
        </c:rich>
      </c:tx>
      <c:layout>
        <c:manualLayout>
          <c:xMode val="edge"/>
          <c:yMode val="edge"/>
          <c:x val="0.13458945189832197"/>
          <c:y val="1.6299918500407497E-2"/>
        </c:manualLayout>
      </c:layout>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50235790785362"/>
          <c:y val="0.19940158763773125"/>
          <c:w val="0.72564444110243442"/>
          <c:h val="0.66147026548331889"/>
        </c:manualLayout>
      </c:layout>
      <c:bar3DChart>
        <c:barDir val="col"/>
        <c:grouping val="clustered"/>
        <c:varyColors val="0"/>
        <c:ser>
          <c:idx val="0"/>
          <c:order val="0"/>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Lapas1!$B$10:$B$12</c:f>
              <c:strCache>
                <c:ptCount val="3"/>
                <c:pt idx="0">
                  <c:v>2020 m.</c:v>
                </c:pt>
                <c:pt idx="1">
                  <c:v>2021 m.</c:v>
                </c:pt>
                <c:pt idx="2">
                  <c:v>2022 m.</c:v>
                </c:pt>
              </c:strCache>
            </c:strRef>
          </c:cat>
          <c:val>
            <c:numRef>
              <c:f>Lapas1!$C$10:$C$12</c:f>
              <c:numCache>
                <c:formatCode>General</c:formatCode>
                <c:ptCount val="3"/>
                <c:pt idx="0">
                  <c:v>452</c:v>
                </c:pt>
                <c:pt idx="1">
                  <c:v>377</c:v>
                </c:pt>
                <c:pt idx="2">
                  <c:v>372</c:v>
                </c:pt>
              </c:numCache>
            </c:numRef>
          </c:val>
          <c:extLst>
            <c:ext xmlns:c16="http://schemas.microsoft.com/office/drawing/2014/chart" uri="{C3380CC4-5D6E-409C-BE32-E72D297353CC}">
              <c16:uniqueId val="{00000000-47EF-415F-862C-CFFC32DF1EBA}"/>
            </c:ext>
          </c:extLst>
        </c:ser>
        <c:dLbls>
          <c:showLegendKey val="0"/>
          <c:showVal val="0"/>
          <c:showCatName val="0"/>
          <c:showSerName val="0"/>
          <c:showPercent val="0"/>
          <c:showBubbleSize val="0"/>
        </c:dLbls>
        <c:gapWidth val="150"/>
        <c:shape val="cone"/>
        <c:axId val="139125504"/>
        <c:axId val="139127040"/>
        <c:axId val="0"/>
      </c:bar3DChart>
      <c:catAx>
        <c:axId val="139125504"/>
        <c:scaling>
          <c:orientation val="minMax"/>
        </c:scaling>
        <c:delete val="0"/>
        <c:axPos val="b"/>
        <c:numFmt formatCode="General" sourceLinked="0"/>
        <c:majorTickMark val="out"/>
        <c:minorTickMark val="none"/>
        <c:tickLblPos val="nextTo"/>
        <c:txPr>
          <a:bodyPr/>
          <a:lstStyle/>
          <a:p>
            <a:pPr>
              <a:defRPr b="1"/>
            </a:pPr>
            <a:endParaRPr lang="lt-LT"/>
          </a:p>
        </c:txPr>
        <c:crossAx val="139127040"/>
        <c:crosses val="autoZero"/>
        <c:auto val="1"/>
        <c:lblAlgn val="ctr"/>
        <c:lblOffset val="100"/>
        <c:noMultiLvlLbl val="0"/>
      </c:catAx>
      <c:valAx>
        <c:axId val="139127040"/>
        <c:scaling>
          <c:orientation val="minMax"/>
        </c:scaling>
        <c:delete val="0"/>
        <c:axPos val="l"/>
        <c:numFmt formatCode="General" sourceLinked="1"/>
        <c:majorTickMark val="out"/>
        <c:minorTickMark val="none"/>
        <c:tickLblPos val="nextTo"/>
        <c:crossAx val="139125504"/>
        <c:crosses val="autoZero"/>
        <c:crossBetween val="between"/>
      </c:valAx>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t-LT" sz="1400"/>
              <a:t>Važiuojančių gyventojų skaičius ir pavėžėjimo nuostolių kompensavimas</a:t>
            </a:r>
          </a:p>
        </c:rich>
      </c:tx>
      <c:overlay val="0"/>
    </c:title>
    <c:autoTitleDeleted val="0"/>
    <c:plotArea>
      <c:layout>
        <c:manualLayout>
          <c:layoutTarget val="inner"/>
          <c:xMode val="edge"/>
          <c:yMode val="edge"/>
          <c:x val="0.1521551982987322"/>
          <c:y val="0.26733500417710943"/>
          <c:w val="0.54924792375381071"/>
          <c:h val="0.62802149731283674"/>
        </c:manualLayout>
      </c:layout>
      <c:barChart>
        <c:barDir val="bar"/>
        <c:grouping val="clustered"/>
        <c:varyColors val="0"/>
        <c:ser>
          <c:idx val="0"/>
          <c:order val="0"/>
          <c:tx>
            <c:strRef>
              <c:f>Lapas1!$C$24:$C$26</c:f>
              <c:strCache>
                <c:ptCount val="3"/>
                <c:pt idx="0">
                  <c:v>Keleivių vežimo nuostolių kompensacija Eur</c:v>
                </c:pt>
              </c:strCache>
            </c:strRef>
          </c:tx>
          <c:spPr>
            <a:solidFill>
              <a:srgbClr val="9933FF"/>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2020 m.</c:v>
                </c:pt>
                <c:pt idx="1">
                  <c:v>2021 m.</c:v>
                </c:pt>
                <c:pt idx="2">
                  <c:v>2022 m.</c:v>
                </c:pt>
              </c:strCache>
            </c:strRef>
          </c:cat>
          <c:val>
            <c:numRef>
              <c:f>Lapas1!$C$27:$C$29</c:f>
              <c:numCache>
                <c:formatCode>General</c:formatCode>
                <c:ptCount val="3"/>
                <c:pt idx="0">
                  <c:v>12606</c:v>
                </c:pt>
                <c:pt idx="1">
                  <c:v>9447</c:v>
                </c:pt>
                <c:pt idx="2">
                  <c:v>13548</c:v>
                </c:pt>
              </c:numCache>
            </c:numRef>
          </c:val>
          <c:extLst>
            <c:ext xmlns:c16="http://schemas.microsoft.com/office/drawing/2014/chart" uri="{C3380CC4-5D6E-409C-BE32-E72D297353CC}">
              <c16:uniqueId val="{00000000-858B-43EF-8E16-D4D667AC3162}"/>
            </c:ext>
          </c:extLst>
        </c:ser>
        <c:ser>
          <c:idx val="1"/>
          <c:order val="1"/>
          <c:tx>
            <c:strRef>
              <c:f>Lapas1!$D$24:$D$26</c:f>
              <c:strCache>
                <c:ptCount val="3"/>
                <c:pt idx="0">
                  <c:v>Važiuojančių ir turinčių teisę į transporto lengvatas skaičius </c:v>
                </c:pt>
              </c:strCache>
            </c:strRef>
          </c:tx>
          <c:spPr>
            <a:solidFill>
              <a:schemeClr val="tx2">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2020 m.</c:v>
                </c:pt>
                <c:pt idx="1">
                  <c:v>2021 m.</c:v>
                </c:pt>
                <c:pt idx="2">
                  <c:v>2022 m.</c:v>
                </c:pt>
              </c:strCache>
            </c:strRef>
          </c:cat>
          <c:val>
            <c:numRef>
              <c:f>Lapas1!$D$27:$D$29</c:f>
              <c:numCache>
                <c:formatCode>General</c:formatCode>
                <c:ptCount val="3"/>
                <c:pt idx="0">
                  <c:v>470</c:v>
                </c:pt>
                <c:pt idx="1">
                  <c:v>459</c:v>
                </c:pt>
                <c:pt idx="2">
                  <c:v>40</c:v>
                </c:pt>
              </c:numCache>
            </c:numRef>
          </c:val>
          <c:extLst>
            <c:ext xmlns:c16="http://schemas.microsoft.com/office/drawing/2014/chart" uri="{C3380CC4-5D6E-409C-BE32-E72D297353CC}">
              <c16:uniqueId val="{00000001-858B-43EF-8E16-D4D667AC3162}"/>
            </c:ext>
          </c:extLst>
        </c:ser>
        <c:ser>
          <c:idx val="2"/>
          <c:order val="2"/>
          <c:tx>
            <c:strRef>
              <c:f>Lapas1!$E$24:$E$26</c:f>
              <c:strCache>
                <c:ptCount val="3"/>
                <c:pt idx="0">
                  <c:v>Važiuojančių gyventojų skaičius per metus</c:v>
                </c:pt>
              </c:strCache>
            </c:strRef>
          </c:tx>
          <c:spPr>
            <a:solidFill>
              <a:schemeClr val="accent6">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2020 m.</c:v>
                </c:pt>
                <c:pt idx="1">
                  <c:v>2021 m.</c:v>
                </c:pt>
                <c:pt idx="2">
                  <c:v>2022 m.</c:v>
                </c:pt>
              </c:strCache>
            </c:strRef>
          </c:cat>
          <c:val>
            <c:numRef>
              <c:f>Lapas1!$E$27:$E$29</c:f>
              <c:numCache>
                <c:formatCode>General</c:formatCode>
                <c:ptCount val="3"/>
                <c:pt idx="0">
                  <c:v>885</c:v>
                </c:pt>
                <c:pt idx="1">
                  <c:v>720</c:v>
                </c:pt>
                <c:pt idx="2">
                  <c:v>700</c:v>
                </c:pt>
              </c:numCache>
            </c:numRef>
          </c:val>
          <c:extLst>
            <c:ext xmlns:c16="http://schemas.microsoft.com/office/drawing/2014/chart" uri="{C3380CC4-5D6E-409C-BE32-E72D297353CC}">
              <c16:uniqueId val="{00000002-858B-43EF-8E16-D4D667AC3162}"/>
            </c:ext>
          </c:extLst>
        </c:ser>
        <c:dLbls>
          <c:showLegendKey val="0"/>
          <c:showVal val="0"/>
          <c:showCatName val="0"/>
          <c:showSerName val="0"/>
          <c:showPercent val="0"/>
          <c:showBubbleSize val="0"/>
        </c:dLbls>
        <c:gapWidth val="150"/>
        <c:axId val="139029120"/>
        <c:axId val="139047296"/>
      </c:barChart>
      <c:catAx>
        <c:axId val="139029120"/>
        <c:scaling>
          <c:orientation val="minMax"/>
        </c:scaling>
        <c:delete val="0"/>
        <c:axPos val="l"/>
        <c:numFmt formatCode="General" sourceLinked="0"/>
        <c:majorTickMark val="out"/>
        <c:minorTickMark val="none"/>
        <c:tickLblPos val="nextTo"/>
        <c:crossAx val="139047296"/>
        <c:crosses val="autoZero"/>
        <c:auto val="1"/>
        <c:lblAlgn val="ctr"/>
        <c:lblOffset val="100"/>
        <c:noMultiLvlLbl val="0"/>
      </c:catAx>
      <c:valAx>
        <c:axId val="139047296"/>
        <c:scaling>
          <c:orientation val="minMax"/>
        </c:scaling>
        <c:delete val="1"/>
        <c:axPos val="b"/>
        <c:majorGridlines/>
        <c:numFmt formatCode="General" sourceLinked="1"/>
        <c:majorTickMark val="out"/>
        <c:minorTickMark val="none"/>
        <c:tickLblPos val="none"/>
        <c:crossAx val="139029120"/>
        <c:crosses val="autoZero"/>
        <c:crossBetween val="between"/>
      </c:valAx>
      <c:spPr>
        <a:gradFill>
          <a:gsLst>
            <a:gs pos="0">
              <a:schemeClr val="accent6">
                <a:lumMod val="40000"/>
                <a:lumOff val="60000"/>
              </a:scheme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72533585556179625"/>
          <c:y val="0.41134053015717048"/>
          <c:w val="0.26120519423631938"/>
          <c:h val="0.48902934350744098"/>
        </c:manualLayout>
      </c:layout>
      <c:overlay val="0"/>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t>Patirtos išlaidos mokinių pavėžėjimui</a:t>
            </a:r>
            <a:r>
              <a:rPr lang="lt-LT" sz="1400" baseline="0"/>
              <a:t> kompensuoti pagal vežėjus, Eur</a:t>
            </a:r>
            <a:endParaRPr lang="lt-LT"/>
          </a:p>
        </c:rich>
      </c:tx>
      <c:overlay val="0"/>
    </c:title>
    <c:autoTitleDeleted val="0"/>
    <c:plotArea>
      <c:layout>
        <c:manualLayout>
          <c:layoutTarget val="inner"/>
          <c:xMode val="edge"/>
          <c:yMode val="edge"/>
          <c:x val="0.13564129483814524"/>
          <c:y val="0.31018518518518534"/>
          <c:w val="0.75188448571151589"/>
          <c:h val="0.57383493729950463"/>
        </c:manualLayout>
      </c:layout>
      <c:barChart>
        <c:barDir val="bar"/>
        <c:grouping val="clustered"/>
        <c:varyColors val="0"/>
        <c:ser>
          <c:idx val="0"/>
          <c:order val="0"/>
          <c:tx>
            <c:strRef>
              <c:f>Lapas1!$C$44:$C$45</c:f>
              <c:strCache>
                <c:ptCount val="2"/>
                <c:pt idx="0">
                  <c:v>Mokykliniai geltonieji autobusiukai</c:v>
                </c:pt>
              </c:strCache>
            </c:strRef>
          </c:tx>
          <c:spPr>
            <a:solidFill>
              <a:schemeClr val="accent2">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2020 m.</c:v>
                </c:pt>
                <c:pt idx="1">
                  <c:v>2021 m.</c:v>
                </c:pt>
                <c:pt idx="2">
                  <c:v>2022 m.</c:v>
                </c:pt>
              </c:strCache>
            </c:strRef>
          </c:cat>
          <c:val>
            <c:numRef>
              <c:f>Lapas1!$C$46:$C$48</c:f>
              <c:numCache>
                <c:formatCode>General</c:formatCode>
                <c:ptCount val="3"/>
                <c:pt idx="0">
                  <c:v>99872</c:v>
                </c:pt>
                <c:pt idx="1">
                  <c:v>61920</c:v>
                </c:pt>
                <c:pt idx="2">
                  <c:v>168997</c:v>
                </c:pt>
              </c:numCache>
            </c:numRef>
          </c:val>
          <c:extLst>
            <c:ext xmlns:c16="http://schemas.microsoft.com/office/drawing/2014/chart" uri="{C3380CC4-5D6E-409C-BE32-E72D297353CC}">
              <c16:uniqueId val="{00000000-86F3-43A3-A600-C86DCACADC2B}"/>
            </c:ext>
          </c:extLst>
        </c:ser>
        <c:ser>
          <c:idx val="1"/>
          <c:order val="1"/>
          <c:tx>
            <c:strRef>
              <c:f>Lapas1!$D$44:$D$45</c:f>
              <c:strCache>
                <c:ptCount val="2"/>
                <c:pt idx="0">
                  <c:v>Privataus vežėjo transportas</c:v>
                </c:pt>
              </c:strCache>
            </c:strRef>
          </c:tx>
          <c:spPr>
            <a:solidFill>
              <a:schemeClr val="accent1">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2020 m.</c:v>
                </c:pt>
                <c:pt idx="1">
                  <c:v>2021 m.</c:v>
                </c:pt>
                <c:pt idx="2">
                  <c:v>2022 m.</c:v>
                </c:pt>
              </c:strCache>
            </c:strRef>
          </c:cat>
          <c:val>
            <c:numRef>
              <c:f>Lapas1!$D$46:$D$48</c:f>
              <c:numCache>
                <c:formatCode>General</c:formatCode>
                <c:ptCount val="3"/>
                <c:pt idx="0">
                  <c:v>42117</c:v>
                </c:pt>
                <c:pt idx="1">
                  <c:v>10880</c:v>
                </c:pt>
                <c:pt idx="2">
                  <c:v>94841</c:v>
                </c:pt>
              </c:numCache>
            </c:numRef>
          </c:val>
          <c:extLst>
            <c:ext xmlns:c16="http://schemas.microsoft.com/office/drawing/2014/chart" uri="{C3380CC4-5D6E-409C-BE32-E72D297353CC}">
              <c16:uniqueId val="{00000001-86F3-43A3-A600-C86DCACADC2B}"/>
            </c:ext>
          </c:extLst>
        </c:ser>
        <c:ser>
          <c:idx val="2"/>
          <c:order val="2"/>
          <c:tx>
            <c:strRef>
              <c:f>Lapas1!$E$44:$E$45</c:f>
              <c:strCache>
                <c:ptCount val="2"/>
                <c:pt idx="0">
                  <c:v>Mokiniams kompensuota už bilietus</c:v>
                </c:pt>
              </c:strCache>
            </c:strRef>
          </c:tx>
          <c:spPr>
            <a:solidFill>
              <a:schemeClr val="bg2">
                <a:lumMod val="2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2020 m.</c:v>
                </c:pt>
                <c:pt idx="1">
                  <c:v>2021 m.</c:v>
                </c:pt>
                <c:pt idx="2">
                  <c:v>2022 m.</c:v>
                </c:pt>
              </c:strCache>
            </c:strRef>
          </c:cat>
          <c:val>
            <c:numRef>
              <c:f>Lapas1!$E$46:$E$48</c:f>
              <c:numCache>
                <c:formatCode>General</c:formatCode>
                <c:ptCount val="3"/>
                <c:pt idx="0">
                  <c:v>106</c:v>
                </c:pt>
                <c:pt idx="1">
                  <c:v>0</c:v>
                </c:pt>
                <c:pt idx="2">
                  <c:v>0</c:v>
                </c:pt>
              </c:numCache>
            </c:numRef>
          </c:val>
          <c:extLst>
            <c:ext xmlns:c16="http://schemas.microsoft.com/office/drawing/2014/chart" uri="{C3380CC4-5D6E-409C-BE32-E72D297353CC}">
              <c16:uniqueId val="{00000002-86F3-43A3-A600-C86DCACADC2B}"/>
            </c:ext>
          </c:extLst>
        </c:ser>
        <c:dLbls>
          <c:showLegendKey val="0"/>
          <c:showVal val="0"/>
          <c:showCatName val="0"/>
          <c:showSerName val="0"/>
          <c:showPercent val="0"/>
          <c:showBubbleSize val="0"/>
        </c:dLbls>
        <c:gapWidth val="150"/>
        <c:axId val="139078272"/>
        <c:axId val="139084160"/>
      </c:barChart>
      <c:catAx>
        <c:axId val="139078272"/>
        <c:scaling>
          <c:orientation val="minMax"/>
        </c:scaling>
        <c:delete val="0"/>
        <c:axPos val="l"/>
        <c:numFmt formatCode="General" sourceLinked="0"/>
        <c:majorTickMark val="out"/>
        <c:minorTickMark val="none"/>
        <c:tickLblPos val="nextTo"/>
        <c:crossAx val="139084160"/>
        <c:crosses val="autoZero"/>
        <c:auto val="1"/>
        <c:lblAlgn val="ctr"/>
        <c:lblOffset val="100"/>
        <c:noMultiLvlLbl val="0"/>
      </c:catAx>
      <c:valAx>
        <c:axId val="139084160"/>
        <c:scaling>
          <c:orientation val="minMax"/>
        </c:scaling>
        <c:delete val="1"/>
        <c:axPos val="b"/>
        <c:majorGridlines/>
        <c:numFmt formatCode="General" sourceLinked="1"/>
        <c:majorTickMark val="out"/>
        <c:minorTickMark val="none"/>
        <c:tickLblPos val="none"/>
        <c:crossAx val="139078272"/>
        <c:crosses val="autoZero"/>
        <c:crossBetween val="between"/>
      </c:valAx>
      <c:spPr>
        <a:solidFill>
          <a:srgbClr val="F79646">
            <a:lumMod val="60000"/>
            <a:lumOff val="40000"/>
          </a:srgbClr>
        </a:solidFill>
      </c:spPr>
    </c:plotArea>
    <c:legend>
      <c:legendPos val="r"/>
      <c:layout>
        <c:manualLayout>
          <c:xMode val="edge"/>
          <c:yMode val="edge"/>
          <c:x val="0.8054875328083988"/>
          <c:y val="0.17711459144530023"/>
          <c:w val="0.17784580052493446"/>
          <c:h val="0.75459259900204756"/>
        </c:manualLayout>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baseline="0">
                <a:latin typeface="Times New Roman" panose="02020603050405020304" pitchFamily="18" charset="0"/>
              </a:rPr>
              <a:t>Teisės į kredito, paimto daugiabučiam namui atnaujinti (modernizuoti), ir palūkanų apmokėjimą buto savininkų ir išmokėtų sumų pokyčiai</a:t>
            </a:r>
          </a:p>
          <a:p>
            <a:pPr>
              <a:defRPr/>
            </a:pPr>
            <a:r>
              <a:rPr lang="lt-LT" sz="1200" baseline="0">
                <a:latin typeface="Times New Roman" panose="02020603050405020304" pitchFamily="18" charset="0"/>
              </a:rPr>
              <a:t> 2020</a:t>
            </a:r>
            <a:r>
              <a:rPr lang="lt-LT" sz="1200" baseline="0">
                <a:latin typeface="Times New Roman" panose="02020603050405020304" pitchFamily="18" charset="0"/>
                <a:cs typeface="Times New Roman" panose="02020603050405020304" pitchFamily="18" charset="0"/>
              </a:rPr>
              <a:t>‒</a:t>
            </a:r>
            <a:r>
              <a:rPr lang="lt-LT" sz="1200" baseline="0">
                <a:latin typeface="Times New Roman" panose="02020603050405020304" pitchFamily="18" charset="0"/>
              </a:rPr>
              <a:t>2022 metais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
          <c:y val="0.40902824646919134"/>
          <c:w val="0.94907407407407407"/>
          <c:h val="0.51875640544931878"/>
        </c:manualLayout>
      </c:layout>
      <c:barChart>
        <c:barDir val="col"/>
        <c:grouping val="clustered"/>
        <c:varyColors val="0"/>
        <c:ser>
          <c:idx val="0"/>
          <c:order val="0"/>
          <c:tx>
            <c:strRef>
              <c:f>Lapas1!$B$1</c:f>
              <c:strCache>
                <c:ptCount val="1"/>
                <c:pt idx="0">
                  <c:v>Buto savininkai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Lapas1!$B$2:$B$5</c:f>
              <c:numCache>
                <c:formatCode>General</c:formatCode>
                <c:ptCount val="4"/>
                <c:pt idx="0">
                  <c:v>135</c:v>
                </c:pt>
                <c:pt idx="1">
                  <c:v>139</c:v>
                </c:pt>
                <c:pt idx="2">
                  <c:v>143</c:v>
                </c:pt>
              </c:numCache>
            </c:numRef>
          </c:val>
          <c:extLst>
            <c:ext xmlns:c16="http://schemas.microsoft.com/office/drawing/2014/chart" uri="{C3380CC4-5D6E-409C-BE32-E72D297353CC}">
              <c16:uniqueId val="{00000000-2A3E-41F3-ACBD-ADB57F7F232C}"/>
            </c:ext>
          </c:extLst>
        </c:ser>
        <c:ser>
          <c:idx val="1"/>
          <c:order val="1"/>
          <c:tx>
            <c:strRef>
              <c:f>Lapas1!$C$1</c:f>
              <c:strCache>
                <c:ptCount val="1"/>
                <c:pt idx="0">
                  <c:v>Išmokėta suma, tūkst. Eur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Lapas1!$C$2:$C$5</c:f>
              <c:numCache>
                <c:formatCode>General</c:formatCode>
                <c:ptCount val="4"/>
                <c:pt idx="0">
                  <c:v>52.5</c:v>
                </c:pt>
                <c:pt idx="1">
                  <c:v>52</c:v>
                </c:pt>
                <c:pt idx="2">
                  <c:v>54.2</c:v>
                </c:pt>
              </c:numCache>
            </c:numRef>
          </c:val>
          <c:extLst>
            <c:ext xmlns:c16="http://schemas.microsoft.com/office/drawing/2014/chart" uri="{C3380CC4-5D6E-409C-BE32-E72D297353CC}">
              <c16:uniqueId val="{00000001-2A3E-41F3-ACBD-ADB57F7F232C}"/>
            </c:ext>
          </c:extLst>
        </c:ser>
        <c:ser>
          <c:idx val="2"/>
          <c:order val="2"/>
          <c:tx>
            <c:strRef>
              <c:f>Lapas1!$D$1</c:f>
              <c:strCache>
                <c:ptCount val="1"/>
                <c:pt idx="0">
                  <c:v>Stulpelis1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Lapas1!$D$2:$D$5</c:f>
              <c:numCache>
                <c:formatCode>General</c:formatCode>
                <c:ptCount val="4"/>
              </c:numCache>
            </c:numRef>
          </c:val>
          <c:extLst>
            <c:ext xmlns:c16="http://schemas.microsoft.com/office/drawing/2014/chart" uri="{C3380CC4-5D6E-409C-BE32-E72D297353CC}">
              <c16:uniqueId val="{00000002-2A3E-41F3-ACBD-ADB57F7F232C}"/>
            </c:ext>
          </c:extLst>
        </c:ser>
        <c:dLbls>
          <c:dLblPos val="outEnd"/>
          <c:showLegendKey val="0"/>
          <c:showVal val="1"/>
          <c:showCatName val="0"/>
          <c:showSerName val="0"/>
          <c:showPercent val="0"/>
          <c:showBubbleSize val="0"/>
        </c:dLbls>
        <c:gapWidth val="100"/>
        <c:overlap val="-24"/>
        <c:axId val="287459400"/>
        <c:axId val="287461040"/>
      </c:barChart>
      <c:catAx>
        <c:axId val="287459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7461040"/>
        <c:crosses val="autoZero"/>
        <c:auto val="1"/>
        <c:lblAlgn val="ctr"/>
        <c:lblOffset val="100"/>
        <c:noMultiLvlLbl val="0"/>
      </c:catAx>
      <c:valAx>
        <c:axId val="2874610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7459400"/>
        <c:crosses val="autoZero"/>
        <c:crossBetween val="between"/>
      </c:valAx>
      <c:spPr>
        <a:noFill/>
        <a:ln>
          <a:noFill/>
        </a:ln>
        <a:effectLst/>
      </c:spPr>
    </c:plotArea>
    <c:legend>
      <c:legendPos val="b"/>
      <c:legendEntry>
        <c:idx val="2"/>
        <c:delete val="1"/>
      </c:legendEntry>
      <c:layout>
        <c:manualLayout>
          <c:xMode val="edge"/>
          <c:yMode val="edge"/>
          <c:x val="0.24337671332750072"/>
          <c:y val="0.30208286464191975"/>
          <c:w val="0.48679197358394716"/>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lėšos (tūkst. Eur)</c:v>
                </c:pt>
              </c:strCache>
            </c:strRef>
          </c:tx>
          <c:dLbls>
            <c:spPr>
              <a:noFill/>
              <a:ln w="3024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3"/>
                <c:pt idx="0">
                  <c:v>2020 m.</c:v>
                </c:pt>
                <c:pt idx="1">
                  <c:v>2021 m. </c:v>
                </c:pt>
                <c:pt idx="2">
                  <c:v>2022 m. </c:v>
                </c:pt>
              </c:strCache>
            </c:strRef>
          </c:cat>
          <c:val>
            <c:numRef>
              <c:f>Lapas1!$B$2:$B$6</c:f>
              <c:numCache>
                <c:formatCode>General</c:formatCode>
                <c:ptCount val="4"/>
                <c:pt idx="0" formatCode="0.0">
                  <c:v>163.5</c:v>
                </c:pt>
                <c:pt idx="1">
                  <c:v>211.7</c:v>
                </c:pt>
                <c:pt idx="2">
                  <c:v>254.2</c:v>
                </c:pt>
              </c:numCache>
            </c:numRef>
          </c:val>
          <c:smooth val="0"/>
          <c:extLst>
            <c:ext xmlns:c16="http://schemas.microsoft.com/office/drawing/2014/chart" uri="{C3380CC4-5D6E-409C-BE32-E72D297353CC}">
              <c16:uniqueId val="{00000000-2E0F-4BD8-A206-5CE267529F79}"/>
            </c:ext>
          </c:extLst>
        </c:ser>
        <c:ser>
          <c:idx val="1"/>
          <c:order val="1"/>
          <c:tx>
            <c:strRef>
              <c:f>Lapas1!$C$1</c:f>
              <c:strCache>
                <c:ptCount val="1"/>
                <c:pt idx="0">
                  <c:v>gavėjų sk.</c:v>
                </c:pt>
              </c:strCache>
            </c:strRef>
          </c:tx>
          <c:dLbls>
            <c:spPr>
              <a:noFill/>
              <a:ln w="3024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3"/>
                <c:pt idx="0">
                  <c:v>2020 m.</c:v>
                </c:pt>
                <c:pt idx="1">
                  <c:v>2021 m. </c:v>
                </c:pt>
                <c:pt idx="2">
                  <c:v>2022 m. </c:v>
                </c:pt>
              </c:strCache>
            </c:strRef>
          </c:cat>
          <c:val>
            <c:numRef>
              <c:f>Lapas1!$C$2:$C$6</c:f>
              <c:numCache>
                <c:formatCode>General</c:formatCode>
                <c:ptCount val="4"/>
                <c:pt idx="0">
                  <c:v>315</c:v>
                </c:pt>
                <c:pt idx="1">
                  <c:v>311</c:v>
                </c:pt>
                <c:pt idx="2">
                  <c:v>393</c:v>
                </c:pt>
              </c:numCache>
            </c:numRef>
          </c:val>
          <c:smooth val="0"/>
          <c:extLst>
            <c:ext xmlns:c16="http://schemas.microsoft.com/office/drawing/2014/chart" uri="{C3380CC4-5D6E-409C-BE32-E72D297353CC}">
              <c16:uniqueId val="{00000001-2E0F-4BD8-A206-5CE267529F79}"/>
            </c:ext>
          </c:extLst>
        </c:ser>
        <c:ser>
          <c:idx val="2"/>
          <c:order val="2"/>
          <c:tx>
            <c:strRef>
              <c:f>Lapas1!$D$1</c:f>
              <c:strCache>
                <c:ptCount val="1"/>
                <c:pt idx="0">
                  <c:v>Stulpelis1</c:v>
                </c:pt>
              </c:strCache>
            </c:strRef>
          </c:tx>
          <c:cat>
            <c:strRef>
              <c:f>Lapas1!$A$2:$A$6</c:f>
              <c:strCache>
                <c:ptCount val="3"/>
                <c:pt idx="0">
                  <c:v>2020 m.</c:v>
                </c:pt>
                <c:pt idx="1">
                  <c:v>2021 m. </c:v>
                </c:pt>
                <c:pt idx="2">
                  <c:v>2022 m. </c:v>
                </c:pt>
              </c:strCache>
            </c:strRef>
          </c:cat>
          <c:val>
            <c:numRef>
              <c:f>Lapas1!$D$2:$D$6</c:f>
            </c:numRef>
          </c:val>
          <c:smooth val="0"/>
          <c:extLst>
            <c:ext xmlns:c16="http://schemas.microsoft.com/office/drawing/2014/chart" uri="{C3380CC4-5D6E-409C-BE32-E72D297353CC}">
              <c16:uniqueId val="{00000002-2E0F-4BD8-A206-5CE267529F79}"/>
            </c:ext>
          </c:extLst>
        </c:ser>
        <c:dLbls>
          <c:showLegendKey val="0"/>
          <c:showVal val="0"/>
          <c:showCatName val="0"/>
          <c:showSerName val="0"/>
          <c:showPercent val="0"/>
          <c:showBubbleSize val="0"/>
        </c:dLbls>
        <c:marker val="1"/>
        <c:smooth val="0"/>
        <c:axId val="39008896"/>
        <c:axId val="39051648"/>
      </c:lineChart>
      <c:catAx>
        <c:axId val="39008896"/>
        <c:scaling>
          <c:orientation val="minMax"/>
        </c:scaling>
        <c:delete val="0"/>
        <c:axPos val="b"/>
        <c:numFmt formatCode="General" sourceLinked="1"/>
        <c:majorTickMark val="out"/>
        <c:minorTickMark val="none"/>
        <c:tickLblPos val="nextTo"/>
        <c:crossAx val="39051648"/>
        <c:crosses val="autoZero"/>
        <c:auto val="1"/>
        <c:lblAlgn val="ctr"/>
        <c:lblOffset val="100"/>
        <c:noMultiLvlLbl val="0"/>
      </c:catAx>
      <c:valAx>
        <c:axId val="39051648"/>
        <c:scaling>
          <c:orientation val="minMax"/>
        </c:scaling>
        <c:delete val="1"/>
        <c:axPos val="l"/>
        <c:majorGridlines/>
        <c:numFmt formatCode="0.0" sourceLinked="1"/>
        <c:majorTickMark val="out"/>
        <c:minorTickMark val="none"/>
        <c:tickLblPos val="nextTo"/>
        <c:crossAx val="39008896"/>
        <c:crosses val="autoZero"/>
        <c:crossBetween val="between"/>
      </c:valAx>
    </c:plotArea>
    <c:legend>
      <c:legendPos val="r"/>
      <c:layout>
        <c:manualLayout>
          <c:xMode val="edge"/>
          <c:yMode val="edge"/>
          <c:x val="0.773037542662116"/>
          <c:y val="0.42598187311178248"/>
          <c:w val="0.20989761092150169"/>
          <c:h val="0.14501510574018128"/>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2054356913785"/>
          <c:y val="2.4216347956505437E-2"/>
          <c:w val="0.6632148585593467"/>
          <c:h val="0.85653105861767276"/>
        </c:manualLayout>
      </c:layout>
      <c:lineChart>
        <c:grouping val="standard"/>
        <c:varyColors val="0"/>
        <c:ser>
          <c:idx val="0"/>
          <c:order val="0"/>
          <c:tx>
            <c:strRef>
              <c:f>Lapas1!$B$1</c:f>
              <c:strCache>
                <c:ptCount val="1"/>
                <c:pt idx="0">
                  <c:v>gavėjų sk.</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Lapas1!$B$2:$B$4</c:f>
              <c:numCache>
                <c:formatCode>General</c:formatCode>
                <c:ptCount val="3"/>
                <c:pt idx="0">
                  <c:v>371</c:v>
                </c:pt>
                <c:pt idx="1">
                  <c:v>449</c:v>
                </c:pt>
                <c:pt idx="2">
                  <c:v>990</c:v>
                </c:pt>
              </c:numCache>
            </c:numRef>
          </c:val>
          <c:smooth val="0"/>
          <c:extLst>
            <c:ext xmlns:c16="http://schemas.microsoft.com/office/drawing/2014/chart" uri="{C3380CC4-5D6E-409C-BE32-E72D297353CC}">
              <c16:uniqueId val="{00000000-44FE-4B78-9B73-680F0E947966}"/>
            </c:ext>
          </c:extLst>
        </c:ser>
        <c:ser>
          <c:idx val="1"/>
          <c:order val="1"/>
          <c:tx>
            <c:strRef>
              <c:f>Lapas1!$C$1</c:f>
              <c:strCache>
                <c:ptCount val="1"/>
                <c:pt idx="0">
                  <c:v>lėšos (tūkst. Eur)</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c:v>
                </c:pt>
                <c:pt idx="1">
                  <c:v>2021 m.</c:v>
                </c:pt>
                <c:pt idx="2">
                  <c:v>2022 m.</c:v>
                </c:pt>
              </c:strCache>
            </c:strRef>
          </c:cat>
          <c:val>
            <c:numRef>
              <c:f>Lapas1!$C$2:$C$4</c:f>
              <c:numCache>
                <c:formatCode>0.0</c:formatCode>
                <c:ptCount val="3"/>
                <c:pt idx="0" formatCode="General">
                  <c:v>46.9</c:v>
                </c:pt>
                <c:pt idx="1">
                  <c:v>70.099999999999994</c:v>
                </c:pt>
                <c:pt idx="2" formatCode="General">
                  <c:v>388.6</c:v>
                </c:pt>
              </c:numCache>
            </c:numRef>
          </c:val>
          <c:smooth val="0"/>
          <c:extLst>
            <c:ext xmlns:c16="http://schemas.microsoft.com/office/drawing/2014/chart" uri="{C3380CC4-5D6E-409C-BE32-E72D297353CC}">
              <c16:uniqueId val="{00000001-44FE-4B78-9B73-680F0E947966}"/>
            </c:ext>
          </c:extLst>
        </c:ser>
        <c:dLbls>
          <c:dLblPos val="t"/>
          <c:showLegendKey val="0"/>
          <c:showVal val="1"/>
          <c:showCatName val="0"/>
          <c:showSerName val="0"/>
          <c:showPercent val="0"/>
          <c:showBubbleSize val="0"/>
        </c:dLbls>
        <c:marker val="1"/>
        <c:smooth val="0"/>
        <c:axId val="39618432"/>
        <c:axId val="39619968"/>
      </c:lineChart>
      <c:catAx>
        <c:axId val="39618432"/>
        <c:scaling>
          <c:orientation val="minMax"/>
        </c:scaling>
        <c:delete val="0"/>
        <c:axPos val="b"/>
        <c:numFmt formatCode="General" sourceLinked="0"/>
        <c:majorTickMark val="out"/>
        <c:minorTickMark val="none"/>
        <c:tickLblPos val="nextTo"/>
        <c:crossAx val="39619968"/>
        <c:crosses val="autoZero"/>
        <c:auto val="1"/>
        <c:lblAlgn val="ctr"/>
        <c:lblOffset val="100"/>
        <c:noMultiLvlLbl val="0"/>
      </c:catAx>
      <c:valAx>
        <c:axId val="39619968"/>
        <c:scaling>
          <c:orientation val="minMax"/>
        </c:scaling>
        <c:delete val="1"/>
        <c:axPos val="l"/>
        <c:majorGridlines/>
        <c:numFmt formatCode="General" sourceLinked="1"/>
        <c:majorTickMark val="out"/>
        <c:minorTickMark val="none"/>
        <c:tickLblPos val="nextTo"/>
        <c:crossAx val="39618432"/>
        <c:crosses val="autoZero"/>
        <c:crossBetween val="between"/>
      </c:valAx>
    </c:plotArea>
    <c:legend>
      <c:legendPos val="r"/>
      <c:layout>
        <c:manualLayout>
          <c:xMode val="edge"/>
          <c:yMode val="edge"/>
          <c:x val="0.79396649903706573"/>
          <c:y val="0.42824240719910012"/>
          <c:w val="0.2060335009629343"/>
          <c:h val="0.14351518560179977"/>
        </c:manualLayout>
      </c:layout>
      <c:overlay val="1"/>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2945254992188E-2"/>
          <c:y val="0.11988304093567251"/>
          <c:w val="0.68680445151033465"/>
          <c:h val="0.77443609022556392"/>
        </c:manualLayout>
      </c:layout>
      <c:lineChart>
        <c:grouping val="standard"/>
        <c:varyColors val="0"/>
        <c:ser>
          <c:idx val="0"/>
          <c:order val="0"/>
          <c:tx>
            <c:strRef>
              <c:f>Sheet1!$A$2</c:f>
              <c:strCache>
                <c:ptCount val="1"/>
                <c:pt idx="0">
                  <c:v>lėšos (tūkst. Eur)</c:v>
                </c:pt>
              </c:strCache>
            </c:strRef>
          </c:tx>
          <c:spPr>
            <a:ln w="12854">
              <a:solidFill>
                <a:srgbClr val="FF0000"/>
              </a:solidFill>
              <a:prstDash val="solid"/>
            </a:ln>
          </c:spPr>
          <c:marker>
            <c:symbol val="diamond"/>
            <c:size val="4"/>
            <c:spPr>
              <a:solidFill>
                <a:srgbClr val="FF0000"/>
              </a:solidFill>
              <a:ln>
                <a:solidFill>
                  <a:srgbClr val="FF0000"/>
                </a:solidFill>
                <a:prstDash val="solid"/>
              </a:ln>
            </c:spPr>
          </c:marker>
          <c:dLbls>
            <c:spPr>
              <a:noFill/>
              <a:ln w="25726">
                <a:noFill/>
              </a:ln>
            </c:spPr>
            <c:txPr>
              <a:bodyPr/>
              <a:lstStyle/>
              <a:p>
                <a:pPr>
                  <a:defRPr sz="81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2020 m.</c:v>
                </c:pt>
                <c:pt idx="1">
                  <c:v>2021 m.</c:v>
                </c:pt>
                <c:pt idx="2">
                  <c:v>2022 m.</c:v>
                </c:pt>
              </c:strCache>
            </c:strRef>
          </c:cat>
          <c:val>
            <c:numRef>
              <c:f>Sheet1!$B$2:$E$2</c:f>
              <c:numCache>
                <c:formatCode>General</c:formatCode>
                <c:ptCount val="3"/>
                <c:pt idx="0">
                  <c:v>737</c:v>
                </c:pt>
                <c:pt idx="1">
                  <c:v>751.7</c:v>
                </c:pt>
                <c:pt idx="2" formatCode="0.0">
                  <c:v>857.9</c:v>
                </c:pt>
              </c:numCache>
            </c:numRef>
          </c:val>
          <c:smooth val="0"/>
          <c:extLst>
            <c:ext xmlns:c16="http://schemas.microsoft.com/office/drawing/2014/chart" uri="{C3380CC4-5D6E-409C-BE32-E72D297353CC}">
              <c16:uniqueId val="{00000000-15F9-44DD-AAFE-7F2C15E4A613}"/>
            </c:ext>
          </c:extLst>
        </c:ser>
        <c:ser>
          <c:idx val="1"/>
          <c:order val="1"/>
          <c:tx>
            <c:strRef>
              <c:f>Sheet1!$A$3</c:f>
              <c:strCache>
                <c:ptCount val="1"/>
                <c:pt idx="0">
                  <c:v>gavėjai</c:v>
                </c:pt>
              </c:strCache>
            </c:strRef>
          </c:tx>
          <c:spPr>
            <a:ln w="12854">
              <a:solidFill>
                <a:srgbClr val="FFFF00"/>
              </a:solidFill>
              <a:prstDash val="solid"/>
            </a:ln>
          </c:spPr>
          <c:marker>
            <c:symbol val="square"/>
            <c:size val="4"/>
            <c:spPr>
              <a:solidFill>
                <a:srgbClr val="FFFF00"/>
              </a:solidFill>
              <a:ln>
                <a:solidFill>
                  <a:srgbClr val="FFFF00"/>
                </a:solidFill>
                <a:prstDash val="solid"/>
              </a:ln>
            </c:spPr>
          </c:marker>
          <c:dLbls>
            <c:spPr>
              <a:noFill/>
              <a:ln w="25726">
                <a:noFill/>
              </a:ln>
            </c:spPr>
            <c:txPr>
              <a:bodyPr/>
              <a:lstStyle/>
              <a:p>
                <a:pPr>
                  <a:defRPr sz="81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2020 m.</c:v>
                </c:pt>
                <c:pt idx="1">
                  <c:v>2021 m.</c:v>
                </c:pt>
                <c:pt idx="2">
                  <c:v>2022 m.</c:v>
                </c:pt>
              </c:strCache>
            </c:strRef>
          </c:cat>
          <c:val>
            <c:numRef>
              <c:f>Sheet1!$B$3:$E$3</c:f>
              <c:numCache>
                <c:formatCode>General</c:formatCode>
                <c:ptCount val="3"/>
                <c:pt idx="0">
                  <c:v>440</c:v>
                </c:pt>
                <c:pt idx="1">
                  <c:v>450</c:v>
                </c:pt>
                <c:pt idx="2">
                  <c:v>482</c:v>
                </c:pt>
              </c:numCache>
            </c:numRef>
          </c:val>
          <c:smooth val="0"/>
          <c:extLst>
            <c:ext xmlns:c16="http://schemas.microsoft.com/office/drawing/2014/chart" uri="{C3380CC4-5D6E-409C-BE32-E72D297353CC}">
              <c16:uniqueId val="{00000001-15F9-44DD-AAFE-7F2C15E4A613}"/>
            </c:ext>
          </c:extLst>
        </c:ser>
        <c:dLbls>
          <c:showLegendKey val="0"/>
          <c:showVal val="0"/>
          <c:showCatName val="0"/>
          <c:showSerName val="0"/>
          <c:showPercent val="0"/>
          <c:showBubbleSize val="0"/>
        </c:dLbls>
        <c:marker val="1"/>
        <c:smooth val="0"/>
        <c:axId val="39633664"/>
        <c:axId val="39635200"/>
      </c:lineChart>
      <c:catAx>
        <c:axId val="39633664"/>
        <c:scaling>
          <c:orientation val="minMax"/>
        </c:scaling>
        <c:delete val="0"/>
        <c:axPos val="b"/>
        <c:numFmt formatCode="General" sourceLinked="1"/>
        <c:majorTickMark val="out"/>
        <c:minorTickMark val="none"/>
        <c:tickLblPos val="nextTo"/>
        <c:spPr>
          <a:ln w="3214">
            <a:solidFill>
              <a:srgbClr val="000000"/>
            </a:solidFill>
            <a:prstDash val="solid"/>
          </a:ln>
        </c:spPr>
        <c:txPr>
          <a:bodyPr rot="0" vert="horz"/>
          <a:lstStyle/>
          <a:p>
            <a:pPr>
              <a:defRPr sz="912" b="1" i="0" u="none" strike="noStrike" baseline="0">
                <a:solidFill>
                  <a:srgbClr val="000000"/>
                </a:solidFill>
                <a:latin typeface="Arial"/>
                <a:ea typeface="Arial"/>
                <a:cs typeface="Arial"/>
              </a:defRPr>
            </a:pPr>
            <a:endParaRPr lang="lt-LT"/>
          </a:p>
        </c:txPr>
        <c:crossAx val="39635200"/>
        <c:crosses val="autoZero"/>
        <c:auto val="1"/>
        <c:lblAlgn val="ctr"/>
        <c:lblOffset val="100"/>
        <c:tickLblSkip val="1"/>
        <c:tickMarkSkip val="1"/>
        <c:noMultiLvlLbl val="0"/>
      </c:catAx>
      <c:valAx>
        <c:axId val="39635200"/>
        <c:scaling>
          <c:orientation val="minMax"/>
        </c:scaling>
        <c:delete val="1"/>
        <c:axPos val="l"/>
        <c:majorGridlines>
          <c:spPr>
            <a:ln w="3214">
              <a:solidFill>
                <a:srgbClr val="000000"/>
              </a:solidFill>
              <a:prstDash val="solid"/>
            </a:ln>
          </c:spPr>
        </c:majorGridlines>
        <c:numFmt formatCode="General" sourceLinked="1"/>
        <c:majorTickMark val="out"/>
        <c:minorTickMark val="none"/>
        <c:tickLblPos val="nextTo"/>
        <c:crossAx val="39633664"/>
        <c:crosses val="autoZero"/>
        <c:crossBetween val="between"/>
      </c:valAx>
      <c:spPr>
        <a:solidFill>
          <a:srgbClr val="C0C0C0"/>
        </a:solidFill>
        <a:ln w="12854">
          <a:solidFill>
            <a:srgbClr val="808080"/>
          </a:solidFill>
          <a:prstDash val="solid"/>
        </a:ln>
      </c:spPr>
    </c:plotArea>
    <c:legend>
      <c:legendPos val="r"/>
      <c:layout>
        <c:manualLayout>
          <c:xMode val="edge"/>
          <c:yMode val="edge"/>
          <c:x val="0.77316293929712465"/>
          <c:y val="0.37596899224806202"/>
          <c:w val="0.22204472843450479"/>
          <c:h val="0.1744186046511628"/>
        </c:manualLayout>
      </c:layout>
      <c:overlay val="0"/>
      <c:spPr>
        <a:noFill/>
        <a:ln w="3214">
          <a:solidFill>
            <a:srgbClr val="000000"/>
          </a:solidFill>
          <a:prstDash val="solid"/>
        </a:ln>
      </c:spPr>
      <c:txPr>
        <a:bodyPr/>
        <a:lstStyle/>
        <a:p>
          <a:pPr>
            <a:defRPr sz="951"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65" b="1" i="0" u="none" strike="noStrike" baseline="0">
          <a:solidFill>
            <a:srgbClr val="000000"/>
          </a:solidFill>
          <a:latin typeface="Arial"/>
          <a:ea typeface="Arial"/>
          <a:cs typeface="Arial"/>
        </a:defRPr>
      </a:pPr>
      <a:endParaRPr lang="lt-LT"/>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390763765541741E-2"/>
          <c:y val="5.3658536585365853E-2"/>
          <c:w val="0.73001776198934276"/>
          <c:h val="0.775609756097561"/>
        </c:manualLayout>
      </c:layout>
      <c:bar3DChart>
        <c:barDir val="col"/>
        <c:grouping val="clustered"/>
        <c:varyColors val="0"/>
        <c:ser>
          <c:idx val="0"/>
          <c:order val="0"/>
          <c:tx>
            <c:strRef>
              <c:f>Sheet1!$A$2</c:f>
              <c:strCache>
                <c:ptCount val="1"/>
                <c:pt idx="0">
                  <c:v>Gavėjų skaičius</c:v>
                </c:pt>
              </c:strCache>
            </c:strRef>
          </c:tx>
          <c:spPr>
            <a:solidFill>
              <a:srgbClr val="9999FF"/>
            </a:solidFill>
            <a:ln w="15120">
              <a:solidFill>
                <a:srgbClr val="000000"/>
              </a:solidFill>
              <a:prstDash val="solid"/>
            </a:ln>
          </c:spPr>
          <c:invertIfNegative val="0"/>
          <c:dLbls>
            <c:spPr>
              <a:noFill/>
              <a:ln w="30240">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 m.</c:v>
                </c:pt>
                <c:pt idx="1">
                  <c:v>2021 m. </c:v>
                </c:pt>
                <c:pt idx="2">
                  <c:v>2022 m. </c:v>
                </c:pt>
              </c:strCache>
            </c:strRef>
          </c:cat>
          <c:val>
            <c:numRef>
              <c:f>Sheet1!$B$2:$D$2</c:f>
              <c:numCache>
                <c:formatCode>General</c:formatCode>
                <c:ptCount val="3"/>
                <c:pt idx="0">
                  <c:v>1495</c:v>
                </c:pt>
                <c:pt idx="1">
                  <c:v>1452</c:v>
                </c:pt>
                <c:pt idx="2">
                  <c:v>1440</c:v>
                </c:pt>
              </c:numCache>
            </c:numRef>
          </c:val>
          <c:extLst>
            <c:ext xmlns:c16="http://schemas.microsoft.com/office/drawing/2014/chart" uri="{C3380CC4-5D6E-409C-BE32-E72D297353CC}">
              <c16:uniqueId val="{00000000-649D-44EC-9AF5-766600FC46F3}"/>
            </c:ext>
          </c:extLst>
        </c:ser>
        <c:ser>
          <c:idx val="1"/>
          <c:order val="1"/>
          <c:tx>
            <c:strRef>
              <c:f>Sheet1!$A$3</c:f>
              <c:strCache>
                <c:ptCount val="1"/>
                <c:pt idx="0">
                  <c:v>Lėšos tūkst. Eur</c:v>
                </c:pt>
              </c:strCache>
            </c:strRef>
          </c:tx>
          <c:spPr>
            <a:solidFill>
              <a:srgbClr val="993366"/>
            </a:solidFill>
            <a:ln w="15120">
              <a:solidFill>
                <a:srgbClr val="000000"/>
              </a:solidFill>
              <a:prstDash val="solid"/>
            </a:ln>
          </c:spPr>
          <c:invertIfNegative val="0"/>
          <c:dLbls>
            <c:spPr>
              <a:noFill/>
              <a:ln w="30240">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 m.</c:v>
                </c:pt>
                <c:pt idx="1">
                  <c:v>2021 m. </c:v>
                </c:pt>
                <c:pt idx="2">
                  <c:v>2022 m. </c:v>
                </c:pt>
              </c:strCache>
            </c:strRef>
          </c:cat>
          <c:val>
            <c:numRef>
              <c:f>Sheet1!$B$3:$D$3</c:f>
              <c:numCache>
                <c:formatCode>General</c:formatCode>
                <c:ptCount val="3"/>
                <c:pt idx="0">
                  <c:v>1295.7</c:v>
                </c:pt>
                <c:pt idx="1">
                  <c:v>1475.4</c:v>
                </c:pt>
                <c:pt idx="2">
                  <c:v>1613.8</c:v>
                </c:pt>
              </c:numCache>
            </c:numRef>
          </c:val>
          <c:extLst>
            <c:ext xmlns:c16="http://schemas.microsoft.com/office/drawing/2014/chart" uri="{C3380CC4-5D6E-409C-BE32-E72D297353CC}">
              <c16:uniqueId val="{00000001-649D-44EC-9AF5-766600FC46F3}"/>
            </c:ext>
          </c:extLst>
        </c:ser>
        <c:dLbls>
          <c:showLegendKey val="0"/>
          <c:showVal val="0"/>
          <c:showCatName val="0"/>
          <c:showSerName val="0"/>
          <c:showPercent val="0"/>
          <c:showBubbleSize val="0"/>
        </c:dLbls>
        <c:gapWidth val="150"/>
        <c:gapDepth val="0"/>
        <c:shape val="box"/>
        <c:axId val="39825408"/>
        <c:axId val="39826944"/>
        <c:axId val="0"/>
      </c:bar3DChart>
      <c:catAx>
        <c:axId val="39825408"/>
        <c:scaling>
          <c:orientation val="minMax"/>
        </c:scaling>
        <c:delete val="0"/>
        <c:axPos val="b"/>
        <c:numFmt formatCode="General" sourceLinked="1"/>
        <c:majorTickMark val="out"/>
        <c:minorTickMark val="none"/>
        <c:tickLblPos val="low"/>
        <c:spPr>
          <a:ln w="3780">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lt-LT"/>
          </a:p>
        </c:txPr>
        <c:crossAx val="39826944"/>
        <c:crosses val="autoZero"/>
        <c:auto val="1"/>
        <c:lblAlgn val="ctr"/>
        <c:lblOffset val="100"/>
        <c:tickLblSkip val="1"/>
        <c:tickMarkSkip val="1"/>
        <c:noMultiLvlLbl val="0"/>
      </c:catAx>
      <c:valAx>
        <c:axId val="39826944"/>
        <c:scaling>
          <c:orientation val="minMax"/>
        </c:scaling>
        <c:delete val="1"/>
        <c:axPos val="l"/>
        <c:majorGridlines>
          <c:spPr>
            <a:ln w="3780">
              <a:solidFill>
                <a:srgbClr val="000000"/>
              </a:solidFill>
              <a:prstDash val="solid"/>
            </a:ln>
          </c:spPr>
        </c:majorGridlines>
        <c:numFmt formatCode="General" sourceLinked="1"/>
        <c:majorTickMark val="out"/>
        <c:minorTickMark val="none"/>
        <c:tickLblPos val="nextTo"/>
        <c:crossAx val="39825408"/>
        <c:crosses val="autoZero"/>
        <c:crossBetween val="between"/>
      </c:valAx>
      <c:spPr>
        <a:noFill/>
        <a:ln w="30240">
          <a:noFill/>
        </a:ln>
      </c:spPr>
    </c:plotArea>
    <c:legend>
      <c:legendPos val="r"/>
      <c:layout>
        <c:manualLayout>
          <c:xMode val="edge"/>
          <c:yMode val="edge"/>
          <c:x val="0.8099467140319716"/>
          <c:y val="0.4"/>
          <c:w val="0.17611603427620329"/>
          <c:h val="0.2992248062015504"/>
        </c:manualLayout>
      </c:layout>
      <c:overlay val="0"/>
      <c:spPr>
        <a:noFill/>
        <a:ln w="3780">
          <a:solidFill>
            <a:srgbClr val="000000"/>
          </a:solidFill>
          <a:prstDash val="solid"/>
        </a:ln>
      </c:spPr>
      <c:txPr>
        <a:bodyPr/>
        <a:lstStyle/>
        <a:p>
          <a:pPr>
            <a:defRPr sz="982"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072" b="1" i="0" u="none" strike="noStrike" baseline="0">
          <a:solidFill>
            <a:srgbClr val="000000"/>
          </a:solidFill>
          <a:latin typeface="Calibri"/>
          <a:ea typeface="Calibri"/>
          <a:cs typeface="Calibri"/>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73623751576507"/>
          <c:y val="9.8914970534343588E-2"/>
          <c:w val="0.58193980297917303"/>
          <c:h val="0.75939849624060318"/>
        </c:manualLayout>
      </c:layout>
      <c:barChart>
        <c:barDir val="col"/>
        <c:grouping val="clustered"/>
        <c:varyColors val="0"/>
        <c:ser>
          <c:idx val="0"/>
          <c:order val="0"/>
          <c:tx>
            <c:strRef>
              <c:f>Sheet1!$A$2</c:f>
              <c:strCache>
                <c:ptCount val="1"/>
                <c:pt idx="0">
                  <c:v>lėšos (tūkst. Eur)</c:v>
                </c:pt>
              </c:strCache>
            </c:strRef>
          </c:tx>
          <c:spPr>
            <a:solidFill>
              <a:srgbClr val="BBE0E3"/>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 m.</c:v>
                </c:pt>
                <c:pt idx="1">
                  <c:v>2021 m.</c:v>
                </c:pt>
                <c:pt idx="2">
                  <c:v>2022 m.</c:v>
                </c:pt>
              </c:strCache>
            </c:strRef>
          </c:cat>
          <c:val>
            <c:numRef>
              <c:f>Sheet1!$B$2:$D$2</c:f>
              <c:numCache>
                <c:formatCode>General</c:formatCode>
                <c:ptCount val="3"/>
                <c:pt idx="0">
                  <c:v>106.8</c:v>
                </c:pt>
                <c:pt idx="1">
                  <c:v>132.6</c:v>
                </c:pt>
                <c:pt idx="2">
                  <c:v>123</c:v>
                </c:pt>
              </c:numCache>
            </c:numRef>
          </c:val>
          <c:extLst>
            <c:ext xmlns:c16="http://schemas.microsoft.com/office/drawing/2014/chart" uri="{C3380CC4-5D6E-409C-BE32-E72D297353CC}">
              <c16:uniqueId val="{00000000-386C-4113-A238-359ADABC592B}"/>
            </c:ext>
          </c:extLst>
        </c:ser>
        <c:ser>
          <c:idx val="1"/>
          <c:order val="1"/>
          <c:tx>
            <c:strRef>
              <c:f>Sheet1!$A$3</c:f>
              <c:strCache>
                <c:ptCount val="1"/>
                <c:pt idx="0">
                  <c:v>mokinio reikmenų gavėjai </c:v>
                </c:pt>
              </c:strCache>
            </c:strRef>
          </c:tx>
          <c:spPr>
            <a:solidFill>
              <a:srgbClr val="333399"/>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 m.</c:v>
                </c:pt>
                <c:pt idx="1">
                  <c:v>2021 m.</c:v>
                </c:pt>
                <c:pt idx="2">
                  <c:v>2022 m.</c:v>
                </c:pt>
              </c:strCache>
            </c:strRef>
          </c:cat>
          <c:val>
            <c:numRef>
              <c:f>Sheet1!$B$3:$D$3</c:f>
              <c:numCache>
                <c:formatCode>General</c:formatCode>
                <c:ptCount val="3"/>
                <c:pt idx="0">
                  <c:v>264</c:v>
                </c:pt>
                <c:pt idx="1">
                  <c:v>235</c:v>
                </c:pt>
                <c:pt idx="2">
                  <c:v>216</c:v>
                </c:pt>
              </c:numCache>
            </c:numRef>
          </c:val>
          <c:extLst>
            <c:ext xmlns:c16="http://schemas.microsoft.com/office/drawing/2014/chart" uri="{C3380CC4-5D6E-409C-BE32-E72D297353CC}">
              <c16:uniqueId val="{00000001-386C-4113-A238-359ADABC592B}"/>
            </c:ext>
          </c:extLst>
        </c:ser>
        <c:ser>
          <c:idx val="2"/>
          <c:order val="2"/>
          <c:tx>
            <c:strRef>
              <c:f>Sheet1!$A$4</c:f>
              <c:strCache>
                <c:ptCount val="1"/>
                <c:pt idx="0">
                  <c:v>nemokamo maitinimo gavėjai</c:v>
                </c:pt>
              </c:strCache>
            </c:strRef>
          </c:tx>
          <c:spPr>
            <a:solidFill>
              <a:srgbClr val="009999"/>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 m.</c:v>
                </c:pt>
                <c:pt idx="1">
                  <c:v>2021 m.</c:v>
                </c:pt>
                <c:pt idx="2">
                  <c:v>2022 m.</c:v>
                </c:pt>
              </c:strCache>
            </c:strRef>
          </c:cat>
          <c:val>
            <c:numRef>
              <c:f>Sheet1!$B$4:$D$4</c:f>
              <c:numCache>
                <c:formatCode>General</c:formatCode>
                <c:ptCount val="3"/>
                <c:pt idx="0">
                  <c:v>406</c:v>
                </c:pt>
                <c:pt idx="1">
                  <c:v>462</c:v>
                </c:pt>
                <c:pt idx="2">
                  <c:v>495</c:v>
                </c:pt>
              </c:numCache>
            </c:numRef>
          </c:val>
          <c:extLst>
            <c:ext xmlns:c16="http://schemas.microsoft.com/office/drawing/2014/chart" uri="{C3380CC4-5D6E-409C-BE32-E72D297353CC}">
              <c16:uniqueId val="{00000002-386C-4113-A238-359ADABC592B}"/>
            </c:ext>
          </c:extLst>
        </c:ser>
        <c:dLbls>
          <c:showLegendKey val="0"/>
          <c:showVal val="0"/>
          <c:showCatName val="0"/>
          <c:showSerName val="0"/>
          <c:showPercent val="0"/>
          <c:showBubbleSize val="0"/>
        </c:dLbls>
        <c:gapWidth val="150"/>
        <c:axId val="122560512"/>
        <c:axId val="122562048"/>
      </c:barChart>
      <c:catAx>
        <c:axId val="122560512"/>
        <c:scaling>
          <c:orientation val="minMax"/>
        </c:scaling>
        <c:delete val="0"/>
        <c:axPos val="b"/>
        <c:numFmt formatCode="General" sourceLinked="1"/>
        <c:majorTickMark val="out"/>
        <c:minorTickMark val="none"/>
        <c:tickLblPos val="nextTo"/>
        <c:spPr>
          <a:ln w="3770">
            <a:solidFill>
              <a:srgbClr val="000000"/>
            </a:solidFill>
            <a:prstDash val="solid"/>
          </a:ln>
        </c:spPr>
        <c:txPr>
          <a:bodyPr rot="0" vert="horz"/>
          <a:lstStyle/>
          <a:p>
            <a:pPr>
              <a:defRPr sz="1215" b="1" i="0" u="none" strike="noStrike" baseline="0">
                <a:solidFill>
                  <a:srgbClr val="000000"/>
                </a:solidFill>
                <a:latin typeface="Times New Roman"/>
                <a:ea typeface="Times New Roman"/>
                <a:cs typeface="Times New Roman"/>
              </a:defRPr>
            </a:pPr>
            <a:endParaRPr lang="lt-LT"/>
          </a:p>
        </c:txPr>
        <c:crossAx val="122562048"/>
        <c:crosses val="autoZero"/>
        <c:auto val="1"/>
        <c:lblAlgn val="ctr"/>
        <c:lblOffset val="100"/>
        <c:tickLblSkip val="1"/>
        <c:tickMarkSkip val="1"/>
        <c:noMultiLvlLbl val="0"/>
      </c:catAx>
      <c:valAx>
        <c:axId val="122562048"/>
        <c:scaling>
          <c:orientation val="minMax"/>
        </c:scaling>
        <c:delete val="1"/>
        <c:axPos val="l"/>
        <c:majorGridlines>
          <c:spPr>
            <a:ln w="3770">
              <a:solidFill>
                <a:srgbClr val="000000"/>
              </a:solidFill>
              <a:prstDash val="solid"/>
            </a:ln>
          </c:spPr>
        </c:majorGridlines>
        <c:numFmt formatCode="General" sourceLinked="1"/>
        <c:majorTickMark val="out"/>
        <c:minorTickMark val="none"/>
        <c:tickLblPos val="nextTo"/>
        <c:crossAx val="122560512"/>
        <c:crosses val="autoZero"/>
        <c:crossBetween val="between"/>
      </c:valAx>
      <c:spPr>
        <a:solidFill>
          <a:srgbClr val="C0C0C0"/>
        </a:solidFill>
        <a:ln w="15078">
          <a:solidFill>
            <a:srgbClr val="808080"/>
          </a:solidFill>
          <a:prstDash val="solid"/>
        </a:ln>
      </c:spPr>
    </c:plotArea>
    <c:legend>
      <c:legendPos val="r"/>
      <c:layout>
        <c:manualLayout>
          <c:xMode val="edge"/>
          <c:yMode val="edge"/>
          <c:x val="0.69565217391304346"/>
          <c:y val="0.33079847908745247"/>
          <c:w val="0.28326745718050067"/>
          <c:h val="0.5301673847372852"/>
        </c:manualLayout>
      </c:layout>
      <c:overlay val="0"/>
      <c:spPr>
        <a:noFill/>
        <a:ln w="3770">
          <a:solidFill>
            <a:srgbClr val="000000"/>
          </a:solidFill>
          <a:prstDash val="solid"/>
        </a:ln>
      </c:spPr>
      <c:txPr>
        <a:bodyPr/>
        <a:lstStyle/>
        <a:p>
          <a:pPr>
            <a:defRPr sz="1116"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215"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69314079422409"/>
          <c:y val="9.2250922509225244E-2"/>
          <c:w val="0.71119133574007265"/>
          <c:h val="0.80811808118081152"/>
        </c:manualLayout>
      </c:layout>
      <c:barChart>
        <c:barDir val="col"/>
        <c:grouping val="clustered"/>
        <c:varyColors val="0"/>
        <c:ser>
          <c:idx val="0"/>
          <c:order val="0"/>
          <c:tx>
            <c:strRef>
              <c:f>Sheet1!$A$2</c:f>
              <c:strCache>
                <c:ptCount val="1"/>
                <c:pt idx="0">
                  <c:v>2020 m. </c:v>
                </c:pt>
              </c:strCache>
            </c:strRef>
          </c:tx>
          <c:spPr>
            <a:solidFill>
              <a:srgbClr val="BBE0E3"/>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0.0</c:formatCode>
                <c:ptCount val="1"/>
                <c:pt idx="0">
                  <c:v>28.3</c:v>
                </c:pt>
              </c:numCache>
            </c:numRef>
          </c:val>
          <c:extLst>
            <c:ext xmlns:c16="http://schemas.microsoft.com/office/drawing/2014/chart" uri="{C3380CC4-5D6E-409C-BE32-E72D297353CC}">
              <c16:uniqueId val="{00000000-D3FF-4EC4-93E0-B8156C9A5CC9}"/>
            </c:ext>
          </c:extLst>
        </c:ser>
        <c:ser>
          <c:idx val="1"/>
          <c:order val="1"/>
          <c:tx>
            <c:strRef>
              <c:f>Sheet1!$A$3</c:f>
              <c:strCache>
                <c:ptCount val="1"/>
                <c:pt idx="0">
                  <c:v>2021 m. </c:v>
                </c:pt>
              </c:strCache>
            </c:strRef>
          </c:tx>
          <c:spPr>
            <a:solidFill>
              <a:srgbClr val="333399"/>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28.3</c:v>
                </c:pt>
              </c:numCache>
            </c:numRef>
          </c:val>
          <c:extLst>
            <c:ext xmlns:c16="http://schemas.microsoft.com/office/drawing/2014/chart" uri="{C3380CC4-5D6E-409C-BE32-E72D297353CC}">
              <c16:uniqueId val="{00000001-D3FF-4EC4-93E0-B8156C9A5CC9}"/>
            </c:ext>
          </c:extLst>
        </c:ser>
        <c:ser>
          <c:idx val="2"/>
          <c:order val="2"/>
          <c:tx>
            <c:strRef>
              <c:f>Sheet1!$A$4</c:f>
              <c:strCache>
                <c:ptCount val="1"/>
                <c:pt idx="0">
                  <c:v>2022 m. </c:v>
                </c:pt>
              </c:strCache>
            </c:strRef>
          </c:tx>
          <c:spPr>
            <a:solidFill>
              <a:srgbClr val="009999"/>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28.3</c:v>
                </c:pt>
              </c:numCache>
            </c:numRef>
          </c:val>
          <c:extLst>
            <c:ext xmlns:c16="http://schemas.microsoft.com/office/drawing/2014/chart" uri="{C3380CC4-5D6E-409C-BE32-E72D297353CC}">
              <c16:uniqueId val="{00000002-D3FF-4EC4-93E0-B8156C9A5CC9}"/>
            </c:ext>
          </c:extLst>
        </c:ser>
        <c:dLbls>
          <c:showLegendKey val="0"/>
          <c:showVal val="0"/>
          <c:showCatName val="0"/>
          <c:showSerName val="0"/>
          <c:showPercent val="0"/>
          <c:showBubbleSize val="0"/>
        </c:dLbls>
        <c:gapWidth val="150"/>
        <c:axId val="122630144"/>
        <c:axId val="122631680"/>
      </c:barChart>
      <c:catAx>
        <c:axId val="122630144"/>
        <c:scaling>
          <c:orientation val="minMax"/>
        </c:scaling>
        <c:delete val="0"/>
        <c:axPos val="b"/>
        <c:numFmt formatCode="General" sourceLinked="1"/>
        <c:majorTickMark val="out"/>
        <c:minorTickMark val="none"/>
        <c:tickLblPos val="nextTo"/>
        <c:spPr>
          <a:ln w="3229">
            <a:solidFill>
              <a:srgbClr val="000000"/>
            </a:solidFill>
            <a:prstDash val="solid"/>
          </a:ln>
        </c:spPr>
        <c:txPr>
          <a:bodyPr rot="0" vert="horz"/>
          <a:lstStyle/>
          <a:p>
            <a:pPr>
              <a:defRPr sz="1193" b="1" i="0" u="none" strike="noStrike" baseline="0">
                <a:solidFill>
                  <a:srgbClr val="000000"/>
                </a:solidFill>
                <a:latin typeface="Arial"/>
                <a:ea typeface="Arial"/>
                <a:cs typeface="Arial"/>
              </a:defRPr>
            </a:pPr>
            <a:endParaRPr lang="lt-LT"/>
          </a:p>
        </c:txPr>
        <c:crossAx val="122631680"/>
        <c:crosses val="autoZero"/>
        <c:auto val="1"/>
        <c:lblAlgn val="ctr"/>
        <c:lblOffset val="100"/>
        <c:tickLblSkip val="1"/>
        <c:tickMarkSkip val="1"/>
        <c:noMultiLvlLbl val="0"/>
      </c:catAx>
      <c:valAx>
        <c:axId val="122631680"/>
        <c:scaling>
          <c:orientation val="minMax"/>
          <c:min val="0"/>
        </c:scaling>
        <c:delete val="0"/>
        <c:axPos val="l"/>
        <c:majorGridlines>
          <c:spPr>
            <a:ln w="3229">
              <a:solidFill>
                <a:srgbClr val="000000"/>
              </a:solidFill>
              <a:prstDash val="solid"/>
            </a:ln>
          </c:spPr>
        </c:majorGridlines>
        <c:numFmt formatCode="0.0" sourceLinked="1"/>
        <c:majorTickMark val="out"/>
        <c:minorTickMark val="none"/>
        <c:tickLblPos val="nextTo"/>
        <c:spPr>
          <a:ln w="3229">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lt-LT"/>
          </a:p>
        </c:txPr>
        <c:crossAx val="122630144"/>
        <c:crosses val="autoZero"/>
        <c:crossBetween val="between"/>
        <c:majorUnit val="10"/>
      </c:valAx>
      <c:spPr>
        <a:solidFill>
          <a:srgbClr val="C0C0C0"/>
        </a:solidFill>
        <a:ln w="12915">
          <a:solidFill>
            <a:srgbClr val="808080"/>
          </a:solidFill>
          <a:prstDash val="solid"/>
        </a:ln>
      </c:spPr>
    </c:plotArea>
    <c:legend>
      <c:legendPos val="r"/>
      <c:layout>
        <c:manualLayout>
          <c:xMode val="edge"/>
          <c:yMode val="edge"/>
          <c:x val="0.83568904593639581"/>
          <c:y val="0.35361216730038025"/>
          <c:w val="0.15547703180212014"/>
          <c:h val="0.27756653992395436"/>
        </c:manualLayout>
      </c:layout>
      <c:overlay val="0"/>
      <c:spPr>
        <a:noFill/>
        <a:ln w="3229">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1193" b="1" i="0" u="none" strike="noStrike" baseline="0">
          <a:solidFill>
            <a:srgbClr val="000000"/>
          </a:solidFill>
          <a:latin typeface="Arial"/>
          <a:ea typeface="Arial"/>
          <a:cs typeface="Arial"/>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Santuokų registravimas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Santuokos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Lapas1!$B$2:$B$5</c:f>
              <c:numCache>
                <c:formatCode>General</c:formatCode>
                <c:ptCount val="4"/>
                <c:pt idx="0">
                  <c:v>35</c:v>
                </c:pt>
                <c:pt idx="1">
                  <c:v>30</c:v>
                </c:pt>
                <c:pt idx="2">
                  <c:v>37</c:v>
                </c:pt>
              </c:numCache>
            </c:numRef>
          </c:val>
          <c:extLst>
            <c:ext xmlns:c16="http://schemas.microsoft.com/office/drawing/2014/chart" uri="{C3380CC4-5D6E-409C-BE32-E72D297353CC}">
              <c16:uniqueId val="{00000000-5BAB-4884-BAFA-159C1EAAA013}"/>
            </c:ext>
          </c:extLst>
        </c:ser>
        <c:ser>
          <c:idx val="1"/>
          <c:order val="1"/>
          <c:tx>
            <c:strRef>
              <c:f>Lapas1!$C$1</c:f>
              <c:strCache>
                <c:ptCount val="1"/>
                <c:pt idx="0">
                  <c:v>2 seka</c:v>
                </c:pt>
              </c:strCache>
            </c:strRef>
          </c:tx>
          <c:spPr>
            <a:solidFill>
              <a:schemeClr val="accent2"/>
            </a:solidFill>
            <a:ln>
              <a:noFill/>
            </a:ln>
            <a:effectLst/>
          </c:spPr>
          <c:invertIfNegative val="0"/>
          <c:cat>
            <c:numRef>
              <c:f>Lapas1!$A$2:$A$5</c:f>
              <c:numCache>
                <c:formatCode>General</c:formatCode>
                <c:ptCount val="4"/>
                <c:pt idx="0">
                  <c:v>2022</c:v>
                </c:pt>
                <c:pt idx="1">
                  <c:v>2021</c:v>
                </c:pt>
                <c:pt idx="2">
                  <c:v>2020</c:v>
                </c:pt>
              </c:numCache>
            </c:numRef>
          </c:cat>
          <c:val>
            <c:numRef>
              <c:f>Lapas1!$C$2:$C$5</c:f>
              <c:numCache>
                <c:formatCode>General</c:formatCode>
                <c:ptCount val="4"/>
              </c:numCache>
            </c:numRef>
          </c:val>
          <c:extLst>
            <c:ext xmlns:c16="http://schemas.microsoft.com/office/drawing/2014/chart" uri="{C3380CC4-5D6E-409C-BE32-E72D297353CC}">
              <c16:uniqueId val="{00000001-5BAB-4884-BAFA-159C1EAAA013}"/>
            </c:ext>
          </c:extLst>
        </c:ser>
        <c:ser>
          <c:idx val="2"/>
          <c:order val="2"/>
          <c:tx>
            <c:strRef>
              <c:f>Lapas1!$D$1</c:f>
              <c:strCache>
                <c:ptCount val="1"/>
                <c:pt idx="0">
                  <c:v>3 seka</c:v>
                </c:pt>
              </c:strCache>
            </c:strRef>
          </c:tx>
          <c:spPr>
            <a:solidFill>
              <a:schemeClr val="accent3"/>
            </a:solidFill>
            <a:ln>
              <a:noFill/>
            </a:ln>
            <a:effectLst/>
          </c:spPr>
          <c:invertIfNegative val="0"/>
          <c:cat>
            <c:numRef>
              <c:f>Lapas1!$A$2:$A$5</c:f>
              <c:numCache>
                <c:formatCode>General</c:formatCode>
                <c:ptCount val="4"/>
                <c:pt idx="0">
                  <c:v>2022</c:v>
                </c:pt>
                <c:pt idx="1">
                  <c:v>2021</c:v>
                </c:pt>
                <c:pt idx="2">
                  <c:v>2020</c:v>
                </c:pt>
              </c:numCache>
            </c:numRef>
          </c:cat>
          <c:val>
            <c:numRef>
              <c:f>Lapas1!$D$2:$D$5</c:f>
              <c:numCache>
                <c:formatCode>General</c:formatCode>
                <c:ptCount val="4"/>
              </c:numCache>
            </c:numRef>
          </c:val>
          <c:extLst>
            <c:ext xmlns:c16="http://schemas.microsoft.com/office/drawing/2014/chart" uri="{C3380CC4-5D6E-409C-BE32-E72D297353CC}">
              <c16:uniqueId val="{00000002-5BAB-4884-BAFA-159C1EAAA013}"/>
            </c:ext>
          </c:extLst>
        </c:ser>
        <c:dLbls>
          <c:showLegendKey val="0"/>
          <c:showVal val="0"/>
          <c:showCatName val="0"/>
          <c:showSerName val="0"/>
          <c:showPercent val="0"/>
          <c:showBubbleSize val="0"/>
        </c:dLbls>
        <c:gapWidth val="219"/>
        <c:overlap val="-27"/>
        <c:axId val="426064240"/>
        <c:axId val="426059320"/>
      </c:barChart>
      <c:catAx>
        <c:axId val="42606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6059320"/>
        <c:crosses val="autoZero"/>
        <c:auto val="1"/>
        <c:lblAlgn val="ctr"/>
        <c:lblOffset val="100"/>
        <c:noMultiLvlLbl val="0"/>
      </c:catAx>
      <c:valAx>
        <c:axId val="426059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606424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67106491065346E-2"/>
          <c:y val="2.8971161390598642E-2"/>
          <c:w val="0.6218236173393149"/>
          <c:h val="0.78965517241379557"/>
        </c:manualLayout>
      </c:layout>
      <c:barChart>
        <c:barDir val="col"/>
        <c:grouping val="clustered"/>
        <c:varyColors val="0"/>
        <c:ser>
          <c:idx val="0"/>
          <c:order val="0"/>
          <c:tx>
            <c:strRef>
              <c:f>Sheet1!$A$2</c:f>
              <c:strCache>
                <c:ptCount val="1"/>
                <c:pt idx="0">
                  <c:v>paramą gavusių asmenų skaičius</c:v>
                </c:pt>
              </c:strCache>
            </c:strRef>
          </c:tx>
          <c:spPr>
            <a:solidFill>
              <a:srgbClr val="BBE0E3"/>
            </a:solidFill>
            <a:ln w="13047">
              <a:solidFill>
                <a:srgbClr val="000000"/>
              </a:solidFill>
              <a:prstDash val="solid"/>
            </a:ln>
          </c:spPr>
          <c:invertIfNegative val="0"/>
          <c:dLbls>
            <c:spPr>
              <a:noFill/>
              <a:ln w="26141">
                <a:noFill/>
              </a:ln>
            </c:spPr>
            <c:txPr>
              <a:bodyPr/>
              <a:lstStyle/>
              <a:p>
                <a:pPr>
                  <a:defRPr sz="1003"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 m. </c:v>
                </c:pt>
                <c:pt idx="1">
                  <c:v>2021 m.</c:v>
                </c:pt>
                <c:pt idx="2">
                  <c:v>2022 m.</c:v>
                </c:pt>
              </c:strCache>
            </c:strRef>
          </c:cat>
          <c:val>
            <c:numRef>
              <c:f>Sheet1!$B$2:$D$2</c:f>
              <c:numCache>
                <c:formatCode>General</c:formatCode>
                <c:ptCount val="3"/>
                <c:pt idx="0">
                  <c:v>764</c:v>
                </c:pt>
                <c:pt idx="1">
                  <c:v>816</c:v>
                </c:pt>
                <c:pt idx="2">
                  <c:v>913</c:v>
                </c:pt>
              </c:numCache>
            </c:numRef>
          </c:val>
          <c:extLst>
            <c:ext xmlns:c16="http://schemas.microsoft.com/office/drawing/2014/chart" uri="{C3380CC4-5D6E-409C-BE32-E72D297353CC}">
              <c16:uniqueId val="{00000000-9FB9-49F1-9956-8970E62C2B70}"/>
            </c:ext>
          </c:extLst>
        </c:ser>
        <c:dLbls>
          <c:showLegendKey val="0"/>
          <c:showVal val="0"/>
          <c:showCatName val="0"/>
          <c:showSerName val="0"/>
          <c:showPercent val="0"/>
          <c:showBubbleSize val="0"/>
        </c:dLbls>
        <c:gapWidth val="150"/>
        <c:axId val="122670080"/>
        <c:axId val="123040512"/>
      </c:barChart>
      <c:catAx>
        <c:axId val="122670080"/>
        <c:scaling>
          <c:orientation val="minMax"/>
        </c:scaling>
        <c:delete val="0"/>
        <c:axPos val="b"/>
        <c:numFmt formatCode="General" sourceLinked="1"/>
        <c:majorTickMark val="out"/>
        <c:minorTickMark val="none"/>
        <c:tickLblPos val="nextTo"/>
        <c:spPr>
          <a:ln w="3261">
            <a:solidFill>
              <a:srgbClr val="000000"/>
            </a:solidFill>
            <a:prstDash val="solid"/>
          </a:ln>
        </c:spPr>
        <c:txPr>
          <a:bodyPr rot="0" vert="horz"/>
          <a:lstStyle/>
          <a:p>
            <a:pPr>
              <a:defRPr sz="1003" b="1" i="0" u="none" strike="noStrike" baseline="0">
                <a:solidFill>
                  <a:srgbClr val="000000"/>
                </a:solidFill>
                <a:latin typeface="Arial"/>
                <a:ea typeface="Arial"/>
                <a:cs typeface="Arial"/>
              </a:defRPr>
            </a:pPr>
            <a:endParaRPr lang="lt-LT"/>
          </a:p>
        </c:txPr>
        <c:crossAx val="123040512"/>
        <c:crosses val="autoZero"/>
        <c:auto val="1"/>
        <c:lblAlgn val="ctr"/>
        <c:lblOffset val="100"/>
        <c:tickLblSkip val="1"/>
        <c:tickMarkSkip val="1"/>
        <c:noMultiLvlLbl val="0"/>
      </c:catAx>
      <c:valAx>
        <c:axId val="123040512"/>
        <c:scaling>
          <c:orientation val="minMax"/>
          <c:max val="2800"/>
          <c:min val="0"/>
        </c:scaling>
        <c:delete val="0"/>
        <c:axPos val="l"/>
        <c:majorGridlines>
          <c:spPr>
            <a:ln w="3261">
              <a:solidFill>
                <a:srgbClr val="000000"/>
              </a:solidFill>
              <a:prstDash val="solid"/>
            </a:ln>
          </c:spPr>
        </c:majorGridlines>
        <c:numFmt formatCode="General" sourceLinked="1"/>
        <c:majorTickMark val="out"/>
        <c:minorTickMark val="none"/>
        <c:tickLblPos val="nextTo"/>
        <c:spPr>
          <a:ln w="326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lt-LT"/>
          </a:p>
        </c:txPr>
        <c:crossAx val="122670080"/>
        <c:crosses val="autoZero"/>
        <c:crossBetween val="between"/>
        <c:majorUnit val="500"/>
        <c:minorUnit val="500"/>
      </c:valAx>
      <c:spPr>
        <a:solidFill>
          <a:srgbClr val="C0C0C0"/>
        </a:solidFill>
        <a:ln w="13047">
          <a:solidFill>
            <a:srgbClr val="808080"/>
          </a:solidFill>
          <a:prstDash val="solid"/>
        </a:ln>
      </c:spPr>
    </c:plotArea>
    <c:legend>
      <c:legendPos val="r"/>
      <c:layout>
        <c:manualLayout>
          <c:xMode val="edge"/>
          <c:yMode val="edge"/>
          <c:x val="0.69730586370839942"/>
          <c:y val="0.39574468085106385"/>
          <c:w val="0.29635499207606975"/>
          <c:h val="0.1276595744680851"/>
        </c:manualLayout>
      </c:layout>
      <c:overlay val="0"/>
      <c:spPr>
        <a:noFill/>
        <a:ln w="3261">
          <a:solidFill>
            <a:srgbClr val="000000"/>
          </a:solidFill>
          <a:prstDash val="solid"/>
        </a:ln>
      </c:spPr>
      <c:txPr>
        <a:bodyPr/>
        <a:lstStyle/>
        <a:p>
          <a:pPr>
            <a:defRPr sz="919"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1003" b="1" i="0" u="none" strike="noStrike" baseline="0">
          <a:solidFill>
            <a:srgbClr val="000000"/>
          </a:solidFill>
          <a:latin typeface="Arial"/>
          <a:ea typeface="Arial"/>
          <a:cs typeface="Arial"/>
        </a:defRPr>
      </a:pPr>
      <a:endParaRPr lang="lt-LT"/>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666265675123947E-2"/>
          <c:y val="5.1994125734283206E-2"/>
          <c:w val="0.75612186497521139"/>
          <c:h val="0.8080986751656043"/>
        </c:manualLayout>
      </c:layout>
      <c:barChart>
        <c:barDir val="col"/>
        <c:grouping val="clustered"/>
        <c:varyColors val="0"/>
        <c:ser>
          <c:idx val="0"/>
          <c:order val="0"/>
          <c:tx>
            <c:strRef>
              <c:f>Lapas1!$B$1</c:f>
              <c:strCache>
                <c:ptCount val="1"/>
                <c:pt idx="0">
                  <c:v>2020 m.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Lapas1!$B$2:$B$5</c:f>
              <c:numCache>
                <c:formatCode>General</c:formatCode>
                <c:ptCount val="4"/>
                <c:pt idx="0">
                  <c:v>1510</c:v>
                </c:pt>
                <c:pt idx="1">
                  <c:v>4873</c:v>
                </c:pt>
                <c:pt idx="2">
                  <c:v>722</c:v>
                </c:pt>
              </c:numCache>
            </c:numRef>
          </c:val>
          <c:extLst>
            <c:ext xmlns:c16="http://schemas.microsoft.com/office/drawing/2014/chart" uri="{C3380CC4-5D6E-409C-BE32-E72D297353CC}">
              <c16:uniqueId val="{00000000-5F8D-45E5-863A-C0AA20399A44}"/>
            </c:ext>
          </c:extLst>
        </c:ser>
        <c:ser>
          <c:idx val="1"/>
          <c:order val="1"/>
          <c:tx>
            <c:strRef>
              <c:f>Lapas1!$C$1</c:f>
              <c:strCache>
                <c:ptCount val="1"/>
                <c:pt idx="0">
                  <c:v>2021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Lapas1!$C$2:$C$5</c:f>
              <c:numCache>
                <c:formatCode>General</c:formatCode>
                <c:ptCount val="4"/>
                <c:pt idx="0">
                  <c:v>1486</c:v>
                </c:pt>
                <c:pt idx="1">
                  <c:v>4611</c:v>
                </c:pt>
                <c:pt idx="2">
                  <c:v>689</c:v>
                </c:pt>
              </c:numCache>
            </c:numRef>
          </c:val>
          <c:extLst>
            <c:ext xmlns:c16="http://schemas.microsoft.com/office/drawing/2014/chart" uri="{C3380CC4-5D6E-409C-BE32-E72D297353CC}">
              <c16:uniqueId val="{00000001-5F8D-45E5-863A-C0AA20399A44}"/>
            </c:ext>
          </c:extLst>
        </c:ser>
        <c:ser>
          <c:idx val="2"/>
          <c:order val="2"/>
          <c:tx>
            <c:strRef>
              <c:f>Lapas1!$D$1</c:f>
              <c:strCache>
                <c:ptCount val="1"/>
                <c:pt idx="0">
                  <c:v>2022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Lapas1!$D$2:$D$5</c:f>
              <c:numCache>
                <c:formatCode>General</c:formatCode>
                <c:ptCount val="4"/>
                <c:pt idx="0">
                  <c:v>1509</c:v>
                </c:pt>
                <c:pt idx="1">
                  <c:v>4839</c:v>
                </c:pt>
                <c:pt idx="2">
                  <c:v>683</c:v>
                </c:pt>
              </c:numCache>
            </c:numRef>
          </c:val>
          <c:extLst>
            <c:ext xmlns:c16="http://schemas.microsoft.com/office/drawing/2014/chart" uri="{C3380CC4-5D6E-409C-BE32-E72D297353CC}">
              <c16:uniqueId val="{00000002-5F8D-45E5-863A-C0AA20399A44}"/>
            </c:ext>
          </c:extLst>
        </c:ser>
        <c:dLbls>
          <c:dLblPos val="outEnd"/>
          <c:showLegendKey val="0"/>
          <c:showVal val="1"/>
          <c:showCatName val="0"/>
          <c:showSerName val="0"/>
          <c:showPercent val="0"/>
          <c:showBubbleSize val="0"/>
        </c:dLbls>
        <c:gapWidth val="150"/>
        <c:axId val="123051392"/>
        <c:axId val="123061376"/>
      </c:barChart>
      <c:catAx>
        <c:axId val="123051392"/>
        <c:scaling>
          <c:orientation val="minMax"/>
        </c:scaling>
        <c:delete val="0"/>
        <c:axPos val="b"/>
        <c:numFmt formatCode="General" sourceLinked="0"/>
        <c:majorTickMark val="out"/>
        <c:minorTickMark val="none"/>
        <c:tickLblPos val="nextTo"/>
        <c:crossAx val="123061376"/>
        <c:crosses val="autoZero"/>
        <c:auto val="1"/>
        <c:lblAlgn val="ctr"/>
        <c:lblOffset val="100"/>
        <c:noMultiLvlLbl val="0"/>
      </c:catAx>
      <c:valAx>
        <c:axId val="123061376"/>
        <c:scaling>
          <c:orientation val="minMax"/>
        </c:scaling>
        <c:delete val="0"/>
        <c:axPos val="l"/>
        <c:majorGridlines/>
        <c:numFmt formatCode="General" sourceLinked="1"/>
        <c:majorTickMark val="out"/>
        <c:minorTickMark val="none"/>
        <c:tickLblPos val="nextTo"/>
        <c:crossAx val="123051392"/>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Lapas1!$B$1</c:f>
              <c:strCache>
                <c:ptCount val="1"/>
                <c:pt idx="0">
                  <c:v>2020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Lapas1!$B$2:$B$5</c:f>
              <c:numCache>
                <c:formatCode>General</c:formatCode>
                <c:ptCount val="4"/>
                <c:pt idx="0">
                  <c:v>12273</c:v>
                </c:pt>
                <c:pt idx="1">
                  <c:v>35798</c:v>
                </c:pt>
                <c:pt idx="2">
                  <c:v>10783</c:v>
                </c:pt>
              </c:numCache>
            </c:numRef>
          </c:val>
          <c:extLst>
            <c:ext xmlns:c16="http://schemas.microsoft.com/office/drawing/2014/chart" uri="{C3380CC4-5D6E-409C-BE32-E72D297353CC}">
              <c16:uniqueId val="{00000000-A0DC-40C2-BDD9-F587AE6483A7}"/>
            </c:ext>
          </c:extLst>
        </c:ser>
        <c:ser>
          <c:idx val="1"/>
          <c:order val="1"/>
          <c:tx>
            <c:strRef>
              <c:f>Lapas1!$C$1</c:f>
              <c:strCache>
                <c:ptCount val="1"/>
                <c:pt idx="0">
                  <c:v>2021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Lapas1!$C$2:$C$5</c:f>
              <c:numCache>
                <c:formatCode>General</c:formatCode>
                <c:ptCount val="4"/>
                <c:pt idx="0">
                  <c:v>13915</c:v>
                </c:pt>
                <c:pt idx="1">
                  <c:v>53488</c:v>
                </c:pt>
                <c:pt idx="2">
                  <c:v>7158</c:v>
                </c:pt>
              </c:numCache>
            </c:numRef>
          </c:val>
          <c:extLst>
            <c:ext xmlns:c16="http://schemas.microsoft.com/office/drawing/2014/chart" uri="{C3380CC4-5D6E-409C-BE32-E72D297353CC}">
              <c16:uniqueId val="{00000001-A0DC-40C2-BDD9-F587AE6483A7}"/>
            </c:ext>
          </c:extLst>
        </c:ser>
        <c:ser>
          <c:idx val="2"/>
          <c:order val="2"/>
          <c:tx>
            <c:strRef>
              <c:f>Lapas1!$D$1</c:f>
              <c:strCache>
                <c:ptCount val="1"/>
                <c:pt idx="0">
                  <c:v>2022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Lapas1!$D$2:$D$5</c:f>
              <c:numCache>
                <c:formatCode>General</c:formatCode>
                <c:ptCount val="4"/>
                <c:pt idx="0">
                  <c:v>15291</c:v>
                </c:pt>
                <c:pt idx="1">
                  <c:v>58025</c:v>
                </c:pt>
                <c:pt idx="2">
                  <c:v>4977</c:v>
                </c:pt>
              </c:numCache>
            </c:numRef>
          </c:val>
          <c:extLst>
            <c:ext xmlns:c16="http://schemas.microsoft.com/office/drawing/2014/chart" uri="{C3380CC4-5D6E-409C-BE32-E72D297353CC}">
              <c16:uniqueId val="{00000002-A0DC-40C2-BDD9-F587AE6483A7}"/>
            </c:ext>
          </c:extLst>
        </c:ser>
        <c:dLbls>
          <c:dLblPos val="outEnd"/>
          <c:showLegendKey val="0"/>
          <c:showVal val="1"/>
          <c:showCatName val="0"/>
          <c:showSerName val="0"/>
          <c:showPercent val="0"/>
          <c:showBubbleSize val="0"/>
        </c:dLbls>
        <c:gapWidth val="150"/>
        <c:axId val="122589184"/>
        <c:axId val="122590720"/>
      </c:barChart>
      <c:catAx>
        <c:axId val="122589184"/>
        <c:scaling>
          <c:orientation val="minMax"/>
        </c:scaling>
        <c:delete val="0"/>
        <c:axPos val="l"/>
        <c:numFmt formatCode="General" sourceLinked="0"/>
        <c:majorTickMark val="out"/>
        <c:minorTickMark val="none"/>
        <c:tickLblPos val="nextTo"/>
        <c:crossAx val="122590720"/>
        <c:crosses val="autoZero"/>
        <c:auto val="1"/>
        <c:lblAlgn val="ctr"/>
        <c:lblOffset val="100"/>
        <c:noMultiLvlLbl val="0"/>
      </c:catAx>
      <c:valAx>
        <c:axId val="122590720"/>
        <c:scaling>
          <c:orientation val="minMax"/>
        </c:scaling>
        <c:delete val="1"/>
        <c:axPos val="b"/>
        <c:majorGridlines/>
        <c:numFmt formatCode="General" sourceLinked="1"/>
        <c:majorTickMark val="out"/>
        <c:minorTickMark val="none"/>
        <c:tickLblPos val="nextTo"/>
        <c:crossAx val="122589184"/>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Lėšos (tūkst. Eur)</c:v>
                </c:pt>
              </c:strCache>
            </c:strRef>
          </c:tx>
          <c:invertIfNegative val="0"/>
          <c:dLbls>
            <c:dLbl>
              <c:idx val="0"/>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B47-452D-9F8F-B3DF18F2D367}"/>
                </c:ext>
              </c:extLst>
            </c:dLbl>
            <c:dLbl>
              <c:idx val="1"/>
              <c:tx>
                <c:rich>
                  <a:bodyPr/>
                  <a:lstStyle/>
                  <a:p>
                    <a:fld id="{0AB6F576-08AC-4302-A30C-A51D90FA9803}" type="VALUE">
                      <a:rPr lang="en-US"/>
                      <a:pPr/>
                      <a:t>[REIKŠMĖ]</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47-452D-9F8F-B3DF18F2D367}"/>
                </c:ext>
              </c:extLst>
            </c:dLbl>
            <c:dLbl>
              <c:idx val="2"/>
              <c:tx>
                <c:rich>
                  <a:bodyPr/>
                  <a:lstStyle/>
                  <a:p>
                    <a:r>
                      <a:rPr lang="en-US"/>
                      <a:t>10,6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B47-452D-9F8F-B3DF18F2D367}"/>
                </c:ext>
              </c:extLst>
            </c:dLbl>
            <c:numFmt formatCode="General" sourceLinked="0"/>
            <c:spPr>
              <a:noFill/>
              <a:ln w="2938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Lapas1!$B$2:$B$4</c:f>
              <c:numCache>
                <c:formatCode>0.0</c:formatCode>
                <c:ptCount val="3"/>
                <c:pt idx="0">
                  <c:v>4</c:v>
                </c:pt>
                <c:pt idx="1">
                  <c:v>4</c:v>
                </c:pt>
                <c:pt idx="2">
                  <c:v>10.6</c:v>
                </c:pt>
              </c:numCache>
            </c:numRef>
          </c:val>
          <c:extLst>
            <c:ext xmlns:c16="http://schemas.microsoft.com/office/drawing/2014/chart" uri="{C3380CC4-5D6E-409C-BE32-E72D297353CC}">
              <c16:uniqueId val="{00000003-6B47-452D-9F8F-B3DF18F2D367}"/>
            </c:ext>
          </c:extLst>
        </c:ser>
        <c:ser>
          <c:idx val="1"/>
          <c:order val="1"/>
          <c:tx>
            <c:strRef>
              <c:f>Lapas1!$C$1</c:f>
              <c:strCache>
                <c:ptCount val="1"/>
                <c:pt idx="0">
                  <c:v>Vykdyti projektai </c:v>
                </c:pt>
              </c:strCache>
            </c:strRef>
          </c:tx>
          <c:invertIfNegative val="0"/>
          <c:dLbls>
            <c:spPr>
              <a:noFill/>
              <a:ln w="2938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2020 m.</c:v>
                </c:pt>
                <c:pt idx="1">
                  <c:v>2021 m. </c:v>
                </c:pt>
                <c:pt idx="2">
                  <c:v>2022 m.</c:v>
                </c:pt>
              </c:strCache>
            </c:strRef>
          </c:cat>
          <c:val>
            <c:numRef>
              <c:f>Lapas1!$C$2:$C$4</c:f>
              <c:numCache>
                <c:formatCode>General</c:formatCode>
                <c:ptCount val="3"/>
                <c:pt idx="0">
                  <c:v>8</c:v>
                </c:pt>
                <c:pt idx="1">
                  <c:v>8</c:v>
                </c:pt>
                <c:pt idx="2">
                  <c:v>14</c:v>
                </c:pt>
              </c:numCache>
            </c:numRef>
          </c:val>
          <c:extLst>
            <c:ext xmlns:c16="http://schemas.microsoft.com/office/drawing/2014/chart" uri="{C3380CC4-5D6E-409C-BE32-E72D297353CC}">
              <c16:uniqueId val="{00000004-6B47-452D-9F8F-B3DF18F2D367}"/>
            </c:ext>
          </c:extLst>
        </c:ser>
        <c:dLbls>
          <c:showLegendKey val="0"/>
          <c:showVal val="0"/>
          <c:showCatName val="0"/>
          <c:showSerName val="0"/>
          <c:showPercent val="0"/>
          <c:showBubbleSize val="0"/>
        </c:dLbls>
        <c:gapWidth val="150"/>
        <c:axId val="123206272"/>
        <c:axId val="123834752"/>
      </c:barChart>
      <c:catAx>
        <c:axId val="123206272"/>
        <c:scaling>
          <c:orientation val="minMax"/>
        </c:scaling>
        <c:delete val="0"/>
        <c:axPos val="b"/>
        <c:numFmt formatCode="General" sourceLinked="1"/>
        <c:majorTickMark val="none"/>
        <c:minorTickMark val="none"/>
        <c:tickLblPos val="nextTo"/>
        <c:crossAx val="123834752"/>
        <c:crosses val="autoZero"/>
        <c:auto val="1"/>
        <c:lblAlgn val="ctr"/>
        <c:lblOffset val="100"/>
        <c:noMultiLvlLbl val="0"/>
      </c:catAx>
      <c:valAx>
        <c:axId val="123834752"/>
        <c:scaling>
          <c:orientation val="minMax"/>
        </c:scaling>
        <c:delete val="0"/>
        <c:axPos val="l"/>
        <c:majorGridlines/>
        <c:numFmt formatCode="0.0" sourceLinked="1"/>
        <c:majorTickMark val="none"/>
        <c:minorTickMark val="none"/>
        <c:tickLblPos val="nextTo"/>
        <c:crossAx val="123206272"/>
        <c:crosses val="autoZero"/>
        <c:crossBetween val="between"/>
      </c:valAx>
    </c:plotArea>
    <c:legend>
      <c:legendPos val="r"/>
      <c:layout>
        <c:manualLayout>
          <c:xMode val="edge"/>
          <c:yMode val="edge"/>
          <c:x val="0.77986348122866889"/>
          <c:y val="0.48338368580060426"/>
          <c:w val="0.2030716723549488"/>
          <c:h val="0.14501510574018128"/>
        </c:manualLayout>
      </c:layout>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lt-LT"/>
              <a:t>2022 m. rugsėjo 1 d.</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Ugdymo įstaigos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r>
                      <a:rPr lang="en-US"/>
                      <a:t>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387-493E-98BC-7EEC20B13746}"/>
                </c:ext>
              </c:extLst>
            </c:dLbl>
            <c:dLbl>
              <c:idx val="1"/>
              <c:tx>
                <c:rich>
                  <a:bodyPr/>
                  <a:lstStyle/>
                  <a:p>
                    <a:r>
                      <a:rPr lang="en-US"/>
                      <a:t>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87-493E-98BC-7EEC20B13746}"/>
                </c:ext>
              </c:extLst>
            </c:dLbl>
            <c:dLbl>
              <c:idx val="2"/>
              <c:tx>
                <c:rich>
                  <a:bodyPr/>
                  <a:lstStyle/>
                  <a:p>
                    <a:r>
                      <a:rPr lang="en-US"/>
                      <a:t>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387-493E-98BC-7EEC20B13746}"/>
                </c:ext>
              </c:extLst>
            </c:dLbl>
            <c:dLbl>
              <c:idx val="3"/>
              <c:tx>
                <c:rich>
                  <a:bodyPr/>
                  <a:lstStyle/>
                  <a:p>
                    <a:r>
                      <a:rPr lang="en-US"/>
                      <a:t>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387-493E-98BC-7EEC20B1374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Lapas1!$A$2:$A$7</c:f>
              <c:strCache>
                <c:ptCount val="6"/>
                <c:pt idx="0">
                  <c:v>Ikimokyklinio ugdymo programos</c:v>
                </c:pt>
                <c:pt idx="1">
                  <c:v>Priešmokyklinio ugdymo programos</c:v>
                </c:pt>
                <c:pt idx="2">
                  <c:v>Pradinio ugdymo programos</c:v>
                </c:pt>
                <c:pt idx="3">
                  <c:v>Pagrindinio ugdymo programos</c:v>
                </c:pt>
                <c:pt idx="4">
                  <c:v>Vidurinio ugdymo programos</c:v>
                </c:pt>
                <c:pt idx="5">
                  <c:v>Meno ugdymo programos</c:v>
                </c:pt>
              </c:strCache>
            </c:strRef>
          </c:cat>
          <c:val>
            <c:numRef>
              <c:f>Lapas1!$B$2:$B$7</c:f>
              <c:numCache>
                <c:formatCode>General</c:formatCode>
                <c:ptCount val="6"/>
                <c:pt idx="0">
                  <c:v>3</c:v>
                </c:pt>
                <c:pt idx="1">
                  <c:v>3</c:v>
                </c:pt>
                <c:pt idx="2">
                  <c:v>3</c:v>
                </c:pt>
                <c:pt idx="3">
                  <c:v>3</c:v>
                </c:pt>
                <c:pt idx="4">
                  <c:v>2</c:v>
                </c:pt>
                <c:pt idx="5">
                  <c:v>1</c:v>
                </c:pt>
              </c:numCache>
            </c:numRef>
          </c:val>
          <c:extLst>
            <c:ext xmlns:c16="http://schemas.microsoft.com/office/drawing/2014/chart" uri="{C3380CC4-5D6E-409C-BE32-E72D297353CC}">
              <c16:uniqueId val="{00000004-F387-493E-98BC-7EEC20B13746}"/>
            </c:ext>
          </c:extLst>
        </c:ser>
        <c:dLbls>
          <c:dLblPos val="inEnd"/>
          <c:showLegendKey val="0"/>
          <c:showVal val="1"/>
          <c:showCatName val="0"/>
          <c:showSerName val="0"/>
          <c:showPercent val="0"/>
          <c:showBubbleSize val="0"/>
        </c:dLbls>
        <c:gapWidth val="41"/>
        <c:axId val="1460343023"/>
        <c:axId val="1460345103"/>
      </c:barChart>
      <c:catAx>
        <c:axId val="14603430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1460345103"/>
        <c:crosses val="autoZero"/>
        <c:auto val="1"/>
        <c:lblAlgn val="ctr"/>
        <c:lblOffset val="100"/>
        <c:noMultiLvlLbl val="0"/>
      </c:catAx>
      <c:valAx>
        <c:axId val="1460345103"/>
        <c:scaling>
          <c:orientation val="minMax"/>
        </c:scaling>
        <c:delete val="1"/>
        <c:axPos val="l"/>
        <c:numFmt formatCode="General" sourceLinked="1"/>
        <c:majorTickMark val="none"/>
        <c:minorTickMark val="none"/>
        <c:tickLblPos val="nextTo"/>
        <c:crossAx val="14603430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t-LT"/>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sz="1100"/>
              <a:t>Mokinių</a:t>
            </a:r>
            <a:r>
              <a:rPr lang="lt-LT" sz="1100" baseline="0"/>
              <a:t> skaičius pagal ugdymo programas</a:t>
            </a:r>
            <a:endParaRPr lang="lt-LT"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bar"/>
        <c:grouping val="clustered"/>
        <c:varyColors val="0"/>
        <c:ser>
          <c:idx val="0"/>
          <c:order val="0"/>
          <c:tx>
            <c:strRef>
              <c:f>Lapas1!$B$1</c:f>
              <c:strCache>
                <c:ptCount val="1"/>
                <c:pt idx="0">
                  <c:v>Pradinio ugdymo programa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Lapas1!$A$2:$A$4</c:f>
              <c:numCache>
                <c:formatCode>General</c:formatCode>
                <c:ptCount val="3"/>
                <c:pt idx="0">
                  <c:v>2020</c:v>
                </c:pt>
                <c:pt idx="1">
                  <c:v>2021</c:v>
                </c:pt>
                <c:pt idx="2">
                  <c:v>2022</c:v>
                </c:pt>
              </c:numCache>
            </c:numRef>
          </c:cat>
          <c:val>
            <c:numRef>
              <c:f>Lapas1!$B$2:$B$4</c:f>
              <c:numCache>
                <c:formatCode>General</c:formatCode>
                <c:ptCount val="3"/>
                <c:pt idx="0">
                  <c:v>304</c:v>
                </c:pt>
                <c:pt idx="1">
                  <c:v>307</c:v>
                </c:pt>
                <c:pt idx="2">
                  <c:v>296</c:v>
                </c:pt>
              </c:numCache>
            </c:numRef>
          </c:val>
          <c:extLst>
            <c:ext xmlns:c16="http://schemas.microsoft.com/office/drawing/2014/chart" uri="{C3380CC4-5D6E-409C-BE32-E72D297353CC}">
              <c16:uniqueId val="{00000000-C790-4B99-9C02-C94E0F868B29}"/>
            </c:ext>
          </c:extLst>
        </c:ser>
        <c:ser>
          <c:idx val="1"/>
          <c:order val="1"/>
          <c:tx>
            <c:strRef>
              <c:f>Lapas1!$C$1</c:f>
              <c:strCache>
                <c:ptCount val="1"/>
                <c:pt idx="0">
                  <c:v>Pagrindinio ugdymo programa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Lapas1!$A$2:$A$4</c:f>
              <c:numCache>
                <c:formatCode>General</c:formatCode>
                <c:ptCount val="3"/>
                <c:pt idx="0">
                  <c:v>2020</c:v>
                </c:pt>
                <c:pt idx="1">
                  <c:v>2021</c:v>
                </c:pt>
                <c:pt idx="2">
                  <c:v>2022</c:v>
                </c:pt>
              </c:numCache>
            </c:numRef>
          </c:cat>
          <c:val>
            <c:numRef>
              <c:f>Lapas1!$C$2:$C$4</c:f>
              <c:numCache>
                <c:formatCode>General</c:formatCode>
                <c:ptCount val="3"/>
                <c:pt idx="0">
                  <c:v>433</c:v>
                </c:pt>
                <c:pt idx="1">
                  <c:v>424</c:v>
                </c:pt>
                <c:pt idx="2">
                  <c:v>432</c:v>
                </c:pt>
              </c:numCache>
            </c:numRef>
          </c:val>
          <c:extLst>
            <c:ext xmlns:c16="http://schemas.microsoft.com/office/drawing/2014/chart" uri="{C3380CC4-5D6E-409C-BE32-E72D297353CC}">
              <c16:uniqueId val="{00000001-C790-4B99-9C02-C94E0F868B29}"/>
            </c:ext>
          </c:extLst>
        </c:ser>
        <c:ser>
          <c:idx val="2"/>
          <c:order val="2"/>
          <c:tx>
            <c:strRef>
              <c:f>Lapas1!$D$1</c:f>
              <c:strCache>
                <c:ptCount val="1"/>
                <c:pt idx="0">
                  <c:v>Vidurinio ugdymo programa</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Lapas1!$A$2:$A$4</c:f>
              <c:numCache>
                <c:formatCode>General</c:formatCode>
                <c:ptCount val="3"/>
                <c:pt idx="0">
                  <c:v>2020</c:v>
                </c:pt>
                <c:pt idx="1">
                  <c:v>2021</c:v>
                </c:pt>
                <c:pt idx="2">
                  <c:v>2022</c:v>
                </c:pt>
              </c:numCache>
            </c:numRef>
          </c:cat>
          <c:val>
            <c:numRef>
              <c:f>Lapas1!$D$2:$D$4</c:f>
              <c:numCache>
                <c:formatCode>General</c:formatCode>
                <c:ptCount val="3"/>
                <c:pt idx="0">
                  <c:v>103</c:v>
                </c:pt>
                <c:pt idx="1">
                  <c:v>102</c:v>
                </c:pt>
                <c:pt idx="2">
                  <c:v>76</c:v>
                </c:pt>
              </c:numCache>
            </c:numRef>
          </c:val>
          <c:extLst>
            <c:ext xmlns:c16="http://schemas.microsoft.com/office/drawing/2014/chart" uri="{C3380CC4-5D6E-409C-BE32-E72D297353CC}">
              <c16:uniqueId val="{00000002-C790-4B99-9C02-C94E0F868B29}"/>
            </c:ext>
          </c:extLst>
        </c:ser>
        <c:dLbls>
          <c:dLblPos val="inEnd"/>
          <c:showLegendKey val="0"/>
          <c:showVal val="1"/>
          <c:showCatName val="0"/>
          <c:showSerName val="0"/>
          <c:showPercent val="0"/>
          <c:showBubbleSize val="0"/>
        </c:dLbls>
        <c:gapWidth val="65"/>
        <c:axId val="1643687040"/>
        <c:axId val="1643684544"/>
      </c:barChart>
      <c:catAx>
        <c:axId val="164368704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643684544"/>
        <c:crosses val="autoZero"/>
        <c:auto val="1"/>
        <c:lblAlgn val="ctr"/>
        <c:lblOffset val="100"/>
        <c:noMultiLvlLbl val="0"/>
      </c:catAx>
      <c:valAx>
        <c:axId val="16436845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16436870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rgbClr val="92D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data_Page1_1_1!$B$1</c:f>
              <c:strCache>
                <c:ptCount val="1"/>
                <c:pt idx="0">
                  <c:v>Lietuva</c:v>
                </c:pt>
              </c:strCache>
            </c:strRef>
          </c:tx>
          <c:spPr>
            <a:solidFill>
              <a:srgbClr val="319BD4"/>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data_Page1_1_1!$B$2:$B$4</c:f>
              <c:numCache>
                <c:formatCode>General</c:formatCode>
                <c:ptCount val="3"/>
                <c:pt idx="0">
                  <c:v>23.26</c:v>
                </c:pt>
                <c:pt idx="1">
                  <c:v>25.05</c:v>
                </c:pt>
                <c:pt idx="2">
                  <c:v>24.67</c:v>
                </c:pt>
              </c:numCache>
            </c:numRef>
          </c:val>
          <c:extLst>
            <c:ext xmlns:c16="http://schemas.microsoft.com/office/drawing/2014/chart" uri="{C3380CC4-5D6E-409C-BE32-E72D297353CC}">
              <c16:uniqueId val="{00000000-D79B-452D-BFF3-EC80B45FEDC2}"/>
            </c:ext>
          </c:extLst>
        </c:ser>
        <c:ser>
          <c:idx val="1"/>
          <c:order val="1"/>
          <c:tx>
            <c:strRef>
              <c:f>data_Page1_1_1!$C$1</c:f>
              <c:strCache>
                <c:ptCount val="1"/>
                <c:pt idx="0">
                  <c:v>Pasirinktos savivaldybės</c:v>
                </c:pt>
              </c:strCache>
            </c:strRef>
          </c:tx>
          <c:spPr>
            <a:solidFill>
              <a:srgbClr val="86C43B"/>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data_Page1_1_1!$C$2:$C$4</c:f>
              <c:numCache>
                <c:formatCode>General</c:formatCode>
                <c:ptCount val="3"/>
                <c:pt idx="0">
                  <c:v>30.14</c:v>
                </c:pt>
                <c:pt idx="1">
                  <c:v>31.96</c:v>
                </c:pt>
                <c:pt idx="2">
                  <c:v>32.93</c:v>
                </c:pt>
              </c:numCache>
            </c:numRef>
          </c:val>
          <c:extLst>
            <c:ext xmlns:c16="http://schemas.microsoft.com/office/drawing/2014/chart" uri="{C3380CC4-5D6E-409C-BE32-E72D297353CC}">
              <c16:uniqueId val="{00000001-D79B-452D-BFF3-EC80B45FEDC2}"/>
            </c:ext>
          </c:extLst>
        </c:ser>
        <c:ser>
          <c:idx val="2"/>
          <c:order val="2"/>
          <c:tx>
            <c:strRef>
              <c:f>data_Page1_1_1!$D$1</c:f>
              <c:strCache>
                <c:ptCount val="1"/>
                <c:pt idx="0">
                  <c:v>Rietavo sav.</c:v>
                </c:pt>
              </c:strCache>
            </c:strRef>
          </c:tx>
          <c:spPr>
            <a:solidFill>
              <a:srgbClr val="F5CE22"/>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data_Page1_1_1!$D$2:$D$4</c:f>
              <c:numCache>
                <c:formatCode>General</c:formatCode>
                <c:ptCount val="3"/>
                <c:pt idx="0">
                  <c:v>43.63</c:v>
                </c:pt>
                <c:pt idx="1">
                  <c:v>46.2</c:v>
                </c:pt>
                <c:pt idx="2">
                  <c:v>46.57</c:v>
                </c:pt>
              </c:numCache>
            </c:numRef>
          </c:val>
          <c:extLst>
            <c:ext xmlns:c16="http://schemas.microsoft.com/office/drawing/2014/chart" uri="{C3380CC4-5D6E-409C-BE32-E72D297353CC}">
              <c16:uniqueId val="{00000002-D79B-452D-BFF3-EC80B45FEDC2}"/>
            </c:ext>
          </c:extLst>
        </c:ser>
        <c:dLbls>
          <c:dLblPos val="outEnd"/>
          <c:showLegendKey val="0"/>
          <c:showVal val="1"/>
          <c:showCatName val="0"/>
          <c:showSerName val="0"/>
          <c:showPercent val="0"/>
          <c:showBubbleSize val="0"/>
        </c:dLbls>
        <c:gapWidth val="150"/>
        <c:axId val="1636205023"/>
        <c:axId val="2"/>
      </c:barChart>
      <c:catAx>
        <c:axId val="1636205023"/>
        <c:scaling>
          <c:orientation val="minMax"/>
        </c:scaling>
        <c:delete val="0"/>
        <c:axPos val="b"/>
        <c:numFmt formatCode="General" sourceLinked="1"/>
        <c:majorTickMark val="none"/>
        <c:minorTickMark val="none"/>
        <c:tickLblPos val="low"/>
        <c:spPr>
          <a:ln>
            <a:noFill/>
          </a:ln>
        </c:spPr>
        <c:txPr>
          <a:bodyPr/>
          <a:lstStyle/>
          <a:p>
            <a:pPr>
              <a:defRPr sz="800" b="0" i="0" u="none" strike="noStrike">
                <a:solidFill>
                  <a:srgbClr val="343334"/>
                </a:solidFill>
                <a:latin typeface="Helvetica Neue"/>
                <a:ea typeface="Helvetica Neue"/>
                <a:cs typeface="Helvetica Neue"/>
              </a:defRPr>
            </a:pPr>
            <a:endParaRPr lang="lt-LT"/>
          </a:p>
        </c:txPr>
        <c:crossAx val="2"/>
        <c:crosses val="autoZero"/>
        <c:auto val="0"/>
        <c:lblAlgn val="ctr"/>
        <c:lblOffset val="100"/>
        <c:noMultiLvlLbl val="0"/>
      </c:catAx>
      <c:valAx>
        <c:axId val="2"/>
        <c:scaling>
          <c:orientation val="minMax"/>
          <c:max val="50"/>
          <c:min val="0"/>
        </c:scaling>
        <c:delete val="0"/>
        <c:axPos val="l"/>
        <c:majorGridlines>
          <c:spPr>
            <a:ln w="0">
              <a:solidFill>
                <a:srgbClr val="CCCCCC"/>
              </a:solidFill>
              <a:prstDash val="solid"/>
            </a:ln>
          </c:spPr>
        </c:majorGridlines>
        <c:numFmt formatCode="#,##0" sourceLinked="0"/>
        <c:majorTickMark val="none"/>
        <c:minorTickMark val="none"/>
        <c:tickLblPos val="nextTo"/>
        <c:spPr>
          <a:ln>
            <a:noFill/>
          </a:ln>
        </c:spPr>
        <c:txPr>
          <a:bodyPr/>
          <a:lstStyle/>
          <a:p>
            <a:pPr>
              <a:defRPr sz="800" b="0" i="0" u="none" strike="noStrike">
                <a:solidFill>
                  <a:srgbClr val="343334"/>
                </a:solidFill>
                <a:latin typeface="Helvetica Neue"/>
                <a:ea typeface="Helvetica Neue"/>
                <a:cs typeface="Helvetica Neue"/>
              </a:defRPr>
            </a:pPr>
            <a:endParaRPr lang="lt-LT"/>
          </a:p>
        </c:txPr>
        <c:crossAx val="1636205023"/>
        <c:crosses val="autoZero"/>
        <c:crossBetween val="between"/>
        <c:majorUnit val="10"/>
      </c:valAx>
      <c:spPr>
        <a:noFill/>
      </c:spPr>
    </c:plotArea>
    <c:legend>
      <c:legendPos val="b"/>
      <c:overlay val="0"/>
      <c:spPr>
        <a:noFill/>
        <a:ln>
          <a:noFill/>
        </a:ln>
      </c:spPr>
      <c:txPr>
        <a:bodyPr/>
        <a:lstStyle/>
        <a:p>
          <a:pPr>
            <a:defRPr sz="800" b="0" i="0" u="none" strike="noStrike">
              <a:solidFill>
                <a:srgbClr val="343334"/>
              </a:solidFill>
              <a:latin typeface="Helvetica Neue"/>
              <a:ea typeface="Helvetica Neue"/>
              <a:cs typeface="Helvetica Neue"/>
            </a:defRPr>
          </a:pPr>
          <a:endParaRPr lang="lt-LT"/>
        </a:p>
      </c:txPr>
    </c:legend>
    <c:plotVisOnly val="0"/>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data_Page1_1_1!$B$1</c:f>
              <c:strCache>
                <c:ptCount val="1"/>
                <c:pt idx="0">
                  <c:v>Lietuva</c:v>
                </c:pt>
              </c:strCache>
            </c:strRef>
          </c:tx>
          <c:spPr>
            <a:ln w="9525">
              <a:solidFill>
                <a:srgbClr val="319BD4"/>
              </a:solidFill>
              <a:prstDash val="solid"/>
            </a:ln>
          </c:spPr>
          <c:marker>
            <c:symbol val="none"/>
          </c:marker>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data_Page1_1_1!$B$2:$B$4</c:f>
              <c:numCache>
                <c:formatCode>General</c:formatCode>
                <c:ptCount val="3"/>
                <c:pt idx="0">
                  <c:v>2.8</c:v>
                </c:pt>
                <c:pt idx="1">
                  <c:v>2.2000000000000002</c:v>
                </c:pt>
                <c:pt idx="2">
                  <c:v>1.49</c:v>
                </c:pt>
              </c:numCache>
            </c:numRef>
          </c:val>
          <c:smooth val="0"/>
          <c:extLst>
            <c:ext xmlns:c16="http://schemas.microsoft.com/office/drawing/2014/chart" uri="{C3380CC4-5D6E-409C-BE32-E72D297353CC}">
              <c16:uniqueId val="{00000000-FF5D-455C-AA61-6D7BC9E8D666}"/>
            </c:ext>
          </c:extLst>
        </c:ser>
        <c:ser>
          <c:idx val="1"/>
          <c:order val="1"/>
          <c:tx>
            <c:strRef>
              <c:f>data_Page1_1_1!$C$1</c:f>
              <c:strCache>
                <c:ptCount val="1"/>
                <c:pt idx="0">
                  <c:v>Pasirinktos savivaldybės</c:v>
                </c:pt>
              </c:strCache>
            </c:strRef>
          </c:tx>
          <c:spPr>
            <a:ln w="9525">
              <a:solidFill>
                <a:srgbClr val="86C43B"/>
              </a:solidFill>
              <a:prstDash val="solid"/>
            </a:ln>
          </c:spPr>
          <c:marker>
            <c:symbol val="none"/>
          </c:marker>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data_Page1_1_1!$C$2:$C$4</c:f>
              <c:numCache>
                <c:formatCode>General</c:formatCode>
                <c:ptCount val="3"/>
                <c:pt idx="0">
                  <c:v>4.75</c:v>
                </c:pt>
                <c:pt idx="1">
                  <c:v>3.77</c:v>
                </c:pt>
                <c:pt idx="2">
                  <c:v>3.32</c:v>
                </c:pt>
              </c:numCache>
            </c:numRef>
          </c:val>
          <c:smooth val="0"/>
          <c:extLst>
            <c:ext xmlns:c16="http://schemas.microsoft.com/office/drawing/2014/chart" uri="{C3380CC4-5D6E-409C-BE32-E72D297353CC}">
              <c16:uniqueId val="{00000001-FF5D-455C-AA61-6D7BC9E8D666}"/>
            </c:ext>
          </c:extLst>
        </c:ser>
        <c:ser>
          <c:idx val="2"/>
          <c:order val="2"/>
          <c:tx>
            <c:strRef>
              <c:f>data_Page1_1_1!$D$1</c:f>
              <c:strCache>
                <c:ptCount val="1"/>
                <c:pt idx="0">
                  <c:v>Rietavo sav.</c:v>
                </c:pt>
              </c:strCache>
            </c:strRef>
          </c:tx>
          <c:spPr>
            <a:ln w="9525">
              <a:solidFill>
                <a:srgbClr val="F5CE22"/>
              </a:solidFill>
              <a:prstDash val="solid"/>
            </a:ln>
          </c:spPr>
          <c:marker>
            <c:symbol val="none"/>
          </c:marker>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data_Page1_1_1!$D$2:$D$4</c:f>
              <c:numCache>
                <c:formatCode>General</c:formatCode>
                <c:ptCount val="3"/>
                <c:pt idx="0">
                  <c:v>9.4</c:v>
                </c:pt>
                <c:pt idx="1">
                  <c:v>9.58</c:v>
                </c:pt>
                <c:pt idx="2">
                  <c:v>4.45</c:v>
                </c:pt>
              </c:numCache>
            </c:numRef>
          </c:val>
          <c:smooth val="0"/>
          <c:extLst>
            <c:ext xmlns:c16="http://schemas.microsoft.com/office/drawing/2014/chart" uri="{C3380CC4-5D6E-409C-BE32-E72D297353CC}">
              <c16:uniqueId val="{00000002-FF5D-455C-AA61-6D7BC9E8D666}"/>
            </c:ext>
          </c:extLst>
        </c:ser>
        <c:dLbls>
          <c:dLblPos val="t"/>
          <c:showLegendKey val="0"/>
          <c:showVal val="1"/>
          <c:showCatName val="0"/>
          <c:showSerName val="0"/>
          <c:showPercent val="0"/>
          <c:showBubbleSize val="0"/>
        </c:dLbls>
        <c:smooth val="0"/>
        <c:axId val="1434239503"/>
        <c:axId val="2"/>
      </c:lineChart>
      <c:catAx>
        <c:axId val="1434239503"/>
        <c:scaling>
          <c:orientation val="minMax"/>
        </c:scaling>
        <c:delete val="0"/>
        <c:axPos val="b"/>
        <c:numFmt formatCode="General" sourceLinked="1"/>
        <c:majorTickMark val="none"/>
        <c:minorTickMark val="out"/>
        <c:tickLblPos val="low"/>
        <c:spPr>
          <a:ln w="0">
            <a:solidFill>
              <a:srgbClr val="000000"/>
            </a:solidFill>
            <a:prstDash val="solid"/>
          </a:ln>
        </c:spPr>
        <c:txPr>
          <a:bodyPr/>
          <a:lstStyle/>
          <a:p>
            <a:pPr>
              <a:defRPr sz="800" b="0" i="0" u="none" strike="noStrike">
                <a:solidFill>
                  <a:srgbClr val="343334"/>
                </a:solidFill>
                <a:latin typeface="Helvetica Neue"/>
                <a:ea typeface="Helvetica Neue"/>
                <a:cs typeface="Helvetica Neue"/>
              </a:defRPr>
            </a:pPr>
            <a:endParaRPr lang="lt-LT"/>
          </a:p>
        </c:txPr>
        <c:crossAx val="2"/>
        <c:crosses val="autoZero"/>
        <c:auto val="0"/>
        <c:lblAlgn val="ctr"/>
        <c:lblOffset val="100"/>
        <c:noMultiLvlLbl val="0"/>
      </c:catAx>
      <c:valAx>
        <c:axId val="2"/>
        <c:scaling>
          <c:orientation val="minMax"/>
        </c:scaling>
        <c:delete val="0"/>
        <c:axPos val="l"/>
        <c:majorGridlines>
          <c:spPr>
            <a:ln w="0">
              <a:solidFill>
                <a:srgbClr val="CCCCCC"/>
              </a:solidFill>
              <a:prstDash val="solid"/>
            </a:ln>
          </c:spPr>
        </c:majorGridlines>
        <c:numFmt formatCode="#,##0.########" sourceLinked="0"/>
        <c:majorTickMark val="out"/>
        <c:minorTickMark val="none"/>
        <c:tickLblPos val="nextTo"/>
        <c:spPr>
          <a:ln w="0">
            <a:solidFill>
              <a:srgbClr val="000000"/>
            </a:solidFill>
            <a:prstDash val="solid"/>
          </a:ln>
        </c:spPr>
        <c:txPr>
          <a:bodyPr/>
          <a:lstStyle/>
          <a:p>
            <a:pPr>
              <a:defRPr sz="800" b="0" i="0" u="none" strike="noStrike">
                <a:solidFill>
                  <a:srgbClr val="343334"/>
                </a:solidFill>
                <a:latin typeface="Helvetica Neue"/>
                <a:ea typeface="Helvetica Neue"/>
                <a:cs typeface="Helvetica Neue"/>
              </a:defRPr>
            </a:pPr>
            <a:endParaRPr lang="lt-LT"/>
          </a:p>
        </c:txPr>
        <c:crossAx val="1434239503"/>
        <c:crosses val="autoZero"/>
        <c:crossBetween val="between"/>
      </c:valAx>
      <c:spPr>
        <a:noFill/>
      </c:spPr>
    </c:plotArea>
    <c:legend>
      <c:legendPos val="b"/>
      <c:overlay val="0"/>
      <c:spPr>
        <a:noFill/>
        <a:ln>
          <a:noFill/>
        </a:ln>
      </c:spPr>
      <c:txPr>
        <a:bodyPr/>
        <a:lstStyle/>
        <a:p>
          <a:pPr>
            <a:defRPr sz="800" b="0" i="0" u="none" strike="noStrike">
              <a:solidFill>
                <a:srgbClr val="343334"/>
              </a:solidFill>
              <a:latin typeface="Helvetica Neue"/>
              <a:ea typeface="Helvetica Neue"/>
              <a:cs typeface="Helvetica Neue"/>
            </a:defRPr>
          </a:pPr>
          <a:endParaRPr lang="lt-LT"/>
        </a:p>
      </c:txPr>
    </c:legend>
    <c:plotVisOnly val="0"/>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data_Page1_1_1!$B$1</c:f>
              <c:strCache>
                <c:ptCount val="1"/>
                <c:pt idx="0">
                  <c:v>Lietuva</c:v>
                </c:pt>
              </c:strCache>
            </c:strRef>
          </c:tx>
          <c:spPr>
            <a:solidFill>
              <a:srgbClr val="319BD4"/>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data_Page1_1_1!$B$2:$B$4</c:f>
              <c:numCache>
                <c:formatCode>General</c:formatCode>
                <c:ptCount val="3"/>
                <c:pt idx="0">
                  <c:v>14.53</c:v>
                </c:pt>
                <c:pt idx="1">
                  <c:v>14.27</c:v>
                </c:pt>
                <c:pt idx="2">
                  <c:v>14.54</c:v>
                </c:pt>
              </c:numCache>
            </c:numRef>
          </c:val>
          <c:extLst>
            <c:ext xmlns:c16="http://schemas.microsoft.com/office/drawing/2014/chart" uri="{C3380CC4-5D6E-409C-BE32-E72D297353CC}">
              <c16:uniqueId val="{00000000-A31E-4642-BE0C-C065612D7BFF}"/>
            </c:ext>
          </c:extLst>
        </c:ser>
        <c:ser>
          <c:idx val="1"/>
          <c:order val="1"/>
          <c:tx>
            <c:strRef>
              <c:f>data_Page1_1_1!$C$1</c:f>
              <c:strCache>
                <c:ptCount val="1"/>
                <c:pt idx="0">
                  <c:v>Pasirinktos savivaldybės</c:v>
                </c:pt>
              </c:strCache>
            </c:strRef>
          </c:tx>
          <c:spPr>
            <a:solidFill>
              <a:srgbClr val="86C43B"/>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data_Page1_1_1!$C$2:$C$4</c:f>
              <c:numCache>
                <c:formatCode>General</c:formatCode>
                <c:ptCount val="3"/>
                <c:pt idx="0">
                  <c:v>18.489999999999998</c:v>
                </c:pt>
                <c:pt idx="1">
                  <c:v>16.989999999999998</c:v>
                </c:pt>
                <c:pt idx="2">
                  <c:v>17.18</c:v>
                </c:pt>
              </c:numCache>
            </c:numRef>
          </c:val>
          <c:extLst>
            <c:ext xmlns:c16="http://schemas.microsoft.com/office/drawing/2014/chart" uri="{C3380CC4-5D6E-409C-BE32-E72D297353CC}">
              <c16:uniqueId val="{00000001-A31E-4642-BE0C-C065612D7BFF}"/>
            </c:ext>
          </c:extLst>
        </c:ser>
        <c:ser>
          <c:idx val="2"/>
          <c:order val="2"/>
          <c:tx>
            <c:strRef>
              <c:f>data_Page1_1_1!$D$1</c:f>
              <c:strCache>
                <c:ptCount val="1"/>
                <c:pt idx="0">
                  <c:v>Rietavo sav.</c:v>
                </c:pt>
              </c:strCache>
            </c:strRef>
          </c:tx>
          <c:spPr>
            <a:solidFill>
              <a:srgbClr val="F5CE22"/>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2020-2021</c:v>
                </c:pt>
                <c:pt idx="1">
                  <c:v>2021-2022</c:v>
                </c:pt>
                <c:pt idx="2">
                  <c:v>2022-2023</c:v>
                </c:pt>
              </c:strCache>
            </c:strRef>
          </c:cat>
          <c:val>
            <c:numRef>
              <c:f>data_Page1_1_1!$D$2:$D$4</c:f>
              <c:numCache>
                <c:formatCode>General</c:formatCode>
                <c:ptCount val="3"/>
                <c:pt idx="0">
                  <c:v>18.329999999999998</c:v>
                </c:pt>
                <c:pt idx="1">
                  <c:v>16.95</c:v>
                </c:pt>
                <c:pt idx="2">
                  <c:v>15.52</c:v>
                </c:pt>
              </c:numCache>
            </c:numRef>
          </c:val>
          <c:extLst>
            <c:ext xmlns:c16="http://schemas.microsoft.com/office/drawing/2014/chart" uri="{C3380CC4-5D6E-409C-BE32-E72D297353CC}">
              <c16:uniqueId val="{00000002-A31E-4642-BE0C-C065612D7BFF}"/>
            </c:ext>
          </c:extLst>
        </c:ser>
        <c:dLbls>
          <c:dLblPos val="outEnd"/>
          <c:showLegendKey val="0"/>
          <c:showVal val="1"/>
          <c:showCatName val="0"/>
          <c:showSerName val="0"/>
          <c:showPercent val="0"/>
          <c:showBubbleSize val="0"/>
        </c:dLbls>
        <c:gapWidth val="150"/>
        <c:axId val="1650413679"/>
        <c:axId val="2"/>
      </c:barChart>
      <c:catAx>
        <c:axId val="1650413679"/>
        <c:scaling>
          <c:orientation val="minMax"/>
        </c:scaling>
        <c:delete val="0"/>
        <c:axPos val="b"/>
        <c:numFmt formatCode="General" sourceLinked="1"/>
        <c:majorTickMark val="none"/>
        <c:minorTickMark val="none"/>
        <c:tickLblPos val="low"/>
        <c:spPr>
          <a:ln>
            <a:noFill/>
          </a:ln>
        </c:spPr>
        <c:txPr>
          <a:bodyPr/>
          <a:lstStyle/>
          <a:p>
            <a:pPr>
              <a:defRPr sz="800" b="0" i="0" u="none" strike="noStrike">
                <a:solidFill>
                  <a:srgbClr val="343334"/>
                </a:solidFill>
                <a:latin typeface="Helvetica Neue"/>
                <a:ea typeface="Helvetica Neue"/>
                <a:cs typeface="Helvetica Neue"/>
              </a:defRPr>
            </a:pPr>
            <a:endParaRPr lang="lt-LT"/>
          </a:p>
        </c:txPr>
        <c:crossAx val="2"/>
        <c:crosses val="autoZero"/>
        <c:auto val="0"/>
        <c:lblAlgn val="ctr"/>
        <c:lblOffset val="100"/>
        <c:noMultiLvlLbl val="0"/>
      </c:catAx>
      <c:valAx>
        <c:axId val="2"/>
        <c:scaling>
          <c:orientation val="minMax"/>
          <c:max val="20"/>
          <c:min val="0"/>
        </c:scaling>
        <c:delete val="0"/>
        <c:axPos val="l"/>
        <c:majorGridlines>
          <c:spPr>
            <a:ln w="0">
              <a:solidFill>
                <a:srgbClr val="CCCCCC"/>
              </a:solidFill>
              <a:prstDash val="solid"/>
            </a:ln>
          </c:spPr>
        </c:majorGridlines>
        <c:numFmt formatCode="#,##0" sourceLinked="0"/>
        <c:majorTickMark val="none"/>
        <c:minorTickMark val="none"/>
        <c:tickLblPos val="nextTo"/>
        <c:spPr>
          <a:ln>
            <a:noFill/>
          </a:ln>
        </c:spPr>
        <c:txPr>
          <a:bodyPr/>
          <a:lstStyle/>
          <a:p>
            <a:pPr>
              <a:defRPr sz="800" b="0" i="0" u="none" strike="noStrike">
                <a:solidFill>
                  <a:srgbClr val="343334"/>
                </a:solidFill>
                <a:latin typeface="Helvetica Neue"/>
                <a:ea typeface="Helvetica Neue"/>
                <a:cs typeface="Helvetica Neue"/>
              </a:defRPr>
            </a:pPr>
            <a:endParaRPr lang="lt-LT"/>
          </a:p>
        </c:txPr>
        <c:crossAx val="1650413679"/>
        <c:crosses val="autoZero"/>
        <c:crossBetween val="between"/>
        <c:majorUnit val="2"/>
      </c:valAx>
      <c:spPr>
        <a:noFill/>
      </c:spPr>
    </c:plotArea>
    <c:legend>
      <c:legendPos val="b"/>
      <c:overlay val="0"/>
      <c:spPr>
        <a:noFill/>
        <a:ln>
          <a:noFill/>
        </a:ln>
      </c:spPr>
      <c:txPr>
        <a:bodyPr/>
        <a:lstStyle/>
        <a:p>
          <a:pPr>
            <a:defRPr sz="800" b="0" i="0" u="none" strike="noStrike">
              <a:solidFill>
                <a:srgbClr val="343334"/>
              </a:solidFill>
              <a:latin typeface="Helvetica Neue"/>
              <a:ea typeface="Helvetica Neue"/>
              <a:cs typeface="Helvetica Neue"/>
            </a:defRPr>
          </a:pPr>
          <a:endParaRPr lang="lt-LT"/>
        </a:p>
      </c:txPr>
    </c:legend>
    <c:plotVisOnly val="0"/>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VBE vidurkiai </a:t>
            </a:r>
          </a:p>
        </c:rich>
      </c:tx>
      <c:overlay val="0"/>
    </c:title>
    <c:autoTitleDeleted val="0"/>
    <c:plotArea>
      <c:layout>
        <c:manualLayout>
          <c:layoutTarget val="inner"/>
          <c:xMode val="edge"/>
          <c:yMode val="edge"/>
          <c:x val="3.969539577985181E-2"/>
          <c:y val="0.17694286558551039"/>
          <c:w val="0.93959547314903424"/>
          <c:h val="0.5678326467469712"/>
        </c:manualLayout>
      </c:layout>
      <c:barChart>
        <c:barDir val="col"/>
        <c:grouping val="clustered"/>
        <c:varyColors val="0"/>
        <c:ser>
          <c:idx val="0"/>
          <c:order val="0"/>
          <c:tx>
            <c:strRef>
              <c:f>'Vidurkiai '!$AJ$9</c:f>
              <c:strCache>
                <c:ptCount val="1"/>
                <c:pt idx="0">
                  <c:v>Visa Lietuva </c:v>
                </c:pt>
              </c:strCache>
            </c:strRef>
          </c:tx>
          <c:spPr>
            <a:solidFill>
              <a:srgbClr val="00B050"/>
            </a:solidFill>
          </c:spPr>
          <c:invertIfNegative val="0"/>
          <c:cat>
            <c:multiLvlStrRef>
              <c:f>'Vidurkiai '!$AK$7:$AR$8</c:f>
              <c:multiLvlStrCache>
                <c:ptCount val="8"/>
                <c:lvl>
                  <c:pt idx="0">
                    <c:v>2022 m. </c:v>
                  </c:pt>
                  <c:pt idx="1">
                    <c:v>2022 m. </c:v>
                  </c:pt>
                  <c:pt idx="2">
                    <c:v>2022 m. </c:v>
                  </c:pt>
                  <c:pt idx="3">
                    <c:v>2022 m. </c:v>
                  </c:pt>
                  <c:pt idx="4">
                    <c:v>2022 m. </c:v>
                  </c:pt>
                  <c:pt idx="5">
                    <c:v>2022 m. </c:v>
                  </c:pt>
                  <c:pt idx="6">
                    <c:v>2022 m. </c:v>
                  </c:pt>
                  <c:pt idx="7">
                    <c:v>2022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'!$AK$9:$AR$9</c:f>
              <c:numCache>
                <c:formatCode>General</c:formatCode>
                <c:ptCount val="8"/>
                <c:pt idx="0">
                  <c:v>48.26</c:v>
                </c:pt>
                <c:pt idx="1">
                  <c:v>60.8</c:v>
                </c:pt>
                <c:pt idx="2">
                  <c:v>48.03</c:v>
                </c:pt>
                <c:pt idx="3">
                  <c:v>24.29</c:v>
                </c:pt>
                <c:pt idx="4">
                  <c:v>46.13</c:v>
                </c:pt>
                <c:pt idx="5">
                  <c:v>46.69</c:v>
                </c:pt>
                <c:pt idx="6">
                  <c:v>37.479999999999997</c:v>
                </c:pt>
                <c:pt idx="7">
                  <c:v>51</c:v>
                </c:pt>
              </c:numCache>
            </c:numRef>
          </c:val>
          <c:extLst>
            <c:ext xmlns:c16="http://schemas.microsoft.com/office/drawing/2014/chart" uri="{C3380CC4-5D6E-409C-BE32-E72D297353CC}">
              <c16:uniqueId val="{00000000-DD12-4BB3-A826-F3D4817E808E}"/>
            </c:ext>
          </c:extLst>
        </c:ser>
        <c:ser>
          <c:idx val="1"/>
          <c:order val="1"/>
          <c:tx>
            <c:strRef>
              <c:f>'Vidurkiai '!$AJ$10</c:f>
              <c:strCache>
                <c:ptCount val="1"/>
                <c:pt idx="0">
                  <c:v>Rietavo sav. </c:v>
                </c:pt>
              </c:strCache>
            </c:strRef>
          </c:tx>
          <c:spPr>
            <a:solidFill>
              <a:srgbClr val="FFFF00"/>
            </a:solidFill>
          </c:spPr>
          <c:invertIfNegative val="0"/>
          <c:cat>
            <c:multiLvlStrRef>
              <c:f>'Vidurkiai '!$AK$7:$AR$8</c:f>
              <c:multiLvlStrCache>
                <c:ptCount val="8"/>
                <c:lvl>
                  <c:pt idx="0">
                    <c:v>2022 m. </c:v>
                  </c:pt>
                  <c:pt idx="1">
                    <c:v>2022 m. </c:v>
                  </c:pt>
                  <c:pt idx="2">
                    <c:v>2022 m. </c:v>
                  </c:pt>
                  <c:pt idx="3">
                    <c:v>2022 m. </c:v>
                  </c:pt>
                  <c:pt idx="4">
                    <c:v>2022 m. </c:v>
                  </c:pt>
                  <c:pt idx="5">
                    <c:v>2022 m. </c:v>
                  </c:pt>
                  <c:pt idx="6">
                    <c:v>2022 m. </c:v>
                  </c:pt>
                  <c:pt idx="7">
                    <c:v>2022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'!$AK$10:$AR$10</c:f>
              <c:numCache>
                <c:formatCode>General</c:formatCode>
                <c:ptCount val="8"/>
                <c:pt idx="0">
                  <c:v>49.23</c:v>
                </c:pt>
                <c:pt idx="1">
                  <c:v>59.1</c:v>
                </c:pt>
                <c:pt idx="2">
                  <c:v>42.52</c:v>
                </c:pt>
                <c:pt idx="3">
                  <c:v>24.9</c:v>
                </c:pt>
                <c:pt idx="4">
                  <c:v>45.82</c:v>
                </c:pt>
                <c:pt idx="5">
                  <c:v>46.25</c:v>
                </c:pt>
                <c:pt idx="6">
                  <c:v>46</c:v>
                </c:pt>
                <c:pt idx="7">
                  <c:v>52.69</c:v>
                </c:pt>
              </c:numCache>
            </c:numRef>
          </c:val>
          <c:extLst>
            <c:ext xmlns:c16="http://schemas.microsoft.com/office/drawing/2014/chart" uri="{C3380CC4-5D6E-409C-BE32-E72D297353CC}">
              <c16:uniqueId val="{00000001-DD12-4BB3-A826-F3D4817E808E}"/>
            </c:ext>
          </c:extLst>
        </c:ser>
        <c:ser>
          <c:idx val="2"/>
          <c:order val="2"/>
          <c:tx>
            <c:strRef>
              <c:f>'Vidurkiai '!$AJ$11</c:f>
              <c:strCache>
                <c:ptCount val="1"/>
                <c:pt idx="0">
                  <c:v>Rietavo Lauryno Ivinskio gimnazija </c:v>
                </c:pt>
              </c:strCache>
            </c:strRef>
          </c:tx>
          <c:spPr>
            <a:solidFill>
              <a:srgbClr val="0070C0"/>
            </a:solidFill>
          </c:spPr>
          <c:invertIfNegative val="0"/>
          <c:cat>
            <c:multiLvlStrRef>
              <c:f>'Vidurkiai '!$AK$7:$AR$8</c:f>
              <c:multiLvlStrCache>
                <c:ptCount val="8"/>
                <c:lvl>
                  <c:pt idx="0">
                    <c:v>2022 m. </c:v>
                  </c:pt>
                  <c:pt idx="1">
                    <c:v>2022 m. </c:v>
                  </c:pt>
                  <c:pt idx="2">
                    <c:v>2022 m. </c:v>
                  </c:pt>
                  <c:pt idx="3">
                    <c:v>2022 m. </c:v>
                  </c:pt>
                  <c:pt idx="4">
                    <c:v>2022 m. </c:v>
                  </c:pt>
                  <c:pt idx="5">
                    <c:v>2022 m. </c:v>
                  </c:pt>
                  <c:pt idx="6">
                    <c:v>2022 m. </c:v>
                  </c:pt>
                  <c:pt idx="7">
                    <c:v>2022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'!$AK$11:$AR$11</c:f>
              <c:numCache>
                <c:formatCode>General</c:formatCode>
                <c:ptCount val="8"/>
                <c:pt idx="0">
                  <c:v>48.82</c:v>
                </c:pt>
                <c:pt idx="1">
                  <c:v>58.81</c:v>
                </c:pt>
                <c:pt idx="2">
                  <c:v>41.6</c:v>
                </c:pt>
                <c:pt idx="3">
                  <c:v>22.33</c:v>
                </c:pt>
                <c:pt idx="4">
                  <c:v>47</c:v>
                </c:pt>
                <c:pt idx="5">
                  <c:v>39.33</c:v>
                </c:pt>
                <c:pt idx="6">
                  <c:v>29.33</c:v>
                </c:pt>
                <c:pt idx="7">
                  <c:v>52.29</c:v>
                </c:pt>
              </c:numCache>
            </c:numRef>
          </c:val>
          <c:extLst>
            <c:ext xmlns:c16="http://schemas.microsoft.com/office/drawing/2014/chart" uri="{C3380CC4-5D6E-409C-BE32-E72D297353CC}">
              <c16:uniqueId val="{00000002-DD12-4BB3-A826-F3D4817E808E}"/>
            </c:ext>
          </c:extLst>
        </c:ser>
        <c:ser>
          <c:idx val="3"/>
          <c:order val="3"/>
          <c:tx>
            <c:strRef>
              <c:f>'Vidurkiai '!$AJ$12</c:f>
              <c:strCache>
                <c:ptCount val="1"/>
                <c:pt idx="0">
                  <c:v>Tverų gimnazija </c:v>
                </c:pt>
              </c:strCache>
            </c:strRef>
          </c:tx>
          <c:spPr>
            <a:solidFill>
              <a:srgbClr val="7030A0"/>
            </a:solidFill>
          </c:spPr>
          <c:invertIfNegative val="0"/>
          <c:cat>
            <c:multiLvlStrRef>
              <c:f>'Vidurkiai '!$AK$7:$AR$8</c:f>
              <c:multiLvlStrCache>
                <c:ptCount val="8"/>
                <c:lvl>
                  <c:pt idx="0">
                    <c:v>2022 m. </c:v>
                  </c:pt>
                  <c:pt idx="1">
                    <c:v>2022 m. </c:v>
                  </c:pt>
                  <c:pt idx="2">
                    <c:v>2022 m. </c:v>
                  </c:pt>
                  <c:pt idx="3">
                    <c:v>2022 m. </c:v>
                  </c:pt>
                  <c:pt idx="4">
                    <c:v>2022 m. </c:v>
                  </c:pt>
                  <c:pt idx="5">
                    <c:v>2022 m. </c:v>
                  </c:pt>
                  <c:pt idx="6">
                    <c:v>2022 m. </c:v>
                  </c:pt>
                  <c:pt idx="7">
                    <c:v>2022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'!$AK$12:$AR$12</c:f>
              <c:numCache>
                <c:formatCode>General</c:formatCode>
                <c:ptCount val="8"/>
                <c:pt idx="0">
                  <c:v>50.17</c:v>
                </c:pt>
                <c:pt idx="1">
                  <c:v>60.09</c:v>
                </c:pt>
                <c:pt idx="2">
                  <c:v>44.56</c:v>
                </c:pt>
                <c:pt idx="3">
                  <c:v>35.5</c:v>
                </c:pt>
                <c:pt idx="4">
                  <c:v>37</c:v>
                </c:pt>
                <c:pt idx="5">
                  <c:v>67</c:v>
                </c:pt>
                <c:pt idx="6">
                  <c:v>71</c:v>
                </c:pt>
                <c:pt idx="7">
                  <c:v>55.5</c:v>
                </c:pt>
              </c:numCache>
            </c:numRef>
          </c:val>
          <c:extLst>
            <c:ext xmlns:c16="http://schemas.microsoft.com/office/drawing/2014/chart" uri="{C3380CC4-5D6E-409C-BE32-E72D297353CC}">
              <c16:uniqueId val="{00000003-DD12-4BB3-A826-F3D4817E808E}"/>
            </c:ext>
          </c:extLst>
        </c:ser>
        <c:dLbls>
          <c:showLegendKey val="0"/>
          <c:showVal val="0"/>
          <c:showCatName val="0"/>
          <c:showSerName val="0"/>
          <c:showPercent val="0"/>
          <c:showBubbleSize val="0"/>
        </c:dLbls>
        <c:gapWidth val="75"/>
        <c:overlap val="-25"/>
        <c:axId val="1398076351"/>
        <c:axId val="1"/>
      </c:barChart>
      <c:catAx>
        <c:axId val="1398076351"/>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crossAx val="1398076351"/>
        <c:crosses val="autoZero"/>
        <c:crossBetween val="between"/>
      </c:valAx>
    </c:plotArea>
    <c:legend>
      <c:legendPos val="r"/>
      <c:layout>
        <c:manualLayout>
          <c:xMode val="edge"/>
          <c:yMode val="edge"/>
          <c:x val="8.7014164731794907E-2"/>
          <c:y val="0.92323891765585797"/>
          <c:w val="0.86128007084816827"/>
          <c:h val="5.3146612144535789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Mirtingumas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Mirtys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Lapas1!$B$2:$B$5</c:f>
              <c:numCache>
                <c:formatCode>General</c:formatCode>
                <c:ptCount val="4"/>
                <c:pt idx="0">
                  <c:v>113</c:v>
                </c:pt>
                <c:pt idx="1">
                  <c:v>126</c:v>
                </c:pt>
                <c:pt idx="2">
                  <c:v>115</c:v>
                </c:pt>
              </c:numCache>
            </c:numRef>
          </c:val>
          <c:extLst>
            <c:ext xmlns:c16="http://schemas.microsoft.com/office/drawing/2014/chart" uri="{C3380CC4-5D6E-409C-BE32-E72D297353CC}">
              <c16:uniqueId val="{00000000-A74D-4877-9D20-02C412B8832E}"/>
            </c:ext>
          </c:extLst>
        </c:ser>
        <c:ser>
          <c:idx val="1"/>
          <c:order val="1"/>
          <c:tx>
            <c:strRef>
              <c:f>Lapas1!$C$1</c:f>
              <c:strCache>
                <c:ptCount val="1"/>
                <c:pt idx="0">
                  <c:v>Vyrai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Lapas1!$C$2:$C$5</c:f>
              <c:numCache>
                <c:formatCode>General</c:formatCode>
                <c:ptCount val="4"/>
                <c:pt idx="0">
                  <c:v>42</c:v>
                </c:pt>
                <c:pt idx="1">
                  <c:v>58</c:v>
                </c:pt>
                <c:pt idx="2">
                  <c:v>70</c:v>
                </c:pt>
              </c:numCache>
            </c:numRef>
          </c:val>
          <c:extLst>
            <c:ext xmlns:c16="http://schemas.microsoft.com/office/drawing/2014/chart" uri="{C3380CC4-5D6E-409C-BE32-E72D297353CC}">
              <c16:uniqueId val="{00000001-A74D-4877-9D20-02C412B8832E}"/>
            </c:ext>
          </c:extLst>
        </c:ser>
        <c:ser>
          <c:idx val="2"/>
          <c:order val="2"/>
          <c:tx>
            <c:strRef>
              <c:f>Lapas1!$D$1</c:f>
              <c:strCache>
                <c:ptCount val="1"/>
                <c:pt idx="0">
                  <c:v>Moterys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Lapas1!$D$2:$D$5</c:f>
              <c:numCache>
                <c:formatCode>General</c:formatCode>
                <c:ptCount val="4"/>
                <c:pt idx="0">
                  <c:v>71</c:v>
                </c:pt>
                <c:pt idx="1">
                  <c:v>68</c:v>
                </c:pt>
                <c:pt idx="2">
                  <c:v>45</c:v>
                </c:pt>
              </c:numCache>
            </c:numRef>
          </c:val>
          <c:extLst>
            <c:ext xmlns:c16="http://schemas.microsoft.com/office/drawing/2014/chart" uri="{C3380CC4-5D6E-409C-BE32-E72D297353CC}">
              <c16:uniqueId val="{00000002-A74D-4877-9D20-02C412B8832E}"/>
            </c:ext>
          </c:extLst>
        </c:ser>
        <c:dLbls>
          <c:showLegendKey val="0"/>
          <c:showVal val="0"/>
          <c:showCatName val="0"/>
          <c:showSerName val="0"/>
          <c:showPercent val="0"/>
          <c:showBubbleSize val="0"/>
        </c:dLbls>
        <c:gapWidth val="219"/>
        <c:overlap val="-27"/>
        <c:axId val="419617416"/>
        <c:axId val="419617744"/>
      </c:barChart>
      <c:catAx>
        <c:axId val="41961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9617744"/>
        <c:crosses val="autoZero"/>
        <c:auto val="1"/>
        <c:lblAlgn val="ctr"/>
        <c:lblOffset val="100"/>
        <c:noMultiLvlLbl val="0"/>
      </c:catAx>
      <c:valAx>
        <c:axId val="41961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9617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b="1" i="0" u="none" strike="noStrike" baseline="0">
                <a:solidFill>
                  <a:srgbClr val="000000"/>
                </a:solidFill>
                <a:latin typeface="Calibri"/>
                <a:ea typeface="Calibri"/>
                <a:cs typeface="Calibri"/>
              </a:defRPr>
            </a:pPr>
            <a:r>
              <a:rPr lang="lt-LT" sz="1400"/>
              <a:t>Valstybinių brandos egzaminų rezultatai 2022 metais </a:t>
            </a:r>
          </a:p>
          <a:p>
            <a:pPr>
              <a:defRPr sz="1400" b="1" i="0" u="none" strike="noStrike" baseline="0">
                <a:solidFill>
                  <a:srgbClr val="000000"/>
                </a:solidFill>
                <a:latin typeface="Calibri"/>
                <a:ea typeface="Calibri"/>
                <a:cs typeface="Calibri"/>
              </a:defRPr>
            </a:pPr>
            <a:r>
              <a:rPr lang="lt-LT" sz="1400"/>
              <a:t>(neišlaikė %) </a:t>
            </a:r>
          </a:p>
        </c:rich>
      </c:tx>
      <c:overlay val="0"/>
    </c:title>
    <c:autoTitleDeleted val="0"/>
    <c:plotArea>
      <c:layout>
        <c:manualLayout>
          <c:layoutTarget val="inner"/>
          <c:xMode val="edge"/>
          <c:yMode val="edge"/>
          <c:x val="0.10709751681120823"/>
          <c:y val="0.19029284469675678"/>
          <c:w val="0.86236645679797086"/>
          <c:h val="0.45910707807172313"/>
        </c:manualLayout>
      </c:layout>
      <c:barChart>
        <c:barDir val="col"/>
        <c:grouping val="clustered"/>
        <c:varyColors val="0"/>
        <c:ser>
          <c:idx val="0"/>
          <c:order val="0"/>
          <c:tx>
            <c:strRef>
              <c:f>Neišlaikė!$AE$5</c:f>
              <c:strCache>
                <c:ptCount val="1"/>
                <c:pt idx="0">
                  <c:v>Visa Lietuva</c:v>
                </c:pt>
              </c:strCache>
            </c:strRef>
          </c:tx>
          <c:spPr>
            <a:solidFill>
              <a:srgbClr val="F4EE00"/>
            </a:solidFill>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Neišlaikė!$AF$5:$AN$5</c:f>
              <c:numCache>
                <c:formatCode>General</c:formatCode>
                <c:ptCount val="9"/>
                <c:pt idx="0">
                  <c:v>13.99</c:v>
                </c:pt>
                <c:pt idx="1">
                  <c:v>8</c:v>
                </c:pt>
                <c:pt idx="2">
                  <c:v>0.85</c:v>
                </c:pt>
                <c:pt idx="3" formatCode="0.00">
                  <c:v>35.409999999999997</c:v>
                </c:pt>
                <c:pt idx="5">
                  <c:v>1.62</c:v>
                </c:pt>
                <c:pt idx="6">
                  <c:v>2.88</c:v>
                </c:pt>
                <c:pt idx="7">
                  <c:v>3.75</c:v>
                </c:pt>
                <c:pt idx="8">
                  <c:v>0.85</c:v>
                </c:pt>
              </c:numCache>
            </c:numRef>
          </c:val>
          <c:extLst>
            <c:ext xmlns:c16="http://schemas.microsoft.com/office/drawing/2014/chart" uri="{C3380CC4-5D6E-409C-BE32-E72D297353CC}">
              <c16:uniqueId val="{00000000-0B73-465F-B5A9-5ABAAB4026E4}"/>
            </c:ext>
          </c:extLst>
        </c:ser>
        <c:ser>
          <c:idx val="1"/>
          <c:order val="1"/>
          <c:tx>
            <c:strRef>
              <c:f>Neišlaikė!$AE$6</c:f>
              <c:strCache>
                <c:ptCount val="1"/>
                <c:pt idx="0">
                  <c:v>Rietavo sav.</c:v>
                </c:pt>
              </c:strCache>
            </c:strRef>
          </c:tx>
          <c:spPr>
            <a:solidFill>
              <a:srgbClr val="00863D"/>
            </a:solidFill>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Neišlaikė!$AF$6:$AN$6</c:f>
              <c:numCache>
                <c:formatCode>General</c:formatCode>
                <c:ptCount val="9"/>
                <c:pt idx="0">
                  <c:v>0</c:v>
                </c:pt>
                <c:pt idx="1">
                  <c:v>2.5</c:v>
                </c:pt>
                <c:pt idx="2">
                  <c:v>0</c:v>
                </c:pt>
                <c:pt idx="3" formatCode="0.00">
                  <c:v>19.510000000000002</c:v>
                </c:pt>
                <c:pt idx="5">
                  <c:v>0</c:v>
                </c:pt>
                <c:pt idx="6">
                  <c:v>0</c:v>
                </c:pt>
                <c:pt idx="7">
                  <c:v>0</c:v>
                </c:pt>
                <c:pt idx="8">
                  <c:v>0</c:v>
                </c:pt>
              </c:numCache>
            </c:numRef>
          </c:val>
          <c:extLst>
            <c:ext xmlns:c16="http://schemas.microsoft.com/office/drawing/2014/chart" uri="{C3380CC4-5D6E-409C-BE32-E72D297353CC}">
              <c16:uniqueId val="{00000001-0B73-465F-B5A9-5ABAAB4026E4}"/>
            </c:ext>
          </c:extLst>
        </c:ser>
        <c:ser>
          <c:idx val="2"/>
          <c:order val="2"/>
          <c:tx>
            <c:strRef>
              <c:f>Neišlaikė!$AE$7</c:f>
              <c:strCache>
                <c:ptCount val="1"/>
                <c:pt idx="0">
                  <c:v>Rietavo Lauryno Ivinskio gimn.</c:v>
                </c:pt>
              </c:strCache>
            </c:strRef>
          </c:tx>
          <c:spPr>
            <a:solidFill>
              <a:srgbClr val="0B0BB5"/>
            </a:solidFill>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Neišlaikė!$AF$7:$AN$7</c:f>
              <c:numCache>
                <c:formatCode>General</c:formatCode>
                <c:ptCount val="9"/>
                <c:pt idx="0">
                  <c:v>0</c:v>
                </c:pt>
                <c:pt idx="1">
                  <c:v>0</c:v>
                </c:pt>
                <c:pt idx="2">
                  <c:v>0</c:v>
                </c:pt>
                <c:pt idx="3">
                  <c:v>24.24</c:v>
                </c:pt>
                <c:pt idx="5">
                  <c:v>0</c:v>
                </c:pt>
                <c:pt idx="6">
                  <c:v>0</c:v>
                </c:pt>
                <c:pt idx="7">
                  <c:v>0</c:v>
                </c:pt>
                <c:pt idx="8">
                  <c:v>0</c:v>
                </c:pt>
              </c:numCache>
            </c:numRef>
          </c:val>
          <c:extLst>
            <c:ext xmlns:c16="http://schemas.microsoft.com/office/drawing/2014/chart" uri="{C3380CC4-5D6E-409C-BE32-E72D297353CC}">
              <c16:uniqueId val="{00000002-0B73-465F-B5A9-5ABAAB4026E4}"/>
            </c:ext>
          </c:extLst>
        </c:ser>
        <c:ser>
          <c:idx val="3"/>
          <c:order val="3"/>
          <c:tx>
            <c:strRef>
              <c:f>Neišlaikė!$AE$8</c:f>
              <c:strCache>
                <c:ptCount val="1"/>
                <c:pt idx="0">
                  <c:v>Tverų gimn.</c:v>
                </c:pt>
              </c:strCache>
            </c:strRef>
          </c:tx>
          <c:spPr>
            <a:solidFill>
              <a:srgbClr val="571082"/>
            </a:solidFill>
          </c:spPr>
          <c:invertIfNegative val="0"/>
          <c:dPt>
            <c:idx val="7"/>
            <c:invertIfNegative val="0"/>
            <c:bubble3D val="0"/>
            <c:spPr>
              <a:solidFill>
                <a:srgbClr val="6A108E"/>
              </a:solidFill>
            </c:spPr>
            <c:extLst>
              <c:ext xmlns:c16="http://schemas.microsoft.com/office/drawing/2014/chart" uri="{C3380CC4-5D6E-409C-BE32-E72D297353CC}">
                <c16:uniqueId val="{00000004-0B73-465F-B5A9-5ABAAB4026E4}"/>
              </c:ext>
            </c:extLst>
          </c:dPt>
          <c:dLbls>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Neišlaikė!$AF$8:$AN$8</c:f>
              <c:numCache>
                <c:formatCode>General</c:formatCode>
                <c:ptCount val="9"/>
                <c:pt idx="0">
                  <c:v>0</c:v>
                </c:pt>
                <c:pt idx="1">
                  <c:v>8.33</c:v>
                </c:pt>
                <c:pt idx="2">
                  <c:v>0</c:v>
                </c:pt>
                <c:pt idx="3">
                  <c:v>0</c:v>
                </c:pt>
                <c:pt idx="5">
                  <c:v>0</c:v>
                </c:pt>
                <c:pt idx="6">
                  <c:v>0</c:v>
                </c:pt>
                <c:pt idx="7">
                  <c:v>0</c:v>
                </c:pt>
                <c:pt idx="8">
                  <c:v>0</c:v>
                </c:pt>
              </c:numCache>
            </c:numRef>
          </c:val>
          <c:extLst>
            <c:ext xmlns:c16="http://schemas.microsoft.com/office/drawing/2014/chart" uri="{C3380CC4-5D6E-409C-BE32-E72D297353CC}">
              <c16:uniqueId val="{00000005-0B73-465F-B5A9-5ABAAB4026E4}"/>
            </c:ext>
          </c:extLst>
        </c:ser>
        <c:dLbls>
          <c:showLegendKey val="0"/>
          <c:showVal val="0"/>
          <c:showCatName val="0"/>
          <c:showSerName val="0"/>
          <c:showPercent val="0"/>
          <c:showBubbleSize val="0"/>
        </c:dLbls>
        <c:gapWidth val="75"/>
        <c:overlap val="-25"/>
        <c:axId val="1124195343"/>
        <c:axId val="1"/>
      </c:barChart>
      <c:catAx>
        <c:axId val="1124195343"/>
        <c:scaling>
          <c:orientation val="minMax"/>
        </c:scaling>
        <c:delete val="0"/>
        <c:axPos val="b"/>
        <c:numFmt formatCode="General" sourceLinked="1"/>
        <c:majorTickMark val="none"/>
        <c:minorTickMark val="none"/>
        <c:tickLblPos val="nextTo"/>
        <c:spPr>
          <a:noFill/>
        </c:spPr>
        <c:txPr>
          <a:bodyPr rot="-2700000" vert="horz"/>
          <a:lstStyle/>
          <a:p>
            <a:pPr>
              <a:defRPr sz="800" b="0" i="0" u="none" strike="noStrike" baseline="0">
                <a:solidFill>
                  <a:srgbClr val="000000"/>
                </a:solidFill>
                <a:latin typeface="Calibri"/>
                <a:ea typeface="Calibri"/>
                <a:cs typeface="Calibri"/>
              </a:defRPr>
            </a:pPr>
            <a:endParaRPr lang="lt-LT"/>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lt-LT"/>
          </a:p>
        </c:txPr>
        <c:crossAx val="1124195343"/>
        <c:crosses val="autoZero"/>
        <c:crossBetween val="between"/>
      </c:valAx>
      <c:spPr>
        <a:solidFill>
          <a:srgbClr val="D8FFC5"/>
        </a:solidFill>
      </c:spPr>
    </c:plotArea>
    <c:legend>
      <c:legendPos val="r"/>
      <c:layout>
        <c:manualLayout>
          <c:xMode val="edge"/>
          <c:yMode val="edge"/>
          <c:x val="0.15723326138497057"/>
          <c:y val="0.83631468228266181"/>
          <c:w val="0.71001890482718499"/>
          <c:h val="0.1309883468849195"/>
        </c:manualLayout>
      </c:layout>
      <c:overlay val="0"/>
      <c:txPr>
        <a:bodyPr/>
        <a:lstStyle/>
        <a:p>
          <a:pPr>
            <a:defRPr sz="92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t>AJC lankytojai ir apsilankymai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Apsilankymų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0">
                  <c:v>2018</c:v>
                </c:pt>
                <c:pt idx="1">
                  <c:v>2019</c:v>
                </c:pt>
                <c:pt idx="2">
                  <c:v>2020</c:v>
                </c:pt>
                <c:pt idx="3">
                  <c:v>2021</c:v>
                </c:pt>
                <c:pt idx="4">
                  <c:v>2022</c:v>
                </c:pt>
              </c:numCache>
            </c:numRef>
          </c:cat>
          <c:val>
            <c:numRef>
              <c:f>Lapas1!$B$2:$B$6</c:f>
              <c:numCache>
                <c:formatCode>General</c:formatCode>
                <c:ptCount val="5"/>
                <c:pt idx="0">
                  <c:v>4157</c:v>
                </c:pt>
                <c:pt idx="1">
                  <c:v>4084</c:v>
                </c:pt>
                <c:pt idx="2">
                  <c:v>751</c:v>
                </c:pt>
                <c:pt idx="3">
                  <c:v>1322</c:v>
                </c:pt>
                <c:pt idx="4">
                  <c:v>2448</c:v>
                </c:pt>
              </c:numCache>
            </c:numRef>
          </c:val>
          <c:extLst>
            <c:ext xmlns:c16="http://schemas.microsoft.com/office/drawing/2014/chart" uri="{C3380CC4-5D6E-409C-BE32-E72D297353CC}">
              <c16:uniqueId val="{00000000-A399-4185-A2AD-0027C755FEB9}"/>
            </c:ext>
          </c:extLst>
        </c:ser>
        <c:ser>
          <c:idx val="1"/>
          <c:order val="1"/>
          <c:tx>
            <c:strRef>
              <c:f>Lapas1!$C$1</c:f>
              <c:strCache>
                <c:ptCount val="1"/>
                <c:pt idx="0">
                  <c:v>Unikalūs lankytojai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0">
                  <c:v>2018</c:v>
                </c:pt>
                <c:pt idx="1">
                  <c:v>2019</c:v>
                </c:pt>
                <c:pt idx="2">
                  <c:v>2020</c:v>
                </c:pt>
                <c:pt idx="3">
                  <c:v>2021</c:v>
                </c:pt>
                <c:pt idx="4">
                  <c:v>2022</c:v>
                </c:pt>
              </c:numCache>
            </c:numRef>
          </c:cat>
          <c:val>
            <c:numRef>
              <c:f>Lapas1!$C$2:$C$6</c:f>
              <c:numCache>
                <c:formatCode>General</c:formatCode>
                <c:ptCount val="5"/>
                <c:pt idx="0">
                  <c:v>333</c:v>
                </c:pt>
                <c:pt idx="1">
                  <c:v>421</c:v>
                </c:pt>
                <c:pt idx="2">
                  <c:v>158</c:v>
                </c:pt>
                <c:pt idx="3">
                  <c:v>212</c:v>
                </c:pt>
                <c:pt idx="4">
                  <c:v>248</c:v>
                </c:pt>
              </c:numCache>
            </c:numRef>
          </c:val>
          <c:extLst>
            <c:ext xmlns:c16="http://schemas.microsoft.com/office/drawing/2014/chart" uri="{C3380CC4-5D6E-409C-BE32-E72D297353CC}">
              <c16:uniqueId val="{00000001-A399-4185-A2AD-0027C755FEB9}"/>
            </c:ext>
          </c:extLst>
        </c:ser>
        <c:ser>
          <c:idx val="2"/>
          <c:order val="2"/>
          <c:tx>
            <c:strRef>
              <c:f>Lapas1!$D$1</c:f>
              <c:strCache>
                <c:ptCount val="1"/>
                <c:pt idx="0">
                  <c:v>Stulpelis1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0">
                  <c:v>2018</c:v>
                </c:pt>
                <c:pt idx="1">
                  <c:v>2019</c:v>
                </c:pt>
                <c:pt idx="2">
                  <c:v>2020</c:v>
                </c:pt>
                <c:pt idx="3">
                  <c:v>2021</c:v>
                </c:pt>
                <c:pt idx="4">
                  <c:v>2022</c:v>
                </c:pt>
              </c:numCache>
            </c:numRef>
          </c:cat>
          <c:val>
            <c:numRef>
              <c:f>Lapas1!$D$2:$D$6</c:f>
              <c:numCache>
                <c:formatCode>General</c:formatCode>
                <c:ptCount val="5"/>
              </c:numCache>
            </c:numRef>
          </c:val>
          <c:extLst>
            <c:ext xmlns:c16="http://schemas.microsoft.com/office/drawing/2014/chart" uri="{C3380CC4-5D6E-409C-BE32-E72D297353CC}">
              <c16:uniqueId val="{00000002-A399-4185-A2AD-0027C755FEB9}"/>
            </c:ext>
          </c:extLst>
        </c:ser>
        <c:dLbls>
          <c:showLegendKey val="0"/>
          <c:showVal val="0"/>
          <c:showCatName val="0"/>
          <c:showSerName val="0"/>
          <c:showPercent val="0"/>
          <c:showBubbleSize val="0"/>
        </c:dLbls>
        <c:gapWidth val="219"/>
        <c:overlap val="-27"/>
        <c:axId val="996917183"/>
        <c:axId val="996919679"/>
      </c:barChart>
      <c:catAx>
        <c:axId val="99691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96919679"/>
        <c:crosses val="autoZero"/>
        <c:auto val="1"/>
        <c:lblAlgn val="ctr"/>
        <c:lblOffset val="100"/>
        <c:noMultiLvlLbl val="0"/>
      </c:catAx>
      <c:valAx>
        <c:axId val="996919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96917183"/>
        <c:crosses val="autoZero"/>
        <c:crossBetween val="between"/>
      </c:valAx>
      <c:spPr>
        <a:noFill/>
        <a:ln>
          <a:noFill/>
        </a:ln>
        <a:effectLst/>
      </c:spPr>
    </c:plotArea>
    <c:legend>
      <c:legendPos val="r"/>
      <c:legendEntry>
        <c:idx val="2"/>
        <c:delete val="1"/>
      </c:legendEntry>
      <c:layout>
        <c:manualLayout>
          <c:xMode val="edge"/>
          <c:yMode val="edge"/>
          <c:x val="0.72855473065866772"/>
          <c:y val="0.22115985501812277"/>
          <c:w val="0.2612865391826022"/>
          <c:h val="0.4310529933758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Mobiliojo</a:t>
            </a:r>
            <a:r>
              <a:rPr lang="lt-LT" sz="1100" baseline="0">
                <a:latin typeface="Arial" panose="020B0604020202020204" pitchFamily="34" charset="0"/>
                <a:cs typeface="Arial" panose="020B0604020202020204" pitchFamily="34" charset="0"/>
              </a:rPr>
              <a:t> darbo komandos išvykų skaičius</a:t>
            </a:r>
            <a:endParaRPr lang="lt-LT"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Išvykų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0">
                  <c:v>2018</c:v>
                </c:pt>
                <c:pt idx="1">
                  <c:v>2019</c:v>
                </c:pt>
                <c:pt idx="2">
                  <c:v>2020</c:v>
                </c:pt>
                <c:pt idx="3">
                  <c:v>2021</c:v>
                </c:pt>
                <c:pt idx="4">
                  <c:v>2022</c:v>
                </c:pt>
              </c:numCache>
            </c:numRef>
          </c:cat>
          <c:val>
            <c:numRef>
              <c:f>Lapas1!$B$2:$B$6</c:f>
              <c:numCache>
                <c:formatCode>General</c:formatCode>
                <c:ptCount val="5"/>
                <c:pt idx="0">
                  <c:v>46</c:v>
                </c:pt>
                <c:pt idx="1">
                  <c:v>92</c:v>
                </c:pt>
                <c:pt idx="2">
                  <c:v>101</c:v>
                </c:pt>
                <c:pt idx="3">
                  <c:v>120</c:v>
                </c:pt>
                <c:pt idx="4">
                  <c:v>127</c:v>
                </c:pt>
              </c:numCache>
            </c:numRef>
          </c:val>
          <c:extLst>
            <c:ext xmlns:c16="http://schemas.microsoft.com/office/drawing/2014/chart" uri="{C3380CC4-5D6E-409C-BE32-E72D297353CC}">
              <c16:uniqueId val="{00000000-2AD3-432B-933F-9A7466A73183}"/>
            </c:ext>
          </c:extLst>
        </c:ser>
        <c:dLbls>
          <c:showLegendKey val="0"/>
          <c:showVal val="0"/>
          <c:showCatName val="0"/>
          <c:showSerName val="0"/>
          <c:showPercent val="0"/>
          <c:showBubbleSize val="0"/>
        </c:dLbls>
        <c:gapWidth val="219"/>
        <c:overlap val="-27"/>
        <c:axId val="1346486015"/>
        <c:axId val="1346488095"/>
      </c:barChart>
      <c:catAx>
        <c:axId val="134648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46488095"/>
        <c:crosses val="autoZero"/>
        <c:auto val="1"/>
        <c:lblAlgn val="ctr"/>
        <c:lblOffset val="100"/>
        <c:noMultiLvlLbl val="0"/>
      </c:catAx>
      <c:valAx>
        <c:axId val="134648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4648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Mobiliajame</a:t>
            </a:r>
            <a:r>
              <a:rPr lang="lt-LT" sz="1100" baseline="0">
                <a:latin typeface="Arial" panose="020B0604020202020204" pitchFamily="34" charset="0"/>
                <a:cs typeface="Arial" panose="020B0604020202020204" pitchFamily="34" charset="0"/>
              </a:rPr>
              <a:t> darbe jaunuolių, su kuriais dirbama, skaičius</a:t>
            </a:r>
            <a:endParaRPr lang="lt-LT"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1"/>
          <c:order val="0"/>
          <c:tx>
            <c:strRef>
              <c:f>Lapas1!$C$1</c:f>
              <c:strCache>
                <c:ptCount val="1"/>
                <c:pt idx="0">
                  <c:v>Jaunuolių skaičius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0">
                  <c:v>2018</c:v>
                </c:pt>
                <c:pt idx="1">
                  <c:v>2019</c:v>
                </c:pt>
                <c:pt idx="2">
                  <c:v>2020</c:v>
                </c:pt>
                <c:pt idx="3">
                  <c:v>2021</c:v>
                </c:pt>
                <c:pt idx="4">
                  <c:v>2022</c:v>
                </c:pt>
              </c:numCache>
            </c:numRef>
          </c:cat>
          <c:val>
            <c:numRef>
              <c:f>Lapas1!$C$2:$C$6</c:f>
              <c:numCache>
                <c:formatCode>General</c:formatCode>
                <c:ptCount val="5"/>
                <c:pt idx="0">
                  <c:v>53</c:v>
                </c:pt>
                <c:pt idx="1">
                  <c:v>68</c:v>
                </c:pt>
                <c:pt idx="2">
                  <c:v>76</c:v>
                </c:pt>
                <c:pt idx="3">
                  <c:v>100</c:v>
                </c:pt>
                <c:pt idx="4">
                  <c:v>98</c:v>
                </c:pt>
              </c:numCache>
            </c:numRef>
          </c:val>
          <c:extLst>
            <c:ext xmlns:c16="http://schemas.microsoft.com/office/drawing/2014/chart" uri="{C3380CC4-5D6E-409C-BE32-E72D297353CC}">
              <c16:uniqueId val="{00000000-D21E-4DFE-A007-093E2D726212}"/>
            </c:ext>
          </c:extLst>
        </c:ser>
        <c:dLbls>
          <c:showLegendKey val="0"/>
          <c:showVal val="0"/>
          <c:showCatName val="0"/>
          <c:showSerName val="0"/>
          <c:showPercent val="0"/>
          <c:showBubbleSize val="0"/>
        </c:dLbls>
        <c:gapWidth val="219"/>
        <c:overlap val="-27"/>
        <c:axId val="1346486015"/>
        <c:axId val="1346488095"/>
      </c:barChart>
      <c:catAx>
        <c:axId val="134648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46488095"/>
        <c:crosses val="autoZero"/>
        <c:auto val="1"/>
        <c:lblAlgn val="ctr"/>
        <c:lblOffset val="100"/>
        <c:noMultiLvlLbl val="0"/>
      </c:catAx>
      <c:valAx>
        <c:axId val="134648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4648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Jaunuolių, dalyvaujančių NVO, skaičius</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Stulpelis1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Lapas1!$A$2:$A$9</c:f>
              <c:numCache>
                <c:formatCode>General</c:formatCode>
                <c:ptCount val="8"/>
                <c:pt idx="0">
                  <c:v>2015</c:v>
                </c:pt>
                <c:pt idx="1">
                  <c:v>2016</c:v>
                </c:pt>
                <c:pt idx="2">
                  <c:v>2017</c:v>
                </c:pt>
                <c:pt idx="3">
                  <c:v>2018</c:v>
                </c:pt>
                <c:pt idx="4">
                  <c:v>2019</c:v>
                </c:pt>
                <c:pt idx="5">
                  <c:v>2020</c:v>
                </c:pt>
                <c:pt idx="6">
                  <c:v>2021</c:v>
                </c:pt>
                <c:pt idx="7">
                  <c:v>2022</c:v>
                </c:pt>
              </c:numCache>
            </c:numRef>
          </c:cat>
          <c:val>
            <c:numRef>
              <c:f>Lapas1!$B$2:$B$9</c:f>
              <c:numCache>
                <c:formatCode>General</c:formatCode>
                <c:ptCount val="8"/>
                <c:pt idx="0">
                  <c:v>65</c:v>
                </c:pt>
                <c:pt idx="1">
                  <c:v>72</c:v>
                </c:pt>
                <c:pt idx="2">
                  <c:v>78</c:v>
                </c:pt>
                <c:pt idx="3">
                  <c:v>53</c:v>
                </c:pt>
                <c:pt idx="4">
                  <c:v>76</c:v>
                </c:pt>
                <c:pt idx="5">
                  <c:v>66</c:v>
                </c:pt>
                <c:pt idx="6">
                  <c:v>58</c:v>
                </c:pt>
                <c:pt idx="7">
                  <c:v>60</c:v>
                </c:pt>
              </c:numCache>
            </c:numRef>
          </c:val>
          <c:extLst>
            <c:ext xmlns:c16="http://schemas.microsoft.com/office/drawing/2014/chart" uri="{C3380CC4-5D6E-409C-BE32-E72D297353CC}">
              <c16:uniqueId val="{00000000-BB5F-4AFA-B59E-EC9A4FED1463}"/>
            </c:ext>
          </c:extLst>
        </c:ser>
        <c:dLbls>
          <c:showLegendKey val="0"/>
          <c:showVal val="0"/>
          <c:showCatName val="0"/>
          <c:showSerName val="0"/>
          <c:showPercent val="0"/>
          <c:showBubbleSize val="0"/>
        </c:dLbls>
        <c:gapWidth val="219"/>
        <c:overlap val="-27"/>
        <c:axId val="1513914367"/>
        <c:axId val="1513901471"/>
      </c:barChart>
      <c:catAx>
        <c:axId val="1513914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3901471"/>
        <c:crosses val="autoZero"/>
        <c:auto val="1"/>
        <c:lblAlgn val="ctr"/>
        <c:lblOffset val="100"/>
        <c:noMultiLvlLbl val="0"/>
      </c:catAx>
      <c:valAx>
        <c:axId val="1513901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3914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t>Įdarbinta jaunuolių ir dalyvavusių įmonių, įstaigų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Jaunuoliai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2019</c:v>
                </c:pt>
                <c:pt idx="1">
                  <c:v>2020</c:v>
                </c:pt>
                <c:pt idx="2">
                  <c:v>2021</c:v>
                </c:pt>
                <c:pt idx="3">
                  <c:v>2022</c:v>
                </c:pt>
              </c:numCache>
            </c:numRef>
          </c:cat>
          <c:val>
            <c:numRef>
              <c:f>Lapas1!$B$2:$B$5</c:f>
              <c:numCache>
                <c:formatCode>General</c:formatCode>
                <c:ptCount val="4"/>
                <c:pt idx="0">
                  <c:v>13</c:v>
                </c:pt>
                <c:pt idx="1">
                  <c:v>12</c:v>
                </c:pt>
                <c:pt idx="2">
                  <c:v>20</c:v>
                </c:pt>
                <c:pt idx="3">
                  <c:v>14</c:v>
                </c:pt>
              </c:numCache>
            </c:numRef>
          </c:val>
          <c:extLst>
            <c:ext xmlns:c16="http://schemas.microsoft.com/office/drawing/2014/chart" uri="{C3380CC4-5D6E-409C-BE32-E72D297353CC}">
              <c16:uniqueId val="{00000000-7485-44B9-A3B1-E5B146015B99}"/>
            </c:ext>
          </c:extLst>
        </c:ser>
        <c:ser>
          <c:idx val="1"/>
          <c:order val="1"/>
          <c:tx>
            <c:strRef>
              <c:f>Lapas1!$C$1</c:f>
              <c:strCache>
                <c:ptCount val="1"/>
                <c:pt idx="0">
                  <c:v>Įmonės, įstaigos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2019</c:v>
                </c:pt>
                <c:pt idx="1">
                  <c:v>2020</c:v>
                </c:pt>
                <c:pt idx="2">
                  <c:v>2021</c:v>
                </c:pt>
                <c:pt idx="3">
                  <c:v>2022</c:v>
                </c:pt>
              </c:numCache>
            </c:numRef>
          </c:cat>
          <c:val>
            <c:numRef>
              <c:f>Lapas1!$C$2:$C$5</c:f>
              <c:numCache>
                <c:formatCode>General</c:formatCode>
                <c:ptCount val="4"/>
                <c:pt idx="0">
                  <c:v>3</c:v>
                </c:pt>
                <c:pt idx="1">
                  <c:v>3</c:v>
                </c:pt>
                <c:pt idx="2">
                  <c:v>5</c:v>
                </c:pt>
                <c:pt idx="3">
                  <c:v>3</c:v>
                </c:pt>
              </c:numCache>
            </c:numRef>
          </c:val>
          <c:extLst>
            <c:ext xmlns:c16="http://schemas.microsoft.com/office/drawing/2014/chart" uri="{C3380CC4-5D6E-409C-BE32-E72D297353CC}">
              <c16:uniqueId val="{00000001-7485-44B9-A3B1-E5B146015B99}"/>
            </c:ext>
          </c:extLst>
        </c:ser>
        <c:dLbls>
          <c:showLegendKey val="0"/>
          <c:showVal val="0"/>
          <c:showCatName val="0"/>
          <c:showSerName val="0"/>
          <c:showPercent val="0"/>
          <c:showBubbleSize val="0"/>
        </c:dLbls>
        <c:gapWidth val="219"/>
        <c:overlap val="-27"/>
        <c:axId val="996917183"/>
        <c:axId val="996919679"/>
      </c:barChart>
      <c:catAx>
        <c:axId val="99691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96919679"/>
        <c:crosses val="autoZero"/>
        <c:auto val="1"/>
        <c:lblAlgn val="ctr"/>
        <c:lblOffset val="100"/>
        <c:noMultiLvlLbl val="0"/>
      </c:catAx>
      <c:valAx>
        <c:axId val="996919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96917183"/>
        <c:crosses val="autoZero"/>
        <c:crossBetween val="between"/>
      </c:valAx>
      <c:spPr>
        <a:noFill/>
        <a:ln>
          <a:noFill/>
        </a:ln>
        <a:effectLst/>
      </c:spPr>
    </c:plotArea>
    <c:legend>
      <c:legendPos val="r"/>
      <c:layout>
        <c:manualLayout>
          <c:xMode val="edge"/>
          <c:yMode val="edge"/>
          <c:x val="0.72855473065866772"/>
          <c:y val="0.22115985501812277"/>
          <c:w val="0.2612865391826022"/>
          <c:h val="0.4310529933758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532337303990848E-2"/>
          <c:y val="6.1349693251533742E-2"/>
          <c:w val="0.92527962850797496"/>
          <c:h val="0.79403325215888976"/>
        </c:manualLayout>
      </c:layout>
      <c:bar3DChart>
        <c:barDir val="col"/>
        <c:grouping val="clustered"/>
        <c:varyColors val="0"/>
        <c:ser>
          <c:idx val="0"/>
          <c:order val="0"/>
          <c:tx>
            <c:strRef>
              <c:f>Lapas1!$D$6</c:f>
              <c:strCache>
                <c:ptCount val="1"/>
                <c:pt idx="0">
                  <c:v>Įgyvendinti projektai, vnt.</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Lapas1!$C$7:$C$9</c:f>
              <c:numCache>
                <c:formatCode>General</c:formatCode>
                <c:ptCount val="3"/>
                <c:pt idx="0">
                  <c:v>2020</c:v>
                </c:pt>
                <c:pt idx="1">
                  <c:v>2021</c:v>
                </c:pt>
                <c:pt idx="2">
                  <c:v>2022</c:v>
                </c:pt>
              </c:numCache>
            </c:numRef>
          </c:cat>
          <c:val>
            <c:numRef>
              <c:f>Lapas1!$D$7:$D$9</c:f>
              <c:numCache>
                <c:formatCode>General</c:formatCode>
                <c:ptCount val="3"/>
                <c:pt idx="0">
                  <c:v>14</c:v>
                </c:pt>
                <c:pt idx="1">
                  <c:v>15</c:v>
                </c:pt>
                <c:pt idx="2">
                  <c:v>9</c:v>
                </c:pt>
              </c:numCache>
            </c:numRef>
          </c:val>
          <c:extLst>
            <c:ext xmlns:c16="http://schemas.microsoft.com/office/drawing/2014/chart" uri="{C3380CC4-5D6E-409C-BE32-E72D297353CC}">
              <c16:uniqueId val="{00000000-6ECF-47C4-A5AA-851629AF0B1B}"/>
            </c:ext>
          </c:extLst>
        </c:ser>
        <c:ser>
          <c:idx val="1"/>
          <c:order val="1"/>
          <c:tx>
            <c:strRef>
              <c:f>Lapas1!$E$6</c:f>
              <c:strCache>
                <c:ptCount val="1"/>
                <c:pt idx="0">
                  <c:v>Tęsiami projektai, vnt.</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Lapas1!$C$7:$C$9</c:f>
              <c:numCache>
                <c:formatCode>General</c:formatCode>
                <c:ptCount val="3"/>
                <c:pt idx="0">
                  <c:v>2020</c:v>
                </c:pt>
                <c:pt idx="1">
                  <c:v>2021</c:v>
                </c:pt>
                <c:pt idx="2">
                  <c:v>2022</c:v>
                </c:pt>
              </c:numCache>
            </c:numRef>
          </c:cat>
          <c:val>
            <c:numRef>
              <c:f>Lapas1!$E$7:$E$9</c:f>
              <c:numCache>
                <c:formatCode>General</c:formatCode>
                <c:ptCount val="3"/>
                <c:pt idx="0">
                  <c:v>10</c:v>
                </c:pt>
                <c:pt idx="1">
                  <c:v>9</c:v>
                </c:pt>
                <c:pt idx="2">
                  <c:v>11</c:v>
                </c:pt>
              </c:numCache>
            </c:numRef>
          </c:val>
          <c:extLst>
            <c:ext xmlns:c16="http://schemas.microsoft.com/office/drawing/2014/chart" uri="{C3380CC4-5D6E-409C-BE32-E72D297353CC}">
              <c16:uniqueId val="{00000001-6ECF-47C4-A5AA-851629AF0B1B}"/>
            </c:ext>
          </c:extLst>
        </c:ser>
        <c:dLbls>
          <c:showLegendKey val="0"/>
          <c:showVal val="0"/>
          <c:showCatName val="0"/>
          <c:showSerName val="0"/>
          <c:showPercent val="0"/>
          <c:showBubbleSize val="0"/>
        </c:dLbls>
        <c:gapWidth val="150"/>
        <c:shape val="box"/>
        <c:axId val="564607488"/>
        <c:axId val="564602896"/>
        <c:axId val="0"/>
      </c:bar3DChart>
      <c:catAx>
        <c:axId val="564607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crossAx val="564602896"/>
        <c:crosses val="autoZero"/>
        <c:auto val="1"/>
        <c:lblAlgn val="ctr"/>
        <c:lblOffset val="100"/>
        <c:noMultiLvlLbl val="0"/>
      </c:catAx>
      <c:valAx>
        <c:axId val="56460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60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Skaičiuojamųjų, tūkst. Eur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Lapas1!$A$2:$A$13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Lapas1!$B$2:$B$13</c:f>
              <c:numCache>
                <c:formatCode>General</c:formatCode>
                <c:ptCount val="12"/>
                <c:pt idx="0">
                  <c:v>161.9</c:v>
                </c:pt>
                <c:pt idx="1">
                  <c:v>140.4</c:v>
                </c:pt>
                <c:pt idx="2">
                  <c:v>175.1</c:v>
                </c:pt>
                <c:pt idx="3">
                  <c:v>221.3</c:v>
                </c:pt>
                <c:pt idx="4">
                  <c:v>342.4</c:v>
                </c:pt>
                <c:pt idx="5">
                  <c:v>334.5</c:v>
                </c:pt>
                <c:pt idx="6">
                  <c:v>321.89999999999998</c:v>
                </c:pt>
                <c:pt idx="7">
                  <c:v>334.2</c:v>
                </c:pt>
                <c:pt idx="8">
                  <c:v>432.5</c:v>
                </c:pt>
                <c:pt idx="9">
                  <c:v>465.1</c:v>
                </c:pt>
                <c:pt idx="10">
                  <c:v>475.1</c:v>
                </c:pt>
                <c:pt idx="11">
                  <c:v>581.04494999999997</c:v>
                </c:pt>
              </c:numCache>
            </c:numRef>
          </c:val>
          <c:extLst>
            <c:ext xmlns:c16="http://schemas.microsoft.com/office/drawing/2014/chart" uri="{C3380CC4-5D6E-409C-BE32-E72D297353CC}">
              <c16:uniqueId val="{00000000-3264-44B4-91E6-AE96F44C93E5}"/>
            </c:ext>
          </c:extLst>
        </c:ser>
        <c:ser>
          <c:idx val="1"/>
          <c:order val="1"/>
          <c:tx>
            <c:strRef>
              <c:f>Lapas1!$C$1</c:f>
              <c:strCache>
                <c:ptCount val="1"/>
                <c:pt idx="0">
                  <c:v>Tikslinės, tūkst. Eur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Lapas1!$A$2:$A$13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Lapas1!$C$2:$C$13</c:f>
              <c:numCache>
                <c:formatCode>General</c:formatCode>
                <c:ptCount val="12"/>
                <c:pt idx="0">
                  <c:v>72.400000000000006</c:v>
                </c:pt>
                <c:pt idx="1">
                  <c:v>212.6</c:v>
                </c:pt>
                <c:pt idx="2">
                  <c:v>320.60000000000002</c:v>
                </c:pt>
                <c:pt idx="3">
                  <c:v>159</c:v>
                </c:pt>
                <c:pt idx="4">
                  <c:v>300.39999999999998</c:v>
                </c:pt>
                <c:pt idx="5">
                  <c:v>345</c:v>
                </c:pt>
                <c:pt idx="6">
                  <c:v>77.3</c:v>
                </c:pt>
                <c:pt idx="7">
                  <c:v>164.5</c:v>
                </c:pt>
                <c:pt idx="8">
                  <c:v>142.19999999999999</c:v>
                </c:pt>
                <c:pt idx="9">
                  <c:v>572.70000000000005</c:v>
                </c:pt>
                <c:pt idx="10">
                  <c:v>82.3</c:v>
                </c:pt>
                <c:pt idx="11">
                  <c:v>0</c:v>
                </c:pt>
              </c:numCache>
            </c:numRef>
          </c:val>
          <c:extLst>
            <c:ext xmlns:c16="http://schemas.microsoft.com/office/drawing/2014/chart" uri="{C3380CC4-5D6E-409C-BE32-E72D297353CC}">
              <c16:uniqueId val="{00000001-3264-44B4-91E6-AE96F44C93E5}"/>
            </c:ext>
          </c:extLst>
        </c:ser>
        <c:ser>
          <c:idx val="2"/>
          <c:order val="2"/>
          <c:tx>
            <c:strRef>
              <c:f>Lapas1!$D$1</c:f>
              <c:strCache>
                <c:ptCount val="1"/>
                <c:pt idx="0">
                  <c:v>Plano (COVID-19), tūkst. Eur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Lapas1!$A$2:$A$13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Lapas1!$D$2:$D$13</c:f>
              <c:numCache>
                <c:formatCode>General</c:formatCode>
                <c:ptCount val="12"/>
                <c:pt idx="9">
                  <c:v>1730</c:v>
                </c:pt>
              </c:numCache>
            </c:numRef>
          </c:val>
          <c:extLst>
            <c:ext xmlns:c16="http://schemas.microsoft.com/office/drawing/2014/chart" uri="{C3380CC4-5D6E-409C-BE32-E72D297353CC}">
              <c16:uniqueId val="{00000002-3264-44B4-91E6-AE96F44C93E5}"/>
            </c:ext>
          </c:extLst>
        </c:ser>
        <c:dLbls>
          <c:showLegendKey val="0"/>
          <c:showVal val="0"/>
          <c:showCatName val="0"/>
          <c:showSerName val="0"/>
          <c:showPercent val="0"/>
          <c:showBubbleSize val="0"/>
        </c:dLbls>
        <c:gapWidth val="100"/>
        <c:overlap val="-24"/>
        <c:axId val="211549880"/>
        <c:axId val="1"/>
      </c:barChart>
      <c:catAx>
        <c:axId val="211549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154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normalizeH="0" baseline="0">
                <a:solidFill>
                  <a:schemeClr val="tx1"/>
                </a:solidFill>
                <a:latin typeface="+mj-lt"/>
                <a:ea typeface="+mj-ea"/>
                <a:cs typeface="+mj-cs"/>
              </a:defRPr>
            </a:pPr>
            <a:r>
              <a:rPr lang="lt-LT" b="1">
                <a:solidFill>
                  <a:schemeClr val="tx1"/>
                </a:solidFill>
              </a:rPr>
              <a:t>Mišrių komunalinių atliekų</a:t>
            </a:r>
            <a:r>
              <a:rPr lang="lt-LT" b="1" baseline="0">
                <a:solidFill>
                  <a:schemeClr val="tx1"/>
                </a:solidFill>
              </a:rPr>
              <a:t> kiekis, t</a:t>
            </a:r>
            <a:endParaRPr lang="lt-LT" b="1">
              <a:solidFill>
                <a:schemeClr val="tx1"/>
              </a:solidFill>
            </a:endParaRPr>
          </a:p>
        </c:rich>
      </c:tx>
      <c:layout>
        <c:manualLayout>
          <c:xMode val="edge"/>
          <c:yMode val="edge"/>
          <c:x val="0.19608183049699432"/>
          <c:y val="0.10146561443066517"/>
        </c:manualLayout>
      </c:layout>
      <c:overlay val="0"/>
      <c:spPr>
        <a:noFill/>
        <a:ln>
          <a:noFill/>
        </a:ln>
        <a:effectLst/>
      </c:spPr>
      <c:txPr>
        <a:bodyPr rot="0" spcFirstLastPara="1" vertOverflow="ellipsis" vert="horz" wrap="square" anchor="ctr" anchorCtr="1"/>
        <a:lstStyle/>
        <a:p>
          <a:pPr>
            <a:defRPr sz="1600" b="1" i="0" u="none" strike="noStrike" kern="1200" cap="none" spc="50" normalizeH="0" baseline="0">
              <a:solidFill>
                <a:schemeClr val="tx1"/>
              </a:solidFill>
              <a:latin typeface="+mj-lt"/>
              <a:ea typeface="+mj-ea"/>
              <a:cs typeface="+mj-cs"/>
            </a:defRPr>
          </a:pPr>
          <a:endParaRPr lang="lt-LT"/>
        </a:p>
      </c:txPr>
    </c:title>
    <c:autoTitleDeleted val="0"/>
    <c:plotArea>
      <c:layout>
        <c:manualLayout>
          <c:layoutTarget val="inner"/>
          <c:xMode val="edge"/>
          <c:yMode val="edge"/>
          <c:x val="3.7634408602150539E-2"/>
          <c:y val="0.25041382228574305"/>
          <c:w val="0.94086021505376349"/>
          <c:h val="0.68119734751307159"/>
        </c:manualLayout>
      </c:layout>
      <c:barChart>
        <c:barDir val="col"/>
        <c:grouping val="clustered"/>
        <c:varyColors val="0"/>
        <c:ser>
          <c:idx val="0"/>
          <c:order val="0"/>
          <c:spPr>
            <a:solidFill>
              <a:schemeClr val="accent1">
                <a:lumMod val="75000"/>
                <a:alpha val="70000"/>
              </a:schemeClr>
            </a:solidFill>
            <a:ln>
              <a:noFill/>
            </a:ln>
            <a:effectLst>
              <a:outerShdw blurRad="50800" dist="38100" dir="16200000" rotWithShape="0">
                <a:prstClr val="black">
                  <a:alpha val="40000"/>
                </a:prstClr>
              </a:outerShdw>
            </a:effectLst>
          </c:spPr>
          <c:invertIfNegative val="0"/>
          <c:dLbls>
            <c:dLbl>
              <c:idx val="0"/>
              <c:layout>
                <c:manualLayout>
                  <c:x val="2.5920165889061807E-3"/>
                  <c:y val="0.29552944661444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84-437D-BD4D-A8B4F8C4B361}"/>
                </c:ext>
              </c:extLst>
            </c:dLbl>
            <c:dLbl>
              <c:idx val="1"/>
              <c:layout>
                <c:manualLayout>
                  <c:x val="-2.6881457080695395E-3"/>
                  <c:y val="0.253516095921080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84-437D-BD4D-A8B4F8C4B361}"/>
                </c:ext>
              </c:extLst>
            </c:dLbl>
            <c:dLbl>
              <c:idx val="2"/>
              <c:layout>
                <c:manualLayout>
                  <c:x val="0"/>
                  <c:y val="0.232817698968731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84-437D-BD4D-A8B4F8C4B361}"/>
                </c:ext>
              </c:extLst>
            </c:dLbl>
            <c:dLbl>
              <c:idx val="3"/>
              <c:layout>
                <c:manualLayout>
                  <c:x val="-9.6129119163465554E-5"/>
                  <c:y val="0.24470794497144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84-437D-BD4D-A8B4F8C4B361}"/>
                </c:ext>
              </c:extLst>
            </c:dLbl>
            <c:dLbl>
              <c:idx val="4"/>
              <c:layout>
                <c:manualLayout>
                  <c:x val="0"/>
                  <c:y val="0.25037441185993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84-437D-BD4D-A8B4F8C4B361}"/>
                </c:ext>
              </c:extLst>
            </c:dLbl>
            <c:dLbl>
              <c:idx val="5"/>
              <c:layout>
                <c:manualLayout>
                  <c:x val="-1.9007902071071839E-16"/>
                  <c:y val="0.223452235793360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84-437D-BD4D-A8B4F8C4B36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Lapas5!$B$33:$B$38</c:f>
              <c:numCache>
                <c:formatCode>General</c:formatCode>
                <c:ptCount val="6"/>
                <c:pt idx="0">
                  <c:v>2017</c:v>
                </c:pt>
                <c:pt idx="1">
                  <c:v>2018</c:v>
                </c:pt>
                <c:pt idx="2">
                  <c:v>2019</c:v>
                </c:pt>
                <c:pt idx="3">
                  <c:v>2020</c:v>
                </c:pt>
                <c:pt idx="4">
                  <c:v>2021</c:v>
                </c:pt>
                <c:pt idx="5">
                  <c:v>2022</c:v>
                </c:pt>
              </c:numCache>
            </c:numRef>
          </c:cat>
          <c:val>
            <c:numRef>
              <c:f>Lapas5!$C$33:$C$38</c:f>
              <c:numCache>
                <c:formatCode>General</c:formatCode>
                <c:ptCount val="6"/>
                <c:pt idx="0">
                  <c:v>1535.22</c:v>
                </c:pt>
                <c:pt idx="1">
                  <c:v>1467</c:v>
                </c:pt>
                <c:pt idx="2">
                  <c:v>1381.8</c:v>
                </c:pt>
                <c:pt idx="3">
                  <c:v>1367.9</c:v>
                </c:pt>
                <c:pt idx="4">
                  <c:v>1326.36</c:v>
                </c:pt>
                <c:pt idx="5">
                  <c:v>1270.2</c:v>
                </c:pt>
              </c:numCache>
            </c:numRef>
          </c:val>
          <c:extLst>
            <c:ext xmlns:c16="http://schemas.microsoft.com/office/drawing/2014/chart" uri="{C3380CC4-5D6E-409C-BE32-E72D297353CC}">
              <c16:uniqueId val="{00000006-7084-437D-BD4D-A8B4F8C4B361}"/>
            </c:ext>
          </c:extLst>
        </c:ser>
        <c:dLbls>
          <c:showLegendKey val="0"/>
          <c:showVal val="1"/>
          <c:showCatName val="0"/>
          <c:showSerName val="0"/>
          <c:showPercent val="0"/>
          <c:showBubbleSize val="0"/>
        </c:dLbls>
        <c:gapWidth val="40"/>
        <c:overlap val="-25"/>
        <c:axId val="614039448"/>
        <c:axId val="614035184"/>
      </c:barChart>
      <c:dateAx>
        <c:axId val="6140394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solidFill>
                <a:latin typeface="+mn-lt"/>
                <a:ea typeface="+mn-ea"/>
                <a:cs typeface="+mn-cs"/>
              </a:defRPr>
            </a:pPr>
            <a:endParaRPr lang="lt-LT"/>
          </a:p>
        </c:txPr>
        <c:crossAx val="614035184"/>
        <c:crosses val="autoZero"/>
        <c:auto val="0"/>
        <c:lblOffset val="100"/>
        <c:baseTimeUnit val="days"/>
      </c:dateAx>
      <c:valAx>
        <c:axId val="614035184"/>
        <c:scaling>
          <c:orientation val="minMax"/>
          <c:max val="1600"/>
          <c:min val="0"/>
        </c:scaling>
        <c:delete val="1"/>
        <c:axPos val="l"/>
        <c:numFmt formatCode="General" sourceLinked="1"/>
        <c:majorTickMark val="out"/>
        <c:minorTickMark val="none"/>
        <c:tickLblPos val="nextTo"/>
        <c:crossAx val="614039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Pieno rinkos apskaita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Lapas1!$F$5</c:f>
              <c:strCache>
                <c:ptCount val="1"/>
                <c:pt idx="0">
                  <c:v>Gamintojų, tiekusių pieną, apskaita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Lapas1!$E$6:$E$8</c:f>
              <c:numCache>
                <c:formatCode>General</c:formatCode>
                <c:ptCount val="3"/>
                <c:pt idx="0">
                  <c:v>2020</c:v>
                </c:pt>
                <c:pt idx="1">
                  <c:v>2021</c:v>
                </c:pt>
                <c:pt idx="2">
                  <c:v>2022</c:v>
                </c:pt>
              </c:numCache>
            </c:numRef>
          </c:cat>
          <c:val>
            <c:numRef>
              <c:f>Lapas1!$F$6:$F$8</c:f>
              <c:numCache>
                <c:formatCode>General</c:formatCode>
                <c:ptCount val="3"/>
                <c:pt idx="0">
                  <c:v>204</c:v>
                </c:pt>
                <c:pt idx="1">
                  <c:v>223</c:v>
                </c:pt>
                <c:pt idx="2">
                  <c:v>176</c:v>
                </c:pt>
              </c:numCache>
            </c:numRef>
          </c:val>
          <c:extLst>
            <c:ext xmlns:c16="http://schemas.microsoft.com/office/drawing/2014/chart" uri="{C3380CC4-5D6E-409C-BE32-E72D297353CC}">
              <c16:uniqueId val="{00000000-7967-4BA2-8367-5D4594C308B0}"/>
            </c:ext>
          </c:extLst>
        </c:ser>
        <c:ser>
          <c:idx val="1"/>
          <c:order val="1"/>
          <c:tx>
            <c:strRef>
              <c:f>Lapas1!$G$5</c:f>
              <c:strCache>
                <c:ptCount val="1"/>
                <c:pt idx="0">
                  <c:v>Vidutinis karvių skaičius</c:v>
                </c:pt>
              </c:strCache>
            </c:strRef>
          </c:tx>
          <c:spPr>
            <a:solidFill>
              <a:schemeClr val="accent3"/>
            </a:solidFill>
            <a:ln>
              <a:noFill/>
            </a:ln>
            <a:effectLst/>
            <a:sp3d/>
          </c:spPr>
          <c:invertIfNegative val="0"/>
          <c:dLbls>
            <c:dLbl>
              <c:idx val="0"/>
              <c:layout>
                <c:manualLayout>
                  <c:x val="1.6666666666666666E-2"/>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67-4BA2-8367-5D4594C308B0}"/>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967-4BA2-8367-5D4594C308B0}"/>
                </c:ext>
              </c:extLst>
            </c:dLbl>
            <c:dLbl>
              <c:idx val="2"/>
              <c:layout>
                <c:manualLayout>
                  <c:x val="2.500000000000000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67-4BA2-8367-5D4594C308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Lapas1!$E$6:$E$8</c:f>
              <c:numCache>
                <c:formatCode>General</c:formatCode>
                <c:ptCount val="3"/>
                <c:pt idx="0">
                  <c:v>2020</c:v>
                </c:pt>
                <c:pt idx="1">
                  <c:v>2021</c:v>
                </c:pt>
                <c:pt idx="2">
                  <c:v>2022</c:v>
                </c:pt>
              </c:numCache>
            </c:numRef>
          </c:cat>
          <c:val>
            <c:numRef>
              <c:f>Lapas1!$G$6:$G$8</c:f>
              <c:numCache>
                <c:formatCode>General</c:formatCode>
                <c:ptCount val="3"/>
                <c:pt idx="0">
                  <c:v>2647</c:v>
                </c:pt>
                <c:pt idx="1">
                  <c:v>2357</c:v>
                </c:pt>
                <c:pt idx="2">
                  <c:v>2472</c:v>
                </c:pt>
              </c:numCache>
            </c:numRef>
          </c:val>
          <c:extLst>
            <c:ext xmlns:c16="http://schemas.microsoft.com/office/drawing/2014/chart" uri="{C3380CC4-5D6E-409C-BE32-E72D297353CC}">
              <c16:uniqueId val="{00000004-7967-4BA2-8367-5D4594C308B0}"/>
            </c:ext>
          </c:extLst>
        </c:ser>
        <c:dLbls>
          <c:showLegendKey val="0"/>
          <c:showVal val="0"/>
          <c:showCatName val="0"/>
          <c:showSerName val="0"/>
          <c:showPercent val="0"/>
          <c:showBubbleSize val="0"/>
        </c:dLbls>
        <c:gapWidth val="150"/>
        <c:shape val="box"/>
        <c:axId val="223794688"/>
        <c:axId val="223796608"/>
        <c:axId val="0"/>
      </c:bar3DChart>
      <c:catAx>
        <c:axId val="223794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3796608"/>
        <c:crosses val="autoZero"/>
        <c:auto val="1"/>
        <c:lblAlgn val="ctr"/>
        <c:lblOffset val="100"/>
        <c:noMultiLvlLbl val="0"/>
      </c:catAx>
      <c:valAx>
        <c:axId val="22379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379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Mirusiųjų amžiaus vidurkis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Vyrai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Lapas1!$B$2:$B$5</c:f>
              <c:numCache>
                <c:formatCode>General</c:formatCode>
                <c:ptCount val="4"/>
                <c:pt idx="0">
                  <c:v>72.2</c:v>
                </c:pt>
                <c:pt idx="1">
                  <c:v>70.599999999999994</c:v>
                </c:pt>
                <c:pt idx="2">
                  <c:v>68.3</c:v>
                </c:pt>
              </c:numCache>
            </c:numRef>
          </c:val>
          <c:extLst>
            <c:ext xmlns:c16="http://schemas.microsoft.com/office/drawing/2014/chart" uri="{C3380CC4-5D6E-409C-BE32-E72D297353CC}">
              <c16:uniqueId val="{00000000-EBE7-448B-8BE9-0793314055B9}"/>
            </c:ext>
          </c:extLst>
        </c:ser>
        <c:ser>
          <c:idx val="1"/>
          <c:order val="1"/>
          <c:tx>
            <c:strRef>
              <c:f>Lapas1!$C$1</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Lapas1!$C$2:$C$5</c:f>
              <c:numCache>
                <c:formatCode>General</c:formatCode>
                <c:ptCount val="4"/>
                <c:pt idx="0">
                  <c:v>79</c:v>
                </c:pt>
                <c:pt idx="1">
                  <c:v>80.3</c:v>
                </c:pt>
                <c:pt idx="2">
                  <c:v>81</c:v>
                </c:pt>
              </c:numCache>
            </c:numRef>
          </c:val>
          <c:extLst>
            <c:ext xmlns:c16="http://schemas.microsoft.com/office/drawing/2014/chart" uri="{C3380CC4-5D6E-409C-BE32-E72D297353CC}">
              <c16:uniqueId val="{00000001-EBE7-448B-8BE9-0793314055B9}"/>
            </c:ext>
          </c:extLst>
        </c:ser>
        <c:ser>
          <c:idx val="2"/>
          <c:order val="2"/>
          <c:tx>
            <c:strRef>
              <c:f>Lapas1!$D$1</c:f>
              <c:strCache>
                <c:ptCount val="1"/>
                <c:pt idx="0">
                  <c:v>Stulpelis1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Lapas1!$D$2:$D$5</c:f>
              <c:numCache>
                <c:formatCode>General</c:formatCode>
                <c:ptCount val="4"/>
              </c:numCache>
            </c:numRef>
          </c:val>
          <c:extLst>
            <c:ext xmlns:c16="http://schemas.microsoft.com/office/drawing/2014/chart" uri="{C3380CC4-5D6E-409C-BE32-E72D297353CC}">
              <c16:uniqueId val="{00000002-EBE7-448B-8BE9-0793314055B9}"/>
            </c:ext>
          </c:extLst>
        </c:ser>
        <c:dLbls>
          <c:dLblPos val="outEnd"/>
          <c:showLegendKey val="0"/>
          <c:showVal val="1"/>
          <c:showCatName val="0"/>
          <c:showSerName val="0"/>
          <c:showPercent val="0"/>
          <c:showBubbleSize val="0"/>
        </c:dLbls>
        <c:gapWidth val="219"/>
        <c:overlap val="-27"/>
        <c:axId val="428928824"/>
        <c:axId val="428930136"/>
      </c:barChart>
      <c:catAx>
        <c:axId val="42892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8930136"/>
        <c:crosses val="autoZero"/>
        <c:auto val="1"/>
        <c:lblAlgn val="ctr"/>
        <c:lblOffset val="100"/>
        <c:noMultiLvlLbl val="0"/>
      </c:catAx>
      <c:valAx>
        <c:axId val="42893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89288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0">
                <a:solidFill>
                  <a:sysClr val="windowText" lastClr="000000"/>
                </a:solidFill>
              </a:rPr>
              <a:t>Traktorių, savaeigių mašinų</a:t>
            </a:r>
            <a:r>
              <a:rPr lang="lt-LT" b="0" baseline="0">
                <a:solidFill>
                  <a:sysClr val="windowText" lastClr="000000"/>
                </a:solidFill>
              </a:rPr>
              <a:t> ir traktoriams skirtų priekabų kitimo rodikliai</a:t>
            </a:r>
            <a:endParaRPr lang="lt-LT"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Lapas1!$E$6</c:f>
              <c:strCache>
                <c:ptCount val="1"/>
                <c:pt idx="0">
                  <c:v>Registruotos technikos skaičius, vnt.</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Lapas1!$D$7:$D$11</c:f>
              <c:numCache>
                <c:formatCode>General</c:formatCode>
                <c:ptCount val="5"/>
                <c:pt idx="0">
                  <c:v>2018</c:v>
                </c:pt>
                <c:pt idx="1">
                  <c:v>2019</c:v>
                </c:pt>
                <c:pt idx="2">
                  <c:v>2020</c:v>
                </c:pt>
                <c:pt idx="3">
                  <c:v>2021</c:v>
                </c:pt>
                <c:pt idx="4">
                  <c:v>2022</c:v>
                </c:pt>
              </c:numCache>
            </c:numRef>
          </c:cat>
          <c:val>
            <c:numRef>
              <c:f>Lapas1!$E$7:$E$11</c:f>
              <c:numCache>
                <c:formatCode>General</c:formatCode>
                <c:ptCount val="5"/>
                <c:pt idx="0">
                  <c:v>1819</c:v>
                </c:pt>
                <c:pt idx="1">
                  <c:v>1822</c:v>
                </c:pt>
                <c:pt idx="2">
                  <c:v>1907</c:v>
                </c:pt>
                <c:pt idx="3">
                  <c:v>2153</c:v>
                </c:pt>
                <c:pt idx="4">
                  <c:v>2444</c:v>
                </c:pt>
              </c:numCache>
            </c:numRef>
          </c:val>
          <c:extLst>
            <c:ext xmlns:c16="http://schemas.microsoft.com/office/drawing/2014/chart" uri="{C3380CC4-5D6E-409C-BE32-E72D297353CC}">
              <c16:uniqueId val="{00000000-9851-4054-99DC-344D0CDD75DB}"/>
            </c:ext>
          </c:extLst>
        </c:ser>
        <c:ser>
          <c:idx val="1"/>
          <c:order val="1"/>
          <c:tx>
            <c:strRef>
              <c:f>Lapas1!$F$6</c:f>
              <c:strCache>
                <c:ptCount val="1"/>
                <c:pt idx="0">
                  <c:v>Atlikta techninių apžiūrų, vnt.</c:v>
                </c:pt>
              </c:strCache>
            </c:strRef>
          </c:tx>
          <c:spPr>
            <a:solidFill>
              <a:schemeClr val="accent6">
                <a:lumMod val="75000"/>
              </a:schemeClr>
            </a:solidFill>
            <a:ln>
              <a:noFill/>
            </a:ln>
            <a:effectLst/>
            <a:sp3d/>
          </c:spPr>
          <c:invertIfNegative val="0"/>
          <c:dLbls>
            <c:dLbl>
              <c:idx val="0"/>
              <c:layout>
                <c:manualLayout>
                  <c:x val="2.2222331583552055E-2"/>
                  <c:y val="-8.4875562720133283E-1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5.4666666666666662E-2"/>
                      <c:h val="5.5486293379994167E-2"/>
                    </c:manualLayout>
                  </c15:layout>
                </c:ext>
                <c:ext xmlns:c16="http://schemas.microsoft.com/office/drawing/2014/chart" uri="{C3380CC4-5D6E-409C-BE32-E72D297353CC}">
                  <c16:uniqueId val="{00000001-9851-4054-99DC-344D0CDD75DB}"/>
                </c:ext>
              </c:extLst>
            </c:dLbl>
            <c:dLbl>
              <c:idx val="1"/>
              <c:layout>
                <c:manualLayout>
                  <c:x val="1.9444444444444445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51-4054-99DC-344D0CDD75DB}"/>
                </c:ext>
              </c:extLst>
            </c:dLbl>
            <c:dLbl>
              <c:idx val="2"/>
              <c:layout>
                <c:manualLayout>
                  <c:x val="2.2222222222222223E-2"/>
                  <c:y val="-9.259076990376287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7.6888888888888896E-2"/>
                      <c:h val="6.4745552639253412E-2"/>
                    </c:manualLayout>
                  </c15:layout>
                </c:ext>
                <c:ext xmlns:c16="http://schemas.microsoft.com/office/drawing/2014/chart" uri="{C3380CC4-5D6E-409C-BE32-E72D297353CC}">
                  <c16:uniqueId val="{00000003-9851-4054-99DC-344D0CDD75DB}"/>
                </c:ext>
              </c:extLst>
            </c:dLbl>
            <c:dLbl>
              <c:idx val="3"/>
              <c:layout>
                <c:manualLayout>
                  <c:x val="1.3888998250218722E-2"/>
                  <c:y val="1.8226888305628463E-7"/>
                </c:manualLayout>
              </c:layout>
              <c:showLegendKey val="0"/>
              <c:showVal val="1"/>
              <c:showCatName val="0"/>
              <c:showSerName val="0"/>
              <c:showPercent val="0"/>
              <c:showBubbleSize val="0"/>
              <c:extLst>
                <c:ext xmlns:c15="http://schemas.microsoft.com/office/drawing/2012/chart" uri="{CE6537A1-D6FC-4f65-9D91-7224C49458BB}">
                  <c15:layout>
                    <c:manualLayout>
                      <c:w val="5.4666666666666662E-2"/>
                      <c:h val="6.4745552639253412E-2"/>
                    </c:manualLayout>
                  </c15:layout>
                </c:ext>
                <c:ext xmlns:c16="http://schemas.microsoft.com/office/drawing/2014/chart" uri="{C3380CC4-5D6E-409C-BE32-E72D297353CC}">
                  <c16:uniqueId val="{00000004-9851-4054-99DC-344D0CDD75DB}"/>
                </c:ext>
              </c:extLst>
            </c:dLbl>
            <c:dLbl>
              <c:idx val="4"/>
              <c:layout>
                <c:manualLayout>
                  <c:x val="2.2222222222222223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51-4054-99DC-344D0CDD75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Lapas1!$D$7:$D$11</c:f>
              <c:numCache>
                <c:formatCode>General</c:formatCode>
                <c:ptCount val="5"/>
                <c:pt idx="0">
                  <c:v>2018</c:v>
                </c:pt>
                <c:pt idx="1">
                  <c:v>2019</c:v>
                </c:pt>
                <c:pt idx="2">
                  <c:v>2020</c:v>
                </c:pt>
                <c:pt idx="3">
                  <c:v>2021</c:v>
                </c:pt>
                <c:pt idx="4">
                  <c:v>2022</c:v>
                </c:pt>
              </c:numCache>
            </c:numRef>
          </c:cat>
          <c:val>
            <c:numRef>
              <c:f>Lapas1!$F$7:$F$11</c:f>
              <c:numCache>
                <c:formatCode>General</c:formatCode>
                <c:ptCount val="5"/>
                <c:pt idx="0">
                  <c:v>181</c:v>
                </c:pt>
                <c:pt idx="1">
                  <c:v>666</c:v>
                </c:pt>
                <c:pt idx="2">
                  <c:v>211</c:v>
                </c:pt>
                <c:pt idx="3">
                  <c:v>675</c:v>
                </c:pt>
                <c:pt idx="4">
                  <c:v>413</c:v>
                </c:pt>
              </c:numCache>
            </c:numRef>
          </c:val>
          <c:extLst>
            <c:ext xmlns:c16="http://schemas.microsoft.com/office/drawing/2014/chart" uri="{C3380CC4-5D6E-409C-BE32-E72D297353CC}">
              <c16:uniqueId val="{00000006-9851-4054-99DC-344D0CDD75DB}"/>
            </c:ext>
          </c:extLst>
        </c:ser>
        <c:dLbls>
          <c:showLegendKey val="0"/>
          <c:showVal val="0"/>
          <c:showCatName val="0"/>
          <c:showSerName val="0"/>
          <c:showPercent val="0"/>
          <c:showBubbleSize val="0"/>
        </c:dLbls>
        <c:gapWidth val="150"/>
        <c:shape val="box"/>
        <c:axId val="1982891008"/>
        <c:axId val="1982891840"/>
        <c:axId val="0"/>
      </c:bar3DChart>
      <c:catAx>
        <c:axId val="1982891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82891840"/>
        <c:crosses val="autoZero"/>
        <c:auto val="1"/>
        <c:lblAlgn val="ctr"/>
        <c:lblOffset val="100"/>
        <c:noMultiLvlLbl val="0"/>
      </c:catAx>
      <c:valAx>
        <c:axId val="198289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8289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solidFill>
                  <a:sysClr val="windowText" lastClr="000000"/>
                </a:solidFill>
              </a:rPr>
              <a:t>Savivaldybei</a:t>
            </a:r>
            <a:r>
              <a:rPr lang="lt-LT" baseline="0">
                <a:solidFill>
                  <a:sysClr val="windowText" lastClr="000000"/>
                </a:solidFill>
              </a:rPr>
              <a:t> skirtos valstybės biudžeto lėšos melioracijos įrenginių priežiūrai, rekonstrukcijai ir remontui </a:t>
            </a:r>
            <a:r>
              <a:rPr lang="lt-LT">
                <a:solidFill>
                  <a:sysClr val="windowText" lastClr="000000"/>
                </a:solidFill>
              </a:rPr>
              <a:t>(tūkst.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Lapas1!$E$35</c:f>
              <c:strCache>
                <c:ptCount val="1"/>
                <c:pt idx="0">
                  <c:v>Įrenginių remontas ir priežiūra (tūkst. Eur)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Lapas1!$F$34:$J$34</c:f>
              <c:strCache>
                <c:ptCount val="5"/>
                <c:pt idx="0">
                  <c:v>2018 m. </c:v>
                </c:pt>
                <c:pt idx="1">
                  <c:v>2019 m.</c:v>
                </c:pt>
                <c:pt idx="2">
                  <c:v>2020 m.</c:v>
                </c:pt>
                <c:pt idx="3">
                  <c:v>2021 m.</c:v>
                </c:pt>
                <c:pt idx="4">
                  <c:v>2022 m.</c:v>
                </c:pt>
              </c:strCache>
            </c:strRef>
          </c:cat>
          <c:val>
            <c:numRef>
              <c:f>Lapas1!$F$35:$J$35</c:f>
              <c:numCache>
                <c:formatCode>General</c:formatCode>
                <c:ptCount val="5"/>
                <c:pt idx="0">
                  <c:v>78</c:v>
                </c:pt>
                <c:pt idx="1">
                  <c:v>78</c:v>
                </c:pt>
                <c:pt idx="2">
                  <c:v>79</c:v>
                </c:pt>
                <c:pt idx="3">
                  <c:v>79</c:v>
                </c:pt>
                <c:pt idx="4">
                  <c:v>79</c:v>
                </c:pt>
              </c:numCache>
            </c:numRef>
          </c:val>
          <c:smooth val="0"/>
          <c:extLst>
            <c:ext xmlns:c16="http://schemas.microsoft.com/office/drawing/2014/chart" uri="{C3380CC4-5D6E-409C-BE32-E72D297353CC}">
              <c16:uniqueId val="{00000000-CD54-4A6A-888E-BC7DF042D0DC}"/>
            </c:ext>
          </c:extLst>
        </c:ser>
        <c:dLbls>
          <c:showLegendKey val="0"/>
          <c:showVal val="0"/>
          <c:showCatName val="0"/>
          <c:showSerName val="0"/>
          <c:showPercent val="0"/>
          <c:showBubbleSize val="0"/>
        </c:dLbls>
        <c:marker val="1"/>
        <c:smooth val="0"/>
        <c:axId val="210787184"/>
        <c:axId val="210775536"/>
      </c:lineChart>
      <c:catAx>
        <c:axId val="21078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0775536"/>
        <c:crosses val="autoZero"/>
        <c:auto val="1"/>
        <c:lblAlgn val="ctr"/>
        <c:lblOffset val="100"/>
        <c:noMultiLvlLbl val="0"/>
      </c:catAx>
      <c:valAx>
        <c:axId val="21077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0787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95217264508601E-2"/>
          <c:y val="0.1657142857142857"/>
          <c:w val="0.90849737532808394"/>
          <c:h val="0.6633595800524934"/>
        </c:manualLayout>
      </c:layout>
      <c:barChart>
        <c:barDir val="col"/>
        <c:grouping val="stacked"/>
        <c:varyColors val="0"/>
        <c:ser>
          <c:idx val="0"/>
          <c:order val="0"/>
          <c:tx>
            <c:strRef>
              <c:f>Lapas1!$B$1</c:f>
              <c:strCache>
                <c:ptCount val="1"/>
                <c:pt idx="0">
                  <c:v>2022 m.</c:v>
                </c:pt>
              </c:strCache>
            </c:strRef>
          </c:tx>
          <c:spPr>
            <a:solidFill>
              <a:schemeClr val="accent1">
                <a:alpha val="70000"/>
              </a:schemeClr>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C58A-4D40-A058-7EC942F8061C}"/>
              </c:ext>
            </c:extLst>
          </c:dPt>
          <c:dPt>
            <c:idx val="2"/>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3-C58A-4D40-A058-7EC942F8061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2022 m.</c:v>
                </c:pt>
                <c:pt idx="1">
                  <c:v>2021 m.</c:v>
                </c:pt>
                <c:pt idx="2">
                  <c:v>2020 m.</c:v>
                </c:pt>
              </c:strCache>
            </c:strRef>
          </c:cat>
          <c:val>
            <c:numRef>
              <c:f>Lapas1!$B$2:$B$5</c:f>
              <c:numCache>
                <c:formatCode>General</c:formatCode>
                <c:ptCount val="4"/>
                <c:pt idx="0">
                  <c:v>88</c:v>
                </c:pt>
                <c:pt idx="1">
                  <c:v>103</c:v>
                </c:pt>
                <c:pt idx="2">
                  <c:v>84</c:v>
                </c:pt>
              </c:numCache>
            </c:numRef>
          </c:val>
          <c:extLst>
            <c:ext xmlns:c16="http://schemas.microsoft.com/office/drawing/2014/chart" uri="{C3380CC4-5D6E-409C-BE32-E72D297353CC}">
              <c16:uniqueId val="{00000004-C58A-4D40-A058-7EC942F8061C}"/>
            </c:ext>
          </c:extLst>
        </c:ser>
        <c:ser>
          <c:idx val="1"/>
          <c:order val="1"/>
          <c:tx>
            <c:strRef>
              <c:f>Lapas1!$C$1</c:f>
              <c:strCache>
                <c:ptCount val="1"/>
                <c:pt idx="0">
                  <c:v>2021 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2022 m.</c:v>
                </c:pt>
                <c:pt idx="1">
                  <c:v>2021 m.</c:v>
                </c:pt>
                <c:pt idx="2">
                  <c:v>2020 m.</c:v>
                </c:pt>
              </c:strCache>
            </c:strRef>
          </c:cat>
          <c:val>
            <c:numRef>
              <c:f>Lapas1!$C$2:$C$5</c:f>
              <c:numCache>
                <c:formatCode>General</c:formatCode>
                <c:ptCount val="4"/>
              </c:numCache>
            </c:numRef>
          </c:val>
          <c:extLst>
            <c:ext xmlns:c16="http://schemas.microsoft.com/office/drawing/2014/chart" uri="{C3380CC4-5D6E-409C-BE32-E72D297353CC}">
              <c16:uniqueId val="{00000005-C58A-4D40-A058-7EC942F8061C}"/>
            </c:ext>
          </c:extLst>
        </c:ser>
        <c:ser>
          <c:idx val="2"/>
          <c:order val="2"/>
          <c:tx>
            <c:strRef>
              <c:f>Lapas1!$D$1</c:f>
              <c:strCache>
                <c:ptCount val="1"/>
                <c:pt idx="0">
                  <c:v>2020 m.</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2022 m.</c:v>
                </c:pt>
                <c:pt idx="1">
                  <c:v>2021 m.</c:v>
                </c:pt>
                <c:pt idx="2">
                  <c:v>2020 m.</c:v>
                </c:pt>
              </c:strCache>
            </c:strRef>
          </c:cat>
          <c:val>
            <c:numRef>
              <c:f>Lapas1!$D$2:$D$5</c:f>
              <c:numCache>
                <c:formatCode>General</c:formatCode>
                <c:ptCount val="4"/>
              </c:numCache>
            </c:numRef>
          </c:val>
          <c:extLst>
            <c:ext xmlns:c16="http://schemas.microsoft.com/office/drawing/2014/chart" uri="{C3380CC4-5D6E-409C-BE32-E72D297353CC}">
              <c16:uniqueId val="{00000006-C58A-4D40-A058-7EC942F8061C}"/>
            </c:ext>
          </c:extLst>
        </c:ser>
        <c:ser>
          <c:idx val="3"/>
          <c:order val="3"/>
          <c:tx>
            <c:strRef>
              <c:f>Lapas1!$E$1</c:f>
              <c:strCache>
                <c:ptCount val="1"/>
                <c:pt idx="0">
                  <c:v>Stulpelis3</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2022 m.</c:v>
                </c:pt>
                <c:pt idx="1">
                  <c:v>2021 m.</c:v>
                </c:pt>
                <c:pt idx="2">
                  <c:v>2020 m.</c:v>
                </c:pt>
              </c:strCache>
            </c:strRef>
          </c:cat>
          <c:val>
            <c:numRef>
              <c:f>Lapas1!$E$2:$E$5</c:f>
            </c:numRef>
          </c:val>
          <c:extLst>
            <c:ext xmlns:c16="http://schemas.microsoft.com/office/drawing/2014/chart" uri="{C3380CC4-5D6E-409C-BE32-E72D297353CC}">
              <c16:uniqueId val="{00000007-C58A-4D40-A058-7EC942F8061C}"/>
            </c:ext>
          </c:extLst>
        </c:ser>
        <c:dLbls>
          <c:dLblPos val="inEnd"/>
          <c:showLegendKey val="0"/>
          <c:showVal val="1"/>
          <c:showCatName val="0"/>
          <c:showSerName val="0"/>
          <c:showPercent val="0"/>
          <c:showBubbleSize val="0"/>
        </c:dLbls>
        <c:gapWidth val="50"/>
        <c:overlap val="100"/>
        <c:axId val="1423700032"/>
        <c:axId val="1423704192"/>
      </c:barChart>
      <c:catAx>
        <c:axId val="142370003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3704192"/>
        <c:crosses val="autoZero"/>
        <c:auto val="1"/>
        <c:lblAlgn val="ctr"/>
        <c:lblOffset val="100"/>
        <c:noMultiLvlLbl val="0"/>
      </c:catAx>
      <c:valAx>
        <c:axId val="142370419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2370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pPr>
      <a:endParaRPr lang="lt-LT"/>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8" b="1" i="0" u="none" strike="noStrike" baseline="0">
                <a:solidFill>
                  <a:srgbClr val="000000"/>
                </a:solidFill>
                <a:latin typeface="Arial"/>
                <a:ea typeface="Arial"/>
                <a:cs typeface="Arial"/>
              </a:defRPr>
            </a:pPr>
            <a:r>
              <a:rPr lang="lt-LT"/>
              <a:t>Gauti gyventojų prašymai pirminei teisinei pagalbai suteikti</a:t>
            </a:r>
          </a:p>
        </c:rich>
      </c:tx>
      <c:layout>
        <c:manualLayout>
          <c:xMode val="edge"/>
          <c:yMode val="edge"/>
          <c:x val="0.16071428571428784"/>
          <c:y val="1.9047619047619369E-2"/>
        </c:manualLayout>
      </c:layout>
      <c:overlay val="0"/>
      <c:spPr>
        <a:noFill/>
        <a:ln w="25359">
          <a:noFill/>
        </a:ln>
      </c:spPr>
    </c:title>
    <c:autoTitleDeleted val="0"/>
    <c:plotArea>
      <c:layout>
        <c:manualLayout>
          <c:layoutTarget val="inner"/>
          <c:xMode val="edge"/>
          <c:yMode val="edge"/>
          <c:x val="0.10876623376623729"/>
          <c:y val="0.23809523809524175"/>
          <c:w val="0.66558441558442605"/>
          <c:h val="0.46589309110542032"/>
        </c:manualLayout>
      </c:layout>
      <c:barChart>
        <c:barDir val="col"/>
        <c:grouping val="clustered"/>
        <c:varyColors val="0"/>
        <c:ser>
          <c:idx val="0"/>
          <c:order val="0"/>
          <c:tx>
            <c:strRef>
              <c:f>Sheet1!$A$2</c:f>
              <c:strCache>
                <c:ptCount val="1"/>
                <c:pt idx="0">
                  <c:v>Kreipėsi gyventojai</c:v>
                </c:pt>
              </c:strCache>
            </c:strRef>
          </c:tx>
          <c:spPr>
            <a:gradFill rotWithShape="0">
              <a:gsLst>
                <a:gs pos="0">
                  <a:srgbClr val="FFFFFF"/>
                </a:gs>
                <a:gs pos="100000">
                  <a:srgbClr val="800000"/>
                </a:gs>
              </a:gsLst>
              <a:lin ang="5400000" scaled="1"/>
            </a:gradFill>
            <a:ln w="12680">
              <a:solidFill>
                <a:srgbClr val="000000"/>
              </a:solidFill>
              <a:prstDash val="solid"/>
            </a:ln>
          </c:spPr>
          <c:invertIfNegative val="0"/>
          <c:dLbls>
            <c:spPr>
              <a:noFill/>
              <a:ln w="25359">
                <a:noFill/>
              </a:ln>
            </c:spPr>
            <c:txPr>
              <a:bodyPr/>
              <a:lstStyle/>
              <a:p>
                <a:pPr>
                  <a:defRPr sz="924"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2020 m.</c:v>
                </c:pt>
                <c:pt idx="1">
                  <c:v>2021 m.</c:v>
                </c:pt>
                <c:pt idx="2">
                  <c:v>2022 m. </c:v>
                </c:pt>
              </c:strCache>
            </c:strRef>
          </c:cat>
          <c:val>
            <c:numRef>
              <c:f>Sheet1!$B$2:$E$2</c:f>
              <c:numCache>
                <c:formatCode>General</c:formatCode>
                <c:ptCount val="4"/>
                <c:pt idx="0">
                  <c:v>96</c:v>
                </c:pt>
                <c:pt idx="1">
                  <c:v>95</c:v>
                </c:pt>
                <c:pt idx="2">
                  <c:v>111</c:v>
                </c:pt>
              </c:numCache>
            </c:numRef>
          </c:val>
          <c:extLst>
            <c:ext xmlns:c16="http://schemas.microsoft.com/office/drawing/2014/chart" uri="{C3380CC4-5D6E-409C-BE32-E72D297353CC}">
              <c16:uniqueId val="{00000000-97C2-493D-BD4F-14955AEE71EA}"/>
            </c:ext>
          </c:extLst>
        </c:ser>
        <c:dLbls>
          <c:showLegendKey val="0"/>
          <c:showVal val="1"/>
          <c:showCatName val="0"/>
          <c:showSerName val="0"/>
          <c:showPercent val="0"/>
          <c:showBubbleSize val="0"/>
        </c:dLbls>
        <c:gapWidth val="150"/>
        <c:axId val="410145920"/>
        <c:axId val="410148864"/>
      </c:barChart>
      <c:catAx>
        <c:axId val="410145920"/>
        <c:scaling>
          <c:orientation val="minMax"/>
        </c:scaling>
        <c:delete val="0"/>
        <c:axPos val="b"/>
        <c:numFmt formatCode="General" sourceLinked="0"/>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lt-LT"/>
          </a:p>
        </c:txPr>
        <c:crossAx val="410148864"/>
        <c:crosses val="autoZero"/>
        <c:auto val="1"/>
        <c:lblAlgn val="ctr"/>
        <c:lblOffset val="100"/>
        <c:tickLblSkip val="1"/>
        <c:tickMarkSkip val="1"/>
        <c:noMultiLvlLbl val="0"/>
      </c:catAx>
      <c:valAx>
        <c:axId val="410148864"/>
        <c:scaling>
          <c:orientation val="minMax"/>
        </c:scaling>
        <c:delete val="1"/>
        <c:axPos val="l"/>
        <c:numFmt formatCode="General" sourceLinked="1"/>
        <c:majorTickMark val="out"/>
        <c:minorTickMark val="none"/>
        <c:tickLblPos val="none"/>
        <c:crossAx val="410145920"/>
        <c:crosses val="autoZero"/>
        <c:crossBetween val="between"/>
      </c:valAx>
      <c:spPr>
        <a:solidFill>
          <a:srgbClr val="C0504D">
            <a:alpha val="86000"/>
          </a:srgbClr>
        </a:solidFill>
        <a:ln w="12680" cmpd="thinThick">
          <a:solidFill>
            <a:srgbClr val="808080"/>
          </a:solidFill>
          <a:prstDash val="solid"/>
          <a:bevel/>
        </a:ln>
      </c:spPr>
    </c:plotArea>
    <c:legend>
      <c:legendPos val="r"/>
      <c:layout>
        <c:manualLayout>
          <c:xMode val="edge"/>
          <c:yMode val="edge"/>
          <c:x val="0.7808441558441559"/>
          <c:y val="0.56666666666666654"/>
          <c:w val="0.19644133000121725"/>
          <c:h val="9.2433378260149926E-2"/>
        </c:manualLayout>
      </c:layout>
      <c:overlay val="0"/>
      <c:spPr>
        <a:noFill/>
        <a:ln w="3170">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CC99"/>
    </a:solidFill>
    <a:ln w="3170">
      <a:solidFill>
        <a:srgbClr val="000000"/>
      </a:solidFill>
      <a:prstDash val="solid"/>
    </a:ln>
    <a:effectLst>
      <a:outerShdw dist="35921" dir="2700000" algn="br">
        <a:srgbClr val="000000"/>
      </a:outerShdw>
    </a:effectLst>
  </c:spPr>
  <c:txPr>
    <a:bodyPr/>
    <a:lstStyle/>
    <a:p>
      <a:pPr>
        <a:defRPr sz="924" b="1" i="0" u="none" strike="noStrike" baseline="0">
          <a:solidFill>
            <a:srgbClr val="000000"/>
          </a:solidFill>
          <a:latin typeface="Arial"/>
          <a:ea typeface="Arial"/>
          <a:cs typeface="Aria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Mirties priežastys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Dėl širdies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Lapas1!$B$2:$B$5</c:f>
              <c:numCache>
                <c:formatCode>General</c:formatCode>
                <c:ptCount val="4"/>
                <c:pt idx="0">
                  <c:v>60</c:v>
                </c:pt>
                <c:pt idx="1">
                  <c:v>67</c:v>
                </c:pt>
                <c:pt idx="2">
                  <c:v>70</c:v>
                </c:pt>
              </c:numCache>
            </c:numRef>
          </c:val>
          <c:extLst>
            <c:ext xmlns:c16="http://schemas.microsoft.com/office/drawing/2014/chart" uri="{C3380CC4-5D6E-409C-BE32-E72D297353CC}">
              <c16:uniqueId val="{00000000-02E1-4B36-B78E-13AC421B9CA8}"/>
            </c:ext>
          </c:extLst>
        </c:ser>
        <c:ser>
          <c:idx val="1"/>
          <c:order val="1"/>
          <c:tx>
            <c:strRef>
              <c:f>Lapas1!$C$1</c:f>
              <c:strCache>
                <c:ptCount val="1"/>
                <c:pt idx="0">
                  <c:v>Dėl vėžio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Lapas1!$C$2:$C$5</c:f>
              <c:numCache>
                <c:formatCode>General</c:formatCode>
                <c:ptCount val="4"/>
                <c:pt idx="0">
                  <c:v>21</c:v>
                </c:pt>
                <c:pt idx="1">
                  <c:v>19</c:v>
                </c:pt>
                <c:pt idx="2">
                  <c:v>19</c:v>
                </c:pt>
              </c:numCache>
            </c:numRef>
          </c:val>
          <c:extLst>
            <c:ext xmlns:c16="http://schemas.microsoft.com/office/drawing/2014/chart" uri="{C3380CC4-5D6E-409C-BE32-E72D297353CC}">
              <c16:uniqueId val="{00000001-02E1-4B36-B78E-13AC421B9CA8}"/>
            </c:ext>
          </c:extLst>
        </c:ser>
        <c:ser>
          <c:idx val="2"/>
          <c:order val="2"/>
          <c:tx>
            <c:strRef>
              <c:f>Lapas1!$D$1</c:f>
              <c:strCache>
                <c:ptCount val="1"/>
                <c:pt idx="0">
                  <c:v>Dėl kitų ligų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Lapas1!$D$2:$D$5</c:f>
              <c:numCache>
                <c:formatCode>General</c:formatCode>
                <c:ptCount val="4"/>
                <c:pt idx="0">
                  <c:v>25</c:v>
                </c:pt>
                <c:pt idx="1">
                  <c:v>20</c:v>
                </c:pt>
                <c:pt idx="2">
                  <c:v>23</c:v>
                </c:pt>
              </c:numCache>
            </c:numRef>
          </c:val>
          <c:extLst>
            <c:ext xmlns:c16="http://schemas.microsoft.com/office/drawing/2014/chart" uri="{C3380CC4-5D6E-409C-BE32-E72D297353CC}">
              <c16:uniqueId val="{00000002-02E1-4B36-B78E-13AC421B9CA8}"/>
            </c:ext>
          </c:extLst>
        </c:ser>
        <c:ser>
          <c:idx val="3"/>
          <c:order val="3"/>
          <c:tx>
            <c:strRef>
              <c:f>Lapas1!$E$1</c:f>
              <c:strCache>
                <c:ptCount val="1"/>
                <c:pt idx="0">
                  <c:v>Dėl nelaimingų atsitikimų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Lapas1!$E$2:$E$5</c:f>
              <c:numCache>
                <c:formatCode>General</c:formatCode>
                <c:ptCount val="4"/>
                <c:pt idx="0">
                  <c:v>2</c:v>
                </c:pt>
                <c:pt idx="1">
                  <c:v>4</c:v>
                </c:pt>
                <c:pt idx="2">
                  <c:v>3</c:v>
                </c:pt>
              </c:numCache>
            </c:numRef>
          </c:val>
          <c:extLst>
            <c:ext xmlns:c16="http://schemas.microsoft.com/office/drawing/2014/chart" uri="{C3380CC4-5D6E-409C-BE32-E72D297353CC}">
              <c16:uniqueId val="{00000003-02E1-4B36-B78E-13AC421B9CA8}"/>
            </c:ext>
          </c:extLst>
        </c:ser>
        <c:ser>
          <c:idx val="4"/>
          <c:order val="4"/>
          <c:tx>
            <c:strRef>
              <c:f>Lapas1!$F$1</c:f>
              <c:strCache>
                <c:ptCount val="1"/>
                <c:pt idx="0">
                  <c:v>Dėl savižudybės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Lapas1!$F$2:$F$5</c:f>
              <c:numCache>
                <c:formatCode>General</c:formatCode>
                <c:ptCount val="4"/>
                <c:pt idx="0">
                  <c:v>3</c:v>
                </c:pt>
                <c:pt idx="1">
                  <c:v>5</c:v>
                </c:pt>
                <c:pt idx="2">
                  <c:v>5</c:v>
                </c:pt>
              </c:numCache>
            </c:numRef>
          </c:val>
          <c:extLst>
            <c:ext xmlns:c16="http://schemas.microsoft.com/office/drawing/2014/chart" uri="{C3380CC4-5D6E-409C-BE32-E72D297353CC}">
              <c16:uniqueId val="{00000004-02E1-4B36-B78E-13AC421B9CA8}"/>
            </c:ext>
          </c:extLst>
        </c:ser>
        <c:ser>
          <c:idx val="5"/>
          <c:order val="5"/>
          <c:tx>
            <c:strRef>
              <c:f>Lapas1!$G$1</c:f>
              <c:strCache>
                <c:ptCount val="1"/>
                <c:pt idx="0">
                  <c:v>Užsikrėtimas COVID-19 virusu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Lapas1!$A$2:$A$5</c:f>
              <c:numCache>
                <c:formatCode>General</c:formatCode>
                <c:ptCount val="4"/>
                <c:pt idx="0">
                  <c:v>2022</c:v>
                </c:pt>
                <c:pt idx="1">
                  <c:v>2021</c:v>
                </c:pt>
                <c:pt idx="2">
                  <c:v>2020</c:v>
                </c:pt>
              </c:numCache>
            </c:numRef>
          </c:cat>
          <c:val>
            <c:numRef>
              <c:f>Lapas1!$G$2:$G$5</c:f>
              <c:numCache>
                <c:formatCode>General</c:formatCode>
                <c:ptCount val="4"/>
                <c:pt idx="0">
                  <c:v>2</c:v>
                </c:pt>
                <c:pt idx="1">
                  <c:v>11</c:v>
                </c:pt>
                <c:pt idx="2">
                  <c:v>12</c:v>
                </c:pt>
              </c:numCache>
            </c:numRef>
          </c:val>
          <c:extLst>
            <c:ext xmlns:c16="http://schemas.microsoft.com/office/drawing/2014/chart" uri="{C3380CC4-5D6E-409C-BE32-E72D297353CC}">
              <c16:uniqueId val="{00000005-02E1-4B36-B78E-13AC421B9CA8}"/>
            </c:ext>
          </c:extLst>
        </c:ser>
        <c:dLbls>
          <c:dLblPos val="outEnd"/>
          <c:showLegendKey val="0"/>
          <c:showVal val="1"/>
          <c:showCatName val="0"/>
          <c:showSerName val="0"/>
          <c:showPercent val="0"/>
          <c:showBubbleSize val="0"/>
        </c:dLbls>
        <c:gapWidth val="219"/>
        <c:overlap val="-27"/>
        <c:axId val="429928184"/>
        <c:axId val="429936056"/>
      </c:barChart>
      <c:catAx>
        <c:axId val="42992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36056"/>
        <c:crosses val="autoZero"/>
        <c:auto val="1"/>
        <c:lblAlgn val="ctr"/>
        <c:lblOffset val="100"/>
        <c:noMultiLvlLbl val="0"/>
      </c:catAx>
      <c:valAx>
        <c:axId val="42993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992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lt-LT" sz="1400" b="1" i="0" baseline="0">
                <a:effectLst/>
              </a:rPr>
              <a:t>Registruotas nedarbas 2023 m. sausio 1 d. </a:t>
            </a:r>
            <a:endParaRPr lang="lt-LT"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lt-LT"/>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853790335031652"/>
          <c:y val="0.28240740740740738"/>
          <c:w val="0.68554344061523309"/>
          <c:h val="0.40688357351557469"/>
        </c:manualLayout>
      </c:layout>
      <c:bar3DChart>
        <c:barDir val="col"/>
        <c:grouping val="clustered"/>
        <c:varyColors val="0"/>
        <c:ser>
          <c:idx val="0"/>
          <c:order val="0"/>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2021 m.'!$C$160:$C$162</c:f>
              <c:strCache>
                <c:ptCount val="3"/>
                <c:pt idx="0">
                  <c:v>Lietuvos Respublika</c:v>
                </c:pt>
                <c:pt idx="1">
                  <c:v>Telšių apskritis</c:v>
                </c:pt>
                <c:pt idx="2">
                  <c:v>Rietavo savivaldybė</c:v>
                </c:pt>
              </c:strCache>
            </c:strRef>
          </c:cat>
          <c:val>
            <c:numRef>
              <c:f>'SVP 2021 m.'!$E$160:$E$162</c:f>
              <c:numCache>
                <c:formatCode>General</c:formatCode>
                <c:ptCount val="3"/>
                <c:pt idx="0">
                  <c:v>8.9</c:v>
                </c:pt>
                <c:pt idx="1">
                  <c:v>8.9</c:v>
                </c:pt>
                <c:pt idx="2" formatCode="0.0">
                  <c:v>8.8000000000000007</c:v>
                </c:pt>
              </c:numCache>
            </c:numRef>
          </c:val>
          <c:extLst>
            <c:ext xmlns:c16="http://schemas.microsoft.com/office/drawing/2014/chart" uri="{C3380CC4-5D6E-409C-BE32-E72D297353CC}">
              <c16:uniqueId val="{00000000-DBEE-4BBA-B832-08D7146297B9}"/>
            </c:ext>
          </c:extLst>
        </c:ser>
        <c:dLbls>
          <c:showLegendKey val="0"/>
          <c:showVal val="0"/>
          <c:showCatName val="0"/>
          <c:showSerName val="0"/>
          <c:showPercent val="0"/>
          <c:showBubbleSize val="0"/>
        </c:dLbls>
        <c:gapWidth val="150"/>
        <c:shape val="cone"/>
        <c:axId val="405236248"/>
        <c:axId val="1"/>
        <c:axId val="0"/>
      </c:bar3DChart>
      <c:catAx>
        <c:axId val="405236248"/>
        <c:scaling>
          <c:orientation val="minMax"/>
        </c:scaling>
        <c:delete val="0"/>
        <c:axPos val="b"/>
        <c:numFmt formatCode="General" sourceLinked="1"/>
        <c:majorTickMark val="out"/>
        <c:minorTickMark val="none"/>
        <c:tickLblPos val="nextTo"/>
        <c:txPr>
          <a:bodyPr/>
          <a:lstStyle/>
          <a:p>
            <a:pPr>
              <a:defRPr b="1"/>
            </a:pPr>
            <a:endParaRPr lang="lt-LT"/>
          </a:p>
        </c:txPr>
        <c:crossAx val="1"/>
        <c:crosses val="autoZero"/>
        <c:auto val="1"/>
        <c:lblAlgn val="ctr"/>
        <c:lblOffset val="100"/>
        <c:noMultiLvlLbl val="0"/>
      </c:catAx>
      <c:valAx>
        <c:axId val="1"/>
        <c:scaling>
          <c:orientation val="minMax"/>
        </c:scaling>
        <c:delete val="1"/>
        <c:axPos val="l"/>
        <c:majorGridlines/>
        <c:numFmt formatCode="General" sourceLinked="1"/>
        <c:majorTickMark val="out"/>
        <c:minorTickMark val="none"/>
        <c:tickLblPos val="nextTo"/>
        <c:crossAx val="405236248"/>
        <c:crosses val="autoZero"/>
        <c:crossBetween val="between"/>
      </c:valAx>
      <c:spPr>
        <a:noFill/>
        <a:ln w="25400">
          <a:noFill/>
        </a:ln>
      </c:spPr>
    </c:plotArea>
    <c:plotVisOnly val="1"/>
    <c:dispBlanksAs val="gap"/>
    <c:showDLblsOverMax val="0"/>
  </c:chart>
  <c:spPr>
    <a:gradFill>
      <a:gsLst>
        <a:gs pos="0">
          <a:srgbClr val="FFEFD1"/>
        </a:gs>
        <a:gs pos="64999">
          <a:srgbClr val="F0EBD5"/>
        </a:gs>
        <a:gs pos="100000">
          <a:srgbClr val="D1C39F"/>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lt-LT" sz="1400"/>
              <a:t>Įregistruotų bedarbių skaičius per 2020</a:t>
            </a:r>
            <a:r>
              <a:rPr lang="lt-LT" sz="1400">
                <a:latin typeface="Times New Roman" panose="02020603050405020304" pitchFamily="18" charset="0"/>
                <a:cs typeface="Times New Roman" panose="02020603050405020304" pitchFamily="18" charset="0"/>
              </a:rPr>
              <a:t>‒</a:t>
            </a:r>
            <a:r>
              <a:rPr lang="lt-LT" sz="1400"/>
              <a:t>20</a:t>
            </a:r>
            <a:r>
              <a:rPr lang="en-GB" sz="1400"/>
              <a:t>2</a:t>
            </a:r>
            <a:r>
              <a:rPr lang="lt-LT" sz="1400"/>
              <a:t>2 metus              (sausio 1 d. duomenimis)</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2388451443569553E-2"/>
          <c:y val="0.20945454545454545"/>
          <c:w val="0.82152230971128604"/>
          <c:h val="0.63289677881173945"/>
        </c:manualLayout>
      </c:layout>
      <c:bar3DChart>
        <c:barDir val="col"/>
        <c:grouping val="clustered"/>
        <c:varyColors val="0"/>
        <c:ser>
          <c:idx val="0"/>
          <c:order val="0"/>
          <c:tx>
            <c:strRef>
              <c:f>'SVP 2021 m.'!$E$138:$E$139</c:f>
              <c:strCache>
                <c:ptCount val="2"/>
                <c:pt idx="0">
                  <c:v>Įregistruotų bedarbių skaičius per 2018-2020 metus (sausio 1 d. duomenimis)</c:v>
                </c:pt>
              </c:strCache>
            </c:strRef>
          </c:tx>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2021 m.'!$C$140:$C$142</c:f>
              <c:strCache>
                <c:ptCount val="3"/>
                <c:pt idx="0">
                  <c:v>2020 m.</c:v>
                </c:pt>
                <c:pt idx="1">
                  <c:v>2021 m.</c:v>
                </c:pt>
                <c:pt idx="2">
                  <c:v>2022 m.</c:v>
                </c:pt>
              </c:strCache>
            </c:strRef>
          </c:cat>
          <c:val>
            <c:numRef>
              <c:f>'SVP 2021 m.'!$E$140:$E$142</c:f>
              <c:numCache>
                <c:formatCode>General</c:formatCode>
                <c:ptCount val="3"/>
                <c:pt idx="0">
                  <c:v>701</c:v>
                </c:pt>
                <c:pt idx="1">
                  <c:v>454</c:v>
                </c:pt>
                <c:pt idx="2">
                  <c:v>401</c:v>
                </c:pt>
              </c:numCache>
            </c:numRef>
          </c:val>
          <c:extLst>
            <c:ext xmlns:c16="http://schemas.microsoft.com/office/drawing/2014/chart" uri="{C3380CC4-5D6E-409C-BE32-E72D297353CC}">
              <c16:uniqueId val="{00000000-89ED-42ED-BF4D-FA1FBBB1DA33}"/>
            </c:ext>
          </c:extLst>
        </c:ser>
        <c:dLbls>
          <c:showLegendKey val="0"/>
          <c:showVal val="0"/>
          <c:showCatName val="0"/>
          <c:showSerName val="0"/>
          <c:showPercent val="0"/>
          <c:showBubbleSize val="0"/>
        </c:dLbls>
        <c:gapWidth val="150"/>
        <c:shape val="cone"/>
        <c:axId val="405019776"/>
        <c:axId val="1"/>
        <c:axId val="0"/>
      </c:bar3DChart>
      <c:catAx>
        <c:axId val="405019776"/>
        <c:scaling>
          <c:orientation val="minMax"/>
        </c:scaling>
        <c:delete val="0"/>
        <c:axPos val="b"/>
        <c:numFmt formatCode="General" sourceLinked="1"/>
        <c:majorTickMark val="out"/>
        <c:minorTickMark val="none"/>
        <c:tickLblPos val="nextTo"/>
        <c:txPr>
          <a:bodyPr/>
          <a:lstStyle/>
          <a:p>
            <a:pPr>
              <a:defRPr b="1"/>
            </a:pPr>
            <a:endParaRPr lang="lt-LT"/>
          </a:p>
        </c:txPr>
        <c:crossAx val="1"/>
        <c:crosses val="autoZero"/>
        <c:auto val="1"/>
        <c:lblAlgn val="ctr"/>
        <c:lblOffset val="100"/>
        <c:noMultiLvlLbl val="0"/>
      </c:catAx>
      <c:valAx>
        <c:axId val="1"/>
        <c:scaling>
          <c:orientation val="minMax"/>
        </c:scaling>
        <c:delete val="1"/>
        <c:axPos val="l"/>
        <c:majorGridlines/>
        <c:numFmt formatCode="General" sourceLinked="1"/>
        <c:majorTickMark val="out"/>
        <c:minorTickMark val="none"/>
        <c:tickLblPos val="nextTo"/>
        <c:crossAx val="405019776"/>
        <c:crosses val="autoZero"/>
        <c:crossBetween val="between"/>
      </c:valAx>
      <c:spPr>
        <a:noFill/>
        <a:ln w="25400">
          <a:noFill/>
        </a:ln>
      </c:spPr>
    </c:plotArea>
    <c:plotVisOnly val="1"/>
    <c:dispBlanksAs val="gap"/>
    <c:showDLblsOverMax val="0"/>
  </c:chart>
  <c:spPr>
    <a:gradFill>
      <a:gsLst>
        <a:gs pos="0">
          <a:srgbClr val="FFEFD1"/>
        </a:gs>
        <a:gs pos="64999">
          <a:srgbClr val="F0EBD5"/>
        </a:gs>
        <a:gs pos="100000">
          <a:srgbClr val="D1C39F"/>
        </a:gs>
      </a:gsLst>
      <a:lin ang="5400000" scaled="0"/>
    </a:gra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7">
  <a:schemeClr val="accent4"/>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DE3DB-3A1E-48B2-884B-9E4A9698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79519</Words>
  <Characters>45326</Characters>
  <Application>Microsoft Office Word</Application>
  <DocSecurity>0</DocSecurity>
  <Lines>377</Lines>
  <Paragraphs>249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ANTRAS</dc:creator>
  <cp:lastModifiedBy>Jūratė Šedvilaitė</cp:lastModifiedBy>
  <cp:revision>2</cp:revision>
  <cp:lastPrinted>2022-03-30T12:58:00Z</cp:lastPrinted>
  <dcterms:created xsi:type="dcterms:W3CDTF">2023-02-24T08:41:00Z</dcterms:created>
  <dcterms:modified xsi:type="dcterms:W3CDTF">2023-02-24T08:41:00Z</dcterms:modified>
</cp:coreProperties>
</file>