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169A" w14:textId="34A4FF93" w:rsidR="00286973" w:rsidRDefault="00286973" w:rsidP="00782ACD">
      <w:pPr>
        <w:ind w:firstLine="0"/>
        <w:jc w:val="center"/>
      </w:pPr>
      <w:r>
        <w:t xml:space="preserve">                                                                                                       </w:t>
      </w:r>
      <w:r w:rsidR="008C69C8">
        <w:t xml:space="preserve">                      </w:t>
      </w:r>
    </w:p>
    <w:p w14:paraId="35D1F61F" w14:textId="52DBDE39" w:rsidR="008C69C8" w:rsidRPr="0051134A" w:rsidRDefault="0051134A" w:rsidP="008C69C8">
      <w:pPr>
        <w:ind w:firstLine="0"/>
        <w:jc w:val="center"/>
      </w:pPr>
      <w:r>
        <w:object w:dxaOrig="2745" w:dyaOrig="3225" w14:anchorId="06B00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o:ole="" o:allowoverlap="f">
            <v:imagedata r:id="rId7" o:title=""/>
          </v:shape>
          <o:OLEObject Type="Embed" ProgID="PBrush" ShapeID="_x0000_i1025" DrawAspect="Content" ObjectID="_1808908683" r:id="rId8"/>
        </w:object>
      </w:r>
    </w:p>
    <w:p w14:paraId="68107705" w14:textId="77777777" w:rsidR="005C6052" w:rsidRDefault="005C6052" w:rsidP="005C6052">
      <w:pPr>
        <w:shd w:val="solid" w:color="FFFFFF" w:fill="FFFFFF"/>
        <w:ind w:firstLine="0"/>
        <w:jc w:val="center"/>
        <w:outlineLvl w:val="0"/>
        <w:rPr>
          <w:b/>
        </w:rPr>
      </w:pPr>
      <w:r>
        <w:rPr>
          <w:b/>
        </w:rPr>
        <w:t>RIETAVO SAVIVALDYBĖS MERAS</w:t>
      </w:r>
    </w:p>
    <w:p w14:paraId="68107706" w14:textId="77777777" w:rsidR="005C6052" w:rsidRDefault="005C6052" w:rsidP="005C6052">
      <w:pPr>
        <w:shd w:val="solid" w:color="FFFFFF" w:fill="FFFFFF"/>
        <w:ind w:firstLine="0"/>
        <w:jc w:val="center"/>
        <w:rPr>
          <w:b/>
        </w:rPr>
      </w:pPr>
    </w:p>
    <w:p w14:paraId="68107707" w14:textId="77777777" w:rsidR="005C6052" w:rsidRDefault="005C6052" w:rsidP="005C6052">
      <w:pPr>
        <w:shd w:val="solid" w:color="FFFFFF" w:fill="FFFFFF"/>
        <w:ind w:firstLine="0"/>
        <w:jc w:val="center"/>
        <w:rPr>
          <w:b/>
          <w:bCs/>
        </w:rPr>
      </w:pPr>
    </w:p>
    <w:p w14:paraId="3914B297" w14:textId="77777777" w:rsidR="00811303" w:rsidRPr="00FE1623" w:rsidRDefault="005C6052" w:rsidP="00811303">
      <w:pPr>
        <w:shd w:val="solid" w:color="FFFFFF" w:fill="FFFFFF"/>
        <w:ind w:firstLine="0"/>
        <w:jc w:val="center"/>
        <w:outlineLvl w:val="0"/>
        <w:rPr>
          <w:b/>
          <w:bCs/>
        </w:rPr>
      </w:pPr>
      <w:r w:rsidRPr="00811303">
        <w:rPr>
          <w:b/>
          <w:bCs/>
        </w:rPr>
        <w:t xml:space="preserve">  </w:t>
      </w:r>
      <w:r w:rsidRPr="00FE1623">
        <w:rPr>
          <w:b/>
          <w:bCs/>
        </w:rPr>
        <w:t>POTVARKIS</w:t>
      </w:r>
    </w:p>
    <w:p w14:paraId="4427946C" w14:textId="77777777" w:rsidR="00286973" w:rsidRPr="00EA7CCA" w:rsidRDefault="00A65012" w:rsidP="00286973">
      <w:pPr>
        <w:shd w:val="solid" w:color="FFFFFF" w:fill="FFFFFF"/>
        <w:ind w:firstLine="0"/>
        <w:jc w:val="center"/>
        <w:rPr>
          <w:b/>
          <w:bCs/>
          <w:szCs w:val="24"/>
        </w:rPr>
      </w:pPr>
      <w:r w:rsidRPr="00DF5B03">
        <w:rPr>
          <w:rFonts w:eastAsia="Calibri"/>
          <w:b/>
          <w:szCs w:val="24"/>
        </w:rPr>
        <w:t xml:space="preserve"> </w:t>
      </w:r>
      <w:r w:rsidR="00286973" w:rsidRPr="00EA7CCA">
        <w:rPr>
          <w:b/>
          <w:bCs/>
          <w:szCs w:val="24"/>
        </w:rPr>
        <w:fldChar w:fldCharType="begin">
          <w:ffData>
            <w:name w:val="Text8"/>
            <w:enabled/>
            <w:calcOnExit w:val="0"/>
            <w:textInput/>
          </w:ffData>
        </w:fldChar>
      </w:r>
      <w:bookmarkStart w:id="0" w:name="Text8"/>
      <w:r w:rsidR="00286973" w:rsidRPr="00EA7CCA">
        <w:rPr>
          <w:b/>
          <w:bCs/>
          <w:szCs w:val="24"/>
        </w:rPr>
        <w:instrText xml:space="preserve"> FORMTEXT </w:instrText>
      </w:r>
      <w:r w:rsidR="00286973" w:rsidRPr="00EA7CCA">
        <w:rPr>
          <w:b/>
          <w:bCs/>
          <w:szCs w:val="24"/>
        </w:rPr>
      </w:r>
      <w:r w:rsidR="00286973" w:rsidRPr="00EA7CCA">
        <w:rPr>
          <w:b/>
          <w:bCs/>
          <w:szCs w:val="24"/>
        </w:rPr>
        <w:fldChar w:fldCharType="separate"/>
      </w:r>
      <w:r w:rsidR="00286973" w:rsidRPr="00EA7CCA">
        <w:rPr>
          <w:b/>
          <w:bCs/>
          <w:szCs w:val="24"/>
        </w:rPr>
        <w:t>DĖL RIETAVO SAVIVALDYBĖS ADMINISTRACIJOS 202</w:t>
      </w:r>
      <w:r w:rsidR="00286973">
        <w:rPr>
          <w:b/>
          <w:bCs/>
          <w:szCs w:val="24"/>
        </w:rPr>
        <w:t>4</w:t>
      </w:r>
      <w:r w:rsidR="00286973" w:rsidRPr="00EA7CCA">
        <w:rPr>
          <w:b/>
          <w:bCs/>
          <w:szCs w:val="24"/>
        </w:rPr>
        <w:t xml:space="preserve"> M. METINIŲ ATASKAITŲ RINKINIO PATVIRTINIMO</w:t>
      </w:r>
      <w:r w:rsidR="00286973" w:rsidRPr="00EA7CCA">
        <w:rPr>
          <w:b/>
          <w:bCs/>
          <w:szCs w:val="24"/>
        </w:rPr>
        <w:fldChar w:fldCharType="end"/>
      </w:r>
      <w:bookmarkEnd w:id="0"/>
    </w:p>
    <w:p w14:paraId="7701C449" w14:textId="2201DEE1" w:rsidR="00CE58FC" w:rsidRPr="00DF5B03" w:rsidRDefault="00CE58FC" w:rsidP="00C824CF">
      <w:pPr>
        <w:jc w:val="center"/>
        <w:rPr>
          <w:rFonts w:eastAsia="Calibri"/>
          <w:b/>
          <w:szCs w:val="24"/>
        </w:rPr>
      </w:pPr>
      <w:r w:rsidRPr="00DF5B03">
        <w:rPr>
          <w:rFonts w:eastAsia="Calibri"/>
          <w:b/>
          <w:szCs w:val="24"/>
          <w:highlight w:val="yellow"/>
        </w:rPr>
        <w:t xml:space="preserve"> </w:t>
      </w:r>
    </w:p>
    <w:p w14:paraId="55E08400" w14:textId="16C2E113" w:rsidR="00CE58FC" w:rsidRDefault="006305D4" w:rsidP="00DF5B03">
      <w:pPr>
        <w:shd w:val="solid" w:color="FFFFFF" w:fill="FFFFFF"/>
        <w:ind w:firstLine="0"/>
        <w:jc w:val="center"/>
        <w:outlineLvl w:val="0"/>
      </w:pPr>
      <w:r>
        <w:t>20</w:t>
      </w:r>
      <w:r w:rsidR="0088541E">
        <w:t>2</w:t>
      </w:r>
      <w:r w:rsidR="00286973">
        <w:t>5</w:t>
      </w:r>
      <w:r w:rsidR="00251028">
        <w:t xml:space="preserve"> m.</w:t>
      </w:r>
      <w:r w:rsidR="00484784">
        <w:t xml:space="preserve"> </w:t>
      </w:r>
      <w:r w:rsidR="00F50C84">
        <w:t>gegužės</w:t>
      </w:r>
      <w:r w:rsidR="0098626B">
        <w:t xml:space="preserve"> </w:t>
      </w:r>
      <w:r w:rsidR="004B0475">
        <w:t>16</w:t>
      </w:r>
      <w:r w:rsidR="00DB2991">
        <w:t xml:space="preserve"> </w:t>
      </w:r>
      <w:r w:rsidR="0078336F">
        <w:t xml:space="preserve">d. </w:t>
      </w:r>
      <w:r w:rsidR="005C6052">
        <w:t>Nr.</w:t>
      </w:r>
      <w:r w:rsidR="00502450">
        <w:t xml:space="preserve"> MV-</w:t>
      </w:r>
      <w:r w:rsidR="004B0475">
        <w:t>95</w:t>
      </w:r>
    </w:p>
    <w:p w14:paraId="6810770C" w14:textId="77777777" w:rsidR="005C6052" w:rsidRDefault="00BE5F0B" w:rsidP="005C6052">
      <w:pPr>
        <w:ind w:firstLine="0"/>
        <w:jc w:val="center"/>
        <w:outlineLvl w:val="0"/>
      </w:pPr>
      <w:r>
        <w:fldChar w:fldCharType="begin">
          <w:ffData>
            <w:name w:val="Text11"/>
            <w:enabled/>
            <w:calcOnExit w:val="0"/>
            <w:textInput>
              <w:default w:val="Rietavas"/>
            </w:textInput>
          </w:ffData>
        </w:fldChar>
      </w:r>
      <w:bookmarkStart w:id="1" w:name="Text11"/>
      <w:r w:rsidR="005C6052">
        <w:instrText xml:space="preserve"> FORMTEXT </w:instrText>
      </w:r>
      <w:r>
        <w:fldChar w:fldCharType="separate"/>
      </w:r>
      <w:r w:rsidR="005C6052">
        <w:rPr>
          <w:noProof/>
        </w:rPr>
        <w:t>Rietavas</w:t>
      </w:r>
      <w:r>
        <w:fldChar w:fldCharType="end"/>
      </w:r>
      <w:bookmarkEnd w:id="1"/>
    </w:p>
    <w:p w14:paraId="6810770D" w14:textId="77777777" w:rsidR="005C6052" w:rsidRDefault="005C6052" w:rsidP="005C6052">
      <w:pPr>
        <w:ind w:left="709" w:hanging="709"/>
      </w:pPr>
      <w:r>
        <w:tab/>
        <w:t xml:space="preserve"> </w:t>
      </w:r>
    </w:p>
    <w:p w14:paraId="6810770F" w14:textId="77777777" w:rsidR="005C6052" w:rsidRPr="00BD4865" w:rsidRDefault="005C6052" w:rsidP="00B15239">
      <w:pPr>
        <w:tabs>
          <w:tab w:val="center" w:pos="5548"/>
        </w:tabs>
        <w:ind w:firstLine="0"/>
        <w:rPr>
          <w:noProof/>
          <w:szCs w:val="24"/>
        </w:rPr>
        <w:sectPr w:rsidR="005C6052" w:rsidRPr="00BD4865" w:rsidSect="00D647BE">
          <w:headerReference w:type="default" r:id="rId9"/>
          <w:footerReference w:type="default" r:id="rId10"/>
          <w:pgSz w:w="11907" w:h="16840" w:code="9"/>
          <w:pgMar w:top="1134" w:right="567" w:bottom="1134" w:left="1701" w:header="680" w:footer="454" w:gutter="0"/>
          <w:cols w:space="1296"/>
        </w:sectPr>
      </w:pPr>
    </w:p>
    <w:p w14:paraId="03232EAD" w14:textId="77777777" w:rsidR="00286973" w:rsidRDefault="00286973" w:rsidP="00E3006E">
      <w:pPr>
        <w:ind w:firstLine="709"/>
        <w:rPr>
          <w:kern w:val="1"/>
          <w:lang w:eastAsia="ar-SA"/>
        </w:rPr>
      </w:pPr>
    </w:p>
    <w:p w14:paraId="39ECAE10" w14:textId="679450FA" w:rsidR="00C55217" w:rsidRPr="00E3006E" w:rsidRDefault="00FC2D16" w:rsidP="00E3006E">
      <w:pPr>
        <w:ind w:firstLine="709"/>
        <w:rPr>
          <w:kern w:val="1"/>
          <w:lang w:eastAsia="ar-SA"/>
        </w:rPr>
      </w:pPr>
      <w:r w:rsidRPr="00896B33">
        <w:rPr>
          <w:kern w:val="1"/>
          <w:lang w:eastAsia="ar-SA"/>
        </w:rPr>
        <w:t xml:space="preserve">Vadovaudamasis </w:t>
      </w:r>
      <w:r w:rsidR="00161AE6" w:rsidRPr="00161AE6">
        <w:t xml:space="preserve">Lietuvos Respublikos vietos savivaldos įstatymo 25 straipsnio 5 dalimi, Lietuvos Respublikos viešojo sektoriaus atskaitomybės įstatymo 6 straipsnio 1 dalimi, </w:t>
      </w:r>
      <w:r w:rsidR="00625E8A">
        <w:t>Rietavo  savivaldybės tarybos 2024 m. birželio 26 d. sprendimo Nr. T1-115 „Dėl įgaliojimų Rietavo savivaldybės</w:t>
      </w:r>
      <w:r w:rsidR="00625E8A">
        <w:rPr>
          <w:color w:val="FF0000"/>
        </w:rPr>
        <w:t xml:space="preserve"> </w:t>
      </w:r>
      <w:r w:rsidR="00625E8A">
        <w:t xml:space="preserve">merui vykdyti dalį Savivaldybės tarybos paprastajai kompetencijai priskirtų funkcijų“ </w:t>
      </w:r>
      <w:r w:rsidR="00161AE6" w:rsidRPr="00161AE6">
        <w:t xml:space="preserve"> 1 punk</w:t>
      </w:r>
      <w:r w:rsidR="00161AE6">
        <w:t>t</w:t>
      </w:r>
      <w:r w:rsidR="00161AE6" w:rsidRPr="00161AE6">
        <w:t>u ir atsižvelgdama</w:t>
      </w:r>
      <w:r w:rsidR="00352E8B">
        <w:t>s</w:t>
      </w:r>
      <w:r w:rsidR="00161AE6" w:rsidRPr="00161AE6">
        <w:t xml:space="preserve"> į </w:t>
      </w:r>
      <w:r w:rsidR="00161AE6">
        <w:t>Rietavo</w:t>
      </w:r>
      <w:r w:rsidR="00161AE6" w:rsidRPr="00161AE6">
        <w:t xml:space="preserve"> savivaldybės kolegijos 202</w:t>
      </w:r>
      <w:r w:rsidR="00286973">
        <w:t>5</w:t>
      </w:r>
      <w:r w:rsidR="00161AE6" w:rsidRPr="00161AE6">
        <w:t xml:space="preserve"> m. </w:t>
      </w:r>
      <w:r w:rsidR="00F50C84">
        <w:t>gegužės 15</w:t>
      </w:r>
      <w:r w:rsidR="00161AE6">
        <w:t xml:space="preserve">  d. protokolą Nr. TK-</w:t>
      </w:r>
      <w:r w:rsidR="00F50C84">
        <w:t>1</w:t>
      </w:r>
      <w:r w:rsidR="00BF7EC3">
        <w:t>,</w:t>
      </w:r>
    </w:p>
    <w:p w14:paraId="15061333" w14:textId="7ABF88E6" w:rsidR="003254BA" w:rsidRDefault="00161AE6" w:rsidP="003254BA">
      <w:pPr>
        <w:tabs>
          <w:tab w:val="left" w:pos="1134"/>
        </w:tabs>
        <w:rPr>
          <w:szCs w:val="24"/>
        </w:rPr>
      </w:pPr>
      <w:r w:rsidRPr="00161AE6">
        <w:t xml:space="preserve">t v i r t i n u </w:t>
      </w:r>
      <w:r>
        <w:t xml:space="preserve">Rietavo </w:t>
      </w:r>
      <w:r w:rsidR="00286973">
        <w:t>savivaldybės administracijos</w:t>
      </w:r>
      <w:r w:rsidRPr="00161AE6">
        <w:t xml:space="preserve"> 202</w:t>
      </w:r>
      <w:r w:rsidR="00286973">
        <w:t>4</w:t>
      </w:r>
      <w:r w:rsidRPr="00161AE6">
        <w:t xml:space="preserve"> m</w:t>
      </w:r>
      <w:r>
        <w:t>. metinių</w:t>
      </w:r>
      <w:r w:rsidRPr="00161AE6">
        <w:t xml:space="preserve"> ataskaitų rinkin</w:t>
      </w:r>
      <w:r>
        <w:t>į (pridedama)</w:t>
      </w:r>
      <w:r w:rsidR="003254BA">
        <w:rPr>
          <w:szCs w:val="24"/>
        </w:rPr>
        <w:t>.</w:t>
      </w:r>
    </w:p>
    <w:p w14:paraId="6817E1AD" w14:textId="545326D8" w:rsidR="00774913" w:rsidRPr="00896B33" w:rsidRDefault="00774913" w:rsidP="003254BA">
      <w:pPr>
        <w:tabs>
          <w:tab w:val="left" w:pos="1134"/>
        </w:tabs>
      </w:pPr>
      <w:r w:rsidRPr="00896B33">
        <w:rPr>
          <w:szCs w:val="24"/>
        </w:rPr>
        <w:t xml:space="preserve">Potvarkis gali būti skundžiamas ikiteismine tvarka Lietuvos administracinių ginčų komisijos Klaipėdos apygardos skyriui (H. Manto g. 37, Klaipėda) arba Lietuvos Respublikos administracinių bylų teisenos įstatymo nustatyta tvarka Regionų apygardos administracinio teismo Klaipėdos rūmams (Galinio Pylimo g. 9, Klaipėda) per vieną mėnesį nuo šio </w:t>
      </w:r>
      <w:r w:rsidR="00804B77" w:rsidRPr="00896B33">
        <w:rPr>
          <w:szCs w:val="24"/>
        </w:rPr>
        <w:t>potvarkio</w:t>
      </w:r>
      <w:r w:rsidRPr="00896B33">
        <w:rPr>
          <w:szCs w:val="24"/>
        </w:rPr>
        <w:t xml:space="preserve"> paskelbimo ar įteikimo suinteresuotai šaliai dienos.</w:t>
      </w:r>
    </w:p>
    <w:p w14:paraId="1C354F00" w14:textId="442467F9" w:rsidR="00774913" w:rsidRPr="00896B33" w:rsidRDefault="00774913" w:rsidP="00AE56EA">
      <w:pPr>
        <w:pStyle w:val="Pagrindiniotekstotrauka"/>
        <w:tabs>
          <w:tab w:val="left" w:pos="1247"/>
        </w:tabs>
        <w:ind w:firstLine="567"/>
      </w:pPr>
    </w:p>
    <w:p w14:paraId="0B76D00B" w14:textId="77777777" w:rsidR="00774913" w:rsidRPr="00896B33" w:rsidRDefault="00774913" w:rsidP="00AE56EA">
      <w:pPr>
        <w:pStyle w:val="Pagrindiniotekstotrauka"/>
        <w:tabs>
          <w:tab w:val="left" w:pos="1247"/>
        </w:tabs>
        <w:ind w:firstLine="567"/>
      </w:pPr>
    </w:p>
    <w:p w14:paraId="68107715" w14:textId="77777777" w:rsidR="00C80F05" w:rsidRPr="00896B33" w:rsidRDefault="00C80F05" w:rsidP="005C6052">
      <w:pPr>
        <w:pStyle w:val="Pagrindiniotekstotrauka"/>
        <w:tabs>
          <w:tab w:val="left" w:pos="1247"/>
        </w:tabs>
        <w:ind w:firstLine="0"/>
      </w:pPr>
    </w:p>
    <w:p w14:paraId="1917E679" w14:textId="0419E813" w:rsidR="007D2C45" w:rsidRDefault="005C6052" w:rsidP="005C6052">
      <w:pPr>
        <w:pStyle w:val="Pagrindiniotekstotrauka"/>
        <w:tabs>
          <w:tab w:val="left" w:pos="1247"/>
        </w:tabs>
        <w:ind w:firstLine="0"/>
      </w:pPr>
      <w:r w:rsidRPr="00896B33">
        <w:t xml:space="preserve">Savivaldybės meras                                                                                       </w:t>
      </w:r>
      <w:r w:rsidR="00C135EA" w:rsidRPr="00896B33">
        <w:t xml:space="preserve">        </w:t>
      </w:r>
      <w:r>
        <w:t>Antanas Černeckis</w:t>
      </w:r>
    </w:p>
    <w:p w14:paraId="21559A26" w14:textId="77777777" w:rsidR="00EB6E3B" w:rsidRDefault="00EB6E3B" w:rsidP="005C6052">
      <w:pPr>
        <w:pStyle w:val="Pagrindiniotekstotrauka"/>
        <w:tabs>
          <w:tab w:val="left" w:pos="1247"/>
        </w:tabs>
        <w:ind w:firstLine="0"/>
      </w:pPr>
    </w:p>
    <w:p w14:paraId="71FC87B2" w14:textId="77777777" w:rsidR="00EB6E3B" w:rsidRDefault="00EB6E3B" w:rsidP="005C6052">
      <w:pPr>
        <w:pStyle w:val="Pagrindiniotekstotrauka"/>
        <w:tabs>
          <w:tab w:val="left" w:pos="1247"/>
        </w:tabs>
        <w:ind w:firstLine="0"/>
      </w:pPr>
    </w:p>
    <w:p w14:paraId="00BDB7AE" w14:textId="77777777" w:rsidR="00EB6E3B" w:rsidRDefault="00EB6E3B" w:rsidP="005C6052">
      <w:pPr>
        <w:pStyle w:val="Pagrindiniotekstotrauka"/>
        <w:tabs>
          <w:tab w:val="left" w:pos="1247"/>
        </w:tabs>
        <w:ind w:firstLine="0"/>
      </w:pPr>
    </w:p>
    <w:p w14:paraId="6782D0AD" w14:textId="77777777" w:rsidR="00EB6E3B" w:rsidRDefault="00EB6E3B" w:rsidP="005C6052">
      <w:pPr>
        <w:pStyle w:val="Pagrindiniotekstotrauka"/>
        <w:tabs>
          <w:tab w:val="left" w:pos="1247"/>
        </w:tabs>
        <w:ind w:firstLine="0"/>
      </w:pPr>
    </w:p>
    <w:p w14:paraId="48B03CFB" w14:textId="77777777" w:rsidR="00EB6E3B" w:rsidRDefault="00EB6E3B" w:rsidP="005C6052">
      <w:pPr>
        <w:pStyle w:val="Pagrindiniotekstotrauka"/>
        <w:tabs>
          <w:tab w:val="left" w:pos="1247"/>
        </w:tabs>
        <w:ind w:firstLine="0"/>
      </w:pPr>
    </w:p>
    <w:p w14:paraId="6B032282" w14:textId="77777777" w:rsidR="00EB6E3B" w:rsidRDefault="00EB6E3B" w:rsidP="005C6052">
      <w:pPr>
        <w:pStyle w:val="Pagrindiniotekstotrauka"/>
        <w:tabs>
          <w:tab w:val="left" w:pos="1247"/>
        </w:tabs>
        <w:ind w:firstLine="0"/>
      </w:pPr>
    </w:p>
    <w:p w14:paraId="77CD9BF8" w14:textId="77777777" w:rsidR="00EB6E3B" w:rsidRDefault="00EB6E3B" w:rsidP="005C6052">
      <w:pPr>
        <w:pStyle w:val="Pagrindiniotekstotrauka"/>
        <w:tabs>
          <w:tab w:val="left" w:pos="1247"/>
        </w:tabs>
        <w:ind w:firstLine="0"/>
      </w:pPr>
    </w:p>
    <w:p w14:paraId="6E17F99D" w14:textId="77777777" w:rsidR="00EB6E3B" w:rsidRDefault="00EB6E3B" w:rsidP="005C6052">
      <w:pPr>
        <w:pStyle w:val="Pagrindiniotekstotrauka"/>
        <w:tabs>
          <w:tab w:val="left" w:pos="1247"/>
        </w:tabs>
        <w:ind w:firstLine="0"/>
      </w:pPr>
    </w:p>
    <w:p w14:paraId="4D296C0C" w14:textId="77777777" w:rsidR="00EB6E3B" w:rsidRDefault="00EB6E3B" w:rsidP="005C6052">
      <w:pPr>
        <w:pStyle w:val="Pagrindiniotekstotrauka"/>
        <w:tabs>
          <w:tab w:val="left" w:pos="1247"/>
        </w:tabs>
        <w:ind w:firstLine="0"/>
      </w:pPr>
    </w:p>
    <w:p w14:paraId="5D0710C6" w14:textId="77777777" w:rsidR="00EB6E3B" w:rsidRDefault="00EB6E3B" w:rsidP="005C6052">
      <w:pPr>
        <w:pStyle w:val="Pagrindiniotekstotrauka"/>
        <w:tabs>
          <w:tab w:val="left" w:pos="1247"/>
        </w:tabs>
        <w:ind w:firstLine="0"/>
      </w:pPr>
    </w:p>
    <w:p w14:paraId="7A0C9FDE" w14:textId="77777777" w:rsidR="00EB6E3B" w:rsidRDefault="00EB6E3B" w:rsidP="005C6052">
      <w:pPr>
        <w:pStyle w:val="Pagrindiniotekstotrauka"/>
        <w:tabs>
          <w:tab w:val="left" w:pos="1247"/>
        </w:tabs>
        <w:ind w:firstLine="0"/>
      </w:pPr>
    </w:p>
    <w:p w14:paraId="1B83346F" w14:textId="77777777" w:rsidR="00EB6E3B" w:rsidRDefault="00EB6E3B" w:rsidP="005C6052">
      <w:pPr>
        <w:pStyle w:val="Pagrindiniotekstotrauka"/>
        <w:tabs>
          <w:tab w:val="left" w:pos="1247"/>
        </w:tabs>
        <w:ind w:firstLine="0"/>
      </w:pPr>
    </w:p>
    <w:p w14:paraId="138E5700" w14:textId="77777777" w:rsidR="00EB6E3B" w:rsidRDefault="00EB6E3B" w:rsidP="005C6052">
      <w:pPr>
        <w:pStyle w:val="Pagrindiniotekstotrauka"/>
        <w:tabs>
          <w:tab w:val="left" w:pos="1247"/>
        </w:tabs>
        <w:ind w:firstLine="0"/>
      </w:pPr>
    </w:p>
    <w:p w14:paraId="2C904161" w14:textId="77777777" w:rsidR="00EB6E3B" w:rsidRDefault="00EB6E3B" w:rsidP="005C6052">
      <w:pPr>
        <w:pStyle w:val="Pagrindiniotekstotrauka"/>
        <w:tabs>
          <w:tab w:val="left" w:pos="1247"/>
        </w:tabs>
        <w:ind w:firstLine="0"/>
      </w:pPr>
    </w:p>
    <w:p w14:paraId="00177AE6" w14:textId="77777777" w:rsidR="00EB6E3B" w:rsidRDefault="00EB6E3B" w:rsidP="005C6052">
      <w:pPr>
        <w:pStyle w:val="Pagrindiniotekstotrauka"/>
        <w:tabs>
          <w:tab w:val="left" w:pos="1247"/>
        </w:tabs>
        <w:ind w:firstLine="0"/>
      </w:pPr>
    </w:p>
    <w:p w14:paraId="6A91BC60" w14:textId="77777777" w:rsidR="00EB6E3B" w:rsidRDefault="00EB6E3B" w:rsidP="005C6052">
      <w:pPr>
        <w:pStyle w:val="Pagrindiniotekstotrauka"/>
        <w:tabs>
          <w:tab w:val="left" w:pos="1247"/>
        </w:tabs>
        <w:ind w:firstLine="0"/>
      </w:pPr>
    </w:p>
    <w:p w14:paraId="0D40C031" w14:textId="77777777" w:rsidR="00EB6E3B" w:rsidRDefault="00EB6E3B" w:rsidP="005C6052">
      <w:pPr>
        <w:pStyle w:val="Pagrindiniotekstotrauka"/>
        <w:tabs>
          <w:tab w:val="left" w:pos="1247"/>
        </w:tabs>
        <w:ind w:firstLine="0"/>
      </w:pPr>
    </w:p>
    <w:p w14:paraId="5FE03CBD" w14:textId="77777777" w:rsidR="00EB6E3B" w:rsidRDefault="00EB6E3B" w:rsidP="005C6052">
      <w:pPr>
        <w:pStyle w:val="Pagrindiniotekstotrauka"/>
        <w:tabs>
          <w:tab w:val="left" w:pos="1247"/>
        </w:tabs>
        <w:ind w:firstLine="0"/>
      </w:pPr>
    </w:p>
    <w:p w14:paraId="31EE9F03" w14:textId="77777777" w:rsidR="00EB6E3B" w:rsidRDefault="00EB6E3B" w:rsidP="005C6052">
      <w:pPr>
        <w:pStyle w:val="Pagrindiniotekstotrauka"/>
        <w:tabs>
          <w:tab w:val="left" w:pos="1247"/>
        </w:tabs>
        <w:ind w:firstLine="0"/>
      </w:pPr>
    </w:p>
    <w:p w14:paraId="380E3BFB" w14:textId="77777777" w:rsidR="00EB6E3B" w:rsidRDefault="00EB6E3B" w:rsidP="005C6052">
      <w:pPr>
        <w:pStyle w:val="Pagrindiniotekstotrauka"/>
        <w:tabs>
          <w:tab w:val="left" w:pos="1247"/>
        </w:tabs>
        <w:ind w:firstLine="0"/>
      </w:pPr>
    </w:p>
    <w:p w14:paraId="0B4F6D92" w14:textId="77777777" w:rsidR="00EB6E3B" w:rsidRDefault="00EB6E3B" w:rsidP="00EB6E3B">
      <w:pPr>
        <w:pStyle w:val="Pagrindiniotekstotrauka"/>
        <w:tabs>
          <w:tab w:val="left" w:pos="1247"/>
        </w:tabs>
        <w:ind w:firstLine="0"/>
      </w:pPr>
      <w:r>
        <w:t xml:space="preserve">                                                                                                                  PATVIRTINTA</w:t>
      </w:r>
    </w:p>
    <w:p w14:paraId="012B3F47" w14:textId="77777777" w:rsidR="00EB6E3B" w:rsidRDefault="00EB6E3B" w:rsidP="00EB6E3B">
      <w:pPr>
        <w:pStyle w:val="Pagrindiniotekstotrauka"/>
        <w:tabs>
          <w:tab w:val="left" w:pos="1247"/>
        </w:tabs>
        <w:ind w:firstLine="0"/>
      </w:pPr>
      <w:r>
        <w:t xml:space="preserve">                                                                                                                  Rietavo savivaldybės mero</w:t>
      </w:r>
    </w:p>
    <w:p w14:paraId="732733F9" w14:textId="5F12E41A" w:rsidR="00EB6E3B" w:rsidRDefault="00EB6E3B" w:rsidP="00EB6E3B">
      <w:pPr>
        <w:pStyle w:val="Pagrindiniotekstotrauka"/>
        <w:tabs>
          <w:tab w:val="left" w:pos="1247"/>
        </w:tabs>
        <w:ind w:firstLine="0"/>
      </w:pPr>
      <w:r>
        <w:t xml:space="preserve">                                                                                                                  202</w:t>
      </w:r>
      <w:r w:rsidR="00286973">
        <w:t>5</w:t>
      </w:r>
      <w:r>
        <w:t xml:space="preserve"> m. </w:t>
      </w:r>
      <w:r w:rsidR="00F50C84">
        <w:t>gegužės 1</w:t>
      </w:r>
      <w:r w:rsidR="004B0475">
        <w:t>6</w:t>
      </w:r>
      <w:r>
        <w:t xml:space="preserve"> d.</w:t>
      </w:r>
    </w:p>
    <w:p w14:paraId="4201C59A" w14:textId="25D1CE17" w:rsidR="00EB6E3B" w:rsidRDefault="00EB6E3B" w:rsidP="00EB6E3B">
      <w:pPr>
        <w:pStyle w:val="Pagrindiniotekstotrauka"/>
        <w:tabs>
          <w:tab w:val="left" w:pos="1247"/>
        </w:tabs>
        <w:ind w:firstLine="0"/>
      </w:pPr>
      <w:r>
        <w:t xml:space="preserve">                                                                                                                  potvarkiu Nr. MV-</w:t>
      </w:r>
      <w:r w:rsidR="004B0475">
        <w:t>95</w:t>
      </w:r>
    </w:p>
    <w:p w14:paraId="59068AC6" w14:textId="77777777" w:rsidR="00EB6E3B" w:rsidRDefault="00EB6E3B" w:rsidP="00EB6E3B">
      <w:pPr>
        <w:pStyle w:val="Pagrindiniotekstotrauka"/>
        <w:tabs>
          <w:tab w:val="left" w:pos="1247"/>
        </w:tabs>
        <w:ind w:firstLine="0"/>
      </w:pPr>
    </w:p>
    <w:p w14:paraId="6B06A1FF" w14:textId="20B38F30" w:rsidR="00EB6E3B" w:rsidRPr="00286973" w:rsidRDefault="00286973" w:rsidP="00EB6E3B">
      <w:pPr>
        <w:jc w:val="center"/>
        <w:rPr>
          <w:b/>
          <w:bCs/>
          <w:szCs w:val="24"/>
        </w:rPr>
      </w:pPr>
      <w:r w:rsidRPr="00286973">
        <w:rPr>
          <w:b/>
          <w:bCs/>
        </w:rPr>
        <w:t>RIETAVO SAVIVALDYBĖS ADMINISTRACIJOS</w:t>
      </w:r>
      <w:r w:rsidRPr="00286973">
        <w:rPr>
          <w:b/>
          <w:bCs/>
          <w:szCs w:val="24"/>
        </w:rPr>
        <w:t xml:space="preserve"> </w:t>
      </w:r>
    </w:p>
    <w:p w14:paraId="7881AC31" w14:textId="577353C7" w:rsidR="00EB6E3B" w:rsidRDefault="00EB6E3B" w:rsidP="00EB6E3B">
      <w:pPr>
        <w:jc w:val="center"/>
        <w:rPr>
          <w:b/>
          <w:szCs w:val="24"/>
        </w:rPr>
      </w:pPr>
      <w:r>
        <w:rPr>
          <w:b/>
          <w:szCs w:val="24"/>
        </w:rPr>
        <w:t>202</w:t>
      </w:r>
      <w:r w:rsidR="00286973">
        <w:rPr>
          <w:b/>
          <w:szCs w:val="24"/>
        </w:rPr>
        <w:t>4</w:t>
      </w:r>
      <w:r>
        <w:rPr>
          <w:b/>
          <w:szCs w:val="24"/>
        </w:rPr>
        <w:t xml:space="preserve"> </w:t>
      </w:r>
      <w:r w:rsidRPr="003D1546">
        <w:rPr>
          <w:b/>
          <w:szCs w:val="24"/>
        </w:rPr>
        <w:t>M</w:t>
      </w:r>
      <w:r>
        <w:rPr>
          <w:b/>
          <w:szCs w:val="24"/>
        </w:rPr>
        <w:t>. METINIS ATASKAITŲ RINKINYS</w:t>
      </w:r>
    </w:p>
    <w:p w14:paraId="50D90C98" w14:textId="5CD03BB9" w:rsidR="00EB6E3B" w:rsidRDefault="00EB6E3B" w:rsidP="008C69C8">
      <w:pPr>
        <w:tabs>
          <w:tab w:val="left" w:pos="1134"/>
        </w:tabs>
        <w:ind w:firstLine="0"/>
        <w:outlineLvl w:val="0"/>
        <w:rPr>
          <w:b/>
        </w:rPr>
      </w:pPr>
    </w:p>
    <w:p w14:paraId="23BE86F8" w14:textId="77777777" w:rsidR="00286973" w:rsidRPr="00BD2BD8" w:rsidRDefault="00286973" w:rsidP="00286973">
      <w:pPr>
        <w:ind w:firstLine="0"/>
        <w:jc w:val="center"/>
        <w:rPr>
          <w:b/>
          <w:bCs/>
          <w:szCs w:val="24"/>
        </w:rPr>
      </w:pPr>
      <w:r w:rsidRPr="00BD2BD8">
        <w:rPr>
          <w:b/>
          <w:bCs/>
          <w:szCs w:val="24"/>
        </w:rPr>
        <w:t>I SKYRIUS</w:t>
      </w:r>
    </w:p>
    <w:p w14:paraId="5F4C8AD2" w14:textId="77777777" w:rsidR="00286973" w:rsidRPr="00BD2BD8" w:rsidRDefault="00286973" w:rsidP="00286973">
      <w:pPr>
        <w:ind w:firstLine="0"/>
        <w:jc w:val="center"/>
        <w:rPr>
          <w:b/>
          <w:bCs/>
          <w:szCs w:val="24"/>
        </w:rPr>
      </w:pPr>
      <w:r w:rsidRPr="00BD2BD8">
        <w:rPr>
          <w:b/>
          <w:bCs/>
          <w:szCs w:val="24"/>
        </w:rPr>
        <w:t>VADOVO PRANEŠIMAS</w:t>
      </w:r>
    </w:p>
    <w:p w14:paraId="16767302" w14:textId="77777777" w:rsidR="00286973" w:rsidRPr="00BD2BD8" w:rsidRDefault="00286973" w:rsidP="00286973">
      <w:pPr>
        <w:ind w:firstLine="0"/>
        <w:jc w:val="center"/>
        <w:rPr>
          <w:szCs w:val="24"/>
        </w:rPr>
      </w:pPr>
    </w:p>
    <w:p w14:paraId="5926C999" w14:textId="24FC140A" w:rsidR="00286973" w:rsidRPr="00BD2BD8" w:rsidRDefault="00286973" w:rsidP="00286973">
      <w:pPr>
        <w:rPr>
          <w:szCs w:val="24"/>
        </w:rPr>
      </w:pPr>
      <w:r w:rsidRPr="00BD2BD8">
        <w:rPr>
          <w:szCs w:val="24"/>
        </w:rPr>
        <w:t xml:space="preserve">Rietavo savivaldybės administracija (toliau – Savivaldybės administracija) yra </w:t>
      </w:r>
      <w:r>
        <w:rPr>
          <w:szCs w:val="24"/>
        </w:rPr>
        <w:t xml:space="preserve">Savivaldybės </w:t>
      </w:r>
      <w:r w:rsidRPr="00BD2BD8">
        <w:rPr>
          <w:szCs w:val="24"/>
        </w:rPr>
        <w:t>biudžetinė įstaiga, kuri</w:t>
      </w:r>
      <w:r>
        <w:rPr>
          <w:szCs w:val="24"/>
        </w:rPr>
        <w:t xml:space="preserve">ą sudaro struktūriniai padaliniai, į struktūrinius padalinius neįeinančios pareigybės ir Savivaldybės administracijos filialai – seniūnijos. </w:t>
      </w:r>
      <w:r w:rsidRPr="00BD2BD8">
        <w:rPr>
          <w:szCs w:val="24"/>
        </w:rPr>
        <w:t xml:space="preserve"> </w:t>
      </w:r>
    </w:p>
    <w:p w14:paraId="4010E36D" w14:textId="467C0A53" w:rsidR="00286973" w:rsidRPr="00BD2BD8" w:rsidRDefault="00286973" w:rsidP="00286973">
      <w:pPr>
        <w:rPr>
          <w:szCs w:val="24"/>
        </w:rPr>
      </w:pPr>
      <w:r w:rsidRPr="00BD2BD8">
        <w:rPr>
          <w:szCs w:val="24"/>
        </w:rPr>
        <w:t>Vadovaudamasis Lietuvos Respublikos vietos savivaldos įstatym</w:t>
      </w:r>
      <w:r w:rsidR="008D0546">
        <w:rPr>
          <w:szCs w:val="24"/>
        </w:rPr>
        <w:t>o</w:t>
      </w:r>
      <w:r w:rsidRPr="00BD2BD8">
        <w:rPr>
          <w:szCs w:val="24"/>
        </w:rPr>
        <w:t xml:space="preserve"> (toliau – Įstatymas) 34 straipsnio 6 dalies 2 punktu Savivaldybės administracijos direktorius vadovauja Savivaldybės administracijai. Jis yra įstaigos vadovas, tiesiogiai ir asmeniškai merui atsako už įstatymų, įstatymų įgyvendinamųjų teisės aktų, Vyriausybės, Savivaldybės tarybos, mero sprendimų įgyvendinimą Savivaldybės teritorijoje jo kompetencijai priskirtais klausimais. </w:t>
      </w:r>
    </w:p>
    <w:p w14:paraId="62F19534" w14:textId="77777777" w:rsidR="00286973" w:rsidRDefault="00286973" w:rsidP="00286973">
      <w:pPr>
        <w:shd w:val="solid" w:color="FFFFFF" w:fill="FFFFFF"/>
        <w:ind w:firstLine="0"/>
        <w:outlineLvl w:val="0"/>
      </w:pPr>
      <w:r w:rsidRPr="00BD2BD8">
        <w:rPr>
          <w:szCs w:val="24"/>
        </w:rPr>
        <w:t xml:space="preserve">            2023 m. balandžio 13 d. Rietavo savivaldybės mero potvarkiu Nr. MP-18 „</w:t>
      </w:r>
      <w:r w:rsidRPr="00BD2BD8">
        <w:t xml:space="preserve">Dėl Vytauto </w:t>
      </w:r>
      <w:proofErr w:type="spellStart"/>
      <w:r w:rsidRPr="00BD2BD8">
        <w:t>Dičiūno</w:t>
      </w:r>
      <w:proofErr w:type="spellEnd"/>
      <w:r w:rsidRPr="00BD2BD8">
        <w:t xml:space="preserve"> skyrimo į Rietavo savivaldybės administracijos direktoriaus pareigas“ Administracijos direktoriaus pareigas eina Vytautas Dičiūnas.</w:t>
      </w:r>
    </w:p>
    <w:p w14:paraId="4C41426D" w14:textId="1F43F986" w:rsidR="008D0546" w:rsidRDefault="008D0546" w:rsidP="008D0546">
      <w:r>
        <w:t xml:space="preserve">Kartu su Administracijos darbuotojais nuosekliai </w:t>
      </w:r>
      <w:r w:rsidR="00E85820">
        <w:t xml:space="preserve">stengtasi </w:t>
      </w:r>
      <w:r>
        <w:t>įgyvendinti teisės aktų reikalavimus ir strateginius Rietavo savivaldybės tikslus bei uždavinius, apibrėžtus strateginiuose planavimo dokumentuose, Savivaldybės tarybos sprendimuose ir pan. Veiklos ataskaitoje pateikiama informacija apie pagrindinių Administracijai priskiriamų funkcijų įgyvendinimą 2024 metais, apie svarbiausius įgyvendintus projektus, nuveiktus darbus konkrečiose veiklos srityse ir pasiektus rodiklius.</w:t>
      </w:r>
    </w:p>
    <w:p w14:paraId="1B0CAEF1" w14:textId="77777777" w:rsidR="008D0546" w:rsidRDefault="008D0546" w:rsidP="008D0546"/>
    <w:p w14:paraId="42AC5DEB" w14:textId="77777777" w:rsidR="008D0546" w:rsidRPr="00A33D2B" w:rsidRDefault="008D0546" w:rsidP="008D0546">
      <w:pPr>
        <w:ind w:firstLine="0"/>
        <w:rPr>
          <w:b/>
          <w:szCs w:val="24"/>
        </w:rPr>
      </w:pPr>
      <w:r w:rsidRPr="00A33D2B">
        <w:rPr>
          <w:b/>
          <w:szCs w:val="24"/>
          <w:lang w:eastAsia="lt-LT"/>
        </w:rPr>
        <w:t>Administracijos struktūra.</w:t>
      </w:r>
      <w:r w:rsidRPr="00A33D2B">
        <w:rPr>
          <w:b/>
          <w:szCs w:val="24"/>
        </w:rPr>
        <w:t xml:space="preserve">  </w:t>
      </w:r>
    </w:p>
    <w:p w14:paraId="7D464839" w14:textId="55ED8661" w:rsidR="001B2410" w:rsidRPr="001B2410" w:rsidRDefault="008D0546" w:rsidP="001B2410">
      <w:pPr>
        <w:tabs>
          <w:tab w:val="left" w:pos="0"/>
        </w:tabs>
        <w:ind w:firstLine="567"/>
        <w:rPr>
          <w:szCs w:val="24"/>
          <w:lang w:eastAsia="lt-LT"/>
        </w:rPr>
      </w:pPr>
      <w:r w:rsidRPr="006F7DEC">
        <w:rPr>
          <w:i/>
          <w:iCs/>
        </w:rPr>
        <w:tab/>
      </w:r>
      <w:r w:rsidR="001B2410" w:rsidRPr="001B2410">
        <w:rPr>
          <w:szCs w:val="24"/>
          <w:lang w:eastAsia="lt-LT"/>
        </w:rPr>
        <w:t>2024 m. Rietavo savivaldybės administracijos struktūrą sudarė: Administracijos direktorius</w:t>
      </w:r>
      <w:r w:rsidR="00031E3F">
        <w:rPr>
          <w:szCs w:val="24"/>
          <w:lang w:eastAsia="lt-LT"/>
        </w:rPr>
        <w:t>;</w:t>
      </w:r>
      <w:r w:rsidR="001B2410" w:rsidRPr="001B2410">
        <w:rPr>
          <w:szCs w:val="24"/>
          <w:lang w:eastAsia="lt-LT"/>
        </w:rPr>
        <w:t xml:space="preserve"> specialistai, nepriklausantys jokiam struktūriniam padaliniui; 9 Administracijos struktūriniai padaliniai: Finansų skyrius, Dokumentų valdymo ir teisės skyrius, Ūkio plėtros ir investicijų skyrius, Architektūros skyrius, Socialinių reikalų ir civilinės metrikacijos skyrius, Buhalterinės apskaitos ir ūkio skyrius, Švietimo, kultūros ir sporto skyrius, Žemės ūkio skyrius ir Savivaldybės Centralizuota vidaus audito tarnyba; 5 Administracijos filialai: Daugėdų, Medingėnų, Rietavo, Rietavo miesto ir Tverų seniūnijos.</w:t>
      </w:r>
    </w:p>
    <w:p w14:paraId="0C4DBCCE" w14:textId="18382677" w:rsidR="001B2410" w:rsidRPr="001B2410" w:rsidRDefault="001B2410" w:rsidP="001B2410">
      <w:pPr>
        <w:tabs>
          <w:tab w:val="left" w:pos="0"/>
        </w:tabs>
        <w:ind w:firstLine="567"/>
        <w:rPr>
          <w:szCs w:val="24"/>
          <w:lang w:eastAsia="lt-LT"/>
        </w:rPr>
      </w:pPr>
      <w:r w:rsidRPr="001B2410">
        <w:rPr>
          <w:szCs w:val="24"/>
          <w:lang w:eastAsia="lt-LT"/>
        </w:rPr>
        <w:t>2024 m. gruodžio 31 d. Savivaldybės administracijoje dirbo 98 darbuotojai, iš jų 1 valstybės politikas (meras), 2 politinio (asmeninio) pasitikėjimo valstybės tarnautojai, pagal Lietuvos Respublikos valstybės tarnybos įstatymą – 44 valstybės tarnautojai (administracijoje – 33, seniūnijose – 11) ir 51 darbuotoja</w:t>
      </w:r>
      <w:r w:rsidR="00E85820">
        <w:rPr>
          <w:szCs w:val="24"/>
          <w:lang w:eastAsia="lt-LT"/>
        </w:rPr>
        <w:t>s</w:t>
      </w:r>
      <w:r w:rsidRPr="001B2410">
        <w:rPr>
          <w:szCs w:val="24"/>
          <w:lang w:eastAsia="lt-LT"/>
        </w:rPr>
        <w:t>, dirbant</w:t>
      </w:r>
      <w:r w:rsidR="00E85820">
        <w:rPr>
          <w:szCs w:val="24"/>
          <w:lang w:eastAsia="lt-LT"/>
        </w:rPr>
        <w:t>i</w:t>
      </w:r>
      <w:r w:rsidRPr="001B2410">
        <w:rPr>
          <w:szCs w:val="24"/>
          <w:lang w:eastAsia="lt-LT"/>
        </w:rPr>
        <w:t>s pagal darbo sutartis ir gaunant</w:t>
      </w:r>
      <w:r w:rsidR="00E85820">
        <w:rPr>
          <w:szCs w:val="24"/>
          <w:lang w:eastAsia="lt-LT"/>
        </w:rPr>
        <w:t>is</w:t>
      </w:r>
      <w:r w:rsidRPr="001B2410">
        <w:rPr>
          <w:szCs w:val="24"/>
          <w:lang w:eastAsia="lt-LT"/>
        </w:rPr>
        <w:t xml:space="preserve"> darbo užmokestį iš Savivaldybės biudžeto (administracijoje – 21, seniūnijose – 30).</w:t>
      </w:r>
    </w:p>
    <w:p w14:paraId="1D50D553" w14:textId="77777777" w:rsidR="001B2410" w:rsidRPr="001B2410" w:rsidRDefault="001B2410" w:rsidP="001B2410">
      <w:pPr>
        <w:tabs>
          <w:tab w:val="left" w:pos="0"/>
        </w:tabs>
        <w:ind w:firstLine="567"/>
        <w:rPr>
          <w:szCs w:val="24"/>
          <w:lang w:eastAsia="lt-LT"/>
        </w:rPr>
      </w:pPr>
      <w:r w:rsidRPr="001B2410">
        <w:rPr>
          <w:szCs w:val="24"/>
          <w:lang w:eastAsia="lt-LT"/>
        </w:rPr>
        <w:t>Organizuota ir įvykdyta 10 konkursų, iš jų: 5 – eiti valstybės tarnautojų pareigas (Finansų skyriaus vedėjo, Socialinių reikalų ir civilinės metrikacijos skyriaus vyr. specialisto ir patarėjo (parengties pareigūno), Rietavo seniūnijos specialisto), 5 – eiti darbuotojų, dirbančių pagal darbo sutartis, pareigas (vyresn. specialisto, Buhalterinės apskaitos ir ūkio skyriaus specialisto (ūkvedžio), buhalterio, Rietavo seniūnijos socialinio darbuotojo ir Tverų seniūnijos sekretoriaus).</w:t>
      </w:r>
    </w:p>
    <w:p w14:paraId="41148441" w14:textId="77777777" w:rsidR="001B2410" w:rsidRPr="001B2410" w:rsidRDefault="001B2410" w:rsidP="001B2410">
      <w:pPr>
        <w:tabs>
          <w:tab w:val="left" w:pos="0"/>
        </w:tabs>
        <w:ind w:firstLine="567"/>
        <w:rPr>
          <w:szCs w:val="24"/>
          <w:lang w:eastAsia="lt-LT"/>
        </w:rPr>
      </w:pPr>
      <w:r w:rsidRPr="001B2410">
        <w:rPr>
          <w:szCs w:val="24"/>
          <w:lang w:eastAsia="lt-LT"/>
        </w:rPr>
        <w:t>Karjeros valstybės tarnautojų konkursai vyko centralizuotai, juos vykdė Valstybės tarnybos departamentas prie Vidaus reikalų ministerijos.</w:t>
      </w:r>
    </w:p>
    <w:p w14:paraId="4B2286CE" w14:textId="77777777" w:rsidR="001B2410" w:rsidRPr="001B2410" w:rsidRDefault="001B2410" w:rsidP="001B2410">
      <w:pPr>
        <w:tabs>
          <w:tab w:val="left" w:pos="0"/>
        </w:tabs>
        <w:ind w:firstLine="567"/>
        <w:rPr>
          <w:i/>
          <w:iCs/>
          <w:szCs w:val="24"/>
          <w:lang w:eastAsia="lt-LT"/>
        </w:rPr>
      </w:pPr>
    </w:p>
    <w:p w14:paraId="27CF9570" w14:textId="069A7AD6" w:rsidR="008D0546" w:rsidRDefault="008D0546" w:rsidP="001B2410">
      <w:pPr>
        <w:tabs>
          <w:tab w:val="left" w:pos="0"/>
        </w:tabs>
        <w:ind w:firstLine="567"/>
        <w:rPr>
          <w:b/>
          <w:szCs w:val="24"/>
          <w:lang w:eastAsia="lt-LT"/>
        </w:rPr>
      </w:pPr>
    </w:p>
    <w:p w14:paraId="37E0963A" w14:textId="51DD09D8" w:rsidR="008D0546" w:rsidRPr="00BD2BD8" w:rsidRDefault="008D0546" w:rsidP="008D0546">
      <w:pPr>
        <w:ind w:firstLine="0"/>
        <w:rPr>
          <w:b/>
          <w:szCs w:val="24"/>
          <w:lang w:eastAsia="lt-LT"/>
        </w:rPr>
      </w:pPr>
      <w:r w:rsidRPr="00BD2BD8">
        <w:rPr>
          <w:b/>
          <w:szCs w:val="24"/>
          <w:lang w:eastAsia="lt-LT"/>
        </w:rPr>
        <w:lastRenderedPageBreak/>
        <w:t>Dokumentų valdymo ir teisės skyrius.</w:t>
      </w:r>
    </w:p>
    <w:p w14:paraId="3C5926E7" w14:textId="77777777" w:rsidR="008D0546" w:rsidRPr="00BD2BD8" w:rsidRDefault="008D0546" w:rsidP="008D0546">
      <w:pPr>
        <w:tabs>
          <w:tab w:val="left" w:pos="709"/>
        </w:tabs>
        <w:ind w:firstLine="142"/>
        <w:rPr>
          <w:szCs w:val="24"/>
        </w:rPr>
      </w:pPr>
      <w:r w:rsidRPr="00BD2BD8">
        <w:rPr>
          <w:szCs w:val="24"/>
        </w:rPr>
        <w:t xml:space="preserve">         Savivaldybės administracijos Dokumentų valdymo ir teisės skyrius įgyvendino Savivaldybės administracijos oficialių dokumentų įforminimo, rengimo, tvarkymo, apskaitos ir saugojimo bendruosius reikalavimus; organizavo asmenų priėmimą Savivaldybės administracijoje ir asmenų rašytinių pareiškimų, skundų ir pasiūlymų registravimą ir apskaitą; užtikrino valstybinės kalbos vartojimą ir taisyklingumą Savivaldybėje; komplektavo ir saugojo nutraukiančių veiklą įmonių, kurių funkcijos niekam neperduodamos, personalo, kitus ilgo ir nuolatinio saugojimo dokumentus; užtikrino duomenų apsaugos reikalavimų įgyvendinimą Rietavo savivaldybės administracijoje; vykdė personalo tvarkymo funkcijas; prižiūrėjo Savivaldybės administracijos kompiuterinę, ryšių įrangą ir kompiuterinius tinklus.</w:t>
      </w:r>
    </w:p>
    <w:p w14:paraId="43364B01" w14:textId="77777777" w:rsidR="008D0546" w:rsidRPr="00BD2BD8" w:rsidRDefault="008D0546" w:rsidP="008D0546">
      <w:pPr>
        <w:rPr>
          <w:szCs w:val="24"/>
        </w:rPr>
      </w:pPr>
      <w:r w:rsidRPr="00BD2BD8">
        <w:rPr>
          <w:szCs w:val="24"/>
        </w:rPr>
        <w:t>Saugojo Savivaldybės tarybos, mero, administracijos direktoriaus tvarkomosios organizacinės veiklos dokumentus (įsakymus, potvarkius ir sprendimus).</w:t>
      </w:r>
    </w:p>
    <w:p w14:paraId="14E82C19" w14:textId="276460B4" w:rsidR="008D0546" w:rsidRPr="00BD2BD8" w:rsidRDefault="008D0546" w:rsidP="008D0546">
      <w:pPr>
        <w:rPr>
          <w:szCs w:val="24"/>
        </w:rPr>
      </w:pPr>
      <w:r w:rsidRPr="00BD2BD8">
        <w:rPr>
          <w:szCs w:val="24"/>
        </w:rPr>
        <w:t>Konsultavo Savivaldybės padalinius, Savivaldybės įstaigas ir organizacijas dėl dokumentacijos planų, bylų apyrašų, laikino saugojimo bylų sąrašų ir dokumentų naikinimo aktų sudarymo. 202</w:t>
      </w:r>
      <w:r>
        <w:rPr>
          <w:szCs w:val="24"/>
        </w:rPr>
        <w:t>4</w:t>
      </w:r>
      <w:r w:rsidRPr="00BD2BD8">
        <w:rPr>
          <w:szCs w:val="24"/>
        </w:rPr>
        <w:t xml:space="preserve"> m</w:t>
      </w:r>
      <w:r w:rsidR="00E85820">
        <w:rPr>
          <w:szCs w:val="24"/>
        </w:rPr>
        <w:t>.</w:t>
      </w:r>
      <w:r w:rsidRPr="00BD2BD8">
        <w:rPr>
          <w:szCs w:val="24"/>
        </w:rPr>
        <w:t xml:space="preserve"> Dokumentų valdymo ir teisės skyrius suderino 202</w:t>
      </w:r>
      <w:r>
        <w:rPr>
          <w:szCs w:val="24"/>
        </w:rPr>
        <w:t>5</w:t>
      </w:r>
      <w:r w:rsidRPr="00BD2BD8">
        <w:rPr>
          <w:szCs w:val="24"/>
        </w:rPr>
        <w:t xml:space="preserve"> m. įstaigų dokumentacijos planus, registrų sąrašus, apyrašus.</w:t>
      </w:r>
    </w:p>
    <w:p w14:paraId="29F0808B" w14:textId="3A58E03B" w:rsidR="008D0546" w:rsidRPr="00BD2BD8" w:rsidRDefault="008D0546" w:rsidP="008D0546">
      <w:pPr>
        <w:rPr>
          <w:szCs w:val="24"/>
          <w:lang w:eastAsia="lt-LT"/>
        </w:rPr>
      </w:pPr>
      <w:r w:rsidRPr="00BD2BD8">
        <w:rPr>
          <w:szCs w:val="24"/>
          <w:lang w:eastAsia="lt-LT"/>
        </w:rPr>
        <w:t>Nuo 2022 m. birželio 2 d. Savivaldybės administracija naudojasi DBSIS (Dokumentų</w:t>
      </w:r>
      <w:r w:rsidR="00532690">
        <w:rPr>
          <w:szCs w:val="24"/>
          <w:lang w:eastAsia="lt-LT"/>
        </w:rPr>
        <w:t xml:space="preserve"> </w:t>
      </w:r>
      <w:r w:rsidRPr="00BD2BD8">
        <w:rPr>
          <w:szCs w:val="24"/>
          <w:lang w:eastAsia="lt-LT"/>
        </w:rPr>
        <w:t>valdymo bendrąją informacin</w:t>
      </w:r>
      <w:r>
        <w:rPr>
          <w:szCs w:val="24"/>
          <w:lang w:eastAsia="lt-LT"/>
        </w:rPr>
        <w:t>e</w:t>
      </w:r>
      <w:r w:rsidRPr="00BD2BD8">
        <w:rPr>
          <w:szCs w:val="24"/>
          <w:lang w:eastAsia="lt-LT"/>
        </w:rPr>
        <w:t xml:space="preserve"> sistema). Sistemoje užregistruoti </w:t>
      </w:r>
      <w:r w:rsidR="00E85820">
        <w:rPr>
          <w:szCs w:val="24"/>
          <w:lang w:eastAsia="lt-LT"/>
        </w:rPr>
        <w:t xml:space="preserve">705 </w:t>
      </w:r>
      <w:r w:rsidRPr="00BD2BD8">
        <w:rPr>
          <w:szCs w:val="24"/>
          <w:lang w:eastAsia="lt-LT"/>
        </w:rPr>
        <w:t>Administracijos direktoriaus  įsakymai veiklos, 2</w:t>
      </w:r>
      <w:r w:rsidR="00532690">
        <w:rPr>
          <w:szCs w:val="24"/>
          <w:lang w:eastAsia="lt-LT"/>
        </w:rPr>
        <w:t>0</w:t>
      </w:r>
      <w:r w:rsidRPr="00BD2BD8">
        <w:rPr>
          <w:szCs w:val="24"/>
          <w:lang w:eastAsia="lt-LT"/>
        </w:rPr>
        <w:t>1 – personalo, 1</w:t>
      </w:r>
      <w:r w:rsidR="00532690">
        <w:rPr>
          <w:szCs w:val="24"/>
          <w:lang w:eastAsia="lt-LT"/>
        </w:rPr>
        <w:t>83</w:t>
      </w:r>
      <w:r w:rsidRPr="00BD2BD8">
        <w:rPr>
          <w:szCs w:val="24"/>
          <w:lang w:eastAsia="lt-LT"/>
        </w:rPr>
        <w:t xml:space="preserve"> – komandiruočių, 28</w:t>
      </w:r>
      <w:r w:rsidR="00532690">
        <w:rPr>
          <w:szCs w:val="24"/>
          <w:lang w:eastAsia="lt-LT"/>
        </w:rPr>
        <w:t>2</w:t>
      </w:r>
      <w:r w:rsidRPr="00BD2BD8">
        <w:rPr>
          <w:szCs w:val="24"/>
          <w:lang w:eastAsia="lt-LT"/>
        </w:rPr>
        <w:t xml:space="preserve"> – atostogų klausimais.</w:t>
      </w:r>
      <w:r w:rsidRPr="00BD2BD8">
        <w:rPr>
          <w:i/>
          <w:iCs/>
          <w:szCs w:val="24"/>
          <w:lang w:eastAsia="lt-LT"/>
        </w:rPr>
        <w:t xml:space="preserve"> </w:t>
      </w:r>
      <w:r w:rsidRPr="00BD2BD8">
        <w:rPr>
          <w:szCs w:val="24"/>
          <w:lang w:eastAsia="lt-LT"/>
        </w:rPr>
        <w:t>Parengti ir išsiųsti 1</w:t>
      </w:r>
      <w:r>
        <w:rPr>
          <w:szCs w:val="24"/>
          <w:lang w:eastAsia="lt-LT"/>
        </w:rPr>
        <w:t xml:space="preserve"> </w:t>
      </w:r>
      <w:r w:rsidRPr="00BD2BD8">
        <w:rPr>
          <w:szCs w:val="24"/>
          <w:lang w:eastAsia="lt-LT"/>
        </w:rPr>
        <w:t>451 siunčiam</w:t>
      </w:r>
      <w:r w:rsidR="00E85820">
        <w:rPr>
          <w:szCs w:val="24"/>
          <w:lang w:eastAsia="lt-LT"/>
        </w:rPr>
        <w:t>as</w:t>
      </w:r>
      <w:r w:rsidRPr="00BD2BD8">
        <w:rPr>
          <w:szCs w:val="24"/>
          <w:lang w:eastAsia="lt-LT"/>
        </w:rPr>
        <w:t xml:space="preserve"> rašta</w:t>
      </w:r>
      <w:r w:rsidR="00E85820">
        <w:rPr>
          <w:szCs w:val="24"/>
          <w:lang w:eastAsia="lt-LT"/>
        </w:rPr>
        <w:t>s</w:t>
      </w:r>
      <w:r w:rsidRPr="00BD2BD8">
        <w:rPr>
          <w:szCs w:val="24"/>
          <w:lang w:eastAsia="lt-LT"/>
        </w:rPr>
        <w:t>, užregistruota 270 sutarčių, 20 įgaliojimų, gauti 3</w:t>
      </w:r>
      <w:r>
        <w:rPr>
          <w:szCs w:val="24"/>
          <w:lang w:eastAsia="lt-LT"/>
        </w:rPr>
        <w:t xml:space="preserve"> </w:t>
      </w:r>
      <w:r w:rsidRPr="00BD2BD8">
        <w:rPr>
          <w:szCs w:val="24"/>
          <w:lang w:eastAsia="lt-LT"/>
        </w:rPr>
        <w:t>107 raštai.</w:t>
      </w:r>
    </w:p>
    <w:p w14:paraId="296A8E78" w14:textId="7E9F0AD3" w:rsidR="00532690" w:rsidRDefault="008D0546" w:rsidP="00E85820">
      <w:r w:rsidRPr="00BD2BD8">
        <w:rPr>
          <w:szCs w:val="24"/>
          <w:lang w:eastAsia="lt-LT"/>
        </w:rPr>
        <w:t>Vadovaujantis Dokumentų rengimo ir tvarkymo taisyklėmis, per 202</w:t>
      </w:r>
      <w:r w:rsidR="00532690">
        <w:rPr>
          <w:szCs w:val="24"/>
          <w:lang w:eastAsia="lt-LT"/>
        </w:rPr>
        <w:t>4</w:t>
      </w:r>
      <w:r w:rsidRPr="00BD2BD8">
        <w:rPr>
          <w:szCs w:val="24"/>
          <w:lang w:eastAsia="lt-LT"/>
        </w:rPr>
        <w:t xml:space="preserve"> m. sudarytos </w:t>
      </w:r>
      <w:r w:rsidR="00532690">
        <w:t>29 bylos (23 popierinės ir 6 elektroninės) nuolatinio saugojimo; personalo valdymo ilgai saugomos – 10 bylų (8 popierinės ir 2 elektroninės); atleistų valstybės tarnautojų – 3 bylos. Iš viso Savivaldybės administracijos archyve saugomos 1</w:t>
      </w:r>
      <w:r w:rsidR="00E85820">
        <w:t xml:space="preserve"> </w:t>
      </w:r>
      <w:r w:rsidR="00532690">
        <w:t>537 ilgo ir nuolatinio saugojimo bylos bei perimtų saugoti Savivaldybės administracijos Vaiko teisių apsaugos skyriaus ilgo ir nuolatinio saugojimo Fondo Nr. R-1 – 107 bylos.</w:t>
      </w:r>
    </w:p>
    <w:p w14:paraId="77E86057" w14:textId="21DC391D" w:rsidR="00532690" w:rsidRDefault="00532690" w:rsidP="00532690">
      <w:pPr>
        <w:ind w:firstLine="0"/>
      </w:pPr>
      <w:r>
        <w:t xml:space="preserve">             Sudarytas administracijos veiklos nuolat saugomų </w:t>
      </w:r>
      <w:proofErr w:type="spellStart"/>
      <w:r>
        <w:t>fotodokumentų</w:t>
      </w:r>
      <w:proofErr w:type="spellEnd"/>
      <w:r>
        <w:t xml:space="preserve"> apyrašas, pagal kurį 2024 m</w:t>
      </w:r>
      <w:r w:rsidR="00E85820">
        <w:t>.</w:t>
      </w:r>
      <w:r>
        <w:t xml:space="preserve"> 7 </w:t>
      </w:r>
      <w:proofErr w:type="spellStart"/>
      <w:r>
        <w:t>fotodokumentai</w:t>
      </w:r>
      <w:proofErr w:type="spellEnd"/>
      <w:r>
        <w:t xml:space="preserve">, turintys istorinę išliekamąją vertę, perduoti Valstybės centriniam archyvui nuolatiniam saugojimui. Iš viso Valstybės centriniam archyvui nuolatiniam saugojimui perduoti 38 </w:t>
      </w:r>
      <w:proofErr w:type="spellStart"/>
      <w:r>
        <w:t>fotodokumentai</w:t>
      </w:r>
      <w:proofErr w:type="spellEnd"/>
      <w:r>
        <w:t>. Naikinti atrinktos 192 laikino saugojimo bylos.</w:t>
      </w:r>
    </w:p>
    <w:p w14:paraId="1F0F8D88" w14:textId="1887E0EF" w:rsidR="00532690" w:rsidRDefault="00532690" w:rsidP="00532690">
      <w:pPr>
        <w:jc w:val="left"/>
      </w:pPr>
      <w:r>
        <w:t xml:space="preserve"> Parengti ir išsiųsti 1</w:t>
      </w:r>
      <w:r w:rsidR="00E85820">
        <w:t xml:space="preserve"> </w:t>
      </w:r>
      <w:r>
        <w:t>109 siunčiamieji raštai, užregistruotos 274 sutartys, 22 įgaliojimai.</w:t>
      </w:r>
    </w:p>
    <w:p w14:paraId="52440301" w14:textId="5FC6F421" w:rsidR="008D0546" w:rsidRPr="00BD2BD8" w:rsidRDefault="00BF10BA" w:rsidP="008D0546">
      <w:pPr>
        <w:rPr>
          <w:szCs w:val="24"/>
        </w:rPr>
      </w:pPr>
      <w:r>
        <w:rPr>
          <w:szCs w:val="24"/>
        </w:rPr>
        <w:t xml:space="preserve"> </w:t>
      </w:r>
      <w:r w:rsidR="008D0546" w:rsidRPr="00BD2BD8">
        <w:rPr>
          <w:szCs w:val="24"/>
        </w:rPr>
        <w:t xml:space="preserve">Padėta Savivaldybės merui organizuoti Rietavo savivaldybės tarybos, komitetų, nuolatinių komisijų posėdžius. </w:t>
      </w:r>
    </w:p>
    <w:p w14:paraId="2CEDE2D2" w14:textId="1A5BBF72" w:rsidR="001B2410" w:rsidRPr="001B2410" w:rsidRDefault="008D0546" w:rsidP="001B2410">
      <w:pPr>
        <w:ind w:firstLine="540"/>
        <w:rPr>
          <w:color w:val="000000" w:themeColor="text1"/>
          <w:szCs w:val="24"/>
          <w:lang w:eastAsia="lt-LT"/>
        </w:rPr>
      </w:pPr>
      <w:r w:rsidRPr="00BF10BA">
        <w:rPr>
          <w:i/>
          <w:iCs/>
          <w:color w:val="000000" w:themeColor="text1"/>
          <w:szCs w:val="24"/>
          <w:lang w:eastAsia="lt-LT"/>
        </w:rPr>
        <w:t xml:space="preserve">   </w:t>
      </w:r>
      <w:bookmarkStart w:id="2" w:name="_Hlk191905376"/>
      <w:r w:rsidR="001B2410" w:rsidRPr="001B2410">
        <w:rPr>
          <w:color w:val="000000" w:themeColor="text1"/>
          <w:szCs w:val="24"/>
          <w:lang w:eastAsia="lt-LT"/>
        </w:rPr>
        <w:t>Rietavo savivaldybės gyventojams pirminę teisinę pagalbą teikia Administracijos Dokumentų valdymo ir teisės skyriaus vyr. specialistas (teisininkas). 2024 m. Rietavo savivaldybėje pirminė teisinė pagalba buvo suteikta 106 pareiškėj</w:t>
      </w:r>
      <w:r w:rsidR="00506C11">
        <w:rPr>
          <w:color w:val="000000" w:themeColor="text1"/>
          <w:szCs w:val="24"/>
          <w:lang w:eastAsia="lt-LT"/>
        </w:rPr>
        <w:t>ams</w:t>
      </w:r>
      <w:r w:rsidR="001B2410" w:rsidRPr="001B2410">
        <w:rPr>
          <w:color w:val="000000" w:themeColor="text1"/>
          <w:szCs w:val="24"/>
          <w:lang w:eastAsia="lt-LT"/>
        </w:rPr>
        <w:t xml:space="preserve"> (2020 m. – 96, 2021 m. – 95, 2023</w:t>
      </w:r>
      <w:r w:rsidR="00506C11">
        <w:rPr>
          <w:color w:val="000000" w:themeColor="text1"/>
          <w:szCs w:val="24"/>
          <w:lang w:eastAsia="lt-LT"/>
        </w:rPr>
        <w:t xml:space="preserve"> m. – </w:t>
      </w:r>
      <w:r w:rsidR="001B2410" w:rsidRPr="001B2410">
        <w:rPr>
          <w:color w:val="000000" w:themeColor="text1"/>
          <w:szCs w:val="24"/>
          <w:lang w:eastAsia="lt-LT"/>
        </w:rPr>
        <w:t>111). Pareiškėjams buvo suteiktos konsultacijos: šeimos teisė – 49, darbo teisė – 3, žemės teisė – 3, administracinė teisė ir administracinis procesas – 5, civilinė teisė ir civilinis procesas – 33, socialinės apsaugos teisė – 3,  baudžiamasis procesas – 10, privalomoji mediacija – 20, procesiniai dokumentai – 3. Pareiškėjams surašyti 37 prašymai antrinei teisinei pagalbai gauti, 1 pareiškėjui surašyt</w:t>
      </w:r>
      <w:r w:rsidR="00506C11">
        <w:rPr>
          <w:color w:val="000000" w:themeColor="text1"/>
          <w:szCs w:val="24"/>
          <w:lang w:eastAsia="lt-LT"/>
        </w:rPr>
        <w:t>a</w:t>
      </w:r>
      <w:r w:rsidR="001B2410" w:rsidRPr="001B2410">
        <w:rPr>
          <w:color w:val="000000" w:themeColor="text1"/>
          <w:szCs w:val="24"/>
          <w:lang w:eastAsia="lt-LT"/>
        </w:rPr>
        <w:t xml:space="preserve"> ar padėt</w:t>
      </w:r>
      <w:r w:rsidR="00506C11">
        <w:rPr>
          <w:color w:val="000000" w:themeColor="text1"/>
          <w:szCs w:val="24"/>
          <w:lang w:eastAsia="lt-LT"/>
        </w:rPr>
        <w:t>a</w:t>
      </w:r>
      <w:r w:rsidR="001B2410" w:rsidRPr="001B2410">
        <w:rPr>
          <w:color w:val="000000" w:themeColor="text1"/>
          <w:szCs w:val="24"/>
          <w:lang w:eastAsia="lt-LT"/>
        </w:rPr>
        <w:t xml:space="preserve"> surašyti dokument</w:t>
      </w:r>
      <w:r w:rsidR="00506C11">
        <w:rPr>
          <w:color w:val="000000" w:themeColor="text1"/>
          <w:szCs w:val="24"/>
          <w:lang w:eastAsia="lt-LT"/>
        </w:rPr>
        <w:t>us</w:t>
      </w:r>
      <w:r w:rsidR="001B2410" w:rsidRPr="001B2410">
        <w:rPr>
          <w:color w:val="000000" w:themeColor="text1"/>
          <w:szCs w:val="24"/>
          <w:lang w:eastAsia="lt-LT"/>
        </w:rPr>
        <w:t>, kurie skirti valstybės ir savivaldybių institucijoms. Pareiškėjų, kuriems atsisakyta suteikti pirminę teisinę pagalbą ir skundų dėl pirminės teisinės pagalbos nebuvo. Lėšos, skirtos pirminei teisinei pagalbai, panaudotos pagal paskirtį.</w:t>
      </w:r>
    </w:p>
    <w:bookmarkEnd w:id="2"/>
    <w:p w14:paraId="2073C702" w14:textId="77777777" w:rsidR="0057799D" w:rsidRPr="0057799D" w:rsidRDefault="0057799D" w:rsidP="0057799D">
      <w:pPr>
        <w:ind w:firstLine="737"/>
        <w:rPr>
          <w:spacing w:val="2"/>
        </w:rPr>
      </w:pPr>
      <w:r w:rsidRPr="0057799D">
        <w:rPr>
          <w:spacing w:val="2"/>
        </w:rPr>
        <w:t>Skyriaus vyr. specialistas (IT), vykdydamas priskirtas funkcijas, prižiūrėjo apie 100 kompiuterių, 7 serverius, posėdžių salės diskusijų, balsavimo bei vaizdo įrašymo ir transliavimo sistemą, diegė programinės įrangos atnaujinimus ir pataisas, dalyvavo projektinėje veikloje, konsultavo Administracijos darbuotojus IRT ir saugos klausimais, prižiūrėjo Administracijos interneto svetainę, administravo virtualius posėdžius ir pasitarimus „</w:t>
      </w:r>
      <w:proofErr w:type="spellStart"/>
      <w:r w:rsidRPr="0057799D">
        <w:rPr>
          <w:spacing w:val="2"/>
        </w:rPr>
        <w:t>Zoom</w:t>
      </w:r>
      <w:proofErr w:type="spellEnd"/>
      <w:r w:rsidRPr="0057799D">
        <w:rPr>
          <w:spacing w:val="2"/>
        </w:rPr>
        <w:t>“ platformoje, prižiūrėjo miesto stebėjimo sistemą, esant poreikiui, vaizdo įrašus perdavė atsakingoms institucijoms.</w:t>
      </w:r>
    </w:p>
    <w:p w14:paraId="14A65446" w14:textId="77777777" w:rsidR="0057799D" w:rsidRPr="0057799D" w:rsidRDefault="0057799D" w:rsidP="0057799D">
      <w:pPr>
        <w:ind w:firstLine="737"/>
        <w:rPr>
          <w:spacing w:val="2"/>
        </w:rPr>
      </w:pPr>
      <w:r w:rsidRPr="0057799D">
        <w:rPr>
          <w:spacing w:val="2"/>
        </w:rPr>
        <w:t xml:space="preserve">Administracijoje ir seniūnijose nupirkti nauji kompiuteriai, daugiafunkciniai </w:t>
      </w:r>
      <w:proofErr w:type="spellStart"/>
      <w:r w:rsidRPr="0057799D">
        <w:rPr>
          <w:spacing w:val="2"/>
        </w:rPr>
        <w:t>kopijuokliai</w:t>
      </w:r>
      <w:proofErr w:type="spellEnd"/>
      <w:r w:rsidRPr="0057799D">
        <w:rPr>
          <w:spacing w:val="2"/>
        </w:rPr>
        <w:t>, atnaujintos darbui reikalingos programinės įrangos.</w:t>
      </w:r>
    </w:p>
    <w:p w14:paraId="4BFBABEA" w14:textId="4CCC3A93" w:rsidR="0057799D" w:rsidRPr="0057799D" w:rsidRDefault="0057799D" w:rsidP="0057799D">
      <w:pPr>
        <w:ind w:firstLine="737"/>
        <w:rPr>
          <w:spacing w:val="2"/>
        </w:rPr>
      </w:pPr>
      <w:r w:rsidRPr="0057799D">
        <w:rPr>
          <w:spacing w:val="2"/>
        </w:rPr>
        <w:lastRenderedPageBreak/>
        <w:t>Vykd</w:t>
      </w:r>
      <w:r>
        <w:rPr>
          <w:spacing w:val="2"/>
        </w:rPr>
        <w:t>yti</w:t>
      </w:r>
      <w:r w:rsidRPr="0057799D">
        <w:rPr>
          <w:spacing w:val="2"/>
        </w:rPr>
        <w:t xml:space="preserve"> mokym</w:t>
      </w:r>
      <w:r>
        <w:rPr>
          <w:spacing w:val="2"/>
        </w:rPr>
        <w:t>ai</w:t>
      </w:r>
      <w:r w:rsidRPr="0057799D">
        <w:rPr>
          <w:spacing w:val="2"/>
        </w:rPr>
        <w:t xml:space="preserve"> darbuotojams, kurių metu jie mokėsi visų nurodytų kibernetinės higienos temų: fizinio saugumo, </w:t>
      </w:r>
      <w:proofErr w:type="spellStart"/>
      <w:r w:rsidRPr="0057799D">
        <w:rPr>
          <w:spacing w:val="2"/>
        </w:rPr>
        <w:t>fišingo</w:t>
      </w:r>
      <w:proofErr w:type="spellEnd"/>
      <w:r w:rsidRPr="0057799D">
        <w:rPr>
          <w:spacing w:val="2"/>
        </w:rPr>
        <w:t xml:space="preserve">, </w:t>
      </w:r>
      <w:proofErr w:type="spellStart"/>
      <w:r w:rsidRPr="0057799D">
        <w:rPr>
          <w:spacing w:val="2"/>
        </w:rPr>
        <w:t>smišingo</w:t>
      </w:r>
      <w:proofErr w:type="spellEnd"/>
      <w:r w:rsidRPr="0057799D">
        <w:rPr>
          <w:spacing w:val="2"/>
        </w:rPr>
        <w:t xml:space="preserve">, </w:t>
      </w:r>
      <w:proofErr w:type="spellStart"/>
      <w:r w:rsidRPr="0057799D">
        <w:rPr>
          <w:spacing w:val="2"/>
        </w:rPr>
        <w:t>višingo</w:t>
      </w:r>
      <w:proofErr w:type="spellEnd"/>
      <w:r w:rsidRPr="0057799D">
        <w:rPr>
          <w:spacing w:val="2"/>
        </w:rPr>
        <w:t>, slaptažodžių saugos, mobiliųjų įrenginių saugumo, duomenis šifruojančio ir išpirkos reikalaujančio kenkėjiško kodo, saugaus darbo iš namų bei geriausių kibernetinio saugumo praktikų. Visi mokymų dalyviai sėkmingai baigę kursą gavo NKSC Kibernetinės higienos mokymų sertifikatus.</w:t>
      </w:r>
    </w:p>
    <w:p w14:paraId="10FF097A" w14:textId="46286794" w:rsidR="0057799D" w:rsidRPr="0057799D" w:rsidRDefault="0057799D" w:rsidP="0057799D">
      <w:pPr>
        <w:ind w:firstLine="737"/>
        <w:rPr>
          <w:spacing w:val="2"/>
        </w:rPr>
      </w:pPr>
      <w:r w:rsidRPr="0057799D">
        <w:rPr>
          <w:spacing w:val="2"/>
        </w:rPr>
        <w:t>Organiz</w:t>
      </w:r>
      <w:r>
        <w:rPr>
          <w:spacing w:val="2"/>
        </w:rPr>
        <w:t>uotos</w:t>
      </w:r>
      <w:r w:rsidRPr="0057799D">
        <w:rPr>
          <w:spacing w:val="2"/>
        </w:rPr>
        <w:t xml:space="preserve"> kibernetinio saugumo pratyb</w:t>
      </w:r>
      <w:r>
        <w:rPr>
          <w:spacing w:val="2"/>
        </w:rPr>
        <w:t>o</w:t>
      </w:r>
      <w:r w:rsidRPr="0057799D">
        <w:rPr>
          <w:spacing w:val="2"/>
        </w:rPr>
        <w:t xml:space="preserve">s, kuriose dalyvavo visi </w:t>
      </w:r>
      <w:r w:rsidR="00506C11">
        <w:rPr>
          <w:spacing w:val="2"/>
        </w:rPr>
        <w:t xml:space="preserve">Savivaldybės </w:t>
      </w:r>
      <w:r w:rsidRPr="0057799D">
        <w:rPr>
          <w:spacing w:val="2"/>
        </w:rPr>
        <w:t xml:space="preserve">darbuotojai. Šių pratybų tikslas </w:t>
      </w:r>
      <w:r>
        <w:rPr>
          <w:spacing w:val="2"/>
        </w:rPr>
        <w:t>–</w:t>
      </w:r>
      <w:r w:rsidRPr="0057799D">
        <w:rPr>
          <w:spacing w:val="2"/>
        </w:rPr>
        <w:t xml:space="preserve"> sustiprinti darbuotojų gebėjimus atpažinti ir išvengti kibernetinių grėsmių, tokių kaip socialinės inžinerijos atakos. Tokios iniciatyvos atitinka Nacionalinio kibernetinio saugumo centro (NKSC) rekomendacijas, skatinančias organizacijas reguliariai tikrinti savo darbuotojų atsparumą kibernetinėms atakoms ir stiprinti jų kibernetinio saugumo žinias.</w:t>
      </w:r>
    </w:p>
    <w:p w14:paraId="231B3C27" w14:textId="77777777" w:rsidR="0057799D" w:rsidRPr="0057799D" w:rsidRDefault="0057799D" w:rsidP="0057799D">
      <w:pPr>
        <w:ind w:firstLine="737"/>
        <w:rPr>
          <w:spacing w:val="2"/>
        </w:rPr>
      </w:pPr>
    </w:p>
    <w:p w14:paraId="01C936C6" w14:textId="77777777" w:rsidR="0084202E" w:rsidRPr="0084202E" w:rsidRDefault="0084202E" w:rsidP="0084202E">
      <w:pPr>
        <w:ind w:firstLine="0"/>
        <w:rPr>
          <w:b/>
          <w:bCs/>
          <w:szCs w:val="24"/>
        </w:rPr>
      </w:pPr>
      <w:r w:rsidRPr="0084202E">
        <w:rPr>
          <w:b/>
          <w:bCs/>
          <w:szCs w:val="24"/>
        </w:rPr>
        <w:t>Archyvas.</w:t>
      </w:r>
    </w:p>
    <w:p w14:paraId="3E7A4718" w14:textId="11C7A09D" w:rsidR="0084202E" w:rsidRPr="00B249AA" w:rsidRDefault="0084202E" w:rsidP="0084202E">
      <w:pPr>
        <w:ind w:firstLine="737"/>
        <w:rPr>
          <w:szCs w:val="24"/>
        </w:rPr>
      </w:pPr>
      <w:r w:rsidRPr="00B249AA">
        <w:rPr>
          <w:szCs w:val="24"/>
        </w:rPr>
        <w:t>Rietavo savivaldybės administracij</w:t>
      </w:r>
      <w:r>
        <w:rPr>
          <w:szCs w:val="24"/>
        </w:rPr>
        <w:t>os specialistas</w:t>
      </w:r>
      <w:r w:rsidRPr="00B249AA">
        <w:rPr>
          <w:szCs w:val="24"/>
        </w:rPr>
        <w:t xml:space="preserve"> kaupia, saugo ir panaudoja Rietavo savivaldybės likviduojamų įstaigų, įmonių archyvinius fondus. Archyve yra sudaryti likviduotų įstaigų saugomų dokumentų bylų apyrašai, kuriuose pateikta išsami informacija apie archyvinių fondų sudėtį ir dokumentų turinį. Archyvo darbuotojas Savivaldybės likviduojamas įstaigas, įmones ir organizacijas konsultavo dėl jų archyvinių fondų sutvarkymo pagal dokumentų valdymo reikalavimus.</w:t>
      </w:r>
      <w:r w:rsidRPr="00B249AA">
        <w:rPr>
          <w:i/>
          <w:szCs w:val="24"/>
        </w:rPr>
        <w:t xml:space="preserve"> </w:t>
      </w:r>
      <w:r w:rsidRPr="00B249AA">
        <w:rPr>
          <w:szCs w:val="24"/>
        </w:rPr>
        <w:t>20</w:t>
      </w:r>
      <w:r>
        <w:rPr>
          <w:szCs w:val="24"/>
        </w:rPr>
        <w:t>24</w:t>
      </w:r>
      <w:r w:rsidRPr="00B249AA">
        <w:rPr>
          <w:szCs w:val="24"/>
        </w:rPr>
        <w:t xml:space="preserve"> m</w:t>
      </w:r>
      <w:r w:rsidR="00FB2A31">
        <w:rPr>
          <w:szCs w:val="24"/>
        </w:rPr>
        <w:t>.</w:t>
      </w:r>
      <w:r w:rsidRPr="00B249AA">
        <w:rPr>
          <w:szCs w:val="24"/>
        </w:rPr>
        <w:t xml:space="preserve"> </w:t>
      </w:r>
      <w:r>
        <w:rPr>
          <w:szCs w:val="24"/>
        </w:rPr>
        <w:t xml:space="preserve">nebuvo likviduota nei viena įmonė </w:t>
      </w:r>
      <w:r w:rsidRPr="00B249AA">
        <w:rPr>
          <w:szCs w:val="24"/>
        </w:rPr>
        <w:t>(20</w:t>
      </w:r>
      <w:r>
        <w:rPr>
          <w:szCs w:val="24"/>
        </w:rPr>
        <w:t>23</w:t>
      </w:r>
      <w:r w:rsidRPr="00B249AA">
        <w:rPr>
          <w:szCs w:val="24"/>
        </w:rPr>
        <w:t xml:space="preserve"> m. – </w:t>
      </w:r>
      <w:r>
        <w:rPr>
          <w:szCs w:val="24"/>
        </w:rPr>
        <w:t>2, 2022 m. – 2</w:t>
      </w:r>
      <w:r w:rsidRPr="00B249AA">
        <w:rPr>
          <w:szCs w:val="24"/>
        </w:rPr>
        <w:t>).  Archyvo darbuotojas 20</w:t>
      </w:r>
      <w:r>
        <w:rPr>
          <w:szCs w:val="24"/>
        </w:rPr>
        <w:t>24</w:t>
      </w:r>
      <w:r w:rsidRPr="00B249AA">
        <w:rPr>
          <w:szCs w:val="24"/>
        </w:rPr>
        <w:t xml:space="preserve"> m</w:t>
      </w:r>
      <w:r w:rsidR="00FB2A31">
        <w:rPr>
          <w:szCs w:val="24"/>
        </w:rPr>
        <w:t>.</w:t>
      </w:r>
      <w:r w:rsidRPr="00B249AA">
        <w:rPr>
          <w:szCs w:val="24"/>
        </w:rPr>
        <w:t xml:space="preserve"> gavo </w:t>
      </w:r>
      <w:r>
        <w:rPr>
          <w:szCs w:val="24"/>
        </w:rPr>
        <w:t>86</w:t>
      </w:r>
      <w:r w:rsidRPr="00B249AA">
        <w:rPr>
          <w:szCs w:val="24"/>
        </w:rPr>
        <w:t xml:space="preserve"> prašymus (20</w:t>
      </w:r>
      <w:r>
        <w:rPr>
          <w:szCs w:val="24"/>
        </w:rPr>
        <w:t>23</w:t>
      </w:r>
      <w:r w:rsidRPr="00B249AA">
        <w:rPr>
          <w:szCs w:val="24"/>
        </w:rPr>
        <w:t xml:space="preserve"> m. – </w:t>
      </w:r>
      <w:r>
        <w:rPr>
          <w:szCs w:val="24"/>
        </w:rPr>
        <w:t>83, 2022 m.</w:t>
      </w:r>
      <w:r w:rsidR="00FB2A31">
        <w:rPr>
          <w:szCs w:val="24"/>
        </w:rPr>
        <w:t xml:space="preserve"> – </w:t>
      </w:r>
      <w:r>
        <w:rPr>
          <w:szCs w:val="24"/>
        </w:rPr>
        <w:t>77</w:t>
      </w:r>
      <w:r w:rsidRPr="00B249AA">
        <w:rPr>
          <w:szCs w:val="24"/>
        </w:rPr>
        <w:t>), patenkino 8</w:t>
      </w:r>
      <w:r>
        <w:rPr>
          <w:szCs w:val="24"/>
        </w:rPr>
        <w:t>6</w:t>
      </w:r>
      <w:r w:rsidRPr="00B249AA">
        <w:rPr>
          <w:szCs w:val="24"/>
        </w:rPr>
        <w:t xml:space="preserve"> prašymus dėl pažymų išdavimo Valstybinio socialinio draudimo fondo valdybos teritoriniams skyriams senatvės ir neįgalumo pensijoms, žalos atlyginimo pašalpai, pašalpai vaikams netekus maitintojo ir kt. apskaičiuoti. </w:t>
      </w:r>
    </w:p>
    <w:p w14:paraId="74064A38" w14:textId="5938F010" w:rsidR="0084202E" w:rsidRPr="00B249AA" w:rsidRDefault="0084202E" w:rsidP="0084202E">
      <w:pPr>
        <w:ind w:firstLine="737"/>
        <w:rPr>
          <w:szCs w:val="24"/>
        </w:rPr>
      </w:pPr>
      <w:r>
        <w:rPr>
          <w:szCs w:val="24"/>
        </w:rPr>
        <w:t>A</w:t>
      </w:r>
      <w:r w:rsidRPr="00B249AA">
        <w:rPr>
          <w:szCs w:val="24"/>
        </w:rPr>
        <w:t xml:space="preserve">rchyve saugoma: nuolatinio ir ilgo saugojimo bylų </w:t>
      </w:r>
      <w:r w:rsidR="00FB2A31">
        <w:rPr>
          <w:szCs w:val="24"/>
        </w:rPr>
        <w:t>–</w:t>
      </w:r>
      <w:r w:rsidRPr="00B249AA">
        <w:rPr>
          <w:szCs w:val="24"/>
        </w:rPr>
        <w:t xml:space="preserve"> 6</w:t>
      </w:r>
      <w:r w:rsidR="00FB2A31">
        <w:rPr>
          <w:szCs w:val="24"/>
        </w:rPr>
        <w:t xml:space="preserve"> </w:t>
      </w:r>
      <w:r>
        <w:rPr>
          <w:szCs w:val="24"/>
        </w:rPr>
        <w:t>491</w:t>
      </w:r>
      <w:r w:rsidRPr="00B249AA">
        <w:rPr>
          <w:szCs w:val="24"/>
        </w:rPr>
        <w:t xml:space="preserve"> vnt., laikino saugojimo bylų – </w:t>
      </w:r>
      <w:r>
        <w:rPr>
          <w:szCs w:val="24"/>
        </w:rPr>
        <w:t>2</w:t>
      </w:r>
      <w:r w:rsidR="00FB2A31">
        <w:rPr>
          <w:szCs w:val="24"/>
        </w:rPr>
        <w:t xml:space="preserve"> </w:t>
      </w:r>
      <w:r>
        <w:rPr>
          <w:szCs w:val="24"/>
        </w:rPr>
        <w:t>084</w:t>
      </w:r>
      <w:r w:rsidRPr="00B249AA">
        <w:rPr>
          <w:szCs w:val="24"/>
        </w:rPr>
        <w:t xml:space="preserve"> vnt.</w:t>
      </w:r>
      <w:r>
        <w:rPr>
          <w:szCs w:val="24"/>
        </w:rPr>
        <w:t xml:space="preserve"> Iš viso archyve saugoma 8</w:t>
      </w:r>
      <w:r w:rsidR="00FB2A31">
        <w:rPr>
          <w:szCs w:val="24"/>
        </w:rPr>
        <w:t xml:space="preserve"> </w:t>
      </w:r>
      <w:r>
        <w:rPr>
          <w:szCs w:val="24"/>
        </w:rPr>
        <w:t>575 vnt. bylų.</w:t>
      </w:r>
    </w:p>
    <w:p w14:paraId="79FEF9CF" w14:textId="77777777" w:rsidR="0084202E" w:rsidRDefault="0084202E" w:rsidP="0084202E">
      <w:pPr>
        <w:tabs>
          <w:tab w:val="left" w:pos="1134"/>
        </w:tabs>
        <w:ind w:firstLine="0"/>
        <w:outlineLvl w:val="0"/>
      </w:pPr>
    </w:p>
    <w:p w14:paraId="7309CA81" w14:textId="77777777" w:rsidR="0084202E" w:rsidRPr="00BD2BD8" w:rsidRDefault="0084202E" w:rsidP="0084202E">
      <w:pPr>
        <w:ind w:firstLine="0"/>
        <w:rPr>
          <w:b/>
          <w:szCs w:val="24"/>
        </w:rPr>
      </w:pPr>
      <w:r w:rsidRPr="00BD2BD8">
        <w:rPr>
          <w:b/>
          <w:szCs w:val="24"/>
        </w:rPr>
        <w:t xml:space="preserve">Piliečių aptarnavimas. </w:t>
      </w:r>
    </w:p>
    <w:p w14:paraId="66534943" w14:textId="044F8E57" w:rsidR="0084202E" w:rsidRDefault="0084202E" w:rsidP="0084202E">
      <w:pPr>
        <w:tabs>
          <w:tab w:val="left" w:pos="567"/>
        </w:tabs>
        <w:ind w:firstLine="709"/>
        <w:rPr>
          <w:color w:val="000000"/>
          <w:szCs w:val="24"/>
          <w:lang w:eastAsia="lt-LT"/>
        </w:rPr>
      </w:pPr>
      <w:r>
        <w:t xml:space="preserve">  </w:t>
      </w:r>
      <w:r>
        <w:rPr>
          <w:color w:val="000000"/>
          <w:szCs w:val="24"/>
          <w:lang w:eastAsia="lt-LT"/>
        </w:rPr>
        <w:t>2024 m</w:t>
      </w:r>
      <w:r w:rsidR="00C13543">
        <w:rPr>
          <w:color w:val="000000"/>
          <w:szCs w:val="24"/>
          <w:lang w:eastAsia="lt-LT"/>
        </w:rPr>
        <w:t>.</w:t>
      </w:r>
      <w:r>
        <w:rPr>
          <w:color w:val="000000"/>
          <w:szCs w:val="24"/>
          <w:lang w:eastAsia="lt-LT"/>
        </w:rPr>
        <w:t xml:space="preserve"> į Savivaldybės administracijos direktorių įvairiais klausimais kreipėsi 142 asmenys. Projektų derinimo, žemės sklypų formavimo ir pertvarkymo projektų rengimo, statybos darbų derinimo, detaliųjų planų rengimo ir kitais klausimais kreipėsi 65 asmenys; dėl laukinių gyvūnų padarytos žalos atlyginimo, prevencinių priemonių kompensavimo – 6, dėl individualių buitinių nuotekų valymo įrenginių įsigijimo išlaidų dalinio kompensavimo – 39; dėl išorinės reklamos suderinimo – 8;  pažymų išdavimo ir informacijos suteikimo – 9;  kitais klausimais – 15 asmenų.</w:t>
      </w:r>
    </w:p>
    <w:p w14:paraId="39C4261A" w14:textId="242E7612" w:rsidR="0084202E" w:rsidRDefault="0084202E" w:rsidP="0084202E">
      <w:pPr>
        <w:tabs>
          <w:tab w:val="left" w:pos="1134"/>
        </w:tabs>
        <w:ind w:firstLine="0"/>
        <w:outlineLvl w:val="0"/>
      </w:pPr>
    </w:p>
    <w:p w14:paraId="1515739A" w14:textId="77777777" w:rsidR="0084202E" w:rsidRPr="00BD2BD8" w:rsidRDefault="0084202E" w:rsidP="0084202E">
      <w:pPr>
        <w:ind w:firstLine="0"/>
        <w:rPr>
          <w:b/>
          <w:szCs w:val="24"/>
        </w:rPr>
      </w:pPr>
      <w:r w:rsidRPr="00BD2BD8">
        <w:rPr>
          <w:b/>
          <w:szCs w:val="24"/>
        </w:rPr>
        <w:t>Kalbos tvarkymas ir informacijos teikimas.</w:t>
      </w:r>
    </w:p>
    <w:p w14:paraId="783A6F33" w14:textId="45122B56" w:rsidR="0084202E" w:rsidRDefault="0084202E" w:rsidP="0084202E">
      <w:r>
        <w:t xml:space="preserve"> 2024-aisiais, kaip ir kasmet, nuolat buvo tikrinami Savivaldybės administracijos specialistų rengti teisiniai aktai, tvarkomieji dokumentai, posėdžių protokolai, sutartys, viešųjų konkursų sąlygos, kiti dokumentai. </w:t>
      </w:r>
    </w:p>
    <w:p w14:paraId="74C8F508" w14:textId="3D85D42A" w:rsidR="0084202E" w:rsidRDefault="0084202E" w:rsidP="0084202E">
      <w:r>
        <w:t xml:space="preserve"> Patikrinta 11 įstaigų (</w:t>
      </w:r>
      <w:r w:rsidRPr="00300D66">
        <w:t>Rietavo Mykolo Kleopo Oginskio meno mokykla, Rietavo socialinių paslaugų centras, Rietavo miesto seniūnija, Rietavo seniūnija, Daugėdų seniūnija, Tverų seniūnija</w:t>
      </w:r>
      <w:r>
        <w:t xml:space="preserve">, </w:t>
      </w:r>
      <w:r w:rsidRPr="00FA2B75">
        <w:t xml:space="preserve">Rietavo savivaldybės </w:t>
      </w:r>
      <w:r>
        <w:t>K</w:t>
      </w:r>
      <w:r w:rsidRPr="00FA2B75">
        <w:t>ontrolės ir audito tarnyba,</w:t>
      </w:r>
      <w:r w:rsidRPr="00067BD9">
        <w:rPr>
          <w:b/>
          <w:bCs/>
        </w:rPr>
        <w:t xml:space="preserve"> </w:t>
      </w:r>
      <w:r w:rsidRPr="009A6759">
        <w:t>VšĮ „Rietavo žirgynas“,</w:t>
      </w:r>
      <w:r w:rsidRPr="00067BD9">
        <w:rPr>
          <w:b/>
          <w:bCs/>
        </w:rPr>
        <w:t xml:space="preserve"> </w:t>
      </w:r>
      <w:r w:rsidRPr="009A6759">
        <w:t>Medingėnų seniūnija, VšĮ Rietavo pirminės sveikatos priežiūros centras</w:t>
      </w:r>
      <w:r w:rsidRPr="00727A83">
        <w:t>,</w:t>
      </w:r>
      <w:r>
        <w:rPr>
          <w:b/>
          <w:bCs/>
        </w:rPr>
        <w:t xml:space="preserve"> </w:t>
      </w:r>
      <w:r w:rsidRPr="00FA2B75">
        <w:t>BĮ „Veiklus Rietavas“</w:t>
      </w:r>
      <w:r>
        <w:t>), kuriose tikrinta, ar raštvedyba tvarkoma valstybine kalba. Nustatyta, kad raštvedyba tvarkoma valstybine kalba, tačiau yra nemažai gramatinių, sintaksės, stiliaus ir kt. klaidų, naudojamos nelietuviškos kabutės, pasitaiko vertinių iš rusų kalbos. Visoms įstaigoms išsiųsti Savivaldybės administracijos direktoriaus raštai su klaidų sąrašais.</w:t>
      </w:r>
    </w:p>
    <w:p w14:paraId="5C6D1756" w14:textId="79827675" w:rsidR="0084202E" w:rsidRDefault="0084202E" w:rsidP="0084202E">
      <w:r>
        <w:t xml:space="preserve">  Patikrinta</w:t>
      </w:r>
      <w:r w:rsidRPr="00D3638E">
        <w:t xml:space="preserve"> </w:t>
      </w:r>
      <w:r>
        <w:t>11 (Rietavo Mykolo Kleopo Oginskio meno mokykla, VšĮ Rietavo pirminės sveikatos priežiūros centras, Rietavo Lauryno Ivinskio gimnazija, VšĮ „Rietavo žirgynas, VšĮ „Žemaitijos keliais“, Asociacija Rietavo moterų užimtumo centras, Rietavo Šv. arkangelo Mykolo parapija, IĮ „</w:t>
      </w:r>
      <w:proofErr w:type="spellStart"/>
      <w:r>
        <w:t>Linrema</w:t>
      </w:r>
      <w:proofErr w:type="spellEnd"/>
      <w:r>
        <w:t xml:space="preserve">“, </w:t>
      </w:r>
      <w:r w:rsidRPr="00FA2B75">
        <w:t>Rietavo miesto vietos veiklos grupė,  Tverų bendruomenės internetinis puslapis (</w:t>
      </w:r>
      <w:hyperlink r:id="rId11" w:history="1">
        <w:r w:rsidRPr="00470CA6">
          <w:rPr>
            <w:rStyle w:val="Hipersaitas"/>
            <w:u w:val="none"/>
          </w:rPr>
          <w:t>www.tverai.lt</w:t>
        </w:r>
      </w:hyperlink>
      <w:r w:rsidRPr="00FA2B75">
        <w:t>), VšĮ Rietavo turizmo ir verslo informacijos centras</w:t>
      </w:r>
      <w:r>
        <w:t>) interneto svetainių. Visoms įstaigoms išsiųsti Savivaldybės administracijos direktoriaus raštai su klaidų sąrašais, kuriuose nurodyta, per kiek laiko klaidos turi būti ištaisytos.</w:t>
      </w:r>
    </w:p>
    <w:p w14:paraId="60251994" w14:textId="77777777" w:rsidR="0084202E" w:rsidRDefault="0084202E" w:rsidP="0084202E">
      <w:pPr>
        <w:tabs>
          <w:tab w:val="center" w:pos="4215"/>
          <w:tab w:val="left" w:pos="7224"/>
        </w:tabs>
        <w:ind w:firstLine="709"/>
      </w:pPr>
      <w:bookmarkStart w:id="3" w:name="_Hlk123545721"/>
      <w:r>
        <w:lastRenderedPageBreak/>
        <w:t xml:space="preserve">Suderinti viešieji užrašai (išorinės reklamos) (2024-01-16; 2024-01-19; </w:t>
      </w:r>
      <w:r w:rsidRPr="008C65C7">
        <w:t>2024-02-29</w:t>
      </w:r>
      <w:r>
        <w:t>; 2024-03-21; 2024-12-11). Nurodytos klaidos ištaisytos.</w:t>
      </w:r>
      <w:bookmarkEnd w:id="3"/>
    </w:p>
    <w:p w14:paraId="0A532CB8" w14:textId="002413AC" w:rsidR="0084202E" w:rsidRDefault="0084202E" w:rsidP="0084202E">
      <w:r>
        <w:t xml:space="preserve">Juridiniams ir fiziniams asmenims suteikta 31 (15 – telefonu, 10 – žodžiu, el. p. – 6) konsultacija. </w:t>
      </w:r>
      <w:bookmarkStart w:id="4" w:name="_Hlk123545862"/>
      <w:r>
        <w:t xml:space="preserve">Konsultuota dėl skyrybos, </w:t>
      </w:r>
      <w:r w:rsidRPr="008C505E">
        <w:t>administracinės kalbos vartojimo</w:t>
      </w:r>
      <w:bookmarkEnd w:id="4"/>
      <w:r>
        <w:t>, tinkamo sakinių formulavimo, sinonimų vartojimo, nelietuviškų pavardžių lietuvinimo ir rašybos, „euro“ trumpinimo ir taisyklingos rašybos ir kitais klausimais.</w:t>
      </w:r>
    </w:p>
    <w:p w14:paraId="33E73C2D" w14:textId="187B1983" w:rsidR="0084202E" w:rsidRPr="00C31A85" w:rsidRDefault="0084202E" w:rsidP="0084202E">
      <w:pPr>
        <w:rPr>
          <w:bCs/>
        </w:rPr>
      </w:pPr>
      <w:r>
        <w:t>Savivaldybės interneto svetainėje paskelbtos 6 atmintinės ir rekomendacijos dėl kalbos taisyklingumo</w:t>
      </w:r>
      <w:r>
        <w:rPr>
          <w:bCs/>
        </w:rPr>
        <w:t xml:space="preserve"> (2024 m. vasario 12 d. „Kilus klausimų ar kilus klausimams“, „Rėžimas ar režimas“; 2024 m. gegužės 14 d. „Apie rinkimus“; „Apie Rietavo savivaldybės įstaigų ir įmonių pavadinimus“, 2024 m. spalio 15 d. „Ar žinome, kada reikia palikti tarpus?“, „Daugiausia“ ar „Daugiausiai“, „Pirmiausia“ ar „Pirmiausiai“).</w:t>
      </w:r>
    </w:p>
    <w:p w14:paraId="48FC6011" w14:textId="60D92CDA" w:rsidR="0084202E" w:rsidRDefault="0084202E" w:rsidP="0084202E">
      <w:pPr>
        <w:pStyle w:val="Betarp"/>
        <w:jc w:val="both"/>
      </w:pPr>
      <w:r>
        <w:t xml:space="preserve">             2024 m</w:t>
      </w:r>
      <w:r w:rsidR="004A6C9E">
        <w:t>.</w:t>
      </w:r>
      <w:r>
        <w:t xml:space="preserve"> informacija apie numatomus posėdžius, susitikimus ir kitus renginius nuolat buvo pateikiama spaudos atstovams. Informacija apie svarbiausius Savivaldybės įvykius ir renginius skelbta Savivaldybės interneto svetainėje, socialinio tinklo „Facebook“ paskyroje, „Savivaldybių žiniose“ ir socialiniuose tinkluose („Mano kraštas“, „Regionų naujienos“, „</w:t>
      </w:r>
      <w:proofErr w:type="spellStart"/>
      <w:r>
        <w:t>Etaplius</w:t>
      </w:r>
      <w:proofErr w:type="spellEnd"/>
      <w:r>
        <w:t>“, „Savivaldybių žinios“).</w:t>
      </w:r>
    </w:p>
    <w:p w14:paraId="10A96265" w14:textId="77777777" w:rsidR="00FD4F13" w:rsidRDefault="00FD4F13" w:rsidP="0084202E">
      <w:pPr>
        <w:pStyle w:val="Betarp"/>
        <w:jc w:val="both"/>
      </w:pPr>
    </w:p>
    <w:p w14:paraId="3697B748" w14:textId="77777777" w:rsidR="00FD4F13" w:rsidRPr="00BD2BD8" w:rsidRDefault="00FD4F13" w:rsidP="00FD4F13">
      <w:pPr>
        <w:autoSpaceDE w:val="0"/>
        <w:autoSpaceDN w:val="0"/>
        <w:adjustRightInd w:val="0"/>
        <w:ind w:firstLine="0"/>
        <w:outlineLvl w:val="0"/>
        <w:rPr>
          <w:b/>
          <w:i/>
          <w:iCs/>
        </w:rPr>
      </w:pPr>
      <w:r w:rsidRPr="00BD2BD8">
        <w:rPr>
          <w:b/>
          <w:szCs w:val="24"/>
          <w:lang w:eastAsia="lt-LT"/>
        </w:rPr>
        <w:t>Švietimo, kultūros ir sporto skyrius.</w:t>
      </w:r>
      <w:r w:rsidRPr="00BD2BD8">
        <w:rPr>
          <w:b/>
          <w:i/>
          <w:iCs/>
        </w:rPr>
        <w:t xml:space="preserve">      </w:t>
      </w:r>
    </w:p>
    <w:p w14:paraId="755F0F42" w14:textId="77777777" w:rsidR="00FD4F13" w:rsidRPr="00BD2BD8" w:rsidRDefault="00FD4F13" w:rsidP="00FD4F13">
      <w:pPr>
        <w:ind w:firstLine="0"/>
        <w:rPr>
          <w:b/>
          <w:szCs w:val="24"/>
        </w:rPr>
      </w:pPr>
      <w:r w:rsidRPr="00BD2BD8">
        <w:rPr>
          <w:b/>
          <w:szCs w:val="24"/>
        </w:rPr>
        <w:t>Švietimas.</w:t>
      </w:r>
    </w:p>
    <w:p w14:paraId="65C2313D" w14:textId="4AEEE3A8" w:rsidR="00FD4F13" w:rsidRPr="00FD4F13" w:rsidRDefault="00FD4F13" w:rsidP="00FD4F13">
      <w:pPr>
        <w:rPr>
          <w:color w:val="000000" w:themeColor="text1"/>
          <w:szCs w:val="24"/>
        </w:rPr>
      </w:pPr>
      <w:r w:rsidRPr="00FD4F13">
        <w:rPr>
          <w:color w:val="000000" w:themeColor="text1"/>
          <w:szCs w:val="24"/>
        </w:rPr>
        <w:t>Švietimo, kultūros ir sporto skyrius (toliau –</w:t>
      </w:r>
      <w:r w:rsidRPr="00FD4F13">
        <w:rPr>
          <w:color w:val="000000" w:themeColor="text1"/>
        </w:rPr>
        <w:t xml:space="preserve"> Skyrius) vykdė Skyriaus nuostatuose nustatytas funkcijas, Administracijos direktoriaus įpareigojimus, nurodymus, pavedimus, bendradarbiavo su Savivaldybės administracijos struktūriniais padaliniais, su kitų savivaldybių švietimo, kultūros ir sporto skyriais, Švietimo, mokslo ir sporto ministerija, taip pat kitomis valstybės ir Savivaldybės institucijomis. </w:t>
      </w:r>
      <w:r w:rsidRPr="00FD4F13">
        <w:rPr>
          <w:color w:val="000000" w:themeColor="text1"/>
          <w:szCs w:val="24"/>
        </w:rPr>
        <w:t>Skyriuje dirbo 4 specialistai</w:t>
      </w:r>
      <w:r w:rsidR="00031E3F">
        <w:rPr>
          <w:color w:val="000000" w:themeColor="text1"/>
          <w:szCs w:val="24"/>
        </w:rPr>
        <w:t>:</w:t>
      </w:r>
      <w:r w:rsidRPr="00FD4F13">
        <w:rPr>
          <w:color w:val="000000" w:themeColor="text1"/>
          <w:szCs w:val="24"/>
        </w:rPr>
        <w:t xml:space="preserve"> </w:t>
      </w:r>
      <w:r w:rsidR="00031E3F">
        <w:rPr>
          <w:color w:val="000000" w:themeColor="text1"/>
          <w:szCs w:val="24"/>
        </w:rPr>
        <w:t>v</w:t>
      </w:r>
      <w:r w:rsidRPr="00FD4F13">
        <w:rPr>
          <w:color w:val="000000" w:themeColor="text1"/>
          <w:szCs w:val="24"/>
        </w:rPr>
        <w:t>edėja</w:t>
      </w:r>
      <w:r w:rsidR="00031E3F">
        <w:rPr>
          <w:color w:val="000000" w:themeColor="text1"/>
          <w:szCs w:val="24"/>
        </w:rPr>
        <w:t>s</w:t>
      </w:r>
      <w:r w:rsidRPr="00FD4F13">
        <w:rPr>
          <w:color w:val="000000" w:themeColor="text1"/>
          <w:szCs w:val="24"/>
        </w:rPr>
        <w:t xml:space="preserve"> ir vyr. specialist</w:t>
      </w:r>
      <w:r w:rsidR="00031E3F">
        <w:rPr>
          <w:color w:val="000000" w:themeColor="text1"/>
          <w:szCs w:val="24"/>
        </w:rPr>
        <w:t xml:space="preserve">as, </w:t>
      </w:r>
      <w:r w:rsidRPr="00FD4F13">
        <w:rPr>
          <w:color w:val="000000" w:themeColor="text1"/>
          <w:szCs w:val="24"/>
        </w:rPr>
        <w:t>atsaking</w:t>
      </w:r>
      <w:r w:rsidR="00031E3F">
        <w:rPr>
          <w:color w:val="000000" w:themeColor="text1"/>
          <w:szCs w:val="24"/>
        </w:rPr>
        <w:t>i</w:t>
      </w:r>
      <w:r w:rsidRPr="00FD4F13">
        <w:rPr>
          <w:color w:val="000000" w:themeColor="text1"/>
          <w:szCs w:val="24"/>
        </w:rPr>
        <w:t xml:space="preserve"> už švietimo politikos įgyvendinimą</w:t>
      </w:r>
      <w:r w:rsidR="00031E3F">
        <w:rPr>
          <w:color w:val="000000" w:themeColor="text1"/>
          <w:szCs w:val="24"/>
        </w:rPr>
        <w:t xml:space="preserve">, </w:t>
      </w:r>
      <w:r w:rsidRPr="00FD4F13">
        <w:rPr>
          <w:color w:val="000000" w:themeColor="text1"/>
          <w:szCs w:val="24"/>
        </w:rPr>
        <w:t>vyr. specialista</w:t>
      </w:r>
      <w:r w:rsidR="00031E3F">
        <w:rPr>
          <w:color w:val="000000" w:themeColor="text1"/>
          <w:szCs w:val="24"/>
        </w:rPr>
        <w:t>s</w:t>
      </w:r>
      <w:r w:rsidRPr="00FD4F13">
        <w:rPr>
          <w:color w:val="000000" w:themeColor="text1"/>
          <w:szCs w:val="24"/>
        </w:rPr>
        <w:t xml:space="preserve"> </w:t>
      </w:r>
      <w:r w:rsidR="00EB3E37">
        <w:rPr>
          <w:color w:val="000000" w:themeColor="text1"/>
          <w:szCs w:val="24"/>
        </w:rPr>
        <w:t>(</w:t>
      </w:r>
      <w:r w:rsidRPr="00FD4F13">
        <w:rPr>
          <w:color w:val="000000" w:themeColor="text1"/>
          <w:szCs w:val="24"/>
        </w:rPr>
        <w:t>kultūrai</w:t>
      </w:r>
      <w:r w:rsidR="00EB3E37">
        <w:rPr>
          <w:color w:val="000000" w:themeColor="text1"/>
          <w:szCs w:val="24"/>
        </w:rPr>
        <w:t>)</w:t>
      </w:r>
      <w:r w:rsidRPr="00FD4F13">
        <w:rPr>
          <w:color w:val="000000" w:themeColor="text1"/>
          <w:szCs w:val="24"/>
        </w:rPr>
        <w:t xml:space="preserve"> ir</w:t>
      </w:r>
      <w:r w:rsidR="00031E3F">
        <w:rPr>
          <w:color w:val="000000" w:themeColor="text1"/>
          <w:szCs w:val="24"/>
        </w:rPr>
        <w:t xml:space="preserve"> vyr. specialistas</w:t>
      </w:r>
      <w:r w:rsidRPr="00FD4F13">
        <w:rPr>
          <w:color w:val="000000" w:themeColor="text1"/>
          <w:szCs w:val="24"/>
        </w:rPr>
        <w:t xml:space="preserve"> </w:t>
      </w:r>
      <w:r w:rsidR="00EB3E37">
        <w:rPr>
          <w:color w:val="000000" w:themeColor="text1"/>
          <w:szCs w:val="24"/>
        </w:rPr>
        <w:t>(</w:t>
      </w:r>
      <w:r w:rsidRPr="00FD4F13">
        <w:rPr>
          <w:color w:val="000000" w:themeColor="text1"/>
          <w:szCs w:val="24"/>
        </w:rPr>
        <w:t>sport</w:t>
      </w:r>
      <w:r w:rsidR="00031E3F">
        <w:rPr>
          <w:color w:val="000000" w:themeColor="text1"/>
          <w:szCs w:val="24"/>
        </w:rPr>
        <w:t>u</w:t>
      </w:r>
      <w:r w:rsidRPr="00FD4F13">
        <w:rPr>
          <w:color w:val="000000" w:themeColor="text1"/>
          <w:szCs w:val="24"/>
        </w:rPr>
        <w:t>i</w:t>
      </w:r>
      <w:r w:rsidR="00EB3E37">
        <w:rPr>
          <w:color w:val="000000" w:themeColor="text1"/>
          <w:szCs w:val="24"/>
        </w:rPr>
        <w:t>)</w:t>
      </w:r>
      <w:r w:rsidRPr="00FD4F13">
        <w:rPr>
          <w:color w:val="000000" w:themeColor="text1"/>
          <w:szCs w:val="24"/>
        </w:rPr>
        <w:t xml:space="preserve">. </w:t>
      </w:r>
    </w:p>
    <w:p w14:paraId="65E7E97E" w14:textId="63BFA1A9" w:rsidR="00FD4F13" w:rsidRPr="00FD4F13" w:rsidRDefault="00FD4F13" w:rsidP="00FD4F13">
      <w:pPr>
        <w:rPr>
          <w:color w:val="000000" w:themeColor="text1"/>
          <w:szCs w:val="24"/>
        </w:rPr>
      </w:pPr>
      <w:r w:rsidRPr="00FD4F13">
        <w:rPr>
          <w:color w:val="000000" w:themeColor="text1"/>
          <w:szCs w:val="24"/>
        </w:rPr>
        <w:t xml:space="preserve">2024 m. </w:t>
      </w:r>
      <w:r w:rsidR="00D12B03">
        <w:rPr>
          <w:color w:val="000000" w:themeColor="text1"/>
          <w:szCs w:val="24"/>
        </w:rPr>
        <w:t>S</w:t>
      </w:r>
      <w:r w:rsidRPr="00FD4F13">
        <w:rPr>
          <w:color w:val="000000" w:themeColor="text1"/>
          <w:szCs w:val="24"/>
        </w:rPr>
        <w:t xml:space="preserve">kyriaus veiklos prioritetinės sritys buvo: įtraukiojo ugdymo įgyvendinimas ugdymo įstaigose, pasiruošimas ikimokyklinio ugdymo turinio atnaujinimui, tarpinių patikrinimų vykdymas, projektų „Ikimokyklinio ugdymo turinio kaita“, „Vaiko garantijos iniciatyvos įgyvendinimas“, „Ugdymo priemonės mokykloms“, </w:t>
      </w:r>
      <w:r w:rsidRPr="00FD4F13">
        <w:rPr>
          <w:color w:val="000000" w:themeColor="text1"/>
        </w:rPr>
        <w:t xml:space="preserve">„Tūkstantmečio mokyklos II“ </w:t>
      </w:r>
      <w:r w:rsidRPr="00FD4F13">
        <w:rPr>
          <w:color w:val="000000" w:themeColor="text1"/>
          <w:szCs w:val="24"/>
        </w:rPr>
        <w:t>koordinavimas.</w:t>
      </w:r>
    </w:p>
    <w:p w14:paraId="0CF57C0A" w14:textId="791BF199" w:rsidR="00FD4F13" w:rsidRPr="00FD4F13" w:rsidRDefault="00FD4F13" w:rsidP="00FD4F13">
      <w:pPr>
        <w:rPr>
          <w:color w:val="000000" w:themeColor="text1"/>
          <w:szCs w:val="24"/>
        </w:rPr>
      </w:pPr>
      <w:r w:rsidRPr="00FD4F13">
        <w:rPr>
          <w:color w:val="000000" w:themeColor="text1"/>
          <w:szCs w:val="24"/>
        </w:rPr>
        <w:t>Per ataskaitinį laikotarpį visi Skyriaus specialistai rengė 2024–2025 metų veiklos programas ir 2024–2026 metų strategines programas, už švietimą atsaking</w:t>
      </w:r>
      <w:r w:rsidR="00EB3E37">
        <w:rPr>
          <w:color w:val="000000" w:themeColor="text1"/>
          <w:szCs w:val="24"/>
        </w:rPr>
        <w:t>i</w:t>
      </w:r>
      <w:r w:rsidRPr="00FD4F13">
        <w:rPr>
          <w:color w:val="000000" w:themeColor="text1"/>
          <w:szCs w:val="24"/>
        </w:rPr>
        <w:t xml:space="preserve"> darbuotojai dalyvavo aptariant  Skyriui (švietimui) skiriamų lėšų poreikį ir racionaliai panaudojo skirtas lėšas. </w:t>
      </w:r>
    </w:p>
    <w:p w14:paraId="40A44960" w14:textId="08B64FCE" w:rsidR="00FD4F13" w:rsidRPr="00FD4F13" w:rsidRDefault="00FD4F13" w:rsidP="00FD4F13">
      <w:pPr>
        <w:rPr>
          <w:color w:val="000000" w:themeColor="text1"/>
          <w:szCs w:val="24"/>
        </w:rPr>
      </w:pPr>
      <w:r w:rsidRPr="00FD4F13">
        <w:rPr>
          <w:color w:val="000000" w:themeColor="text1"/>
          <w:szCs w:val="24"/>
        </w:rPr>
        <w:t xml:space="preserve">Rietavo savivaldybės ugdymo įstaigos aktyviai bendradarbiavo su Plungės paslaugų ir švietimo pagalbos centru, su </w:t>
      </w:r>
      <w:r w:rsidR="00D12B03">
        <w:rPr>
          <w:color w:val="000000" w:themeColor="text1"/>
          <w:szCs w:val="24"/>
        </w:rPr>
        <w:t>kuriuo</w:t>
      </w:r>
      <w:r w:rsidRPr="00FD4F13">
        <w:rPr>
          <w:color w:val="000000" w:themeColor="text1"/>
          <w:szCs w:val="24"/>
        </w:rPr>
        <w:t xml:space="preserve"> kiekvienais metais sudaroma sutartis, nes Rietavo savivaldybėje tokios švietimo pagalbos įstaigos nėra. Kas mėnesį šis centras pateikia mėnesio veiklas, metodinių pasitarimų, mokymų, seminarų datas, į kuriuos kviečiami aktyviai įsijungti ugdymo įstaigų vadovai ir mokytojai, pedagoginiai darbuotojai.</w:t>
      </w:r>
    </w:p>
    <w:p w14:paraId="799FB51F" w14:textId="77777777" w:rsidR="00FD4F13" w:rsidRPr="00FD4F13" w:rsidRDefault="00FD4F13" w:rsidP="00FD4F13">
      <w:pPr>
        <w:rPr>
          <w:color w:val="000000" w:themeColor="text1"/>
          <w:szCs w:val="24"/>
        </w:rPr>
      </w:pPr>
      <w:r w:rsidRPr="00FD4F13">
        <w:rPr>
          <w:color w:val="000000" w:themeColor="text1"/>
          <w:szCs w:val="24"/>
        </w:rPr>
        <w:t>Skyrius organizavo pasitarimus su ugdymo įstaigų vadovais, metodinių ratelių pirmininkais, komandomis.</w:t>
      </w:r>
    </w:p>
    <w:p w14:paraId="7EF470E0" w14:textId="16EBEF8A" w:rsidR="00FD4F13" w:rsidRPr="00FD4F13" w:rsidRDefault="00FD4F13" w:rsidP="00FD4F13">
      <w:pPr>
        <w:rPr>
          <w:color w:val="000000" w:themeColor="text1"/>
          <w:szCs w:val="24"/>
        </w:rPr>
      </w:pPr>
      <w:r w:rsidRPr="00FD4F13">
        <w:rPr>
          <w:color w:val="000000" w:themeColor="text1"/>
          <w:szCs w:val="24"/>
        </w:rPr>
        <w:t>Vedėja</w:t>
      </w:r>
      <w:r w:rsidR="00EB3E37">
        <w:rPr>
          <w:color w:val="000000" w:themeColor="text1"/>
          <w:szCs w:val="24"/>
        </w:rPr>
        <w:t xml:space="preserve">s </w:t>
      </w:r>
      <w:r w:rsidRPr="00FD4F13">
        <w:rPr>
          <w:color w:val="000000" w:themeColor="text1"/>
          <w:szCs w:val="24"/>
        </w:rPr>
        <w:t xml:space="preserve">parengė ir įregistravo 93 dokumentus. </w:t>
      </w:r>
    </w:p>
    <w:p w14:paraId="029B4314" w14:textId="77777777" w:rsidR="00FD4F13" w:rsidRPr="00FD4F13" w:rsidRDefault="00FD4F13" w:rsidP="00FD4F13">
      <w:pPr>
        <w:rPr>
          <w:color w:val="000000" w:themeColor="text1"/>
          <w:szCs w:val="24"/>
        </w:rPr>
      </w:pPr>
      <w:r w:rsidRPr="00FD4F13">
        <w:rPr>
          <w:color w:val="000000" w:themeColor="text1"/>
          <w:szCs w:val="24"/>
        </w:rPr>
        <w:t>Koordinavo:</w:t>
      </w:r>
    </w:p>
    <w:p w14:paraId="196919EE" w14:textId="77777777" w:rsidR="00FD4F13" w:rsidRPr="00FD4F13" w:rsidRDefault="00FD4F13" w:rsidP="00FD4F13">
      <w:pPr>
        <w:rPr>
          <w:color w:val="000000" w:themeColor="text1"/>
          <w:szCs w:val="24"/>
        </w:rPr>
      </w:pPr>
      <w:r w:rsidRPr="00FD4F13">
        <w:rPr>
          <w:color w:val="000000" w:themeColor="text1"/>
          <w:szCs w:val="24"/>
        </w:rPr>
        <w:t xml:space="preserve">Rietavo savivaldybės neformaliojo vaikų švietimo programų atitikties vertinimo darbo grupės veiklą; </w:t>
      </w:r>
    </w:p>
    <w:p w14:paraId="701473C3" w14:textId="77777777" w:rsidR="00FD4F13" w:rsidRPr="00FD4F13" w:rsidRDefault="00FD4F13" w:rsidP="00FD4F13">
      <w:pPr>
        <w:rPr>
          <w:color w:val="000000" w:themeColor="text1"/>
          <w:szCs w:val="24"/>
        </w:rPr>
      </w:pPr>
      <w:r w:rsidRPr="00FD4F13">
        <w:rPr>
          <w:color w:val="000000" w:themeColor="text1"/>
          <w:szCs w:val="24"/>
        </w:rPr>
        <w:t>Rietavo savivaldybės vaikų vasaros stovyklų programų vertinimo darbo grupės veiklą;</w:t>
      </w:r>
    </w:p>
    <w:p w14:paraId="5BA9E870" w14:textId="77777777" w:rsidR="00FD4F13" w:rsidRPr="00FD4F13" w:rsidRDefault="00FD4F13" w:rsidP="00FD4F13">
      <w:pPr>
        <w:rPr>
          <w:color w:val="000000" w:themeColor="text1"/>
        </w:rPr>
      </w:pPr>
      <w:r w:rsidRPr="00FD4F13">
        <w:rPr>
          <w:color w:val="000000" w:themeColor="text1"/>
        </w:rPr>
        <w:t>„</w:t>
      </w:r>
      <w:r w:rsidRPr="00FD4F13">
        <w:rPr>
          <w:color w:val="000000" w:themeColor="text1"/>
          <w:szCs w:val="24"/>
        </w:rPr>
        <w:t>Vaiko garantijos iniciatyvos įgyvendinimas</w:t>
      </w:r>
      <w:r w:rsidRPr="00FD4F13">
        <w:rPr>
          <w:color w:val="000000" w:themeColor="text1"/>
        </w:rPr>
        <w:t>“ projekto koordinavimo Rietavo savivaldybėje darbo grupę;</w:t>
      </w:r>
    </w:p>
    <w:p w14:paraId="20470068" w14:textId="77777777" w:rsidR="00FD4F13" w:rsidRPr="00FD4F13" w:rsidRDefault="00FD4F13" w:rsidP="00FD4F13">
      <w:pPr>
        <w:rPr>
          <w:color w:val="000000" w:themeColor="text1"/>
        </w:rPr>
      </w:pPr>
      <w:r w:rsidRPr="00FD4F13">
        <w:rPr>
          <w:color w:val="000000" w:themeColor="text1"/>
        </w:rPr>
        <w:t>„</w:t>
      </w:r>
      <w:r w:rsidRPr="00FD4F13">
        <w:rPr>
          <w:color w:val="000000" w:themeColor="text1"/>
          <w:szCs w:val="24"/>
        </w:rPr>
        <w:t>Ugdymo priemonės mokykloms</w:t>
      </w:r>
      <w:r w:rsidRPr="00FD4F13">
        <w:rPr>
          <w:color w:val="000000" w:themeColor="text1"/>
        </w:rPr>
        <w:t>“ projekto koordinavimo Rietavo savivaldybėje darbo grupę;</w:t>
      </w:r>
    </w:p>
    <w:p w14:paraId="5EE768F3" w14:textId="77777777" w:rsidR="00FD4F13" w:rsidRPr="00FD4F13" w:rsidRDefault="00FD4F13" w:rsidP="00FD4F13">
      <w:pPr>
        <w:rPr>
          <w:color w:val="000000" w:themeColor="text1"/>
          <w:szCs w:val="24"/>
        </w:rPr>
      </w:pPr>
      <w:r w:rsidRPr="00FD4F13">
        <w:rPr>
          <w:color w:val="000000" w:themeColor="text1"/>
        </w:rPr>
        <w:t>„Tūkstantmečio mokyklos II“ projekto koordinavimo Rietavo savivaldybėje darbo grupę;</w:t>
      </w:r>
    </w:p>
    <w:p w14:paraId="6EB223F1" w14:textId="3C465A27" w:rsidR="00FD4F13" w:rsidRPr="00FD4F13" w:rsidRDefault="00FD4F13" w:rsidP="00FD4F13">
      <w:pPr>
        <w:rPr>
          <w:color w:val="000000" w:themeColor="text1"/>
          <w:szCs w:val="24"/>
        </w:rPr>
      </w:pPr>
      <w:r w:rsidRPr="00FD4F13">
        <w:rPr>
          <w:color w:val="000000" w:themeColor="text1"/>
          <w:szCs w:val="24"/>
        </w:rPr>
        <w:t>Dalyvavo bendrojo ugdymo mokyklos mokytojų ir pagalbos mokiniui specialistų (išskyrus psichologus) atestacijos komisijose</w:t>
      </w:r>
      <w:r w:rsidR="00D12B03">
        <w:rPr>
          <w:color w:val="000000" w:themeColor="text1"/>
          <w:szCs w:val="24"/>
        </w:rPr>
        <w:t>.</w:t>
      </w:r>
    </w:p>
    <w:p w14:paraId="4319C372" w14:textId="00C82E44" w:rsidR="00FD4F13" w:rsidRPr="00FD4F13" w:rsidRDefault="00FD4F13" w:rsidP="00FD4F13">
      <w:pPr>
        <w:rPr>
          <w:color w:val="000000" w:themeColor="text1"/>
          <w:szCs w:val="24"/>
        </w:rPr>
      </w:pPr>
      <w:r w:rsidRPr="00FD4F13">
        <w:rPr>
          <w:color w:val="000000" w:themeColor="text1"/>
          <w:szCs w:val="24"/>
        </w:rPr>
        <w:t xml:space="preserve">Nacionalinei švietimo agentūrai </w:t>
      </w:r>
      <w:r w:rsidR="00EB3E37">
        <w:rPr>
          <w:color w:val="000000" w:themeColor="text1"/>
          <w:szCs w:val="24"/>
        </w:rPr>
        <w:t>Skyriaus vedėjas</w:t>
      </w:r>
      <w:r w:rsidRPr="00FD4F13">
        <w:rPr>
          <w:color w:val="000000" w:themeColor="text1"/>
          <w:szCs w:val="24"/>
        </w:rPr>
        <w:t xml:space="preserve"> parengė 14 švietimo statistikos duomenų ataskaitų. Koordinavo 7 registrų ir informacinių švietimo sistemų veiklą.</w:t>
      </w:r>
    </w:p>
    <w:p w14:paraId="4E6BBFA9" w14:textId="12D79528" w:rsidR="00FD4F13" w:rsidRPr="00FD4F13" w:rsidRDefault="00FD4F13" w:rsidP="00FD4F13">
      <w:pPr>
        <w:rPr>
          <w:color w:val="000000" w:themeColor="text1"/>
          <w:szCs w:val="24"/>
        </w:rPr>
      </w:pPr>
      <w:r w:rsidRPr="00FD4F13">
        <w:rPr>
          <w:color w:val="000000" w:themeColor="text1"/>
          <w:szCs w:val="24"/>
        </w:rPr>
        <w:lastRenderedPageBreak/>
        <w:t>Vyr</w:t>
      </w:r>
      <w:r w:rsidR="00EB3E37">
        <w:rPr>
          <w:color w:val="000000" w:themeColor="text1"/>
          <w:szCs w:val="24"/>
        </w:rPr>
        <w:t>.</w:t>
      </w:r>
      <w:r w:rsidRPr="00FD4F13">
        <w:rPr>
          <w:color w:val="000000" w:themeColor="text1"/>
          <w:szCs w:val="24"/>
        </w:rPr>
        <w:t xml:space="preserve"> specialist</w:t>
      </w:r>
      <w:r w:rsidR="00EB3E37">
        <w:rPr>
          <w:color w:val="000000" w:themeColor="text1"/>
          <w:szCs w:val="24"/>
        </w:rPr>
        <w:t xml:space="preserve">as </w:t>
      </w:r>
      <w:r w:rsidRPr="00FD4F13">
        <w:rPr>
          <w:color w:val="000000" w:themeColor="text1"/>
          <w:szCs w:val="24"/>
        </w:rPr>
        <w:t>parengė ir įregistravo 105 dokumentus: „Dėl valstybinių brandos egzaminų“, „Dėl nacionalinių mokinių pasiekimų patikrinimo“</w:t>
      </w:r>
      <w:r w:rsidR="00D12B03">
        <w:rPr>
          <w:color w:val="000000" w:themeColor="text1"/>
          <w:szCs w:val="24"/>
        </w:rPr>
        <w:t>,</w:t>
      </w:r>
      <w:r w:rsidRPr="00FD4F13">
        <w:rPr>
          <w:color w:val="000000" w:themeColor="text1"/>
          <w:szCs w:val="24"/>
        </w:rPr>
        <w:t xml:space="preserve"> „Dėl materialiojo turto perdavimo“, „Dėl švietimo veiklos organizavimo“, „Dėl mokytojų praktinės veiklos vertintojų delegavimo“, „Dėl tarpinių patikrinimų organizavimo“, „Dėl Rietavo savivaldybės bendrojo ugdymo mokyklų mokinių ir jų mokytojų skatinimo už mokymosi pasiekimus“, „Dėl Rietavo savivaldybės mokytojų iniciatyvos skatinimo“</w:t>
      </w:r>
      <w:r w:rsidR="00D12B03">
        <w:rPr>
          <w:color w:val="000000" w:themeColor="text1"/>
          <w:szCs w:val="24"/>
        </w:rPr>
        <w:t>.</w:t>
      </w:r>
    </w:p>
    <w:p w14:paraId="16A488AB" w14:textId="6972D96A" w:rsidR="00FD4F13" w:rsidRPr="00FD4F13" w:rsidRDefault="00EB3E37" w:rsidP="00FD4F13">
      <w:pPr>
        <w:rPr>
          <w:color w:val="000000" w:themeColor="text1"/>
          <w:szCs w:val="24"/>
        </w:rPr>
      </w:pPr>
      <w:r>
        <w:rPr>
          <w:color w:val="000000" w:themeColor="text1"/>
          <w:szCs w:val="24"/>
        </w:rPr>
        <w:t>Vyr. specialistas</w:t>
      </w:r>
      <w:r w:rsidR="00FD4F13" w:rsidRPr="00FD4F13">
        <w:rPr>
          <w:color w:val="000000" w:themeColor="text1"/>
          <w:szCs w:val="24"/>
        </w:rPr>
        <w:t xml:space="preserve"> dalyvavo ir organizavo Rietavo savivaldybės studijų rėmimo programos paraiškų svarstymo, Rietavo savivaldybės sporto projektų finansavimo programoje, </w:t>
      </w:r>
      <w:r w:rsidR="00FD4F13" w:rsidRPr="00FD4F13">
        <w:rPr>
          <w:color w:val="000000" w:themeColor="text1"/>
          <w:szCs w:val="24"/>
          <w:lang w:eastAsia="lt-LT"/>
        </w:rPr>
        <w:t xml:space="preserve"> </w:t>
      </w:r>
      <w:r w:rsidR="00FD4F13" w:rsidRPr="00FD4F13">
        <w:rPr>
          <w:color w:val="000000" w:themeColor="text1"/>
          <w:szCs w:val="24"/>
        </w:rPr>
        <w:t>Rietavo Lauryno Ivinskio gimnazijos mokytojų ir pagalbos mokiniui specialistų (išskyrus psichologus) atestacijos, kartu su ugdymo įstaigomis įsitraukė į darbotvarkę „Tvari mokykla 2030“.</w:t>
      </w:r>
    </w:p>
    <w:p w14:paraId="411BCC88" w14:textId="7463FF27" w:rsidR="00FD4F13" w:rsidRPr="00FD4F13" w:rsidRDefault="00FD4F13" w:rsidP="00FD4F13">
      <w:pPr>
        <w:rPr>
          <w:color w:val="000000" w:themeColor="text1"/>
          <w:szCs w:val="24"/>
        </w:rPr>
      </w:pPr>
      <w:r w:rsidRPr="00FD4F13">
        <w:rPr>
          <w:color w:val="000000" w:themeColor="text1"/>
          <w:szCs w:val="24"/>
        </w:rPr>
        <w:t>Kaip ir kiekvienais metais</w:t>
      </w:r>
      <w:r w:rsidR="00D12B03">
        <w:rPr>
          <w:color w:val="000000" w:themeColor="text1"/>
          <w:szCs w:val="24"/>
        </w:rPr>
        <w:t>,</w:t>
      </w:r>
      <w:r w:rsidRPr="00FD4F13">
        <w:rPr>
          <w:color w:val="000000" w:themeColor="text1"/>
          <w:szCs w:val="24"/>
        </w:rPr>
        <w:t xml:space="preserve"> Skyrius organizavo Savivaldybės etapo dalykines olimpiadas, konkursus. Jų nugalėtojai dalyvavo ir respublikinėse olimpiadose bei konkursuose. Už 2023</w:t>
      </w:r>
      <w:r w:rsidR="00D12B03">
        <w:rPr>
          <w:color w:val="000000" w:themeColor="text1"/>
          <w:szCs w:val="24"/>
        </w:rPr>
        <w:t>–</w:t>
      </w:r>
      <w:r w:rsidRPr="00FD4F13">
        <w:rPr>
          <w:color w:val="000000" w:themeColor="text1"/>
          <w:szCs w:val="24"/>
        </w:rPr>
        <w:t xml:space="preserve">2024 metų mokslo pasiekimus dalyviai buvo apdovanoti šventėje „Rietavo savivaldybės moksleivis 2024“. </w:t>
      </w:r>
      <w:r w:rsidR="00D12B03">
        <w:rPr>
          <w:color w:val="000000" w:themeColor="text1"/>
          <w:szCs w:val="24"/>
        </w:rPr>
        <w:t>Pagerbti</w:t>
      </w:r>
      <w:r w:rsidRPr="00FD4F13">
        <w:rPr>
          <w:color w:val="000000" w:themeColor="text1"/>
          <w:szCs w:val="24"/>
        </w:rPr>
        <w:t xml:space="preserve"> Rietavo savivaldybės bendrojo ugdymo mokyklų </w:t>
      </w:r>
      <w:r w:rsidR="00D12B03">
        <w:rPr>
          <w:color w:val="000000" w:themeColor="text1"/>
          <w:szCs w:val="24"/>
        </w:rPr>
        <w:t>5</w:t>
      </w:r>
      <w:r w:rsidRPr="00FD4F13">
        <w:rPr>
          <w:color w:val="000000" w:themeColor="text1"/>
          <w:szCs w:val="24"/>
        </w:rPr>
        <w:t>–8 klasių ir I</w:t>
      </w:r>
      <w:r w:rsidR="00D12B03">
        <w:rPr>
          <w:color w:val="000000" w:themeColor="text1"/>
          <w:szCs w:val="24"/>
        </w:rPr>
        <w:t>–</w:t>
      </w:r>
      <w:r w:rsidRPr="00FD4F13">
        <w:rPr>
          <w:color w:val="000000" w:themeColor="text1"/>
          <w:szCs w:val="24"/>
        </w:rPr>
        <w:t>IV gimnazijos klasių mokiniai bei jų mokytojai.</w:t>
      </w:r>
    </w:p>
    <w:p w14:paraId="62825106" w14:textId="49C2FD85" w:rsidR="00FD4F13" w:rsidRPr="00FD4F13" w:rsidRDefault="00D12B03" w:rsidP="00FD4F13">
      <w:pPr>
        <w:rPr>
          <w:color w:val="000000" w:themeColor="text1"/>
          <w:szCs w:val="24"/>
        </w:rPr>
      </w:pPr>
      <w:r>
        <w:rPr>
          <w:color w:val="000000" w:themeColor="text1"/>
          <w:szCs w:val="24"/>
          <w:shd w:val="clear" w:color="auto" w:fill="FFFFFF"/>
        </w:rPr>
        <w:t>2024</w:t>
      </w:r>
      <w:r w:rsidR="00FD4F13" w:rsidRPr="00FD4F13">
        <w:rPr>
          <w:color w:val="000000" w:themeColor="text1"/>
          <w:szCs w:val="24"/>
          <w:shd w:val="clear" w:color="auto" w:fill="FFFFFF"/>
        </w:rPr>
        <w:t xml:space="preserve"> m</w:t>
      </w:r>
      <w:r>
        <w:rPr>
          <w:color w:val="000000" w:themeColor="text1"/>
          <w:szCs w:val="24"/>
          <w:shd w:val="clear" w:color="auto" w:fill="FFFFFF"/>
        </w:rPr>
        <w:t>.</w:t>
      </w:r>
      <w:r w:rsidR="00FD4F13" w:rsidRPr="00FD4F13">
        <w:rPr>
          <w:color w:val="000000" w:themeColor="text1"/>
          <w:szCs w:val="24"/>
          <w:shd w:val="clear" w:color="auto" w:fill="FFFFFF"/>
        </w:rPr>
        <w:t xml:space="preserve"> pirmą kartą Rietavo savivaldybėje skirta skatinamoji premija mokytojai</w:t>
      </w:r>
      <w:r w:rsidR="00FD4F13" w:rsidRPr="00FD4F13">
        <w:rPr>
          <w:color w:val="000000" w:themeColor="text1"/>
          <w:szCs w:val="24"/>
        </w:rPr>
        <w:t xml:space="preserve"> įvertinus profesinės veiklos pasiekimus, rezultatus</w:t>
      </w:r>
      <w:r>
        <w:rPr>
          <w:color w:val="000000" w:themeColor="text1"/>
          <w:szCs w:val="24"/>
        </w:rPr>
        <w:t>.</w:t>
      </w:r>
      <w:r w:rsidR="00FD4F13" w:rsidRPr="00FD4F13">
        <w:rPr>
          <w:color w:val="000000" w:themeColor="text1"/>
          <w:szCs w:val="24"/>
        </w:rPr>
        <w:t xml:space="preserve"> </w:t>
      </w:r>
      <w:r>
        <w:rPr>
          <w:color w:val="000000" w:themeColor="text1"/>
          <w:szCs w:val="24"/>
        </w:rPr>
        <w:t>P</w:t>
      </w:r>
      <w:r w:rsidR="00FD4F13" w:rsidRPr="00FD4F13">
        <w:rPr>
          <w:color w:val="000000" w:themeColor="text1"/>
          <w:szCs w:val="24"/>
        </w:rPr>
        <w:t xml:space="preserve">remiją gavo Rietavo Lauryno Ivinskio gimnazijos mokytoja. </w:t>
      </w:r>
    </w:p>
    <w:p w14:paraId="3C6B484B" w14:textId="02AA4213" w:rsidR="00FD4F13" w:rsidRPr="00FD4F13" w:rsidRDefault="00FD4F13" w:rsidP="00FD4F13">
      <w:pPr>
        <w:ind w:firstLine="709"/>
        <w:rPr>
          <w:color w:val="000000" w:themeColor="text1"/>
          <w:szCs w:val="24"/>
        </w:rPr>
      </w:pPr>
      <w:r w:rsidRPr="00FD4F13">
        <w:rPr>
          <w:color w:val="000000" w:themeColor="text1"/>
          <w:szCs w:val="24"/>
        </w:rPr>
        <w:t xml:space="preserve"> Parengtos valstybinių ir mokyklinių brandos egzaminų rezultatų suvestinės. 2024 m</w:t>
      </w:r>
      <w:r w:rsidR="00D12B03">
        <w:rPr>
          <w:color w:val="000000" w:themeColor="text1"/>
          <w:szCs w:val="24"/>
        </w:rPr>
        <w:t>.</w:t>
      </w:r>
      <w:r w:rsidRPr="00FD4F13">
        <w:rPr>
          <w:color w:val="000000" w:themeColor="text1"/>
          <w:szCs w:val="24"/>
        </w:rPr>
        <w:t xml:space="preserve"> iš 8 laikytų egzaminų Savivaldybės vidutinis egzamino įvertinimo vidurkis aukštesnis iš 4 dalykų: anglų k. – 3,1, informacinių technologijų –</w:t>
      </w:r>
      <w:r w:rsidR="00D12B03">
        <w:rPr>
          <w:color w:val="000000" w:themeColor="text1"/>
          <w:szCs w:val="24"/>
        </w:rPr>
        <w:t xml:space="preserve"> </w:t>
      </w:r>
      <w:r w:rsidRPr="00FD4F13">
        <w:rPr>
          <w:color w:val="000000" w:themeColor="text1"/>
          <w:szCs w:val="24"/>
        </w:rPr>
        <w:t xml:space="preserve">2,5, istorijos – 0,4, chemijos – 14. </w:t>
      </w:r>
    </w:p>
    <w:p w14:paraId="7AC13B69" w14:textId="77777777" w:rsidR="00FD4F13" w:rsidRPr="00FD4F13" w:rsidRDefault="00FD4F13" w:rsidP="00FD4F13">
      <w:pPr>
        <w:ind w:firstLine="709"/>
        <w:rPr>
          <w:color w:val="000000" w:themeColor="text1"/>
          <w:szCs w:val="24"/>
        </w:rPr>
      </w:pPr>
    </w:p>
    <w:tbl>
      <w:tblPr>
        <w:tblStyle w:val="Lentelstinklelis"/>
        <w:tblpPr w:leftFromText="180" w:rightFromText="180" w:vertAnchor="text" w:horzAnchor="margin" w:tblpY="-29"/>
        <w:tblW w:w="0" w:type="auto"/>
        <w:tblLook w:val="04A0" w:firstRow="1" w:lastRow="0" w:firstColumn="1" w:lastColumn="0" w:noHBand="0" w:noVBand="1"/>
      </w:tblPr>
      <w:tblGrid>
        <w:gridCol w:w="3539"/>
        <w:gridCol w:w="2471"/>
        <w:gridCol w:w="3006"/>
      </w:tblGrid>
      <w:tr w:rsidR="00FD4F13" w:rsidRPr="00FD4F13" w14:paraId="1AC62CF8" w14:textId="77777777" w:rsidTr="005C54EA">
        <w:tc>
          <w:tcPr>
            <w:tcW w:w="3539" w:type="dxa"/>
            <w:vMerge w:val="restart"/>
          </w:tcPr>
          <w:p w14:paraId="62112700" w14:textId="77777777" w:rsidR="00FD4F13" w:rsidRPr="00FD4F13" w:rsidRDefault="00FD4F13" w:rsidP="005C54EA">
            <w:pPr>
              <w:ind w:firstLine="0"/>
              <w:rPr>
                <w:color w:val="000000" w:themeColor="text1"/>
                <w:szCs w:val="24"/>
              </w:rPr>
            </w:pPr>
            <w:r w:rsidRPr="00FD4F13">
              <w:rPr>
                <w:color w:val="000000" w:themeColor="text1"/>
                <w:szCs w:val="24"/>
              </w:rPr>
              <w:t>Egzaminas</w:t>
            </w:r>
          </w:p>
        </w:tc>
        <w:tc>
          <w:tcPr>
            <w:tcW w:w="5477" w:type="dxa"/>
            <w:gridSpan w:val="2"/>
          </w:tcPr>
          <w:p w14:paraId="47120E94" w14:textId="77777777" w:rsidR="00FD4F13" w:rsidRPr="00FD4F13" w:rsidRDefault="00FD4F13" w:rsidP="005C54EA">
            <w:pPr>
              <w:ind w:firstLine="0"/>
              <w:rPr>
                <w:color w:val="000000" w:themeColor="text1"/>
                <w:szCs w:val="24"/>
              </w:rPr>
            </w:pPr>
            <w:r w:rsidRPr="00FD4F13">
              <w:rPr>
                <w:color w:val="000000" w:themeColor="text1"/>
                <w:szCs w:val="24"/>
              </w:rPr>
              <w:t xml:space="preserve">Egzaminą </w:t>
            </w:r>
            <w:r w:rsidRPr="00FD4F13">
              <w:rPr>
                <w:b/>
                <w:color w:val="000000" w:themeColor="text1"/>
                <w:szCs w:val="24"/>
                <w:u w:val="single"/>
              </w:rPr>
              <w:t>laikiusių</w:t>
            </w:r>
            <w:r w:rsidRPr="00FD4F13">
              <w:rPr>
                <w:color w:val="000000" w:themeColor="text1"/>
                <w:szCs w:val="24"/>
              </w:rPr>
              <w:t xml:space="preserve"> abiturientų </w:t>
            </w:r>
            <w:r w:rsidRPr="00FD4F13">
              <w:rPr>
                <w:b/>
                <w:color w:val="000000" w:themeColor="text1"/>
                <w:szCs w:val="24"/>
                <w:u w:val="single"/>
              </w:rPr>
              <w:t>vidutinis egzamino įvertinimas</w:t>
            </w:r>
          </w:p>
        </w:tc>
      </w:tr>
      <w:tr w:rsidR="00FD4F13" w:rsidRPr="00FD4F13" w14:paraId="09A84DE3" w14:textId="77777777" w:rsidTr="005C54EA">
        <w:tc>
          <w:tcPr>
            <w:tcW w:w="3539" w:type="dxa"/>
            <w:vMerge/>
          </w:tcPr>
          <w:p w14:paraId="3FB7DA78" w14:textId="77777777" w:rsidR="00FD4F13" w:rsidRPr="00FD4F13" w:rsidRDefault="00FD4F13" w:rsidP="005C54EA">
            <w:pPr>
              <w:ind w:firstLine="0"/>
              <w:rPr>
                <w:color w:val="000000" w:themeColor="text1"/>
                <w:szCs w:val="24"/>
              </w:rPr>
            </w:pPr>
          </w:p>
        </w:tc>
        <w:tc>
          <w:tcPr>
            <w:tcW w:w="2471" w:type="dxa"/>
          </w:tcPr>
          <w:p w14:paraId="0B45062A" w14:textId="77777777" w:rsidR="00FD4F13" w:rsidRPr="00FD4F13" w:rsidRDefault="00FD4F13" w:rsidP="005C54EA">
            <w:pPr>
              <w:ind w:firstLine="0"/>
              <w:rPr>
                <w:color w:val="000000" w:themeColor="text1"/>
                <w:szCs w:val="24"/>
              </w:rPr>
            </w:pPr>
            <w:r w:rsidRPr="00FD4F13">
              <w:rPr>
                <w:color w:val="000000" w:themeColor="text1"/>
                <w:szCs w:val="24"/>
              </w:rPr>
              <w:t>Savivaldybės pavaldumo bendrojo ugdymo mokyklų vidurkis</w:t>
            </w:r>
          </w:p>
        </w:tc>
        <w:tc>
          <w:tcPr>
            <w:tcW w:w="3006" w:type="dxa"/>
          </w:tcPr>
          <w:p w14:paraId="720A2131" w14:textId="77777777" w:rsidR="00FD4F13" w:rsidRPr="00FD4F13" w:rsidRDefault="00FD4F13" w:rsidP="005C54EA">
            <w:pPr>
              <w:ind w:firstLine="0"/>
              <w:rPr>
                <w:color w:val="000000" w:themeColor="text1"/>
                <w:szCs w:val="24"/>
              </w:rPr>
            </w:pPr>
            <w:r w:rsidRPr="00FD4F13">
              <w:rPr>
                <w:color w:val="000000" w:themeColor="text1"/>
                <w:szCs w:val="24"/>
              </w:rPr>
              <w:t>Šalies bendrojo ugdymo mokyklų vidurkis</w:t>
            </w:r>
          </w:p>
        </w:tc>
      </w:tr>
      <w:tr w:rsidR="00FD4F13" w:rsidRPr="00FD4F13" w14:paraId="7FE52F75" w14:textId="77777777" w:rsidTr="005C54EA">
        <w:tc>
          <w:tcPr>
            <w:tcW w:w="3539" w:type="dxa"/>
          </w:tcPr>
          <w:p w14:paraId="18C0C553" w14:textId="77777777" w:rsidR="00FD4F13" w:rsidRPr="00FD4F13" w:rsidRDefault="00FD4F13" w:rsidP="005C54EA">
            <w:pPr>
              <w:ind w:firstLine="0"/>
              <w:jc w:val="left"/>
              <w:rPr>
                <w:color w:val="000000" w:themeColor="text1"/>
                <w:szCs w:val="24"/>
              </w:rPr>
            </w:pPr>
            <w:r w:rsidRPr="00FD4F13">
              <w:rPr>
                <w:color w:val="000000" w:themeColor="text1"/>
                <w:szCs w:val="24"/>
              </w:rPr>
              <w:t>Biologijos VBE</w:t>
            </w:r>
          </w:p>
        </w:tc>
        <w:tc>
          <w:tcPr>
            <w:tcW w:w="2471" w:type="dxa"/>
          </w:tcPr>
          <w:p w14:paraId="365EBC0C" w14:textId="77777777" w:rsidR="00FD4F13" w:rsidRPr="00FD4F13" w:rsidRDefault="00FD4F13" w:rsidP="005C54EA">
            <w:pPr>
              <w:ind w:firstLine="0"/>
              <w:jc w:val="center"/>
              <w:rPr>
                <w:color w:val="000000" w:themeColor="text1"/>
                <w:szCs w:val="24"/>
              </w:rPr>
            </w:pPr>
            <w:r w:rsidRPr="00FD4F13">
              <w:rPr>
                <w:color w:val="000000" w:themeColor="text1"/>
                <w:szCs w:val="24"/>
              </w:rPr>
              <w:t>45,1</w:t>
            </w:r>
          </w:p>
        </w:tc>
        <w:tc>
          <w:tcPr>
            <w:tcW w:w="3006" w:type="dxa"/>
          </w:tcPr>
          <w:p w14:paraId="6B60E95B" w14:textId="77777777" w:rsidR="00FD4F13" w:rsidRPr="00FD4F13" w:rsidRDefault="00FD4F13" w:rsidP="005C54EA">
            <w:pPr>
              <w:ind w:firstLine="0"/>
              <w:jc w:val="center"/>
              <w:rPr>
                <w:color w:val="000000" w:themeColor="text1"/>
                <w:szCs w:val="24"/>
              </w:rPr>
            </w:pPr>
            <w:r w:rsidRPr="00FD4F13">
              <w:rPr>
                <w:color w:val="000000" w:themeColor="text1"/>
                <w:szCs w:val="24"/>
              </w:rPr>
              <w:t>43,6</w:t>
            </w:r>
          </w:p>
        </w:tc>
      </w:tr>
      <w:tr w:rsidR="00FD4F13" w:rsidRPr="00FD4F13" w14:paraId="18C73527" w14:textId="77777777" w:rsidTr="005C54EA">
        <w:tc>
          <w:tcPr>
            <w:tcW w:w="3539" w:type="dxa"/>
          </w:tcPr>
          <w:p w14:paraId="165A8ED2" w14:textId="77777777" w:rsidR="00FD4F13" w:rsidRPr="00FD4F13" w:rsidRDefault="00FD4F13" w:rsidP="005C54EA">
            <w:pPr>
              <w:ind w:firstLine="0"/>
              <w:jc w:val="left"/>
              <w:rPr>
                <w:color w:val="000000" w:themeColor="text1"/>
                <w:szCs w:val="24"/>
              </w:rPr>
            </w:pPr>
            <w:r w:rsidRPr="00FD4F13">
              <w:rPr>
                <w:color w:val="000000" w:themeColor="text1"/>
                <w:szCs w:val="24"/>
              </w:rPr>
              <w:t>Užsienio k. (anglų) VBE</w:t>
            </w:r>
          </w:p>
        </w:tc>
        <w:tc>
          <w:tcPr>
            <w:tcW w:w="2471" w:type="dxa"/>
          </w:tcPr>
          <w:p w14:paraId="2B25D6BF" w14:textId="77777777" w:rsidR="00FD4F13" w:rsidRPr="00FD4F13" w:rsidRDefault="00FD4F13" w:rsidP="005C54EA">
            <w:pPr>
              <w:ind w:firstLine="0"/>
              <w:jc w:val="center"/>
              <w:rPr>
                <w:color w:val="000000" w:themeColor="text1"/>
                <w:szCs w:val="24"/>
              </w:rPr>
            </w:pPr>
            <w:r w:rsidRPr="00FD4F13">
              <w:rPr>
                <w:color w:val="000000" w:themeColor="text1"/>
                <w:szCs w:val="24"/>
              </w:rPr>
              <w:t>62,7</w:t>
            </w:r>
          </w:p>
        </w:tc>
        <w:tc>
          <w:tcPr>
            <w:tcW w:w="3006" w:type="dxa"/>
          </w:tcPr>
          <w:p w14:paraId="65AC29A9" w14:textId="77777777" w:rsidR="00FD4F13" w:rsidRPr="00FD4F13" w:rsidRDefault="00FD4F13" w:rsidP="005C54EA">
            <w:pPr>
              <w:ind w:firstLine="0"/>
              <w:jc w:val="center"/>
              <w:rPr>
                <w:color w:val="000000" w:themeColor="text1"/>
                <w:szCs w:val="24"/>
              </w:rPr>
            </w:pPr>
            <w:r w:rsidRPr="00FD4F13">
              <w:rPr>
                <w:color w:val="000000" w:themeColor="text1"/>
                <w:szCs w:val="24"/>
              </w:rPr>
              <w:t>59,6</w:t>
            </w:r>
          </w:p>
        </w:tc>
      </w:tr>
      <w:tr w:rsidR="00FD4F13" w:rsidRPr="00FD4F13" w14:paraId="09785FA3" w14:textId="77777777" w:rsidTr="005C54EA">
        <w:tc>
          <w:tcPr>
            <w:tcW w:w="3539" w:type="dxa"/>
          </w:tcPr>
          <w:p w14:paraId="2D4EDD34" w14:textId="77777777" w:rsidR="00FD4F13" w:rsidRPr="00FD4F13" w:rsidRDefault="00FD4F13" w:rsidP="005C54EA">
            <w:pPr>
              <w:ind w:firstLine="0"/>
              <w:jc w:val="left"/>
              <w:rPr>
                <w:color w:val="000000" w:themeColor="text1"/>
                <w:szCs w:val="24"/>
              </w:rPr>
            </w:pPr>
            <w:r w:rsidRPr="00FD4F13">
              <w:rPr>
                <w:color w:val="000000" w:themeColor="text1"/>
                <w:szCs w:val="24"/>
              </w:rPr>
              <w:t>Geografijos VBE</w:t>
            </w:r>
          </w:p>
        </w:tc>
        <w:tc>
          <w:tcPr>
            <w:tcW w:w="2471" w:type="dxa"/>
          </w:tcPr>
          <w:p w14:paraId="4588EB08" w14:textId="77777777" w:rsidR="00FD4F13" w:rsidRPr="00FD4F13" w:rsidRDefault="00FD4F13" w:rsidP="005C54EA">
            <w:pPr>
              <w:ind w:firstLine="0"/>
              <w:jc w:val="center"/>
              <w:rPr>
                <w:color w:val="000000" w:themeColor="text1"/>
                <w:szCs w:val="24"/>
              </w:rPr>
            </w:pPr>
            <w:r w:rsidRPr="00FD4F13">
              <w:rPr>
                <w:color w:val="000000" w:themeColor="text1"/>
                <w:szCs w:val="24"/>
              </w:rPr>
              <w:t>48,1</w:t>
            </w:r>
          </w:p>
        </w:tc>
        <w:tc>
          <w:tcPr>
            <w:tcW w:w="3006" w:type="dxa"/>
          </w:tcPr>
          <w:p w14:paraId="30AD7543" w14:textId="77777777" w:rsidR="00FD4F13" w:rsidRPr="00FD4F13" w:rsidRDefault="00FD4F13" w:rsidP="005C54EA">
            <w:pPr>
              <w:ind w:firstLine="0"/>
              <w:jc w:val="center"/>
              <w:rPr>
                <w:color w:val="000000" w:themeColor="text1"/>
                <w:szCs w:val="24"/>
              </w:rPr>
            </w:pPr>
            <w:r w:rsidRPr="00FD4F13">
              <w:rPr>
                <w:color w:val="000000" w:themeColor="text1"/>
                <w:szCs w:val="24"/>
              </w:rPr>
              <w:t>55,6</w:t>
            </w:r>
          </w:p>
        </w:tc>
      </w:tr>
      <w:tr w:rsidR="00FD4F13" w:rsidRPr="00FD4F13" w14:paraId="6E9629F2" w14:textId="77777777" w:rsidTr="005C54EA">
        <w:tc>
          <w:tcPr>
            <w:tcW w:w="3539" w:type="dxa"/>
          </w:tcPr>
          <w:p w14:paraId="69F9B0F3" w14:textId="77777777" w:rsidR="00FD4F13" w:rsidRPr="00FD4F13" w:rsidRDefault="00FD4F13" w:rsidP="005C54EA">
            <w:pPr>
              <w:ind w:firstLine="0"/>
              <w:jc w:val="left"/>
              <w:rPr>
                <w:color w:val="000000" w:themeColor="text1"/>
                <w:szCs w:val="24"/>
              </w:rPr>
            </w:pPr>
            <w:r w:rsidRPr="00FD4F13">
              <w:rPr>
                <w:color w:val="000000" w:themeColor="text1"/>
                <w:szCs w:val="24"/>
              </w:rPr>
              <w:t>Istorijos VBE</w:t>
            </w:r>
          </w:p>
        </w:tc>
        <w:tc>
          <w:tcPr>
            <w:tcW w:w="2471" w:type="dxa"/>
          </w:tcPr>
          <w:p w14:paraId="2B065815" w14:textId="77777777" w:rsidR="00FD4F13" w:rsidRPr="00FD4F13" w:rsidRDefault="00FD4F13" w:rsidP="005C54EA">
            <w:pPr>
              <w:ind w:firstLine="0"/>
              <w:jc w:val="center"/>
              <w:rPr>
                <w:color w:val="000000" w:themeColor="text1"/>
                <w:szCs w:val="24"/>
              </w:rPr>
            </w:pPr>
            <w:r w:rsidRPr="00FD4F13">
              <w:rPr>
                <w:color w:val="000000" w:themeColor="text1"/>
                <w:szCs w:val="24"/>
              </w:rPr>
              <w:t>48,9</w:t>
            </w:r>
          </w:p>
        </w:tc>
        <w:tc>
          <w:tcPr>
            <w:tcW w:w="3006" w:type="dxa"/>
          </w:tcPr>
          <w:p w14:paraId="2D6DF67F" w14:textId="77777777" w:rsidR="00FD4F13" w:rsidRPr="00FD4F13" w:rsidRDefault="00FD4F13" w:rsidP="005C54EA">
            <w:pPr>
              <w:ind w:firstLine="0"/>
              <w:jc w:val="center"/>
              <w:rPr>
                <w:color w:val="000000" w:themeColor="text1"/>
                <w:szCs w:val="24"/>
              </w:rPr>
            </w:pPr>
            <w:r w:rsidRPr="00FD4F13">
              <w:rPr>
                <w:color w:val="000000" w:themeColor="text1"/>
                <w:szCs w:val="24"/>
              </w:rPr>
              <w:t>48,5</w:t>
            </w:r>
          </w:p>
        </w:tc>
      </w:tr>
      <w:tr w:rsidR="00FD4F13" w:rsidRPr="00FD4F13" w14:paraId="2C44C951" w14:textId="77777777" w:rsidTr="005C54EA">
        <w:tc>
          <w:tcPr>
            <w:tcW w:w="3539" w:type="dxa"/>
          </w:tcPr>
          <w:p w14:paraId="11D41184" w14:textId="77777777" w:rsidR="00FD4F13" w:rsidRPr="00FD4F13" w:rsidRDefault="00FD4F13" w:rsidP="005C54EA">
            <w:pPr>
              <w:ind w:firstLine="0"/>
              <w:jc w:val="left"/>
              <w:rPr>
                <w:color w:val="000000" w:themeColor="text1"/>
                <w:szCs w:val="24"/>
              </w:rPr>
            </w:pPr>
            <w:r w:rsidRPr="00FD4F13">
              <w:rPr>
                <w:color w:val="000000" w:themeColor="text1"/>
                <w:szCs w:val="24"/>
              </w:rPr>
              <w:t>Informacinių technologijų VBE</w:t>
            </w:r>
          </w:p>
        </w:tc>
        <w:tc>
          <w:tcPr>
            <w:tcW w:w="2471" w:type="dxa"/>
          </w:tcPr>
          <w:p w14:paraId="0FB0BE50" w14:textId="77777777" w:rsidR="00FD4F13" w:rsidRPr="00FD4F13" w:rsidRDefault="00FD4F13" w:rsidP="005C54EA">
            <w:pPr>
              <w:ind w:firstLine="0"/>
              <w:jc w:val="center"/>
              <w:rPr>
                <w:color w:val="000000" w:themeColor="text1"/>
                <w:szCs w:val="24"/>
              </w:rPr>
            </w:pPr>
            <w:r w:rsidRPr="00FD4F13">
              <w:rPr>
                <w:color w:val="000000" w:themeColor="text1"/>
                <w:szCs w:val="24"/>
              </w:rPr>
              <w:t>40,4</w:t>
            </w:r>
          </w:p>
        </w:tc>
        <w:tc>
          <w:tcPr>
            <w:tcW w:w="3006" w:type="dxa"/>
          </w:tcPr>
          <w:p w14:paraId="0A81AFE0" w14:textId="77777777" w:rsidR="00FD4F13" w:rsidRPr="00FD4F13" w:rsidRDefault="00FD4F13" w:rsidP="005C54EA">
            <w:pPr>
              <w:ind w:firstLine="0"/>
              <w:jc w:val="center"/>
              <w:rPr>
                <w:color w:val="000000" w:themeColor="text1"/>
                <w:szCs w:val="24"/>
              </w:rPr>
            </w:pPr>
            <w:r w:rsidRPr="00FD4F13">
              <w:rPr>
                <w:color w:val="000000" w:themeColor="text1"/>
                <w:szCs w:val="24"/>
              </w:rPr>
              <w:t>37,9</w:t>
            </w:r>
          </w:p>
        </w:tc>
      </w:tr>
      <w:tr w:rsidR="00FD4F13" w:rsidRPr="00FD4F13" w14:paraId="49BE0817" w14:textId="77777777" w:rsidTr="005C54EA">
        <w:tc>
          <w:tcPr>
            <w:tcW w:w="3539" w:type="dxa"/>
          </w:tcPr>
          <w:p w14:paraId="65EBF0F4" w14:textId="77777777" w:rsidR="00FD4F13" w:rsidRPr="00FD4F13" w:rsidRDefault="00FD4F13" w:rsidP="005C54EA">
            <w:pPr>
              <w:ind w:firstLine="0"/>
              <w:jc w:val="left"/>
              <w:rPr>
                <w:color w:val="000000" w:themeColor="text1"/>
                <w:szCs w:val="24"/>
              </w:rPr>
            </w:pPr>
            <w:r w:rsidRPr="00FD4F13">
              <w:rPr>
                <w:color w:val="000000" w:themeColor="text1"/>
                <w:szCs w:val="24"/>
              </w:rPr>
              <w:t>Lietuvių k. ir literatūros VBE</w:t>
            </w:r>
          </w:p>
        </w:tc>
        <w:tc>
          <w:tcPr>
            <w:tcW w:w="2471" w:type="dxa"/>
          </w:tcPr>
          <w:p w14:paraId="2787BA40" w14:textId="77777777" w:rsidR="00FD4F13" w:rsidRPr="00FD4F13" w:rsidRDefault="00FD4F13" w:rsidP="005C54EA">
            <w:pPr>
              <w:ind w:firstLine="0"/>
              <w:jc w:val="center"/>
              <w:rPr>
                <w:color w:val="000000" w:themeColor="text1"/>
                <w:szCs w:val="24"/>
              </w:rPr>
            </w:pPr>
            <w:r w:rsidRPr="00FD4F13">
              <w:rPr>
                <w:color w:val="000000" w:themeColor="text1"/>
                <w:szCs w:val="24"/>
              </w:rPr>
              <w:t>40,9</w:t>
            </w:r>
          </w:p>
        </w:tc>
        <w:tc>
          <w:tcPr>
            <w:tcW w:w="3006" w:type="dxa"/>
          </w:tcPr>
          <w:p w14:paraId="1D00FB86" w14:textId="77777777" w:rsidR="00FD4F13" w:rsidRPr="00FD4F13" w:rsidRDefault="00FD4F13" w:rsidP="005C54EA">
            <w:pPr>
              <w:ind w:firstLine="0"/>
              <w:jc w:val="center"/>
              <w:rPr>
                <w:color w:val="000000" w:themeColor="text1"/>
                <w:szCs w:val="24"/>
              </w:rPr>
            </w:pPr>
            <w:r w:rsidRPr="00FD4F13">
              <w:rPr>
                <w:color w:val="000000" w:themeColor="text1"/>
                <w:szCs w:val="24"/>
              </w:rPr>
              <w:t>42,8</w:t>
            </w:r>
          </w:p>
        </w:tc>
      </w:tr>
      <w:tr w:rsidR="00FD4F13" w:rsidRPr="00FD4F13" w14:paraId="55DA4FBF" w14:textId="77777777" w:rsidTr="005C54EA">
        <w:tc>
          <w:tcPr>
            <w:tcW w:w="3539" w:type="dxa"/>
          </w:tcPr>
          <w:p w14:paraId="1A492DFA" w14:textId="77777777" w:rsidR="00FD4F13" w:rsidRPr="00FD4F13" w:rsidRDefault="00FD4F13" w:rsidP="005C54EA">
            <w:pPr>
              <w:ind w:firstLine="0"/>
              <w:jc w:val="left"/>
              <w:rPr>
                <w:color w:val="000000" w:themeColor="text1"/>
                <w:szCs w:val="24"/>
              </w:rPr>
            </w:pPr>
            <w:r w:rsidRPr="00FD4F13">
              <w:rPr>
                <w:color w:val="000000" w:themeColor="text1"/>
                <w:szCs w:val="24"/>
              </w:rPr>
              <w:t>Matematikos VBE</w:t>
            </w:r>
          </w:p>
        </w:tc>
        <w:tc>
          <w:tcPr>
            <w:tcW w:w="2471" w:type="dxa"/>
          </w:tcPr>
          <w:p w14:paraId="04759E93" w14:textId="77777777" w:rsidR="00FD4F13" w:rsidRPr="00FD4F13" w:rsidRDefault="00FD4F13" w:rsidP="005C54EA">
            <w:pPr>
              <w:ind w:firstLine="0"/>
              <w:jc w:val="center"/>
              <w:rPr>
                <w:color w:val="000000" w:themeColor="text1"/>
                <w:szCs w:val="24"/>
              </w:rPr>
            </w:pPr>
            <w:r w:rsidRPr="00FD4F13">
              <w:rPr>
                <w:color w:val="000000" w:themeColor="text1"/>
                <w:szCs w:val="24"/>
              </w:rPr>
              <w:t>33,5</w:t>
            </w:r>
          </w:p>
        </w:tc>
        <w:tc>
          <w:tcPr>
            <w:tcW w:w="3006" w:type="dxa"/>
          </w:tcPr>
          <w:p w14:paraId="2F511D35" w14:textId="77777777" w:rsidR="00FD4F13" w:rsidRPr="00FD4F13" w:rsidRDefault="00FD4F13" w:rsidP="005C54EA">
            <w:pPr>
              <w:ind w:firstLine="0"/>
              <w:jc w:val="center"/>
              <w:rPr>
                <w:color w:val="000000" w:themeColor="text1"/>
                <w:szCs w:val="24"/>
              </w:rPr>
            </w:pPr>
            <w:r w:rsidRPr="00FD4F13">
              <w:rPr>
                <w:color w:val="000000" w:themeColor="text1"/>
                <w:szCs w:val="24"/>
              </w:rPr>
              <w:t>36,7</w:t>
            </w:r>
          </w:p>
        </w:tc>
      </w:tr>
      <w:tr w:rsidR="00FD4F13" w:rsidRPr="00FD4F13" w14:paraId="5DF7D2E3" w14:textId="77777777" w:rsidTr="005C54EA">
        <w:tc>
          <w:tcPr>
            <w:tcW w:w="3539" w:type="dxa"/>
          </w:tcPr>
          <w:p w14:paraId="333235E5" w14:textId="77777777" w:rsidR="00FD4F13" w:rsidRPr="00FD4F13" w:rsidRDefault="00FD4F13" w:rsidP="005C54EA">
            <w:pPr>
              <w:ind w:firstLine="0"/>
              <w:jc w:val="left"/>
              <w:rPr>
                <w:color w:val="000000" w:themeColor="text1"/>
                <w:szCs w:val="24"/>
              </w:rPr>
            </w:pPr>
            <w:r w:rsidRPr="00FD4F13">
              <w:rPr>
                <w:color w:val="000000" w:themeColor="text1"/>
                <w:szCs w:val="24"/>
              </w:rPr>
              <w:t>Chemijos VBE</w:t>
            </w:r>
          </w:p>
        </w:tc>
        <w:tc>
          <w:tcPr>
            <w:tcW w:w="2471" w:type="dxa"/>
          </w:tcPr>
          <w:p w14:paraId="284A4E10" w14:textId="77777777" w:rsidR="00FD4F13" w:rsidRPr="00FD4F13" w:rsidRDefault="00FD4F13" w:rsidP="005C54EA">
            <w:pPr>
              <w:ind w:firstLine="0"/>
              <w:jc w:val="center"/>
              <w:rPr>
                <w:color w:val="000000" w:themeColor="text1"/>
                <w:szCs w:val="24"/>
              </w:rPr>
            </w:pPr>
            <w:r w:rsidRPr="00FD4F13">
              <w:rPr>
                <w:color w:val="000000" w:themeColor="text1"/>
              </w:rPr>
              <w:t>67,0</w:t>
            </w:r>
          </w:p>
        </w:tc>
        <w:tc>
          <w:tcPr>
            <w:tcW w:w="3006" w:type="dxa"/>
          </w:tcPr>
          <w:p w14:paraId="45A1744F" w14:textId="77777777" w:rsidR="00FD4F13" w:rsidRPr="00FD4F13" w:rsidRDefault="00FD4F13" w:rsidP="005C54EA">
            <w:pPr>
              <w:ind w:firstLine="0"/>
              <w:jc w:val="center"/>
              <w:rPr>
                <w:color w:val="000000" w:themeColor="text1"/>
                <w:szCs w:val="24"/>
              </w:rPr>
            </w:pPr>
            <w:r w:rsidRPr="00FD4F13">
              <w:rPr>
                <w:color w:val="000000" w:themeColor="text1"/>
              </w:rPr>
              <w:t>53,0</w:t>
            </w:r>
          </w:p>
        </w:tc>
      </w:tr>
    </w:tbl>
    <w:p w14:paraId="3A562885" w14:textId="77777777" w:rsidR="00EB3E37" w:rsidRDefault="00FD4F13" w:rsidP="00EB3E37">
      <w:pPr>
        <w:tabs>
          <w:tab w:val="left" w:pos="1134"/>
        </w:tabs>
        <w:ind w:firstLine="0"/>
        <w:outlineLvl w:val="0"/>
        <w:rPr>
          <w:b/>
          <w:bCs/>
        </w:rPr>
      </w:pPr>
      <w:r w:rsidRPr="00FD4F13">
        <w:rPr>
          <w:b/>
          <w:bCs/>
        </w:rPr>
        <w:t>Kultūra.</w:t>
      </w:r>
    </w:p>
    <w:p w14:paraId="1FF0CB9E" w14:textId="761F2C0D" w:rsidR="00FD4F13" w:rsidRDefault="00FD4F13" w:rsidP="00EB3E37">
      <w:pPr>
        <w:tabs>
          <w:tab w:val="left" w:pos="1134"/>
        </w:tabs>
        <w:ind w:firstLine="709"/>
        <w:outlineLvl w:val="0"/>
      </w:pPr>
      <w:r w:rsidRPr="005834EF">
        <w:t>Rietavo savivaldybės Švietimo, kultūr</w:t>
      </w:r>
      <w:r>
        <w:t>os ir sporto skyriaus vyr</w:t>
      </w:r>
      <w:r w:rsidR="00EB3E37">
        <w:t>.</w:t>
      </w:r>
      <w:r>
        <w:t xml:space="preserve"> specialist</w:t>
      </w:r>
      <w:r w:rsidR="00EB3E37">
        <w:t>as</w:t>
      </w:r>
      <w:r>
        <w:t xml:space="preserve"> (</w:t>
      </w:r>
      <w:r w:rsidRPr="005834EF">
        <w:t>kultūrai</w:t>
      </w:r>
      <w:r>
        <w:t>)</w:t>
      </w:r>
      <w:r w:rsidRPr="005834EF">
        <w:t xml:space="preserve"> vykdo viešąjį kultūros įstaigų administravimą ir kartu su Savivaldybės kultūros įstaigomis įgyvendina valstybinę ir Savivaldybės kultūros politiką. Rietavo savivaldybėje yra šios kultūros įstaigos: Rietavo </w:t>
      </w:r>
      <w:r w:rsidR="00EB3E37">
        <w:t xml:space="preserve">savivaldybės </w:t>
      </w:r>
      <w:r w:rsidRPr="005834EF">
        <w:t>kultūros centras su filialais, Rietavo savivaldybės Irenėjaus Oginskio viešoji biblioteka su filialais, Rietavo Oginskių kultūros istorijos muziejus. Vyr</w:t>
      </w:r>
      <w:r w:rsidR="00EB3E37">
        <w:t>.</w:t>
      </w:r>
      <w:r w:rsidRPr="005834EF">
        <w:t xml:space="preserve"> specialist</w:t>
      </w:r>
      <w:r w:rsidR="00EB3E37">
        <w:t>as</w:t>
      </w:r>
      <w:r w:rsidRPr="005834EF">
        <w:t xml:space="preserve"> </w:t>
      </w:r>
      <w:r w:rsidR="00EB3E37">
        <w:t>(</w:t>
      </w:r>
      <w:r w:rsidRPr="005834EF">
        <w:t>kultūrai</w:t>
      </w:r>
      <w:r w:rsidR="00EB3E37">
        <w:t>)</w:t>
      </w:r>
      <w:r w:rsidRPr="005834EF">
        <w:t xml:space="preserve"> rengia ir teikia informaciją, statistinę ir metines ataskaitas LR kultūros ministerijai, LR Vyriausybei, Lietuvos nacionaliniam liaudies kultūros centrui; nuolat teikia informaciją apie kultūrinę veiklą, metinę statistinę atskaitą; apie valstybines šventes ir kitus renginius informaciją siunčia Lietuvos savivaldybių asociacijai, Lietuvos Respublikos Seimui; informaciją apie mokyklų bibliotekų veiklą ir jų statistines ataskaitas teikia Martyno Mažvydo nacionalinės bibliotekos Bibliotekininkystės centrui</w:t>
      </w:r>
      <w:r w:rsidR="0093159E">
        <w:t>; t</w:t>
      </w:r>
      <w:r w:rsidRPr="005834EF">
        <w:t>eikia reikiamą informaciją Žemaitijos regiono etninės kultūros globos tarybai.</w:t>
      </w:r>
      <w:r>
        <w:t xml:space="preserve"> Yra nacionalinio</w:t>
      </w:r>
      <w:r w:rsidRPr="005834EF">
        <w:t xml:space="preserve"> M. K.</w:t>
      </w:r>
      <w:r w:rsidR="008C69C8">
        <w:t xml:space="preserve"> </w:t>
      </w:r>
      <w:r w:rsidRPr="005834EF">
        <w:t>Čiurlionio kelio organizacinio komiteto nar</w:t>
      </w:r>
      <w:r w:rsidR="0093159E">
        <w:t>ys</w:t>
      </w:r>
      <w:r w:rsidRPr="005834EF">
        <w:t>.</w:t>
      </w:r>
      <w:r>
        <w:t xml:space="preserve"> Vyr</w:t>
      </w:r>
      <w:r w:rsidR="0093159E">
        <w:t>.</w:t>
      </w:r>
      <w:r>
        <w:t xml:space="preserve"> specialist</w:t>
      </w:r>
      <w:r w:rsidR="0093159E">
        <w:t>as</w:t>
      </w:r>
      <w:r>
        <w:t xml:space="preserve"> </w:t>
      </w:r>
      <w:r w:rsidR="0093159E">
        <w:t>(</w:t>
      </w:r>
      <w:r>
        <w:t>kultūrai</w:t>
      </w:r>
      <w:r w:rsidR="0093159E">
        <w:t>)</w:t>
      </w:r>
      <w:r w:rsidR="00FB25BD">
        <w:t>:</w:t>
      </w:r>
    </w:p>
    <w:p w14:paraId="3CE492D4" w14:textId="77777777" w:rsidR="00FB25BD" w:rsidRPr="00EB3E37" w:rsidRDefault="00FB25BD" w:rsidP="00EB3E37">
      <w:pPr>
        <w:tabs>
          <w:tab w:val="left" w:pos="1134"/>
        </w:tabs>
        <w:ind w:firstLine="709"/>
        <w:outlineLvl w:val="0"/>
        <w:rPr>
          <w:b/>
          <w:bCs/>
        </w:rPr>
      </w:pPr>
    </w:p>
    <w:tbl>
      <w:tblPr>
        <w:tblStyle w:val="Lentelstinklelis"/>
        <w:tblW w:w="0" w:type="auto"/>
        <w:tblLook w:val="04A0" w:firstRow="1" w:lastRow="0" w:firstColumn="1" w:lastColumn="0" w:noHBand="0" w:noVBand="1"/>
      </w:tblPr>
      <w:tblGrid>
        <w:gridCol w:w="669"/>
        <w:gridCol w:w="5751"/>
        <w:gridCol w:w="1496"/>
        <w:gridCol w:w="1326"/>
      </w:tblGrid>
      <w:tr w:rsidR="00FD4F13" w14:paraId="0378CFC8" w14:textId="77777777" w:rsidTr="005C54EA">
        <w:tc>
          <w:tcPr>
            <w:tcW w:w="669" w:type="dxa"/>
          </w:tcPr>
          <w:p w14:paraId="73C02EEF" w14:textId="77777777" w:rsidR="00FD4F13" w:rsidRDefault="00FD4F13" w:rsidP="00771340">
            <w:pPr>
              <w:ind w:firstLine="0"/>
              <w:jc w:val="center"/>
            </w:pPr>
            <w:r>
              <w:lastRenderedPageBreak/>
              <w:t>Eil.</w:t>
            </w:r>
          </w:p>
          <w:p w14:paraId="2ED56C0E" w14:textId="77777777" w:rsidR="00FD4F13" w:rsidRDefault="00FD4F13" w:rsidP="00771340">
            <w:pPr>
              <w:ind w:firstLine="0"/>
              <w:jc w:val="center"/>
            </w:pPr>
            <w:r>
              <w:t>Nr.</w:t>
            </w:r>
          </w:p>
        </w:tc>
        <w:tc>
          <w:tcPr>
            <w:tcW w:w="5751" w:type="dxa"/>
          </w:tcPr>
          <w:p w14:paraId="4C9F17D9" w14:textId="77777777" w:rsidR="00FD4F13" w:rsidRDefault="00FD4F13" w:rsidP="00771340">
            <w:pPr>
              <w:ind w:firstLine="0"/>
              <w:jc w:val="center"/>
            </w:pPr>
            <w:r>
              <w:t>Pavadinimas</w:t>
            </w:r>
          </w:p>
        </w:tc>
        <w:tc>
          <w:tcPr>
            <w:tcW w:w="1496" w:type="dxa"/>
          </w:tcPr>
          <w:p w14:paraId="0E62B39B" w14:textId="77777777" w:rsidR="00FD4F13" w:rsidRDefault="00FD4F13" w:rsidP="00771340">
            <w:pPr>
              <w:ind w:firstLine="0"/>
              <w:jc w:val="center"/>
            </w:pPr>
            <w:r>
              <w:t>Informacija ir skaičiai</w:t>
            </w:r>
          </w:p>
        </w:tc>
        <w:tc>
          <w:tcPr>
            <w:tcW w:w="1326" w:type="dxa"/>
          </w:tcPr>
          <w:p w14:paraId="7B90F7A1" w14:textId="77777777" w:rsidR="00FD4F13" w:rsidRDefault="00FD4F13" w:rsidP="00771340">
            <w:pPr>
              <w:ind w:firstLine="0"/>
              <w:jc w:val="center"/>
            </w:pPr>
            <w:r>
              <w:t>Pastabos</w:t>
            </w:r>
          </w:p>
        </w:tc>
      </w:tr>
      <w:tr w:rsidR="00FD4F13" w14:paraId="215FC5BF" w14:textId="77777777" w:rsidTr="005C54EA">
        <w:tc>
          <w:tcPr>
            <w:tcW w:w="669" w:type="dxa"/>
          </w:tcPr>
          <w:p w14:paraId="4CC7DB89" w14:textId="77777777" w:rsidR="00FD4F13" w:rsidRDefault="00FD4F13" w:rsidP="00771340">
            <w:pPr>
              <w:ind w:firstLine="0"/>
              <w:jc w:val="center"/>
            </w:pPr>
            <w:r>
              <w:t>1.</w:t>
            </w:r>
          </w:p>
        </w:tc>
        <w:tc>
          <w:tcPr>
            <w:tcW w:w="5751" w:type="dxa"/>
          </w:tcPr>
          <w:p w14:paraId="2A3DF33C" w14:textId="5C2D17D1" w:rsidR="00FD4F13" w:rsidRDefault="00FD4F13" w:rsidP="00771340">
            <w:pPr>
              <w:ind w:firstLine="0"/>
            </w:pPr>
            <w:r>
              <w:t>Pareng</w:t>
            </w:r>
            <w:r w:rsidR="00FB25BD">
              <w:t>ė</w:t>
            </w:r>
            <w:r>
              <w:t xml:space="preserve"> sąmatų</w:t>
            </w:r>
          </w:p>
        </w:tc>
        <w:tc>
          <w:tcPr>
            <w:tcW w:w="1496" w:type="dxa"/>
          </w:tcPr>
          <w:p w14:paraId="25A8FDD2" w14:textId="77777777" w:rsidR="00FD4F13" w:rsidRDefault="00FD4F13" w:rsidP="00BA63ED">
            <w:pPr>
              <w:ind w:firstLine="0"/>
              <w:jc w:val="center"/>
            </w:pPr>
            <w:r>
              <w:t>14</w:t>
            </w:r>
          </w:p>
        </w:tc>
        <w:tc>
          <w:tcPr>
            <w:tcW w:w="1326" w:type="dxa"/>
          </w:tcPr>
          <w:p w14:paraId="5F1E1D88" w14:textId="77777777" w:rsidR="00FD4F13" w:rsidRDefault="00FD4F13" w:rsidP="005C54EA"/>
        </w:tc>
      </w:tr>
      <w:tr w:rsidR="00FD4F13" w14:paraId="0F3896D1" w14:textId="77777777" w:rsidTr="005C54EA">
        <w:tc>
          <w:tcPr>
            <w:tcW w:w="669" w:type="dxa"/>
          </w:tcPr>
          <w:p w14:paraId="7231F3F8" w14:textId="77777777" w:rsidR="00FD4F13" w:rsidRDefault="00FD4F13" w:rsidP="00771340">
            <w:pPr>
              <w:ind w:firstLine="0"/>
              <w:jc w:val="center"/>
            </w:pPr>
            <w:r>
              <w:t>2.</w:t>
            </w:r>
          </w:p>
        </w:tc>
        <w:tc>
          <w:tcPr>
            <w:tcW w:w="5751" w:type="dxa"/>
          </w:tcPr>
          <w:p w14:paraId="01696B28" w14:textId="46C1DB3C" w:rsidR="00FD4F13" w:rsidRDefault="00FD4F13" w:rsidP="00771340">
            <w:pPr>
              <w:ind w:firstLine="0"/>
            </w:pPr>
            <w:r>
              <w:t>Pareng</w:t>
            </w:r>
            <w:r w:rsidR="00FB25BD">
              <w:t>ė</w:t>
            </w:r>
            <w:r>
              <w:t xml:space="preserve"> įsakymų</w:t>
            </w:r>
          </w:p>
        </w:tc>
        <w:tc>
          <w:tcPr>
            <w:tcW w:w="1496" w:type="dxa"/>
          </w:tcPr>
          <w:p w14:paraId="44408CF6" w14:textId="77777777" w:rsidR="00FD4F13" w:rsidRDefault="00FD4F13" w:rsidP="00BA63ED">
            <w:pPr>
              <w:ind w:firstLine="0"/>
              <w:jc w:val="center"/>
            </w:pPr>
            <w:r>
              <w:t>14</w:t>
            </w:r>
          </w:p>
        </w:tc>
        <w:tc>
          <w:tcPr>
            <w:tcW w:w="1326" w:type="dxa"/>
          </w:tcPr>
          <w:p w14:paraId="7B6C9261" w14:textId="77777777" w:rsidR="00FD4F13" w:rsidRDefault="00FD4F13" w:rsidP="005C54EA"/>
        </w:tc>
      </w:tr>
      <w:tr w:rsidR="00FD4F13" w14:paraId="22CB3369" w14:textId="77777777" w:rsidTr="005C54EA">
        <w:tc>
          <w:tcPr>
            <w:tcW w:w="669" w:type="dxa"/>
          </w:tcPr>
          <w:p w14:paraId="08FE81E8" w14:textId="77777777" w:rsidR="00FD4F13" w:rsidRDefault="00FD4F13" w:rsidP="00771340">
            <w:pPr>
              <w:ind w:firstLine="0"/>
              <w:jc w:val="center"/>
            </w:pPr>
            <w:r>
              <w:t>3.</w:t>
            </w:r>
          </w:p>
        </w:tc>
        <w:tc>
          <w:tcPr>
            <w:tcW w:w="5751" w:type="dxa"/>
          </w:tcPr>
          <w:p w14:paraId="26CA5AAE" w14:textId="517B55DB" w:rsidR="00FD4F13" w:rsidRDefault="00FB25BD" w:rsidP="00771340">
            <w:pPr>
              <w:ind w:firstLine="0"/>
            </w:pPr>
            <w:r>
              <w:t>Parengė n</w:t>
            </w:r>
            <w:r w:rsidR="00FD4F13">
              <w:t>urašymo aktų</w:t>
            </w:r>
          </w:p>
        </w:tc>
        <w:tc>
          <w:tcPr>
            <w:tcW w:w="1496" w:type="dxa"/>
          </w:tcPr>
          <w:p w14:paraId="3C057DEF" w14:textId="77777777" w:rsidR="00FD4F13" w:rsidRDefault="00FD4F13" w:rsidP="00BA63ED">
            <w:pPr>
              <w:ind w:firstLine="0"/>
              <w:jc w:val="center"/>
            </w:pPr>
            <w:r>
              <w:t>18</w:t>
            </w:r>
          </w:p>
        </w:tc>
        <w:tc>
          <w:tcPr>
            <w:tcW w:w="1326" w:type="dxa"/>
          </w:tcPr>
          <w:p w14:paraId="39BD008F" w14:textId="77777777" w:rsidR="00FD4F13" w:rsidRDefault="00FD4F13" w:rsidP="005C54EA"/>
        </w:tc>
      </w:tr>
      <w:tr w:rsidR="00FD4F13" w14:paraId="04EAAC8A" w14:textId="77777777" w:rsidTr="005C54EA">
        <w:tc>
          <w:tcPr>
            <w:tcW w:w="669" w:type="dxa"/>
          </w:tcPr>
          <w:p w14:paraId="6880053B" w14:textId="77777777" w:rsidR="00FD4F13" w:rsidRDefault="00FD4F13" w:rsidP="00771340">
            <w:pPr>
              <w:ind w:firstLine="0"/>
              <w:jc w:val="center"/>
            </w:pPr>
            <w:r>
              <w:t>4.</w:t>
            </w:r>
          </w:p>
        </w:tc>
        <w:tc>
          <w:tcPr>
            <w:tcW w:w="5751" w:type="dxa"/>
          </w:tcPr>
          <w:p w14:paraId="12558A38" w14:textId="551B0012" w:rsidR="00FD4F13" w:rsidRDefault="00FB25BD" w:rsidP="00771340">
            <w:pPr>
              <w:ind w:firstLine="0"/>
            </w:pPr>
            <w:r>
              <w:t>Parengė v</w:t>
            </w:r>
            <w:r w:rsidR="00FD4F13">
              <w:t>iešųjų pirkimų apklausų</w:t>
            </w:r>
          </w:p>
        </w:tc>
        <w:tc>
          <w:tcPr>
            <w:tcW w:w="1496" w:type="dxa"/>
          </w:tcPr>
          <w:p w14:paraId="76A43B64" w14:textId="77777777" w:rsidR="00FD4F13" w:rsidRDefault="00FD4F13" w:rsidP="00BA63ED">
            <w:pPr>
              <w:ind w:firstLine="0"/>
              <w:jc w:val="center"/>
            </w:pPr>
            <w:r>
              <w:t>62</w:t>
            </w:r>
          </w:p>
        </w:tc>
        <w:tc>
          <w:tcPr>
            <w:tcW w:w="1326" w:type="dxa"/>
          </w:tcPr>
          <w:p w14:paraId="15875C3F" w14:textId="77777777" w:rsidR="00FD4F13" w:rsidRDefault="00FD4F13" w:rsidP="005C54EA"/>
        </w:tc>
      </w:tr>
      <w:tr w:rsidR="00FD4F13" w14:paraId="3EF02BED" w14:textId="77777777" w:rsidTr="005C54EA">
        <w:tc>
          <w:tcPr>
            <w:tcW w:w="669" w:type="dxa"/>
          </w:tcPr>
          <w:p w14:paraId="39E9E0D5" w14:textId="77777777" w:rsidR="00FD4F13" w:rsidRDefault="00FD4F13" w:rsidP="00771340">
            <w:pPr>
              <w:ind w:firstLine="0"/>
              <w:jc w:val="center"/>
            </w:pPr>
            <w:r>
              <w:t>5.</w:t>
            </w:r>
          </w:p>
        </w:tc>
        <w:tc>
          <w:tcPr>
            <w:tcW w:w="5751" w:type="dxa"/>
          </w:tcPr>
          <w:p w14:paraId="5C6315C8" w14:textId="1FC73CCA" w:rsidR="00FD4F13" w:rsidRDefault="00FD4F13" w:rsidP="00771340">
            <w:pPr>
              <w:ind w:firstLine="0"/>
            </w:pPr>
            <w:r>
              <w:t>Pareng</w:t>
            </w:r>
            <w:r w:rsidR="00FB25BD">
              <w:t>ė</w:t>
            </w:r>
            <w:r>
              <w:t xml:space="preserve"> sutarčių</w:t>
            </w:r>
          </w:p>
        </w:tc>
        <w:tc>
          <w:tcPr>
            <w:tcW w:w="1496" w:type="dxa"/>
          </w:tcPr>
          <w:p w14:paraId="604781A8" w14:textId="77777777" w:rsidR="00FD4F13" w:rsidRDefault="00FD4F13" w:rsidP="00BA63ED">
            <w:pPr>
              <w:ind w:firstLine="0"/>
              <w:jc w:val="center"/>
            </w:pPr>
            <w:r>
              <w:t>9</w:t>
            </w:r>
          </w:p>
        </w:tc>
        <w:tc>
          <w:tcPr>
            <w:tcW w:w="1326" w:type="dxa"/>
          </w:tcPr>
          <w:p w14:paraId="3245E85E" w14:textId="77777777" w:rsidR="00FD4F13" w:rsidRDefault="00FD4F13" w:rsidP="005C54EA"/>
        </w:tc>
      </w:tr>
      <w:tr w:rsidR="00FD4F13" w14:paraId="4D866229" w14:textId="77777777" w:rsidTr="005C54EA">
        <w:tc>
          <w:tcPr>
            <w:tcW w:w="669" w:type="dxa"/>
          </w:tcPr>
          <w:p w14:paraId="1ED1EB68" w14:textId="77777777" w:rsidR="00FD4F13" w:rsidRDefault="00FD4F13" w:rsidP="00771340">
            <w:pPr>
              <w:ind w:firstLine="0"/>
              <w:jc w:val="center"/>
            </w:pPr>
            <w:r>
              <w:t>6.</w:t>
            </w:r>
          </w:p>
        </w:tc>
        <w:tc>
          <w:tcPr>
            <w:tcW w:w="5751" w:type="dxa"/>
          </w:tcPr>
          <w:p w14:paraId="7640B31E" w14:textId="3FEFA1E5" w:rsidR="00FD4F13" w:rsidRDefault="00FB25BD" w:rsidP="00771340">
            <w:pPr>
              <w:ind w:firstLine="0"/>
            </w:pPr>
            <w:r>
              <w:t>Parengė a</w:t>
            </w:r>
            <w:r w:rsidR="00FD4F13">
              <w:t>taskait</w:t>
            </w:r>
            <w:r w:rsidR="0093159E">
              <w:t>ų</w:t>
            </w:r>
            <w:r w:rsidR="00FD4F13">
              <w:t xml:space="preserve"> Nacionaliniam kultūros centrui</w:t>
            </w:r>
          </w:p>
        </w:tc>
        <w:tc>
          <w:tcPr>
            <w:tcW w:w="1496" w:type="dxa"/>
          </w:tcPr>
          <w:p w14:paraId="2B248AE6" w14:textId="77777777" w:rsidR="00FD4F13" w:rsidRDefault="00FD4F13" w:rsidP="00BA63ED">
            <w:pPr>
              <w:ind w:firstLine="0"/>
              <w:jc w:val="center"/>
            </w:pPr>
            <w:r>
              <w:t>5</w:t>
            </w:r>
          </w:p>
        </w:tc>
        <w:tc>
          <w:tcPr>
            <w:tcW w:w="1326" w:type="dxa"/>
          </w:tcPr>
          <w:p w14:paraId="33F15CEB" w14:textId="77777777" w:rsidR="00FD4F13" w:rsidRDefault="00FD4F13" w:rsidP="005C54EA"/>
        </w:tc>
      </w:tr>
      <w:tr w:rsidR="00FD4F13" w14:paraId="1F540EA5" w14:textId="77777777" w:rsidTr="005C54EA">
        <w:tc>
          <w:tcPr>
            <w:tcW w:w="669" w:type="dxa"/>
          </w:tcPr>
          <w:p w14:paraId="3770A0FA" w14:textId="08191CD5" w:rsidR="00FD4F13" w:rsidRDefault="00FD4F13" w:rsidP="00771340">
            <w:pPr>
              <w:ind w:firstLine="0"/>
              <w:jc w:val="center"/>
            </w:pPr>
            <w:r>
              <w:t>7.</w:t>
            </w:r>
          </w:p>
        </w:tc>
        <w:tc>
          <w:tcPr>
            <w:tcW w:w="5751" w:type="dxa"/>
          </w:tcPr>
          <w:p w14:paraId="76DC67BD" w14:textId="719E3350" w:rsidR="00FD4F13" w:rsidRDefault="00FB25BD" w:rsidP="00771340">
            <w:pPr>
              <w:ind w:firstLine="0"/>
            </w:pPr>
            <w:r>
              <w:t>Parengė s</w:t>
            </w:r>
            <w:r w:rsidR="00FD4F13">
              <w:t>tatistin</w:t>
            </w:r>
            <w:r w:rsidR="0093159E">
              <w:t>ių</w:t>
            </w:r>
            <w:r w:rsidR="00FD4F13">
              <w:t xml:space="preserve"> ataskait</w:t>
            </w:r>
            <w:r w:rsidR="0093159E">
              <w:t>ų</w:t>
            </w:r>
            <w:r w:rsidR="00FD4F13">
              <w:t xml:space="preserve"> Nacionalinės Martyno Mažvydo bibliotekos </w:t>
            </w:r>
            <w:r w:rsidR="0093159E">
              <w:t>B</w:t>
            </w:r>
            <w:r w:rsidR="00FD4F13">
              <w:t>ibliotekininkystės centrui (kultūra)</w:t>
            </w:r>
          </w:p>
        </w:tc>
        <w:tc>
          <w:tcPr>
            <w:tcW w:w="1496" w:type="dxa"/>
          </w:tcPr>
          <w:p w14:paraId="0084C476" w14:textId="77777777" w:rsidR="00FD4F13" w:rsidRDefault="00FD4F13" w:rsidP="00BA63ED">
            <w:pPr>
              <w:ind w:firstLine="0"/>
              <w:jc w:val="center"/>
            </w:pPr>
            <w:r>
              <w:t>2</w:t>
            </w:r>
          </w:p>
        </w:tc>
        <w:tc>
          <w:tcPr>
            <w:tcW w:w="1326" w:type="dxa"/>
          </w:tcPr>
          <w:p w14:paraId="00718DA8" w14:textId="77777777" w:rsidR="00FD4F13" w:rsidRDefault="00FD4F13" w:rsidP="005C54EA"/>
        </w:tc>
      </w:tr>
      <w:tr w:rsidR="00FD4F13" w14:paraId="21B9B8A8" w14:textId="77777777" w:rsidTr="005C54EA">
        <w:tc>
          <w:tcPr>
            <w:tcW w:w="669" w:type="dxa"/>
          </w:tcPr>
          <w:p w14:paraId="76C2A026" w14:textId="77777777" w:rsidR="00FD4F13" w:rsidRDefault="00FD4F13" w:rsidP="00771340">
            <w:pPr>
              <w:ind w:firstLine="0"/>
              <w:jc w:val="center"/>
            </w:pPr>
            <w:r>
              <w:t>8.</w:t>
            </w:r>
          </w:p>
        </w:tc>
        <w:tc>
          <w:tcPr>
            <w:tcW w:w="5751" w:type="dxa"/>
          </w:tcPr>
          <w:p w14:paraId="2386B8F2" w14:textId="27A959E0" w:rsidR="00FD4F13" w:rsidRDefault="00FB25BD" w:rsidP="00771340">
            <w:pPr>
              <w:ind w:firstLine="0"/>
            </w:pPr>
            <w:r>
              <w:t>Parengė s</w:t>
            </w:r>
            <w:r w:rsidR="00FD4F13" w:rsidRPr="005834EF">
              <w:t>tatistin</w:t>
            </w:r>
            <w:r w:rsidR="0093159E">
              <w:t>ių</w:t>
            </w:r>
            <w:r w:rsidR="00FD4F13" w:rsidRPr="005834EF">
              <w:t xml:space="preserve"> ataskait</w:t>
            </w:r>
            <w:r w:rsidR="0093159E">
              <w:t>ų</w:t>
            </w:r>
            <w:r w:rsidR="00FD4F13" w:rsidRPr="005834EF">
              <w:t xml:space="preserve"> Nacionalinės Martyno Mažvydo bibliotekos </w:t>
            </w:r>
            <w:r w:rsidR="0093159E">
              <w:t>B</w:t>
            </w:r>
            <w:r w:rsidR="00FD4F13" w:rsidRPr="005834EF">
              <w:t>ibl</w:t>
            </w:r>
            <w:r w:rsidR="00FD4F13">
              <w:t>iotekininkystės centrui (švietimas</w:t>
            </w:r>
            <w:r w:rsidR="00FD4F13" w:rsidRPr="005834EF">
              <w:t>)</w:t>
            </w:r>
          </w:p>
        </w:tc>
        <w:tc>
          <w:tcPr>
            <w:tcW w:w="1496" w:type="dxa"/>
          </w:tcPr>
          <w:p w14:paraId="0271E3C6" w14:textId="77777777" w:rsidR="00FD4F13" w:rsidRDefault="00FD4F13" w:rsidP="00BA63ED">
            <w:pPr>
              <w:ind w:firstLine="0"/>
              <w:jc w:val="center"/>
            </w:pPr>
            <w:r>
              <w:t>2</w:t>
            </w:r>
          </w:p>
        </w:tc>
        <w:tc>
          <w:tcPr>
            <w:tcW w:w="1326" w:type="dxa"/>
          </w:tcPr>
          <w:p w14:paraId="663BDDD2" w14:textId="77777777" w:rsidR="00FD4F13" w:rsidRDefault="00FD4F13" w:rsidP="005C54EA"/>
        </w:tc>
      </w:tr>
      <w:tr w:rsidR="00FD4F13" w14:paraId="725FC1A0" w14:textId="77777777" w:rsidTr="005C54EA">
        <w:tc>
          <w:tcPr>
            <w:tcW w:w="669" w:type="dxa"/>
          </w:tcPr>
          <w:p w14:paraId="6CEDB6B5" w14:textId="77777777" w:rsidR="00FD4F13" w:rsidRDefault="00FD4F13" w:rsidP="00771340">
            <w:pPr>
              <w:ind w:firstLine="0"/>
              <w:jc w:val="center"/>
            </w:pPr>
            <w:r>
              <w:t>9.</w:t>
            </w:r>
          </w:p>
        </w:tc>
        <w:tc>
          <w:tcPr>
            <w:tcW w:w="5751" w:type="dxa"/>
          </w:tcPr>
          <w:p w14:paraId="76872800" w14:textId="5F8F73FD" w:rsidR="00FD4F13" w:rsidRDefault="00FB25BD" w:rsidP="00771340">
            <w:pPr>
              <w:ind w:firstLine="0"/>
            </w:pPr>
            <w:r>
              <w:t>Parengė i</w:t>
            </w:r>
            <w:r w:rsidR="00FD4F13">
              <w:t>nformacij</w:t>
            </w:r>
            <w:r>
              <w:t>ą</w:t>
            </w:r>
            <w:r w:rsidR="00FD4F13">
              <w:t xml:space="preserve"> LR Seimui apie valstybinių švenčių organizavimą</w:t>
            </w:r>
          </w:p>
        </w:tc>
        <w:tc>
          <w:tcPr>
            <w:tcW w:w="1496" w:type="dxa"/>
          </w:tcPr>
          <w:p w14:paraId="3A1677B8" w14:textId="77777777" w:rsidR="00FD4F13" w:rsidRDefault="00FD4F13" w:rsidP="00BA63ED">
            <w:pPr>
              <w:ind w:firstLine="0"/>
              <w:jc w:val="center"/>
            </w:pPr>
            <w:r>
              <w:t>5</w:t>
            </w:r>
          </w:p>
        </w:tc>
        <w:tc>
          <w:tcPr>
            <w:tcW w:w="1326" w:type="dxa"/>
          </w:tcPr>
          <w:p w14:paraId="0AFBA118" w14:textId="77777777" w:rsidR="00FD4F13" w:rsidRDefault="00FD4F13" w:rsidP="005C54EA"/>
        </w:tc>
      </w:tr>
      <w:tr w:rsidR="00FD4F13" w14:paraId="7CB9DAF1" w14:textId="77777777" w:rsidTr="005C54EA">
        <w:tc>
          <w:tcPr>
            <w:tcW w:w="669" w:type="dxa"/>
          </w:tcPr>
          <w:p w14:paraId="5E9401E5" w14:textId="77777777" w:rsidR="00FD4F13" w:rsidRPr="00BA63ED" w:rsidRDefault="00FD4F13" w:rsidP="00771340">
            <w:pPr>
              <w:ind w:firstLine="0"/>
              <w:jc w:val="center"/>
            </w:pPr>
            <w:r w:rsidRPr="00BA63ED">
              <w:t>10.</w:t>
            </w:r>
          </w:p>
        </w:tc>
        <w:tc>
          <w:tcPr>
            <w:tcW w:w="5751" w:type="dxa"/>
          </w:tcPr>
          <w:p w14:paraId="6F19A83F" w14:textId="043F0234" w:rsidR="00FD4F13" w:rsidRPr="00BA63ED" w:rsidRDefault="00FB25BD" w:rsidP="00771340">
            <w:pPr>
              <w:ind w:firstLine="0"/>
            </w:pPr>
            <w:r>
              <w:t>Parengė i</w:t>
            </w:r>
            <w:r w:rsidR="00FD4F13" w:rsidRPr="00BA63ED">
              <w:t>nformacij</w:t>
            </w:r>
            <w:r>
              <w:t>ą</w:t>
            </w:r>
            <w:r w:rsidR="00FD4F13" w:rsidRPr="00BA63ED">
              <w:t xml:space="preserve"> ir ataskait</w:t>
            </w:r>
            <w:r>
              <w:t>as</w:t>
            </w:r>
            <w:r w:rsidR="00FD4F13" w:rsidRPr="00BA63ED">
              <w:t xml:space="preserve"> LR kultūros ministerijai</w:t>
            </w:r>
          </w:p>
        </w:tc>
        <w:tc>
          <w:tcPr>
            <w:tcW w:w="1496" w:type="dxa"/>
          </w:tcPr>
          <w:p w14:paraId="465874F8" w14:textId="718FA346" w:rsidR="00FD4F13" w:rsidRPr="00BA63ED" w:rsidRDefault="00BA63ED" w:rsidP="00BA63ED">
            <w:pPr>
              <w:ind w:firstLine="0"/>
              <w:jc w:val="center"/>
            </w:pPr>
            <w:r w:rsidRPr="00BA63ED">
              <w:t>6</w:t>
            </w:r>
          </w:p>
        </w:tc>
        <w:tc>
          <w:tcPr>
            <w:tcW w:w="1326" w:type="dxa"/>
          </w:tcPr>
          <w:p w14:paraId="4A8C2024" w14:textId="77777777" w:rsidR="00FD4F13" w:rsidRDefault="00FD4F13" w:rsidP="005C54EA"/>
        </w:tc>
      </w:tr>
      <w:tr w:rsidR="00FD4F13" w14:paraId="0BB79AE0" w14:textId="77777777" w:rsidTr="005C54EA">
        <w:tc>
          <w:tcPr>
            <w:tcW w:w="669" w:type="dxa"/>
          </w:tcPr>
          <w:p w14:paraId="011155E7" w14:textId="77777777" w:rsidR="00FD4F13" w:rsidRDefault="00FD4F13" w:rsidP="00771340">
            <w:pPr>
              <w:ind w:firstLine="0"/>
              <w:jc w:val="center"/>
            </w:pPr>
            <w:r>
              <w:t>11.</w:t>
            </w:r>
          </w:p>
        </w:tc>
        <w:tc>
          <w:tcPr>
            <w:tcW w:w="5751" w:type="dxa"/>
          </w:tcPr>
          <w:p w14:paraId="11192642" w14:textId="50F2FDC0" w:rsidR="00FD4F13" w:rsidRDefault="00FB25BD" w:rsidP="00771340">
            <w:pPr>
              <w:ind w:firstLine="0"/>
            </w:pPr>
            <w:r>
              <w:t>Parengė i</w:t>
            </w:r>
            <w:r w:rsidR="00FD4F13">
              <w:t>nformacij</w:t>
            </w:r>
            <w:r>
              <w:t>ą</w:t>
            </w:r>
            <w:r w:rsidR="00FD4F13">
              <w:t xml:space="preserve"> Telšių apskrities etnin</w:t>
            </w:r>
            <w:r w:rsidR="0093159E">
              <w:t>ei</w:t>
            </w:r>
            <w:r w:rsidR="00FD4F13">
              <w:t xml:space="preserve"> globos taryba</w:t>
            </w:r>
            <w:r w:rsidR="00771340">
              <w:t>i</w:t>
            </w:r>
          </w:p>
        </w:tc>
        <w:tc>
          <w:tcPr>
            <w:tcW w:w="1496" w:type="dxa"/>
          </w:tcPr>
          <w:p w14:paraId="0CDD7352" w14:textId="02311052" w:rsidR="00FD4F13" w:rsidRDefault="00771340" w:rsidP="000548DF">
            <w:pPr>
              <w:ind w:firstLine="0"/>
            </w:pPr>
            <w:r>
              <w:t xml:space="preserve">2 </w:t>
            </w:r>
            <w:r w:rsidR="00FD4F13">
              <w:t xml:space="preserve">kartus </w:t>
            </w:r>
            <w:r>
              <w:t>per metus</w:t>
            </w:r>
          </w:p>
        </w:tc>
        <w:tc>
          <w:tcPr>
            <w:tcW w:w="1326" w:type="dxa"/>
          </w:tcPr>
          <w:p w14:paraId="269DB864" w14:textId="77777777" w:rsidR="00FD4F13" w:rsidRDefault="00FD4F13" w:rsidP="005C54EA"/>
        </w:tc>
      </w:tr>
      <w:tr w:rsidR="00FD4F13" w14:paraId="13AD9169" w14:textId="77777777" w:rsidTr="005C54EA">
        <w:tc>
          <w:tcPr>
            <w:tcW w:w="669" w:type="dxa"/>
          </w:tcPr>
          <w:p w14:paraId="1DBD4A99" w14:textId="77777777" w:rsidR="00FD4F13" w:rsidRDefault="00FD4F13" w:rsidP="00771340">
            <w:pPr>
              <w:ind w:firstLine="0"/>
              <w:jc w:val="center"/>
            </w:pPr>
            <w:r>
              <w:t>12.</w:t>
            </w:r>
          </w:p>
        </w:tc>
        <w:tc>
          <w:tcPr>
            <w:tcW w:w="5751" w:type="dxa"/>
          </w:tcPr>
          <w:p w14:paraId="01E388CB" w14:textId="5805AAE9" w:rsidR="00FD4F13" w:rsidRDefault="0093159E" w:rsidP="00771340">
            <w:pPr>
              <w:ind w:firstLine="0"/>
            </w:pPr>
            <w:r>
              <w:rPr>
                <w:color w:val="000000" w:themeColor="text1"/>
              </w:rPr>
              <w:t>Dalyva</w:t>
            </w:r>
            <w:r w:rsidR="00FB25BD">
              <w:rPr>
                <w:color w:val="000000" w:themeColor="text1"/>
              </w:rPr>
              <w:t>vo</w:t>
            </w:r>
            <w:r>
              <w:rPr>
                <w:color w:val="000000" w:themeColor="text1"/>
              </w:rPr>
              <w:t xml:space="preserve"> </w:t>
            </w:r>
            <w:r w:rsidR="00FD4F13" w:rsidRPr="00DA03E0">
              <w:rPr>
                <w:color w:val="000000" w:themeColor="text1"/>
              </w:rPr>
              <w:t>Lietuvos Nacionalinio kultūros centro organizuota</w:t>
            </w:r>
            <w:r>
              <w:rPr>
                <w:color w:val="000000" w:themeColor="text1"/>
              </w:rPr>
              <w:t>me</w:t>
            </w:r>
            <w:r w:rsidR="00FD4F13" w:rsidRPr="00DA03E0">
              <w:rPr>
                <w:color w:val="000000" w:themeColor="text1"/>
              </w:rPr>
              <w:t xml:space="preserve"> 3 dienų kvalifikacijos kėlimo seminar</w:t>
            </w:r>
            <w:r>
              <w:rPr>
                <w:color w:val="000000" w:themeColor="text1"/>
              </w:rPr>
              <w:t>e</w:t>
            </w:r>
          </w:p>
        </w:tc>
        <w:tc>
          <w:tcPr>
            <w:tcW w:w="1496" w:type="dxa"/>
          </w:tcPr>
          <w:p w14:paraId="11038E3B" w14:textId="77777777" w:rsidR="00FD4F13" w:rsidRDefault="00FD4F13" w:rsidP="005C54EA">
            <w:r>
              <w:t>1</w:t>
            </w:r>
          </w:p>
        </w:tc>
        <w:tc>
          <w:tcPr>
            <w:tcW w:w="1326" w:type="dxa"/>
          </w:tcPr>
          <w:p w14:paraId="50742B4A" w14:textId="77777777" w:rsidR="00FD4F13" w:rsidRDefault="00FD4F13" w:rsidP="005C54EA"/>
        </w:tc>
      </w:tr>
      <w:tr w:rsidR="00FD4F13" w14:paraId="0D0054FD" w14:textId="77777777" w:rsidTr="005C54EA">
        <w:tc>
          <w:tcPr>
            <w:tcW w:w="669" w:type="dxa"/>
          </w:tcPr>
          <w:p w14:paraId="04B02AEF" w14:textId="77777777" w:rsidR="00FD4F13" w:rsidRDefault="00FD4F13" w:rsidP="00771340">
            <w:pPr>
              <w:ind w:firstLine="0"/>
              <w:jc w:val="center"/>
            </w:pPr>
            <w:r>
              <w:t>13.</w:t>
            </w:r>
          </w:p>
        </w:tc>
        <w:tc>
          <w:tcPr>
            <w:tcW w:w="5751" w:type="dxa"/>
          </w:tcPr>
          <w:p w14:paraId="756BD8BB" w14:textId="3EF0A23E" w:rsidR="00FD4F13" w:rsidRDefault="0093159E" w:rsidP="00771340">
            <w:pPr>
              <w:ind w:firstLine="0"/>
            </w:pPr>
            <w:r>
              <w:rPr>
                <w:color w:val="000000" w:themeColor="text1"/>
              </w:rPr>
              <w:t>Dalyva</w:t>
            </w:r>
            <w:r w:rsidR="00FB25BD">
              <w:rPr>
                <w:color w:val="000000" w:themeColor="text1"/>
              </w:rPr>
              <w:t>vo</w:t>
            </w:r>
            <w:r>
              <w:rPr>
                <w:color w:val="000000" w:themeColor="text1"/>
              </w:rPr>
              <w:t xml:space="preserve"> </w:t>
            </w:r>
            <w:r w:rsidR="00FD4F13">
              <w:t>Pilietinio pasipriešinimo mokym</w:t>
            </w:r>
            <w:r>
              <w:t>uose</w:t>
            </w:r>
          </w:p>
        </w:tc>
        <w:tc>
          <w:tcPr>
            <w:tcW w:w="1496" w:type="dxa"/>
          </w:tcPr>
          <w:p w14:paraId="456669D5" w14:textId="20FB2BBD" w:rsidR="00FD4F13" w:rsidRDefault="00FD4F13" w:rsidP="00771340">
            <w:pPr>
              <w:ind w:firstLine="0"/>
            </w:pPr>
            <w:r>
              <w:t>2024-04-22</w:t>
            </w:r>
            <w:r w:rsidR="0093159E">
              <w:t>–</w:t>
            </w:r>
            <w:r>
              <w:t>23 16 val.</w:t>
            </w:r>
          </w:p>
        </w:tc>
        <w:tc>
          <w:tcPr>
            <w:tcW w:w="1326" w:type="dxa"/>
          </w:tcPr>
          <w:p w14:paraId="04F6D970" w14:textId="77777777" w:rsidR="00FD4F13" w:rsidRDefault="00FD4F13" w:rsidP="005C54EA"/>
        </w:tc>
      </w:tr>
      <w:tr w:rsidR="00FD4F13" w14:paraId="632D451D" w14:textId="77777777" w:rsidTr="005C54EA">
        <w:tc>
          <w:tcPr>
            <w:tcW w:w="669" w:type="dxa"/>
          </w:tcPr>
          <w:p w14:paraId="60C92355" w14:textId="77777777" w:rsidR="00FD4F13" w:rsidRDefault="00FD4F13" w:rsidP="00771340">
            <w:pPr>
              <w:ind w:firstLine="0"/>
              <w:jc w:val="center"/>
            </w:pPr>
            <w:r>
              <w:t>14.</w:t>
            </w:r>
          </w:p>
        </w:tc>
        <w:tc>
          <w:tcPr>
            <w:tcW w:w="5751" w:type="dxa"/>
          </w:tcPr>
          <w:p w14:paraId="1F5D6147" w14:textId="11200927" w:rsidR="00FD4F13" w:rsidRDefault="0093159E" w:rsidP="00771340">
            <w:pPr>
              <w:ind w:firstLine="0"/>
            </w:pPr>
            <w:r>
              <w:rPr>
                <w:color w:val="000000" w:themeColor="text1"/>
              </w:rPr>
              <w:t>Dalyva</w:t>
            </w:r>
            <w:r w:rsidR="00FB25BD">
              <w:rPr>
                <w:color w:val="000000" w:themeColor="text1"/>
              </w:rPr>
              <w:t>vo</w:t>
            </w:r>
            <w:r>
              <w:rPr>
                <w:color w:val="000000" w:themeColor="text1"/>
              </w:rPr>
              <w:t xml:space="preserve"> </w:t>
            </w:r>
            <w:r w:rsidR="00FD4F13">
              <w:t>Kibernetinės higienos mokym</w:t>
            </w:r>
            <w:r>
              <w:t>uose</w:t>
            </w:r>
          </w:p>
        </w:tc>
        <w:tc>
          <w:tcPr>
            <w:tcW w:w="1496" w:type="dxa"/>
          </w:tcPr>
          <w:p w14:paraId="5C699BC3" w14:textId="77777777" w:rsidR="00FD4F13" w:rsidRDefault="00FD4F13" w:rsidP="00771340">
            <w:pPr>
              <w:ind w:firstLine="0"/>
            </w:pPr>
            <w:r>
              <w:t>2024-03-25</w:t>
            </w:r>
          </w:p>
        </w:tc>
        <w:tc>
          <w:tcPr>
            <w:tcW w:w="1326" w:type="dxa"/>
          </w:tcPr>
          <w:p w14:paraId="5A895FCE" w14:textId="77777777" w:rsidR="00FD4F13" w:rsidRDefault="00FD4F13" w:rsidP="005C54EA"/>
        </w:tc>
      </w:tr>
      <w:tr w:rsidR="00FD4F13" w14:paraId="0CD1FF9B" w14:textId="77777777" w:rsidTr="005C54EA">
        <w:tc>
          <w:tcPr>
            <w:tcW w:w="669" w:type="dxa"/>
          </w:tcPr>
          <w:p w14:paraId="5AC15D39" w14:textId="77777777" w:rsidR="00FD4F13" w:rsidRDefault="00FD4F13" w:rsidP="00771340">
            <w:pPr>
              <w:ind w:firstLine="0"/>
              <w:jc w:val="center"/>
            </w:pPr>
            <w:r>
              <w:t>15.</w:t>
            </w:r>
          </w:p>
        </w:tc>
        <w:tc>
          <w:tcPr>
            <w:tcW w:w="5751" w:type="dxa"/>
          </w:tcPr>
          <w:p w14:paraId="47223EEE" w14:textId="7DA03059" w:rsidR="00FD4F13" w:rsidRDefault="0093159E" w:rsidP="00771340">
            <w:pPr>
              <w:ind w:firstLine="0"/>
            </w:pPr>
            <w:r>
              <w:rPr>
                <w:color w:val="000000" w:themeColor="text1"/>
              </w:rPr>
              <w:t>Dalyva</w:t>
            </w:r>
            <w:r w:rsidR="00FB25BD">
              <w:rPr>
                <w:color w:val="000000" w:themeColor="text1"/>
              </w:rPr>
              <w:t>vo</w:t>
            </w:r>
            <w:r>
              <w:rPr>
                <w:color w:val="000000" w:themeColor="text1"/>
              </w:rPr>
              <w:t xml:space="preserve"> </w:t>
            </w:r>
            <w:r w:rsidR="00FD4F13">
              <w:t>Korupcinio pobūdžio nusikalstamos veiklos ir Korupcijos samprat</w:t>
            </w:r>
            <w:r>
              <w:t>os mokymuose</w:t>
            </w:r>
          </w:p>
        </w:tc>
        <w:tc>
          <w:tcPr>
            <w:tcW w:w="1496" w:type="dxa"/>
          </w:tcPr>
          <w:p w14:paraId="07D50788" w14:textId="77777777" w:rsidR="00FD4F13" w:rsidRDefault="00FD4F13" w:rsidP="00771340">
            <w:pPr>
              <w:ind w:firstLine="0"/>
            </w:pPr>
            <w:r>
              <w:t>2024-10-15</w:t>
            </w:r>
          </w:p>
          <w:p w14:paraId="128EA26F" w14:textId="77777777" w:rsidR="00FD4F13" w:rsidRDefault="00FD4F13" w:rsidP="00771340">
            <w:pPr>
              <w:ind w:firstLine="0"/>
            </w:pPr>
            <w:r>
              <w:t>2 val.</w:t>
            </w:r>
          </w:p>
        </w:tc>
        <w:tc>
          <w:tcPr>
            <w:tcW w:w="1326" w:type="dxa"/>
          </w:tcPr>
          <w:p w14:paraId="04FA2E61" w14:textId="77777777" w:rsidR="00FD4F13" w:rsidRDefault="00FD4F13" w:rsidP="005C54EA"/>
        </w:tc>
      </w:tr>
      <w:tr w:rsidR="00FD4F13" w14:paraId="6C556A38" w14:textId="77777777" w:rsidTr="005C54EA">
        <w:tc>
          <w:tcPr>
            <w:tcW w:w="669" w:type="dxa"/>
          </w:tcPr>
          <w:p w14:paraId="6F4791E8" w14:textId="77777777" w:rsidR="00FD4F13" w:rsidRDefault="00FD4F13" w:rsidP="00771340">
            <w:pPr>
              <w:ind w:firstLine="0"/>
              <w:jc w:val="center"/>
            </w:pPr>
            <w:r>
              <w:t>16.</w:t>
            </w:r>
          </w:p>
        </w:tc>
        <w:tc>
          <w:tcPr>
            <w:tcW w:w="5751" w:type="dxa"/>
          </w:tcPr>
          <w:p w14:paraId="27B55EC1" w14:textId="78AA8459" w:rsidR="00FD4F13" w:rsidRDefault="00FD4F13" w:rsidP="00771340">
            <w:pPr>
              <w:ind w:firstLine="0"/>
            </w:pPr>
            <w:r>
              <w:t>Dalyva</w:t>
            </w:r>
            <w:r w:rsidR="00FB25BD">
              <w:t>vo</w:t>
            </w:r>
            <w:r>
              <w:t xml:space="preserve"> Rietavo savivaldybės Nevyriausybinių organizacijų paraiškų vertinimo komisijo</w:t>
            </w:r>
            <w:r w:rsidR="00FB25BD">
              <w:t>je</w:t>
            </w:r>
          </w:p>
        </w:tc>
        <w:tc>
          <w:tcPr>
            <w:tcW w:w="1496" w:type="dxa"/>
          </w:tcPr>
          <w:p w14:paraId="7400D41F" w14:textId="77777777" w:rsidR="00FD4F13" w:rsidRDefault="00FD4F13" w:rsidP="005C54EA"/>
        </w:tc>
        <w:tc>
          <w:tcPr>
            <w:tcW w:w="1326" w:type="dxa"/>
          </w:tcPr>
          <w:p w14:paraId="5ED6AA70" w14:textId="77777777" w:rsidR="00FD4F13" w:rsidRDefault="00FD4F13" w:rsidP="00771340">
            <w:pPr>
              <w:ind w:firstLine="0"/>
            </w:pPr>
            <w:r>
              <w:t>2 posėdžiai</w:t>
            </w:r>
          </w:p>
        </w:tc>
      </w:tr>
      <w:tr w:rsidR="00FD4F13" w14:paraId="7DF3A747" w14:textId="77777777" w:rsidTr="005C54EA">
        <w:tc>
          <w:tcPr>
            <w:tcW w:w="669" w:type="dxa"/>
          </w:tcPr>
          <w:p w14:paraId="23D8D6E3" w14:textId="77777777" w:rsidR="00FD4F13" w:rsidRDefault="00FD4F13" w:rsidP="00771340">
            <w:pPr>
              <w:ind w:firstLine="0"/>
              <w:jc w:val="center"/>
            </w:pPr>
            <w:r>
              <w:t>17.</w:t>
            </w:r>
          </w:p>
        </w:tc>
        <w:tc>
          <w:tcPr>
            <w:tcW w:w="5751" w:type="dxa"/>
          </w:tcPr>
          <w:p w14:paraId="50B895B6" w14:textId="06D00032" w:rsidR="00FD4F13" w:rsidRPr="00DA03E0" w:rsidRDefault="0093159E" w:rsidP="00771340">
            <w:pPr>
              <w:ind w:firstLine="0"/>
              <w:rPr>
                <w:color w:val="000000" w:themeColor="text1"/>
              </w:rPr>
            </w:pPr>
            <w:r>
              <w:rPr>
                <w:color w:val="000000" w:themeColor="text1"/>
              </w:rPr>
              <w:t>Dalyva</w:t>
            </w:r>
            <w:r w:rsidR="00FB25BD">
              <w:rPr>
                <w:color w:val="000000" w:themeColor="text1"/>
              </w:rPr>
              <w:t>vo</w:t>
            </w:r>
            <w:r>
              <w:rPr>
                <w:color w:val="000000" w:themeColor="text1"/>
              </w:rPr>
              <w:t xml:space="preserve"> V</w:t>
            </w:r>
            <w:r w:rsidR="00FD4F13" w:rsidRPr="00DA03E0">
              <w:rPr>
                <w:color w:val="000000" w:themeColor="text1"/>
              </w:rPr>
              <w:t>aikų ir moksleivi</w:t>
            </w:r>
            <w:r>
              <w:rPr>
                <w:color w:val="000000" w:themeColor="text1"/>
              </w:rPr>
              <w:t>ų</w:t>
            </w:r>
            <w:r w:rsidR="00FD4F13" w:rsidRPr="00DA03E0">
              <w:rPr>
                <w:color w:val="000000" w:themeColor="text1"/>
              </w:rPr>
              <w:t xml:space="preserve"> meninio skaitymo konkurs</w:t>
            </w:r>
            <w:r>
              <w:rPr>
                <w:color w:val="000000" w:themeColor="text1"/>
              </w:rPr>
              <w:t>o vertinimo komisijoje</w:t>
            </w:r>
          </w:p>
        </w:tc>
        <w:tc>
          <w:tcPr>
            <w:tcW w:w="1496" w:type="dxa"/>
          </w:tcPr>
          <w:p w14:paraId="54543963" w14:textId="77777777" w:rsidR="00FD4F13" w:rsidRPr="00DA03E0" w:rsidRDefault="00FD4F13" w:rsidP="005C54EA">
            <w:pPr>
              <w:rPr>
                <w:color w:val="000000" w:themeColor="text1"/>
              </w:rPr>
            </w:pPr>
            <w:r w:rsidRPr="00DA03E0">
              <w:rPr>
                <w:color w:val="000000" w:themeColor="text1"/>
              </w:rPr>
              <w:t>1</w:t>
            </w:r>
          </w:p>
        </w:tc>
        <w:tc>
          <w:tcPr>
            <w:tcW w:w="1326" w:type="dxa"/>
          </w:tcPr>
          <w:p w14:paraId="3E2A75BD" w14:textId="77777777" w:rsidR="00FD4F13" w:rsidRDefault="00FD4F13" w:rsidP="005C54EA"/>
        </w:tc>
      </w:tr>
      <w:tr w:rsidR="00FD4F13" w14:paraId="62823379" w14:textId="77777777" w:rsidTr="005C54EA">
        <w:tc>
          <w:tcPr>
            <w:tcW w:w="669" w:type="dxa"/>
          </w:tcPr>
          <w:p w14:paraId="076543E9" w14:textId="77777777" w:rsidR="00FD4F13" w:rsidRDefault="00FD4F13" w:rsidP="00771340">
            <w:pPr>
              <w:ind w:firstLine="0"/>
              <w:jc w:val="center"/>
            </w:pPr>
            <w:r>
              <w:t>18.</w:t>
            </w:r>
          </w:p>
        </w:tc>
        <w:tc>
          <w:tcPr>
            <w:tcW w:w="5751" w:type="dxa"/>
          </w:tcPr>
          <w:p w14:paraId="52EAF186" w14:textId="798074C1" w:rsidR="00FD4F13" w:rsidRPr="00DA03E0" w:rsidRDefault="0093159E" w:rsidP="00771340">
            <w:pPr>
              <w:ind w:firstLine="0"/>
              <w:rPr>
                <w:color w:val="000000" w:themeColor="text1"/>
              </w:rPr>
            </w:pPr>
            <w:r>
              <w:rPr>
                <w:color w:val="000000" w:themeColor="text1"/>
              </w:rPr>
              <w:t>Dalyva</w:t>
            </w:r>
            <w:r w:rsidR="00FB25BD">
              <w:rPr>
                <w:color w:val="000000" w:themeColor="text1"/>
              </w:rPr>
              <w:t>vo</w:t>
            </w:r>
            <w:r>
              <w:rPr>
                <w:color w:val="000000" w:themeColor="text1"/>
              </w:rPr>
              <w:t xml:space="preserve"> </w:t>
            </w:r>
            <w:r w:rsidR="00FD4F13" w:rsidRPr="00DA03E0">
              <w:rPr>
                <w:color w:val="000000" w:themeColor="text1"/>
              </w:rPr>
              <w:t>Lietuvos vaikų ir moksleivių konkurs</w:t>
            </w:r>
            <w:r>
              <w:rPr>
                <w:color w:val="000000" w:themeColor="text1"/>
              </w:rPr>
              <w:t>o</w:t>
            </w:r>
            <w:r w:rsidR="00FD4F13" w:rsidRPr="00DA03E0">
              <w:rPr>
                <w:color w:val="000000" w:themeColor="text1"/>
              </w:rPr>
              <w:t xml:space="preserve"> </w:t>
            </w:r>
            <w:r>
              <w:rPr>
                <w:color w:val="000000" w:themeColor="text1"/>
              </w:rPr>
              <w:t>„</w:t>
            </w:r>
            <w:r w:rsidR="00FD4F13" w:rsidRPr="00DA03E0">
              <w:rPr>
                <w:color w:val="000000" w:themeColor="text1"/>
              </w:rPr>
              <w:t>Dainų dainelė</w:t>
            </w:r>
            <w:r>
              <w:rPr>
                <w:color w:val="000000" w:themeColor="text1"/>
              </w:rPr>
              <w:t>“ vertinimo komisijoje</w:t>
            </w:r>
          </w:p>
        </w:tc>
        <w:tc>
          <w:tcPr>
            <w:tcW w:w="1496" w:type="dxa"/>
          </w:tcPr>
          <w:p w14:paraId="1A407E25" w14:textId="77777777" w:rsidR="00FD4F13" w:rsidRPr="00DA03E0" w:rsidRDefault="00FD4F13" w:rsidP="005C54EA">
            <w:pPr>
              <w:rPr>
                <w:color w:val="000000" w:themeColor="text1"/>
              </w:rPr>
            </w:pPr>
            <w:r w:rsidRPr="00DA03E0">
              <w:rPr>
                <w:color w:val="000000" w:themeColor="text1"/>
              </w:rPr>
              <w:t>1</w:t>
            </w:r>
          </w:p>
        </w:tc>
        <w:tc>
          <w:tcPr>
            <w:tcW w:w="1326" w:type="dxa"/>
          </w:tcPr>
          <w:p w14:paraId="37340A76" w14:textId="77777777" w:rsidR="00FD4F13" w:rsidRDefault="00FD4F13" w:rsidP="005C54EA"/>
        </w:tc>
      </w:tr>
      <w:tr w:rsidR="00FD4F13" w14:paraId="39FCFEA0" w14:textId="77777777" w:rsidTr="005C54EA">
        <w:tc>
          <w:tcPr>
            <w:tcW w:w="669" w:type="dxa"/>
          </w:tcPr>
          <w:p w14:paraId="37FD844C" w14:textId="77777777" w:rsidR="00FD4F13" w:rsidRDefault="00FD4F13" w:rsidP="00771340">
            <w:pPr>
              <w:ind w:firstLine="0"/>
              <w:jc w:val="center"/>
            </w:pPr>
            <w:r>
              <w:t>19.</w:t>
            </w:r>
          </w:p>
        </w:tc>
        <w:tc>
          <w:tcPr>
            <w:tcW w:w="5751" w:type="dxa"/>
          </w:tcPr>
          <w:p w14:paraId="13C91B33" w14:textId="2EFA49CA" w:rsidR="00FD4F13" w:rsidRPr="00DA03E0" w:rsidRDefault="0093159E" w:rsidP="00771340">
            <w:pPr>
              <w:ind w:firstLine="0"/>
              <w:rPr>
                <w:color w:val="000000" w:themeColor="text1"/>
              </w:rPr>
            </w:pPr>
            <w:r>
              <w:rPr>
                <w:color w:val="000000" w:themeColor="text1"/>
              </w:rPr>
              <w:t>Paren</w:t>
            </w:r>
            <w:r w:rsidR="00FB25BD">
              <w:rPr>
                <w:color w:val="000000" w:themeColor="text1"/>
              </w:rPr>
              <w:t>gė</w:t>
            </w:r>
            <w:r>
              <w:rPr>
                <w:color w:val="000000" w:themeColor="text1"/>
              </w:rPr>
              <w:t xml:space="preserve"> v</w:t>
            </w:r>
            <w:r w:rsidR="00FD4F13" w:rsidRPr="00DA03E0">
              <w:rPr>
                <w:color w:val="000000" w:themeColor="text1"/>
              </w:rPr>
              <w:t>eiklos plan</w:t>
            </w:r>
            <w:r>
              <w:rPr>
                <w:color w:val="000000" w:themeColor="text1"/>
              </w:rPr>
              <w:t>ų</w:t>
            </w:r>
            <w:r w:rsidR="00FD4F13" w:rsidRPr="00DA03E0">
              <w:rPr>
                <w:color w:val="000000" w:themeColor="text1"/>
              </w:rPr>
              <w:t xml:space="preserve"> </w:t>
            </w:r>
          </w:p>
        </w:tc>
        <w:tc>
          <w:tcPr>
            <w:tcW w:w="1496" w:type="dxa"/>
          </w:tcPr>
          <w:p w14:paraId="252520DC" w14:textId="77777777" w:rsidR="00FD4F13" w:rsidRPr="00DA03E0" w:rsidRDefault="00FD4F13" w:rsidP="00771340">
            <w:pPr>
              <w:ind w:firstLine="0"/>
              <w:rPr>
                <w:color w:val="000000" w:themeColor="text1"/>
              </w:rPr>
            </w:pPr>
            <w:r w:rsidRPr="00DA03E0">
              <w:rPr>
                <w:color w:val="000000" w:themeColor="text1"/>
              </w:rPr>
              <w:t>Kas mėnesį</w:t>
            </w:r>
          </w:p>
        </w:tc>
        <w:tc>
          <w:tcPr>
            <w:tcW w:w="1326" w:type="dxa"/>
          </w:tcPr>
          <w:p w14:paraId="1C6A6DA4" w14:textId="77777777" w:rsidR="00FD4F13" w:rsidRDefault="00FD4F13" w:rsidP="005C54EA"/>
        </w:tc>
      </w:tr>
      <w:tr w:rsidR="00FD4F13" w14:paraId="7B804BCA" w14:textId="77777777" w:rsidTr="005C54EA">
        <w:tc>
          <w:tcPr>
            <w:tcW w:w="669" w:type="dxa"/>
          </w:tcPr>
          <w:p w14:paraId="39C115FE" w14:textId="77777777" w:rsidR="00FD4F13" w:rsidRDefault="00FD4F13" w:rsidP="00771340">
            <w:pPr>
              <w:ind w:firstLine="0"/>
              <w:jc w:val="center"/>
            </w:pPr>
            <w:r>
              <w:t>20.</w:t>
            </w:r>
          </w:p>
        </w:tc>
        <w:tc>
          <w:tcPr>
            <w:tcW w:w="5751" w:type="dxa"/>
          </w:tcPr>
          <w:p w14:paraId="3F759142" w14:textId="2EE1F9FD" w:rsidR="00FD4F13" w:rsidRPr="00C47576" w:rsidRDefault="0093159E" w:rsidP="00771340">
            <w:pPr>
              <w:ind w:firstLine="0"/>
              <w:rPr>
                <w:color w:val="FF0000"/>
              </w:rPr>
            </w:pPr>
            <w:r>
              <w:t>Dalyva</w:t>
            </w:r>
            <w:r w:rsidR="00FB25BD">
              <w:t>vo</w:t>
            </w:r>
            <w:r>
              <w:t xml:space="preserve"> seminaruose dėl </w:t>
            </w:r>
            <w:r w:rsidR="00FD4F13" w:rsidRPr="00F314E5">
              <w:t>Lietuvos dainų šventė</w:t>
            </w:r>
            <w:r>
              <w:t>s</w:t>
            </w:r>
            <w:r w:rsidR="00FD4F13" w:rsidRPr="00F314E5">
              <w:t xml:space="preserve"> „Kad giria žaliuotų“</w:t>
            </w:r>
          </w:p>
        </w:tc>
        <w:tc>
          <w:tcPr>
            <w:tcW w:w="1496" w:type="dxa"/>
          </w:tcPr>
          <w:p w14:paraId="1C525E9B" w14:textId="77777777" w:rsidR="00FD4F13" w:rsidRDefault="00FD4F13" w:rsidP="00771340">
            <w:pPr>
              <w:ind w:firstLine="0"/>
            </w:pPr>
            <w:r>
              <w:t xml:space="preserve">4 seminarai </w:t>
            </w:r>
          </w:p>
        </w:tc>
        <w:tc>
          <w:tcPr>
            <w:tcW w:w="1326" w:type="dxa"/>
          </w:tcPr>
          <w:p w14:paraId="1F041AAE" w14:textId="77777777" w:rsidR="00FD4F13" w:rsidRDefault="00FD4F13" w:rsidP="005C54EA"/>
        </w:tc>
      </w:tr>
    </w:tbl>
    <w:p w14:paraId="672BDDD8" w14:textId="03E888A3" w:rsidR="00FD4F13" w:rsidRDefault="00FD4F13" w:rsidP="0084202E">
      <w:pPr>
        <w:tabs>
          <w:tab w:val="left" w:pos="1134"/>
        </w:tabs>
        <w:ind w:firstLine="0"/>
        <w:outlineLvl w:val="0"/>
      </w:pPr>
    </w:p>
    <w:p w14:paraId="1856529F" w14:textId="0302D12F" w:rsidR="00771340" w:rsidRDefault="00771340" w:rsidP="0084202E">
      <w:pPr>
        <w:tabs>
          <w:tab w:val="left" w:pos="1134"/>
        </w:tabs>
        <w:ind w:firstLine="0"/>
        <w:outlineLvl w:val="0"/>
        <w:rPr>
          <w:b/>
          <w:bCs/>
        </w:rPr>
      </w:pPr>
      <w:r w:rsidRPr="00771340">
        <w:rPr>
          <w:b/>
          <w:bCs/>
        </w:rPr>
        <w:t>Sportas.</w:t>
      </w:r>
    </w:p>
    <w:p w14:paraId="34F62890" w14:textId="4D86F69C" w:rsidR="00771340" w:rsidRDefault="00771340" w:rsidP="00771340">
      <w:r w:rsidRPr="005834EF">
        <w:t xml:space="preserve">Rietavo savivaldybės </w:t>
      </w:r>
      <w:r>
        <w:t xml:space="preserve">administracijos </w:t>
      </w:r>
      <w:r w:rsidRPr="005834EF">
        <w:t>Švietimo, kultūr</w:t>
      </w:r>
      <w:r>
        <w:t>os ir sporto skyriaus</w:t>
      </w:r>
      <w:r w:rsidR="00FB25BD">
        <w:t xml:space="preserve"> </w:t>
      </w:r>
      <w:r>
        <w:t>vyr</w:t>
      </w:r>
      <w:r w:rsidR="00FB25BD">
        <w:t>.</w:t>
      </w:r>
      <w:r>
        <w:t xml:space="preserve"> specialistas (sportui)</w:t>
      </w:r>
      <w:r w:rsidRPr="005834EF">
        <w:t xml:space="preserve"> </w:t>
      </w:r>
      <w:r>
        <w:t>koordinuoja</w:t>
      </w:r>
      <w:r w:rsidRPr="005834EF">
        <w:t xml:space="preserve"> </w:t>
      </w:r>
      <w:r>
        <w:t xml:space="preserve">Rietavo savivaldybės bendrojo lavinimo mokyklų fizinio ugdymo ir sporto srities veiklą ir </w:t>
      </w:r>
      <w:r w:rsidRPr="005834EF">
        <w:t xml:space="preserve">kartu su Savivaldybės </w:t>
      </w:r>
      <w:r>
        <w:t xml:space="preserve">sporto organizacijomis </w:t>
      </w:r>
      <w:r w:rsidRPr="005834EF">
        <w:t xml:space="preserve">įgyvendina Savivaldybės </w:t>
      </w:r>
      <w:r>
        <w:t>sporto</w:t>
      </w:r>
      <w:r w:rsidRPr="005834EF">
        <w:t xml:space="preserve"> politiką. Rietavo savivaldybėje </w:t>
      </w:r>
      <w:r>
        <w:t>veiklą vykdo</w:t>
      </w:r>
      <w:r w:rsidRPr="005834EF">
        <w:t xml:space="preserve"> ši</w:t>
      </w:r>
      <w:r>
        <w:t xml:space="preserve">os sporto </w:t>
      </w:r>
      <w:r w:rsidRPr="00480AF2">
        <w:t xml:space="preserve">organizacijos: Tverų sporto klubas „Vykintas“, VšĮ Rietavo šachmatų klubas „Karaliaus gambitas“, VšĮ Rietavo </w:t>
      </w:r>
      <w:proofErr w:type="spellStart"/>
      <w:r w:rsidRPr="00480AF2">
        <w:t>diskgolfo</w:t>
      </w:r>
      <w:proofErr w:type="spellEnd"/>
      <w:r w:rsidRPr="00480AF2">
        <w:t xml:space="preserve"> klubas, moterų futbolo klubas „Rietavo </w:t>
      </w:r>
      <w:proofErr w:type="spellStart"/>
      <w:r w:rsidRPr="00480AF2">
        <w:t>liūtės</w:t>
      </w:r>
      <w:proofErr w:type="spellEnd"/>
      <w:r w:rsidRPr="00480AF2">
        <w:t xml:space="preserve">“, </w:t>
      </w:r>
      <w:r w:rsidR="00FB25BD">
        <w:t>s</w:t>
      </w:r>
      <w:r w:rsidRPr="00480AF2">
        <w:t xml:space="preserve">porto klubas </w:t>
      </w:r>
      <w:r w:rsidR="00FB25BD">
        <w:t>„</w:t>
      </w:r>
      <w:r w:rsidRPr="00480AF2">
        <w:t>Greitukai</w:t>
      </w:r>
      <w:r w:rsidR="00FB25BD">
        <w:t>“</w:t>
      </w:r>
      <w:r w:rsidRPr="00480AF2">
        <w:t xml:space="preserve">, Rietavo futbolo klubas </w:t>
      </w:r>
      <w:r w:rsidR="008C69C8">
        <w:t>„</w:t>
      </w:r>
      <w:proofErr w:type="spellStart"/>
      <w:r w:rsidRPr="00480AF2">
        <w:t>Rietuva</w:t>
      </w:r>
      <w:proofErr w:type="spellEnd"/>
      <w:r w:rsidR="008C69C8">
        <w:t>“</w:t>
      </w:r>
      <w:r w:rsidRPr="00480AF2">
        <w:t xml:space="preserve">, VšĮ Rietavo tinklinio klubas „Srauni jūra“, VšĮ </w:t>
      </w:r>
      <w:r w:rsidR="00FB25BD">
        <w:t>„</w:t>
      </w:r>
      <w:r w:rsidRPr="00480AF2">
        <w:t>Rietavo žirgynas</w:t>
      </w:r>
      <w:r w:rsidR="00FB25BD">
        <w:t>“</w:t>
      </w:r>
      <w:r w:rsidRPr="00480AF2">
        <w:t>, klubas „Rietavo gaja“ , krepšinio klubas „Rietavo liūtas“, MB „Rietavo pad</w:t>
      </w:r>
      <w:r w:rsidR="00FB25BD">
        <w:t>e</w:t>
      </w:r>
      <w:r w:rsidRPr="00480AF2">
        <w:t xml:space="preserve">lio klubas“, </w:t>
      </w:r>
      <w:r w:rsidR="00FB25BD">
        <w:t>a</w:t>
      </w:r>
      <w:r w:rsidRPr="00480AF2">
        <w:t>sociacija „Adrenalino mėgėjai</w:t>
      </w:r>
      <w:r w:rsidR="00FB25BD">
        <w:t>“</w:t>
      </w:r>
      <w:r w:rsidRPr="00480AF2">
        <w:t xml:space="preserve">, Rietavo jėgos trikovės klubas „Geležinis atletas“. Vyr. specialistas </w:t>
      </w:r>
      <w:r w:rsidR="00FB25BD">
        <w:t>(</w:t>
      </w:r>
      <w:r>
        <w:t>sportui</w:t>
      </w:r>
      <w:r w:rsidR="00FB25BD">
        <w:t>)</w:t>
      </w:r>
      <w:r w:rsidRPr="005834EF">
        <w:t xml:space="preserve"> rengia ir teikia informaciją, statistinę ir metines  ataskaitas </w:t>
      </w:r>
      <w:r>
        <w:t xml:space="preserve">Lietuvos sporto centrui. </w:t>
      </w:r>
      <w:r w:rsidRPr="00480AF2">
        <w:t xml:space="preserve">Vyr. specialistas </w:t>
      </w:r>
      <w:r w:rsidR="00FB25BD">
        <w:t>(</w:t>
      </w:r>
      <w:r>
        <w:t>sportui</w:t>
      </w:r>
      <w:r w:rsidR="00FB25BD">
        <w:t xml:space="preserve">) </w:t>
      </w:r>
      <w:r>
        <w:t>parengė:</w:t>
      </w:r>
      <w:r w:rsidRPr="005834EF">
        <w:t xml:space="preserve"> </w:t>
      </w:r>
    </w:p>
    <w:p w14:paraId="774B8A5A" w14:textId="77777777" w:rsidR="00771340" w:rsidRDefault="00771340" w:rsidP="00771340"/>
    <w:tbl>
      <w:tblPr>
        <w:tblStyle w:val="Lentelstinklelis"/>
        <w:tblW w:w="0" w:type="auto"/>
        <w:tblLook w:val="04A0" w:firstRow="1" w:lastRow="0" w:firstColumn="1" w:lastColumn="0" w:noHBand="0" w:noVBand="1"/>
      </w:tblPr>
      <w:tblGrid>
        <w:gridCol w:w="663"/>
        <w:gridCol w:w="5554"/>
        <w:gridCol w:w="1487"/>
        <w:gridCol w:w="1312"/>
      </w:tblGrid>
      <w:tr w:rsidR="00771340" w14:paraId="76DF470A" w14:textId="77777777" w:rsidTr="005C54EA">
        <w:tc>
          <w:tcPr>
            <w:tcW w:w="663" w:type="dxa"/>
          </w:tcPr>
          <w:p w14:paraId="627EEA16" w14:textId="77777777" w:rsidR="00771340" w:rsidRDefault="00771340" w:rsidP="00771340">
            <w:pPr>
              <w:ind w:firstLine="0"/>
              <w:jc w:val="center"/>
            </w:pPr>
            <w:r>
              <w:t>Eil.</w:t>
            </w:r>
          </w:p>
          <w:p w14:paraId="39E73CA9" w14:textId="77777777" w:rsidR="00771340" w:rsidRDefault="00771340" w:rsidP="00771340">
            <w:pPr>
              <w:ind w:firstLine="0"/>
              <w:jc w:val="center"/>
            </w:pPr>
            <w:r>
              <w:t>Nr.</w:t>
            </w:r>
          </w:p>
        </w:tc>
        <w:tc>
          <w:tcPr>
            <w:tcW w:w="5554" w:type="dxa"/>
          </w:tcPr>
          <w:p w14:paraId="770F0418" w14:textId="77777777" w:rsidR="00771340" w:rsidRDefault="00771340" w:rsidP="00771340">
            <w:pPr>
              <w:ind w:firstLine="0"/>
              <w:jc w:val="center"/>
            </w:pPr>
            <w:r>
              <w:t>Pavadinimas</w:t>
            </w:r>
          </w:p>
        </w:tc>
        <w:tc>
          <w:tcPr>
            <w:tcW w:w="1487" w:type="dxa"/>
          </w:tcPr>
          <w:p w14:paraId="161D11B8" w14:textId="77777777" w:rsidR="00771340" w:rsidRDefault="00771340" w:rsidP="00771340">
            <w:pPr>
              <w:ind w:firstLine="0"/>
              <w:jc w:val="center"/>
            </w:pPr>
            <w:r>
              <w:t>Informacija ir skaičiai</w:t>
            </w:r>
          </w:p>
        </w:tc>
        <w:tc>
          <w:tcPr>
            <w:tcW w:w="1312" w:type="dxa"/>
          </w:tcPr>
          <w:p w14:paraId="743D8334" w14:textId="77777777" w:rsidR="00771340" w:rsidRDefault="00771340" w:rsidP="00771340">
            <w:pPr>
              <w:ind w:firstLine="0"/>
              <w:jc w:val="center"/>
            </w:pPr>
            <w:r>
              <w:t>Pastabos</w:t>
            </w:r>
          </w:p>
        </w:tc>
      </w:tr>
      <w:tr w:rsidR="00771340" w14:paraId="212374D5" w14:textId="77777777" w:rsidTr="005C54EA">
        <w:tc>
          <w:tcPr>
            <w:tcW w:w="663" w:type="dxa"/>
          </w:tcPr>
          <w:p w14:paraId="6EB55339" w14:textId="77777777" w:rsidR="00771340" w:rsidRDefault="00771340" w:rsidP="00771340">
            <w:pPr>
              <w:ind w:firstLine="0"/>
              <w:jc w:val="center"/>
            </w:pPr>
            <w:r>
              <w:t>1.</w:t>
            </w:r>
          </w:p>
        </w:tc>
        <w:tc>
          <w:tcPr>
            <w:tcW w:w="5554" w:type="dxa"/>
          </w:tcPr>
          <w:p w14:paraId="3D46B701" w14:textId="38B18E6C" w:rsidR="00771340" w:rsidRDefault="00FB25BD" w:rsidP="00771340">
            <w:pPr>
              <w:ind w:firstLine="0"/>
            </w:pPr>
            <w:r>
              <w:t>S</w:t>
            </w:r>
            <w:r w:rsidR="00771340">
              <w:t>ąmatų</w:t>
            </w:r>
          </w:p>
        </w:tc>
        <w:tc>
          <w:tcPr>
            <w:tcW w:w="1487" w:type="dxa"/>
          </w:tcPr>
          <w:p w14:paraId="5CE78098" w14:textId="77777777" w:rsidR="00771340" w:rsidRDefault="00771340" w:rsidP="00FB25BD">
            <w:pPr>
              <w:jc w:val="left"/>
            </w:pPr>
            <w:r>
              <w:t>33</w:t>
            </w:r>
          </w:p>
        </w:tc>
        <w:tc>
          <w:tcPr>
            <w:tcW w:w="1312" w:type="dxa"/>
          </w:tcPr>
          <w:p w14:paraId="383D4240" w14:textId="77777777" w:rsidR="00771340" w:rsidRDefault="00771340" w:rsidP="005C54EA"/>
        </w:tc>
      </w:tr>
      <w:tr w:rsidR="00771340" w14:paraId="725AF722" w14:textId="77777777" w:rsidTr="005C54EA">
        <w:tc>
          <w:tcPr>
            <w:tcW w:w="663" w:type="dxa"/>
          </w:tcPr>
          <w:p w14:paraId="6845D236" w14:textId="77777777" w:rsidR="00771340" w:rsidRDefault="00771340" w:rsidP="00771340">
            <w:pPr>
              <w:ind w:firstLine="0"/>
              <w:jc w:val="center"/>
            </w:pPr>
            <w:r>
              <w:t>2.</w:t>
            </w:r>
          </w:p>
        </w:tc>
        <w:tc>
          <w:tcPr>
            <w:tcW w:w="5554" w:type="dxa"/>
          </w:tcPr>
          <w:p w14:paraId="599E62B8" w14:textId="77777777" w:rsidR="00771340" w:rsidRDefault="00771340" w:rsidP="00771340">
            <w:pPr>
              <w:ind w:firstLine="0"/>
            </w:pPr>
            <w:r>
              <w:t>Nurašymo aktų</w:t>
            </w:r>
          </w:p>
        </w:tc>
        <w:tc>
          <w:tcPr>
            <w:tcW w:w="1487" w:type="dxa"/>
          </w:tcPr>
          <w:p w14:paraId="2C3E0569" w14:textId="77777777" w:rsidR="00771340" w:rsidRDefault="00771340" w:rsidP="00FB25BD">
            <w:pPr>
              <w:jc w:val="left"/>
            </w:pPr>
            <w:r>
              <w:t>37</w:t>
            </w:r>
          </w:p>
        </w:tc>
        <w:tc>
          <w:tcPr>
            <w:tcW w:w="1312" w:type="dxa"/>
          </w:tcPr>
          <w:p w14:paraId="62625B71" w14:textId="77777777" w:rsidR="00771340" w:rsidRDefault="00771340" w:rsidP="005C54EA"/>
        </w:tc>
      </w:tr>
      <w:tr w:rsidR="00771340" w14:paraId="04D88F46" w14:textId="77777777" w:rsidTr="005C54EA">
        <w:tc>
          <w:tcPr>
            <w:tcW w:w="663" w:type="dxa"/>
          </w:tcPr>
          <w:p w14:paraId="26C7C193" w14:textId="77777777" w:rsidR="00771340" w:rsidRDefault="00771340" w:rsidP="00771340">
            <w:pPr>
              <w:ind w:firstLine="0"/>
              <w:jc w:val="center"/>
            </w:pPr>
            <w:r>
              <w:lastRenderedPageBreak/>
              <w:t>3.</w:t>
            </w:r>
          </w:p>
        </w:tc>
        <w:tc>
          <w:tcPr>
            <w:tcW w:w="5554" w:type="dxa"/>
          </w:tcPr>
          <w:p w14:paraId="5859DF5F" w14:textId="77777777" w:rsidR="00771340" w:rsidRDefault="00771340" w:rsidP="00771340">
            <w:pPr>
              <w:ind w:firstLine="0"/>
            </w:pPr>
            <w:r>
              <w:t>Viešųjų pirkimų apklausų</w:t>
            </w:r>
          </w:p>
        </w:tc>
        <w:tc>
          <w:tcPr>
            <w:tcW w:w="1487" w:type="dxa"/>
          </w:tcPr>
          <w:p w14:paraId="0ADB177B" w14:textId="77777777" w:rsidR="00771340" w:rsidRPr="008849C4" w:rsidRDefault="00771340" w:rsidP="00FB25BD">
            <w:pPr>
              <w:jc w:val="left"/>
              <w:rPr>
                <w:color w:val="FF0000"/>
              </w:rPr>
            </w:pPr>
            <w:r w:rsidRPr="008849C4">
              <w:t>60</w:t>
            </w:r>
          </w:p>
        </w:tc>
        <w:tc>
          <w:tcPr>
            <w:tcW w:w="1312" w:type="dxa"/>
          </w:tcPr>
          <w:p w14:paraId="1220869A" w14:textId="77777777" w:rsidR="00771340" w:rsidRDefault="00771340" w:rsidP="005C54EA"/>
        </w:tc>
      </w:tr>
      <w:tr w:rsidR="00771340" w14:paraId="20A69D03" w14:textId="77777777" w:rsidTr="005C54EA">
        <w:tc>
          <w:tcPr>
            <w:tcW w:w="663" w:type="dxa"/>
          </w:tcPr>
          <w:p w14:paraId="02FD354B" w14:textId="77777777" w:rsidR="00771340" w:rsidRDefault="00771340" w:rsidP="00771340">
            <w:pPr>
              <w:ind w:firstLine="0"/>
              <w:jc w:val="center"/>
            </w:pPr>
            <w:r>
              <w:t>4.</w:t>
            </w:r>
          </w:p>
        </w:tc>
        <w:tc>
          <w:tcPr>
            <w:tcW w:w="5554" w:type="dxa"/>
          </w:tcPr>
          <w:p w14:paraId="46F22EF3" w14:textId="4A7E695F" w:rsidR="00771340" w:rsidRDefault="00771340" w:rsidP="00771340">
            <w:pPr>
              <w:ind w:firstLine="0"/>
            </w:pPr>
            <w:r>
              <w:t xml:space="preserve">Administracijos </w:t>
            </w:r>
            <w:r w:rsidR="00FB25BD">
              <w:t>d</w:t>
            </w:r>
            <w:r>
              <w:t>irektoriaus įsakymų</w:t>
            </w:r>
          </w:p>
        </w:tc>
        <w:tc>
          <w:tcPr>
            <w:tcW w:w="1487" w:type="dxa"/>
          </w:tcPr>
          <w:p w14:paraId="53FFFCAA" w14:textId="77777777" w:rsidR="00771340" w:rsidRPr="008849C4" w:rsidRDefault="00771340" w:rsidP="00FB25BD">
            <w:pPr>
              <w:jc w:val="left"/>
              <w:rPr>
                <w:color w:val="FF0000"/>
              </w:rPr>
            </w:pPr>
            <w:r w:rsidRPr="008849C4">
              <w:t>32</w:t>
            </w:r>
          </w:p>
        </w:tc>
        <w:tc>
          <w:tcPr>
            <w:tcW w:w="1312" w:type="dxa"/>
          </w:tcPr>
          <w:p w14:paraId="1E8CF52E" w14:textId="77777777" w:rsidR="00771340" w:rsidRDefault="00771340" w:rsidP="005C54EA"/>
        </w:tc>
      </w:tr>
      <w:tr w:rsidR="00771340" w14:paraId="2B165AAC" w14:textId="77777777" w:rsidTr="005C54EA">
        <w:tc>
          <w:tcPr>
            <w:tcW w:w="663" w:type="dxa"/>
          </w:tcPr>
          <w:p w14:paraId="32E23184" w14:textId="77777777" w:rsidR="00771340" w:rsidRDefault="00771340" w:rsidP="00771340">
            <w:pPr>
              <w:ind w:firstLine="0"/>
              <w:jc w:val="center"/>
            </w:pPr>
            <w:r>
              <w:t>5.</w:t>
            </w:r>
          </w:p>
        </w:tc>
        <w:tc>
          <w:tcPr>
            <w:tcW w:w="5554" w:type="dxa"/>
          </w:tcPr>
          <w:p w14:paraId="2A925BFD" w14:textId="5D421009" w:rsidR="00771340" w:rsidRDefault="00FB25BD" w:rsidP="00771340">
            <w:pPr>
              <w:ind w:firstLine="0"/>
            </w:pPr>
            <w:r>
              <w:t>S</w:t>
            </w:r>
            <w:r w:rsidR="00771340">
              <w:t>utarčių</w:t>
            </w:r>
          </w:p>
        </w:tc>
        <w:tc>
          <w:tcPr>
            <w:tcW w:w="1487" w:type="dxa"/>
          </w:tcPr>
          <w:p w14:paraId="4BDFB3E1" w14:textId="77777777" w:rsidR="00771340" w:rsidRPr="008849C4" w:rsidRDefault="00771340" w:rsidP="00FB25BD">
            <w:pPr>
              <w:jc w:val="left"/>
              <w:rPr>
                <w:lang w:val="en-US"/>
              </w:rPr>
            </w:pPr>
            <w:r>
              <w:rPr>
                <w:lang w:val="en-US"/>
              </w:rPr>
              <w:t>3</w:t>
            </w:r>
          </w:p>
        </w:tc>
        <w:tc>
          <w:tcPr>
            <w:tcW w:w="1312" w:type="dxa"/>
          </w:tcPr>
          <w:p w14:paraId="600496B4" w14:textId="77777777" w:rsidR="00771340" w:rsidRDefault="00771340" w:rsidP="005C54EA"/>
        </w:tc>
      </w:tr>
      <w:tr w:rsidR="00771340" w14:paraId="781B6AE9" w14:textId="77777777" w:rsidTr="005C54EA">
        <w:tc>
          <w:tcPr>
            <w:tcW w:w="663" w:type="dxa"/>
          </w:tcPr>
          <w:p w14:paraId="13A145D0" w14:textId="22AFD9BA" w:rsidR="00771340" w:rsidRDefault="00771340" w:rsidP="00771340">
            <w:pPr>
              <w:ind w:firstLine="0"/>
              <w:jc w:val="center"/>
            </w:pPr>
            <w:r>
              <w:t>6.</w:t>
            </w:r>
          </w:p>
        </w:tc>
        <w:tc>
          <w:tcPr>
            <w:tcW w:w="5554" w:type="dxa"/>
          </w:tcPr>
          <w:p w14:paraId="2D00016C" w14:textId="3E5A66B0" w:rsidR="00771340" w:rsidRDefault="00771340" w:rsidP="00771340">
            <w:pPr>
              <w:ind w:firstLine="0"/>
            </w:pPr>
            <w:r>
              <w:t>Statistin</w:t>
            </w:r>
            <w:r w:rsidR="00FB25BD">
              <w:t>ių</w:t>
            </w:r>
            <w:r>
              <w:t xml:space="preserve"> ataskait</w:t>
            </w:r>
            <w:r w:rsidR="00FB25BD">
              <w:t>ų</w:t>
            </w:r>
            <w:r>
              <w:t xml:space="preserve"> Lietuvos sporto centrui </w:t>
            </w:r>
          </w:p>
        </w:tc>
        <w:tc>
          <w:tcPr>
            <w:tcW w:w="1487" w:type="dxa"/>
          </w:tcPr>
          <w:p w14:paraId="7443634C" w14:textId="77777777" w:rsidR="00771340" w:rsidRDefault="00771340" w:rsidP="00FB25BD">
            <w:pPr>
              <w:jc w:val="left"/>
            </w:pPr>
            <w:r>
              <w:t>1</w:t>
            </w:r>
          </w:p>
        </w:tc>
        <w:tc>
          <w:tcPr>
            <w:tcW w:w="1312" w:type="dxa"/>
          </w:tcPr>
          <w:p w14:paraId="58455D5C" w14:textId="77777777" w:rsidR="00771340" w:rsidRDefault="00771340" w:rsidP="005C54EA"/>
        </w:tc>
      </w:tr>
    </w:tbl>
    <w:p w14:paraId="4EE15A57" w14:textId="77777777" w:rsidR="00771340" w:rsidRPr="005834EF" w:rsidRDefault="00771340" w:rsidP="00771340"/>
    <w:p w14:paraId="4287E2C0" w14:textId="77777777" w:rsidR="00771340" w:rsidRPr="00BD2BD8" w:rsidRDefault="00771340" w:rsidP="00771340">
      <w:pPr>
        <w:ind w:firstLine="0"/>
        <w:rPr>
          <w:b/>
          <w:szCs w:val="24"/>
          <w:lang w:eastAsia="ar-SA"/>
        </w:rPr>
      </w:pPr>
      <w:r w:rsidRPr="00BD2BD8">
        <w:rPr>
          <w:b/>
          <w:szCs w:val="24"/>
          <w:lang w:eastAsia="ar-SA"/>
        </w:rPr>
        <w:t>Jaunimo veiklos koordinavimas.</w:t>
      </w:r>
    </w:p>
    <w:p w14:paraId="2726FFE1" w14:textId="60535672" w:rsidR="00771340" w:rsidRDefault="00771340" w:rsidP="00771340">
      <w:pPr>
        <w:tabs>
          <w:tab w:val="left" w:pos="6405"/>
        </w:tabs>
        <w:ind w:firstLine="709"/>
        <w:rPr>
          <w:szCs w:val="24"/>
          <w:lang w:eastAsia="ar-SA"/>
        </w:rPr>
      </w:pPr>
      <w:r w:rsidRPr="000548DF">
        <w:rPr>
          <w:bCs/>
          <w:szCs w:val="24"/>
          <w:lang w:eastAsia="ar-SA"/>
        </w:rPr>
        <w:t>Rietavo savivaldybės jaunimo politika</w:t>
      </w:r>
      <w:r w:rsidRPr="00E96308">
        <w:rPr>
          <w:b/>
          <w:szCs w:val="24"/>
          <w:lang w:eastAsia="ar-SA"/>
        </w:rPr>
        <w:t xml:space="preserve"> </w:t>
      </w:r>
      <w:r>
        <w:rPr>
          <w:szCs w:val="24"/>
          <w:lang w:eastAsia="ar-SA"/>
        </w:rPr>
        <w:t>įgyvendinama vadovaujantis</w:t>
      </w:r>
      <w:r w:rsidRPr="006D55EF">
        <w:rPr>
          <w:szCs w:val="24"/>
          <w:lang w:eastAsia="ar-SA"/>
        </w:rPr>
        <w:t xml:space="preserve"> Lietuvos Respublikos jaunimo politikos pagrindų įstatymu</w:t>
      </w:r>
      <w:r>
        <w:rPr>
          <w:szCs w:val="24"/>
          <w:lang w:eastAsia="ar-SA"/>
        </w:rPr>
        <w:t xml:space="preserve">, </w:t>
      </w:r>
      <w:r w:rsidRPr="00DA2B68">
        <w:rPr>
          <w:szCs w:val="24"/>
        </w:rPr>
        <w:t>Rietavo savivaldybės strateginiu plėtros planu 202</w:t>
      </w:r>
      <w:r>
        <w:rPr>
          <w:szCs w:val="24"/>
        </w:rPr>
        <w:t>1</w:t>
      </w:r>
      <w:r w:rsidR="007C034C">
        <w:rPr>
          <w:szCs w:val="24"/>
        </w:rPr>
        <w:t>–</w:t>
      </w:r>
      <w:r>
        <w:rPr>
          <w:szCs w:val="24"/>
        </w:rPr>
        <w:t>2027</w:t>
      </w:r>
      <w:r w:rsidR="007C034C">
        <w:rPr>
          <w:szCs w:val="24"/>
        </w:rPr>
        <w:t xml:space="preserve"> </w:t>
      </w:r>
      <w:r>
        <w:rPr>
          <w:szCs w:val="24"/>
        </w:rPr>
        <w:t>m. 2024 metiniu veiklos planu, suderintu su Jaunimo reikalų agentūra, siekiant įgyvendinti nacionaliniu mastu išskirtas prioritetines jaunimo politikos veiklos sritis</w:t>
      </w:r>
      <w:r w:rsidRPr="00DA2B68">
        <w:rPr>
          <w:szCs w:val="24"/>
          <w:lang w:eastAsia="ar-SA"/>
        </w:rPr>
        <w:t>.</w:t>
      </w:r>
      <w:r w:rsidRPr="006D55EF">
        <w:rPr>
          <w:szCs w:val="24"/>
          <w:lang w:eastAsia="ar-SA"/>
        </w:rPr>
        <w:t xml:space="preserve"> Savivaldybėje jaunimo politikos įgyvendinimą koordinuoja</w:t>
      </w:r>
      <w:r>
        <w:rPr>
          <w:szCs w:val="24"/>
          <w:lang w:eastAsia="ar-SA"/>
        </w:rPr>
        <w:t xml:space="preserve"> Rietavo savivaldybės administracijos vyr. specialistas</w:t>
      </w:r>
      <w:r w:rsidRPr="006D55EF">
        <w:rPr>
          <w:szCs w:val="24"/>
          <w:lang w:eastAsia="ar-SA"/>
        </w:rPr>
        <w:t xml:space="preserve"> </w:t>
      </w:r>
      <w:r w:rsidR="007C034C">
        <w:rPr>
          <w:szCs w:val="24"/>
          <w:lang w:eastAsia="ar-SA"/>
        </w:rPr>
        <w:t>(</w:t>
      </w:r>
      <w:r w:rsidRPr="000F6664">
        <w:rPr>
          <w:szCs w:val="24"/>
          <w:lang w:eastAsia="ar-SA"/>
        </w:rPr>
        <w:t>jaunimo reikalų koordinatorius</w:t>
      </w:r>
      <w:r w:rsidR="007C034C">
        <w:rPr>
          <w:szCs w:val="24"/>
          <w:lang w:eastAsia="ar-SA"/>
        </w:rPr>
        <w:t>)</w:t>
      </w:r>
      <w:r>
        <w:rPr>
          <w:szCs w:val="24"/>
          <w:lang w:eastAsia="ar-SA"/>
        </w:rPr>
        <w:t xml:space="preserve"> (toliau – JRK)</w:t>
      </w:r>
      <w:r w:rsidRPr="006D55EF">
        <w:rPr>
          <w:szCs w:val="24"/>
          <w:lang w:eastAsia="ar-SA"/>
        </w:rPr>
        <w:t>.</w:t>
      </w:r>
    </w:p>
    <w:p w14:paraId="290B3644" w14:textId="78282E99" w:rsidR="00771340" w:rsidRDefault="00771340" w:rsidP="00771340">
      <w:pPr>
        <w:tabs>
          <w:tab w:val="left" w:pos="6405"/>
        </w:tabs>
        <w:rPr>
          <w:lang w:eastAsia="ar-SA"/>
        </w:rPr>
      </w:pPr>
      <w:r>
        <w:rPr>
          <w:lang w:eastAsia="ar-SA"/>
        </w:rPr>
        <w:t>Rietavo savivaldybės jaunimui, j</w:t>
      </w:r>
      <w:r w:rsidRPr="00F24533">
        <w:rPr>
          <w:lang w:eastAsia="ar-SA"/>
        </w:rPr>
        <w:t>aunimo organizacijoms ir neformaliom</w:t>
      </w:r>
      <w:r>
        <w:rPr>
          <w:lang w:eastAsia="ar-SA"/>
        </w:rPr>
        <w:t>is jaunimo grupėmis</w:t>
      </w:r>
      <w:r w:rsidRPr="00F24533">
        <w:rPr>
          <w:lang w:eastAsia="ar-SA"/>
        </w:rPr>
        <w:t xml:space="preserve"> </w:t>
      </w:r>
      <w:r>
        <w:rPr>
          <w:lang w:eastAsia="ar-SA"/>
        </w:rPr>
        <w:t>reguliariai</w:t>
      </w:r>
      <w:r w:rsidRPr="00F24533">
        <w:rPr>
          <w:lang w:eastAsia="ar-SA"/>
        </w:rPr>
        <w:t xml:space="preserve"> teik</w:t>
      </w:r>
      <w:r>
        <w:rPr>
          <w:lang w:eastAsia="ar-SA"/>
        </w:rPr>
        <w:t>iama informacija</w:t>
      </w:r>
      <w:r w:rsidRPr="00F24533">
        <w:rPr>
          <w:lang w:eastAsia="ar-SA"/>
        </w:rPr>
        <w:t xml:space="preserve"> apie jaunimo renginius</w:t>
      </w:r>
      <w:r>
        <w:rPr>
          <w:lang w:eastAsia="ar-SA"/>
        </w:rPr>
        <w:t>, jaunimo politikos įgyvendinimą</w:t>
      </w:r>
      <w:r w:rsidRPr="00F24533">
        <w:rPr>
          <w:lang w:eastAsia="ar-SA"/>
        </w:rPr>
        <w:t xml:space="preserve">, apie skelbiamus </w:t>
      </w:r>
      <w:r>
        <w:rPr>
          <w:lang w:eastAsia="ar-SA"/>
        </w:rPr>
        <w:t xml:space="preserve">finansavimo </w:t>
      </w:r>
      <w:r w:rsidRPr="00F24533">
        <w:rPr>
          <w:lang w:eastAsia="ar-SA"/>
        </w:rPr>
        <w:t>konkursus</w:t>
      </w:r>
      <w:r>
        <w:rPr>
          <w:lang w:eastAsia="ar-SA"/>
        </w:rPr>
        <w:t xml:space="preserve">, kvietimus registruotis Savanorystės programose. Informacijos sklaidai daugiausia buvo naudojamas socialinis tinklas </w:t>
      </w:r>
      <w:r w:rsidR="008C69C8">
        <w:rPr>
          <w:lang w:eastAsia="ar-SA"/>
        </w:rPr>
        <w:t xml:space="preserve">„Facebook“ </w:t>
      </w:r>
      <w:r>
        <w:rPr>
          <w:lang w:eastAsia="ar-SA"/>
        </w:rPr>
        <w:t xml:space="preserve">ir Savivaldybės internetinė svetainė.  </w:t>
      </w:r>
    </w:p>
    <w:p w14:paraId="2E2D8A0C" w14:textId="0B7CF299" w:rsidR="00771340" w:rsidRDefault="00771340" w:rsidP="00771340">
      <w:pPr>
        <w:tabs>
          <w:tab w:val="left" w:pos="6405"/>
        </w:tabs>
        <w:rPr>
          <w:szCs w:val="24"/>
        </w:rPr>
      </w:pPr>
      <w:r w:rsidRPr="008A123B">
        <w:rPr>
          <w:lang w:eastAsia="ar-SA"/>
        </w:rPr>
        <w:t xml:space="preserve"> </w:t>
      </w:r>
      <w:r>
        <w:rPr>
          <w:lang w:eastAsia="ar-SA"/>
        </w:rPr>
        <w:t>JRK 2024 m</w:t>
      </w:r>
      <w:r w:rsidR="003836C7">
        <w:rPr>
          <w:lang w:eastAsia="ar-SA"/>
        </w:rPr>
        <w:t>.</w:t>
      </w:r>
      <w:r>
        <w:rPr>
          <w:lang w:eastAsia="ar-SA"/>
        </w:rPr>
        <w:t xml:space="preserve"> kas ketvirtį Jaunimo reikalų agentūrai teikė</w:t>
      </w:r>
      <w:r w:rsidRPr="00BE2233">
        <w:rPr>
          <w:szCs w:val="24"/>
        </w:rPr>
        <w:t xml:space="preserve"> </w:t>
      </w:r>
      <w:r>
        <w:rPr>
          <w:szCs w:val="24"/>
        </w:rPr>
        <w:t xml:space="preserve">jaunimo politikos įgyvendinimo Savivaldybėje veiklos ataskaitas. </w:t>
      </w:r>
    </w:p>
    <w:p w14:paraId="71DF2782" w14:textId="77777777" w:rsidR="00771340" w:rsidRPr="00175222" w:rsidRDefault="00771340" w:rsidP="00771340">
      <w:pPr>
        <w:tabs>
          <w:tab w:val="left" w:pos="6405"/>
        </w:tabs>
        <w:rPr>
          <w:szCs w:val="24"/>
        </w:rPr>
      </w:pPr>
      <w:r w:rsidRPr="00175222">
        <w:rPr>
          <w:szCs w:val="24"/>
          <w:lang w:eastAsia="ar-SA"/>
        </w:rPr>
        <w:t xml:space="preserve">JRK yra </w:t>
      </w:r>
      <w:r w:rsidRPr="00506CA9">
        <w:rPr>
          <w:szCs w:val="24"/>
          <w:lang w:eastAsia="ar-SA"/>
        </w:rPr>
        <w:t>Rietavo miesto savivaldybės administracijos</w:t>
      </w:r>
      <w:r w:rsidRPr="00175222">
        <w:rPr>
          <w:szCs w:val="24"/>
          <w:lang w:eastAsia="ar-SA"/>
        </w:rPr>
        <w:t xml:space="preserve"> vaiko gerovės komisijos narys</w:t>
      </w:r>
      <w:r>
        <w:rPr>
          <w:szCs w:val="24"/>
          <w:lang w:eastAsia="ar-SA"/>
        </w:rPr>
        <w:t xml:space="preserve"> ir </w:t>
      </w:r>
      <w:r w:rsidRPr="00506CA9">
        <w:rPr>
          <w:szCs w:val="24"/>
          <w:lang w:eastAsia="ar-SA"/>
        </w:rPr>
        <w:t>Nacionalinės jaunimo reikalų koordinatorių asociacijos narys</w:t>
      </w:r>
      <w:r>
        <w:rPr>
          <w:szCs w:val="24"/>
          <w:lang w:eastAsia="ar-SA"/>
        </w:rPr>
        <w:t>.</w:t>
      </w:r>
    </w:p>
    <w:p w14:paraId="07946E13" w14:textId="606F1025" w:rsidR="00771340" w:rsidRPr="00510441" w:rsidRDefault="00771340" w:rsidP="00771340">
      <w:pPr>
        <w:tabs>
          <w:tab w:val="left" w:pos="6405"/>
        </w:tabs>
        <w:rPr>
          <w:lang w:eastAsia="ar-SA"/>
        </w:rPr>
      </w:pPr>
      <w:r>
        <w:rPr>
          <w:lang w:eastAsia="ar-SA"/>
        </w:rPr>
        <w:t>Atviro darbo su jaunimu paslaugą teikia Rietavo atviras jaunimo centras</w:t>
      </w:r>
      <w:r w:rsidR="00BA757B">
        <w:rPr>
          <w:lang w:eastAsia="ar-SA"/>
        </w:rPr>
        <w:t xml:space="preserve"> (toliau – Centras)</w:t>
      </w:r>
      <w:r>
        <w:rPr>
          <w:lang w:eastAsia="ar-SA"/>
        </w:rPr>
        <w:t xml:space="preserve">. JRK su </w:t>
      </w:r>
      <w:r w:rsidR="00BA757B">
        <w:rPr>
          <w:lang w:eastAsia="ar-SA"/>
        </w:rPr>
        <w:t>C</w:t>
      </w:r>
      <w:r>
        <w:rPr>
          <w:lang w:eastAsia="ar-SA"/>
        </w:rPr>
        <w:t>entru derina metinius veiklos planus ir renka informaciją</w:t>
      </w:r>
      <w:r w:rsidR="003836C7">
        <w:rPr>
          <w:lang w:eastAsia="ar-SA"/>
        </w:rPr>
        <w:t>,</w:t>
      </w:r>
      <w:r>
        <w:rPr>
          <w:lang w:eastAsia="ar-SA"/>
        </w:rPr>
        <w:t xml:space="preserve"> susijusią su jaunų žmonių apsilankymų skaičiumi, jų amžiumi, lytimi, unikaliais lankytojais. JRK taip pat konsultuoja jaunimo darbuotojus dėl naujų darbo metodų ir kokybės užtikrinimo galimybių, tarpininkauja su </w:t>
      </w:r>
      <w:r w:rsidR="003836C7">
        <w:rPr>
          <w:lang w:eastAsia="ar-SA"/>
        </w:rPr>
        <w:t>S</w:t>
      </w:r>
      <w:r>
        <w:rPr>
          <w:lang w:eastAsia="ar-SA"/>
        </w:rPr>
        <w:t xml:space="preserve">avivaldybės administracija dėl </w:t>
      </w:r>
      <w:r w:rsidR="00BA757B">
        <w:rPr>
          <w:lang w:eastAsia="ar-SA"/>
        </w:rPr>
        <w:t>C</w:t>
      </w:r>
      <w:r>
        <w:rPr>
          <w:lang w:eastAsia="ar-SA"/>
        </w:rPr>
        <w:t xml:space="preserve">entro poreikių įgyvendinimo. </w:t>
      </w:r>
      <w:r w:rsidRPr="00510441">
        <w:rPr>
          <w:lang w:eastAsia="ar-SA"/>
        </w:rPr>
        <w:t xml:space="preserve">Nuo 2024 m. </w:t>
      </w:r>
      <w:r w:rsidR="00BA757B">
        <w:rPr>
          <w:lang w:eastAsia="ar-SA"/>
        </w:rPr>
        <w:t>C</w:t>
      </w:r>
      <w:r w:rsidRPr="00510441">
        <w:rPr>
          <w:lang w:eastAsia="ar-SA"/>
        </w:rPr>
        <w:t>entras yra Jaunimo reikalų agentūros partneris, kartu su 33 kitais partneriais Lietuvoje įgyvendinant projektą „J</w:t>
      </w:r>
      <w:r w:rsidR="003836C7">
        <w:rPr>
          <w:lang w:eastAsia="ar-SA"/>
        </w:rPr>
        <w:t>ungtys“</w:t>
      </w:r>
      <w:r w:rsidRPr="00510441">
        <w:rPr>
          <w:lang w:eastAsia="ar-SA"/>
        </w:rPr>
        <w:t xml:space="preserve"> </w:t>
      </w:r>
      <w:r w:rsidR="003836C7">
        <w:rPr>
          <w:lang w:eastAsia="ar-SA"/>
        </w:rPr>
        <w:t>(</w:t>
      </w:r>
      <w:r w:rsidRPr="00510441">
        <w:rPr>
          <w:lang w:eastAsia="ar-SA"/>
        </w:rPr>
        <w:t>07-020-P-0001</w:t>
      </w:r>
      <w:r w:rsidR="003836C7">
        <w:rPr>
          <w:lang w:eastAsia="ar-SA"/>
        </w:rPr>
        <w:t>), laikotarpis –</w:t>
      </w:r>
      <w:r w:rsidRPr="00510441">
        <w:rPr>
          <w:lang w:eastAsia="ar-SA"/>
        </w:rPr>
        <w:t xml:space="preserve"> 2024-03-06</w:t>
      </w:r>
      <w:r w:rsidR="003836C7">
        <w:rPr>
          <w:lang w:eastAsia="ar-SA"/>
        </w:rPr>
        <w:t>–</w:t>
      </w:r>
      <w:r w:rsidRPr="00510441">
        <w:rPr>
          <w:lang w:eastAsia="ar-SA"/>
        </w:rPr>
        <w:t>2028-02-29. Projekto „J</w:t>
      </w:r>
      <w:r w:rsidR="003836C7">
        <w:rPr>
          <w:lang w:eastAsia="ar-SA"/>
        </w:rPr>
        <w:t>ungtys</w:t>
      </w:r>
      <w:r w:rsidRPr="00510441">
        <w:rPr>
          <w:lang w:eastAsia="ar-SA"/>
        </w:rPr>
        <w:t>“ tikslas – mažinti neaktyvių jaunų žmonių skaičių, tikslingai dirbant su mažiau galimybių turinčiais jaunuoliais (potencialiais NEET) bei NEET grupėje esančiais jaunuoliais, nuosekliai įgyvendinant intervencines priemones (siekiant padėti jaunuoliams sugrįžti į darbo rinką ir (ar) švietimo sistemą) bei užtikrinant prevencinių priemonių, atliepiančių konkrečių jaunų žmonių poreikius, įgyvendinimą.</w:t>
      </w:r>
    </w:p>
    <w:p w14:paraId="5BB958D8" w14:textId="75B9638F" w:rsidR="00771340" w:rsidRDefault="00771340" w:rsidP="00771340">
      <w:pPr>
        <w:tabs>
          <w:tab w:val="left" w:pos="6405"/>
        </w:tabs>
        <w:rPr>
          <w:lang w:eastAsia="ar-SA"/>
        </w:rPr>
      </w:pPr>
      <w:r>
        <w:rPr>
          <w:lang w:eastAsia="ar-SA"/>
        </w:rPr>
        <w:t xml:space="preserve">Mobilųjį darbą su jaunimu įgyvendina </w:t>
      </w:r>
      <w:r w:rsidR="00BA757B">
        <w:rPr>
          <w:lang w:eastAsia="ar-SA"/>
        </w:rPr>
        <w:t xml:space="preserve">Centro </w:t>
      </w:r>
      <w:r>
        <w:rPr>
          <w:lang w:eastAsia="ar-SA"/>
        </w:rPr>
        <w:t>komanda</w:t>
      </w:r>
      <w:r w:rsidR="00BA757B">
        <w:rPr>
          <w:lang w:eastAsia="ar-SA"/>
        </w:rPr>
        <w:t>,</w:t>
      </w:r>
      <w:r>
        <w:rPr>
          <w:lang w:eastAsia="ar-SA"/>
        </w:rPr>
        <w:t xml:space="preserve"> susidedanti iš dviejų žmonių, dirbančių po 0,5 etato. Rietavo savivaldybės biudžeto lėšomis finansuojama</w:t>
      </w:r>
      <w:r w:rsidR="00BA757B">
        <w:rPr>
          <w:lang w:eastAsia="ar-SA"/>
        </w:rPr>
        <w:t>s</w:t>
      </w:r>
      <w:r>
        <w:rPr>
          <w:lang w:eastAsia="ar-SA"/>
        </w:rPr>
        <w:t xml:space="preserve"> 0,5 etato išlaikymas, papildomas 2024 m. finansavimas </w:t>
      </w:r>
      <w:r w:rsidRPr="00686D8F">
        <w:rPr>
          <w:lang w:eastAsia="ar-SA"/>
        </w:rPr>
        <w:t>įdarbinimui gau</w:t>
      </w:r>
      <w:r>
        <w:rPr>
          <w:lang w:eastAsia="ar-SA"/>
        </w:rPr>
        <w:t>tas</w:t>
      </w:r>
      <w:r w:rsidRPr="00686D8F">
        <w:rPr>
          <w:lang w:eastAsia="ar-SA"/>
        </w:rPr>
        <w:t xml:space="preserve"> iš J</w:t>
      </w:r>
      <w:r>
        <w:rPr>
          <w:lang w:eastAsia="ar-SA"/>
        </w:rPr>
        <w:t>aunimo reikalų agentūros</w:t>
      </w:r>
      <w:r w:rsidRPr="00686D8F">
        <w:rPr>
          <w:lang w:eastAsia="ar-SA"/>
        </w:rPr>
        <w:t xml:space="preserve"> tikslinės programo</w:t>
      </w:r>
      <w:r>
        <w:rPr>
          <w:lang w:eastAsia="ar-SA"/>
        </w:rPr>
        <w:t>s</w:t>
      </w:r>
      <w:r w:rsidR="00BA757B">
        <w:rPr>
          <w:lang w:eastAsia="ar-SA"/>
        </w:rPr>
        <w:t xml:space="preserve"> (konkurso būdu)</w:t>
      </w:r>
      <w:r>
        <w:rPr>
          <w:lang w:eastAsia="ar-SA"/>
        </w:rPr>
        <w:t xml:space="preserve">. JRK bendradarbiaudamas su </w:t>
      </w:r>
      <w:r w:rsidR="00BA757B">
        <w:rPr>
          <w:lang w:eastAsia="ar-SA"/>
        </w:rPr>
        <w:t>C</w:t>
      </w:r>
      <w:r>
        <w:rPr>
          <w:lang w:eastAsia="ar-SA"/>
        </w:rPr>
        <w:t>entro komanda reguliariai renka duomenis</w:t>
      </w:r>
      <w:r w:rsidR="00BA757B">
        <w:rPr>
          <w:lang w:eastAsia="ar-SA"/>
        </w:rPr>
        <w:t>,</w:t>
      </w:r>
      <w:r>
        <w:rPr>
          <w:lang w:eastAsia="ar-SA"/>
        </w:rPr>
        <w:t xml:space="preserve"> susijusius su vizitų skaičiumi, reguliarių ir unikalių susitikimo dalyvių skaičiumi, susitikimų turiniu ir pan. Esant poreikiui, tarpininkauja dėl transporto skyrimo, informacijos teikimo ir vykdo komandos vertinimą pagal Jaunimo reikalų agentūros metodiką. Mobilusis darbas 2024 m. buvo vykdomas 4 Savivaldybės bendruomenėse </w:t>
      </w:r>
      <w:r>
        <w:t>(</w:t>
      </w:r>
      <w:proofErr w:type="spellStart"/>
      <w:r>
        <w:t>Labardžiai</w:t>
      </w:r>
      <w:proofErr w:type="spellEnd"/>
      <w:r>
        <w:t xml:space="preserve">, </w:t>
      </w:r>
      <w:proofErr w:type="spellStart"/>
      <w:r>
        <w:t>Tverai</w:t>
      </w:r>
      <w:proofErr w:type="spellEnd"/>
      <w:r>
        <w:t xml:space="preserve">, Daugėdai ir </w:t>
      </w:r>
      <w:proofErr w:type="spellStart"/>
      <w:r>
        <w:t>Giliogiris</w:t>
      </w:r>
      <w:proofErr w:type="spellEnd"/>
      <w:r>
        <w:t>).</w:t>
      </w:r>
    </w:p>
    <w:p w14:paraId="37398B7F" w14:textId="53C5CFE1" w:rsidR="00771340" w:rsidRDefault="00771340" w:rsidP="00771340">
      <w:pPr>
        <w:tabs>
          <w:tab w:val="left" w:pos="6405"/>
        </w:tabs>
        <w:rPr>
          <w:lang w:eastAsia="ar-SA"/>
        </w:rPr>
      </w:pPr>
      <w:r w:rsidRPr="00942500">
        <w:rPr>
          <w:color w:val="000000"/>
          <w:szCs w:val="24"/>
        </w:rPr>
        <w:t xml:space="preserve">Vadovaudamasis </w:t>
      </w:r>
      <w:r w:rsidRPr="00A97DE1">
        <w:rPr>
          <w:lang w:eastAsia="ar-SA"/>
        </w:rPr>
        <w:t>2019 m. sausio 21 d. Rietavo savivaldybės tarybos sprendimu Nr. T1-29 „Dėl Rietavo savivaldybės jaunimo vasaros užimtumo ir integracijos į darbo rinką programos patvirtinimo ir lėšų skyrimo</w:t>
      </w:r>
      <w:r>
        <w:rPr>
          <w:lang w:eastAsia="ar-SA"/>
        </w:rPr>
        <w:t>“,</w:t>
      </w:r>
      <w:r w:rsidRPr="00A97DE1">
        <w:rPr>
          <w:lang w:eastAsia="ar-SA"/>
        </w:rPr>
        <w:t xml:space="preserve"> </w:t>
      </w:r>
      <w:r>
        <w:rPr>
          <w:szCs w:val="24"/>
          <w:lang w:eastAsia="lt-LT"/>
        </w:rPr>
        <w:t xml:space="preserve">JRK įgyvendino </w:t>
      </w:r>
      <w:r w:rsidR="008C7F76">
        <w:rPr>
          <w:szCs w:val="24"/>
          <w:lang w:eastAsia="lt-LT"/>
        </w:rPr>
        <w:t>p</w:t>
      </w:r>
      <w:r>
        <w:rPr>
          <w:szCs w:val="24"/>
          <w:lang w:eastAsia="lt-LT"/>
        </w:rPr>
        <w:t>rogramą</w:t>
      </w:r>
      <w:r w:rsidR="008C7F76">
        <w:rPr>
          <w:szCs w:val="24"/>
          <w:lang w:eastAsia="lt-LT"/>
        </w:rPr>
        <w:t>,</w:t>
      </w:r>
      <w:r w:rsidR="008C7F76">
        <w:rPr>
          <w:szCs w:val="24"/>
          <w:lang w:eastAsia="ar-SA"/>
        </w:rPr>
        <w:t xml:space="preserve"> per kurią</w:t>
      </w:r>
      <w:r>
        <w:rPr>
          <w:szCs w:val="24"/>
          <w:lang w:eastAsia="ar-SA"/>
        </w:rPr>
        <w:t xml:space="preserve"> buvo </w:t>
      </w:r>
      <w:r>
        <w:rPr>
          <w:lang w:eastAsia="ar-SA"/>
        </w:rPr>
        <w:t>įdarbint</w:t>
      </w:r>
      <w:r w:rsidR="008C7F76">
        <w:rPr>
          <w:lang w:eastAsia="ar-SA"/>
        </w:rPr>
        <w:t>a</w:t>
      </w:r>
      <w:r>
        <w:rPr>
          <w:lang w:eastAsia="ar-SA"/>
        </w:rPr>
        <w:t xml:space="preserve"> 13 jaunuolių. </w:t>
      </w:r>
      <w:r w:rsidR="008C7F76">
        <w:rPr>
          <w:lang w:eastAsia="ar-SA"/>
        </w:rPr>
        <w:t>Ją į</w:t>
      </w:r>
      <w:r>
        <w:rPr>
          <w:lang w:eastAsia="ar-SA"/>
        </w:rPr>
        <w:t>gyvendinant buvo parengta 13 trišalių sutarčių ir</w:t>
      </w:r>
      <w:r w:rsidRPr="005A0A54">
        <w:rPr>
          <w:lang w:eastAsia="ar-SA"/>
        </w:rPr>
        <w:t xml:space="preserve"> 2</w:t>
      </w:r>
      <w:r>
        <w:rPr>
          <w:lang w:eastAsia="ar-SA"/>
        </w:rPr>
        <w:t xml:space="preserve"> </w:t>
      </w:r>
      <w:r w:rsidR="008C7F76">
        <w:rPr>
          <w:lang w:eastAsia="ar-SA"/>
        </w:rPr>
        <w:t>A</w:t>
      </w:r>
      <w:r>
        <w:rPr>
          <w:lang w:eastAsia="ar-SA"/>
        </w:rPr>
        <w:t xml:space="preserve">dministracijos direktoriaus įsakymai. Vadovaudamasis 2021 m. liepos 15 d. </w:t>
      </w:r>
      <w:r w:rsidRPr="00A97DE1">
        <w:rPr>
          <w:lang w:eastAsia="ar-SA"/>
        </w:rPr>
        <w:t>Rietavo savivaldybės tarybos sprendimu Nr. T1-</w:t>
      </w:r>
      <w:r>
        <w:rPr>
          <w:lang w:eastAsia="ar-SA"/>
        </w:rPr>
        <w:t>115</w:t>
      </w:r>
      <w:r w:rsidRPr="00A97DE1">
        <w:rPr>
          <w:lang w:eastAsia="ar-SA"/>
        </w:rPr>
        <w:t xml:space="preserve"> </w:t>
      </w:r>
      <w:r>
        <w:rPr>
          <w:lang w:eastAsia="ar-SA"/>
        </w:rPr>
        <w:t xml:space="preserve">„Dėl Rietavo savivaldybės jaunimo savanoriškos tarnybos organizavimo ir finansavimo tvarkos aprašo patvirtinimo“, JRK įgyvendino </w:t>
      </w:r>
      <w:r w:rsidR="008C7F76">
        <w:rPr>
          <w:lang w:eastAsia="ar-SA"/>
        </w:rPr>
        <w:t>p</w:t>
      </w:r>
      <w:r>
        <w:rPr>
          <w:lang w:eastAsia="ar-SA"/>
        </w:rPr>
        <w:t xml:space="preserve">rogramą, </w:t>
      </w:r>
      <w:r w:rsidR="008C7F76">
        <w:rPr>
          <w:lang w:eastAsia="ar-SA"/>
        </w:rPr>
        <w:t>per kurią</w:t>
      </w:r>
      <w:r>
        <w:rPr>
          <w:lang w:eastAsia="ar-SA"/>
        </w:rPr>
        <w:t xml:space="preserve"> jaunimo savanorišką tarnybą Rietave atliko 6 jaunuoliai. Iš </w:t>
      </w:r>
      <w:r w:rsidR="008C7F76">
        <w:rPr>
          <w:lang w:eastAsia="ar-SA"/>
        </w:rPr>
        <w:t>S</w:t>
      </w:r>
      <w:r>
        <w:rPr>
          <w:lang w:eastAsia="ar-SA"/>
        </w:rPr>
        <w:t xml:space="preserve">avivaldybės lėšų finansuotos 4 vietos, 2 – </w:t>
      </w:r>
      <w:r w:rsidR="008C7F76">
        <w:rPr>
          <w:lang w:eastAsia="ar-SA"/>
        </w:rPr>
        <w:t xml:space="preserve">iš </w:t>
      </w:r>
      <w:r>
        <w:rPr>
          <w:lang w:eastAsia="ar-SA"/>
        </w:rPr>
        <w:t>Jaunimo reikalų agentūros.</w:t>
      </w:r>
    </w:p>
    <w:p w14:paraId="35A9560A" w14:textId="251CE69F" w:rsidR="00771340" w:rsidRDefault="00771340" w:rsidP="00771340">
      <w:pPr>
        <w:tabs>
          <w:tab w:val="left" w:pos="6405"/>
        </w:tabs>
        <w:rPr>
          <w:lang w:eastAsia="ar-SA"/>
        </w:rPr>
      </w:pPr>
      <w:r>
        <w:rPr>
          <w:lang w:eastAsia="ar-SA"/>
        </w:rPr>
        <w:t>2024 m. JRK parengė aprašą „</w:t>
      </w:r>
      <w:r w:rsidRPr="00F47B6D">
        <w:rPr>
          <w:lang w:eastAsia="ar-SA"/>
        </w:rPr>
        <w:t>Dėl Rietavo savivaldybės mokinių dalyvaujamojo biudžeto iniciatyvos projektų atrankos ir finansavimo tvarkos aprašo patvirtinimo“</w:t>
      </w:r>
      <w:r>
        <w:rPr>
          <w:lang w:eastAsia="ar-SA"/>
        </w:rPr>
        <w:t xml:space="preserve">, kuris buvo patvirtintas 2024 m. kovo 21 d. </w:t>
      </w:r>
      <w:r w:rsidRPr="00A97DE1">
        <w:rPr>
          <w:lang w:eastAsia="ar-SA"/>
        </w:rPr>
        <w:t>Rietavo savivaldybės tarybos sprendimu Nr. T1-</w:t>
      </w:r>
      <w:r>
        <w:rPr>
          <w:lang w:eastAsia="ar-SA"/>
        </w:rPr>
        <w:t xml:space="preserve">42. Mokinių dalyvaujamojo </w:t>
      </w:r>
      <w:r>
        <w:rPr>
          <w:lang w:eastAsia="ar-SA"/>
        </w:rPr>
        <w:lastRenderedPageBreak/>
        <w:t>biudžeto iniciatyvos įgyvendintos Rietavo L</w:t>
      </w:r>
      <w:r w:rsidR="008C7F76">
        <w:rPr>
          <w:lang w:eastAsia="ar-SA"/>
        </w:rPr>
        <w:t>auryno</w:t>
      </w:r>
      <w:r>
        <w:rPr>
          <w:lang w:eastAsia="ar-SA"/>
        </w:rPr>
        <w:t xml:space="preserve"> Ivinskio gimnazijoje ir Rietavo sav. Tverų gimnazijoje.</w:t>
      </w:r>
    </w:p>
    <w:p w14:paraId="3C567B60" w14:textId="69098504" w:rsidR="00771340" w:rsidRPr="004518E3" w:rsidRDefault="00771340" w:rsidP="00771340">
      <w:pPr>
        <w:tabs>
          <w:tab w:val="left" w:pos="6405"/>
        </w:tabs>
        <w:rPr>
          <w:szCs w:val="24"/>
        </w:rPr>
      </w:pPr>
      <w:r>
        <w:rPr>
          <w:szCs w:val="24"/>
        </w:rPr>
        <w:t xml:space="preserve">10 Rietavo savivaldybės jaunimo atstovų dalyvavo </w:t>
      </w:r>
      <w:r>
        <w:rPr>
          <w:lang w:eastAsia="ar-SA"/>
        </w:rPr>
        <w:t>2024</w:t>
      </w:r>
      <w:r w:rsidRPr="00F24533">
        <w:rPr>
          <w:lang w:eastAsia="ar-SA"/>
        </w:rPr>
        <w:t xml:space="preserve"> m</w:t>
      </w:r>
      <w:r w:rsidR="008C7F76">
        <w:rPr>
          <w:lang w:eastAsia="ar-SA"/>
        </w:rPr>
        <w:t>.</w:t>
      </w:r>
      <w:r w:rsidRPr="00F24533">
        <w:rPr>
          <w:lang w:eastAsia="ar-SA"/>
        </w:rPr>
        <w:t xml:space="preserve"> Jaunimo vasar</w:t>
      </w:r>
      <w:r>
        <w:rPr>
          <w:lang w:eastAsia="ar-SA"/>
        </w:rPr>
        <w:t>os akademijoje Telšių rajono savivaldybėje</w:t>
      </w:r>
      <w:r w:rsidRPr="00F24533">
        <w:rPr>
          <w:lang w:eastAsia="ar-SA"/>
        </w:rPr>
        <w:t>.</w:t>
      </w:r>
    </w:p>
    <w:p w14:paraId="5CC7DF20" w14:textId="766CF8A4" w:rsidR="00771340" w:rsidRPr="00CB5A76" w:rsidRDefault="000548DF" w:rsidP="00771340">
      <w:pPr>
        <w:rPr>
          <w:lang w:eastAsia="ar-SA"/>
        </w:rPr>
      </w:pPr>
      <w:r w:rsidRPr="000548DF">
        <w:rPr>
          <w:szCs w:val="24"/>
        </w:rPr>
        <w:t>JRK dalyvavo</w:t>
      </w:r>
      <w:r w:rsidR="00771340" w:rsidRPr="00CB5A76">
        <w:rPr>
          <w:szCs w:val="24"/>
        </w:rPr>
        <w:t xml:space="preserve"> </w:t>
      </w:r>
      <w:r w:rsidR="00771340">
        <w:rPr>
          <w:szCs w:val="24"/>
        </w:rPr>
        <w:t>Strateginio planavimo mokym</w:t>
      </w:r>
      <w:r>
        <w:rPr>
          <w:szCs w:val="24"/>
        </w:rPr>
        <w:t>uose</w:t>
      </w:r>
      <w:r w:rsidR="00771340">
        <w:rPr>
          <w:szCs w:val="24"/>
        </w:rPr>
        <w:t xml:space="preserve"> jaunimo reikalų koordinatoriams.</w:t>
      </w:r>
    </w:p>
    <w:p w14:paraId="6A72D8D6" w14:textId="5BA4E2AC" w:rsidR="000548DF" w:rsidRDefault="00771340" w:rsidP="000548DF">
      <w:pPr>
        <w:tabs>
          <w:tab w:val="left" w:pos="6405"/>
        </w:tabs>
        <w:rPr>
          <w:szCs w:val="24"/>
          <w:lang w:eastAsia="ar-SA"/>
        </w:rPr>
      </w:pPr>
      <w:r w:rsidRPr="007B5109">
        <w:rPr>
          <w:szCs w:val="24"/>
          <w:lang w:eastAsia="ar-SA"/>
        </w:rPr>
        <w:t xml:space="preserve">Aktyviai dalyvavo Rietavo </w:t>
      </w:r>
      <w:r w:rsidR="008C7F76">
        <w:rPr>
          <w:szCs w:val="24"/>
          <w:lang w:eastAsia="ar-SA"/>
        </w:rPr>
        <w:t xml:space="preserve">ir </w:t>
      </w:r>
      <w:proofErr w:type="spellStart"/>
      <w:r w:rsidRPr="007B5109">
        <w:rPr>
          <w:szCs w:val="24"/>
          <w:lang w:eastAsia="ar-SA"/>
        </w:rPr>
        <w:t>Saerbecko</w:t>
      </w:r>
      <w:proofErr w:type="spellEnd"/>
      <w:r w:rsidRPr="007B5109">
        <w:rPr>
          <w:szCs w:val="24"/>
          <w:lang w:eastAsia="ar-SA"/>
        </w:rPr>
        <w:t xml:space="preserve"> (</w:t>
      </w:r>
      <w:r>
        <w:rPr>
          <w:szCs w:val="24"/>
          <w:lang w:eastAsia="ar-SA"/>
        </w:rPr>
        <w:t>Vokietija</w:t>
      </w:r>
      <w:r w:rsidRPr="007B5109">
        <w:rPr>
          <w:szCs w:val="24"/>
          <w:lang w:eastAsia="ar-SA"/>
        </w:rPr>
        <w:t>)</w:t>
      </w:r>
      <w:r w:rsidR="008C7F76">
        <w:rPr>
          <w:szCs w:val="24"/>
          <w:lang w:eastAsia="ar-SA"/>
        </w:rPr>
        <w:t xml:space="preserve">, </w:t>
      </w:r>
      <w:proofErr w:type="spellStart"/>
      <w:r>
        <w:rPr>
          <w:szCs w:val="24"/>
          <w:lang w:eastAsia="ar-SA"/>
        </w:rPr>
        <w:t>Karlshamn</w:t>
      </w:r>
      <w:r w:rsidR="008C7F76">
        <w:rPr>
          <w:szCs w:val="24"/>
          <w:lang w:eastAsia="ar-SA"/>
        </w:rPr>
        <w:t>o</w:t>
      </w:r>
      <w:proofErr w:type="spellEnd"/>
      <w:r w:rsidRPr="007B5109">
        <w:rPr>
          <w:szCs w:val="24"/>
          <w:lang w:eastAsia="ar-SA"/>
        </w:rPr>
        <w:t xml:space="preserve"> </w:t>
      </w:r>
      <w:r>
        <w:rPr>
          <w:szCs w:val="24"/>
          <w:lang w:eastAsia="ar-SA"/>
        </w:rPr>
        <w:t xml:space="preserve">(Švedija) </w:t>
      </w:r>
      <w:r w:rsidRPr="007B5109">
        <w:rPr>
          <w:szCs w:val="24"/>
          <w:lang w:eastAsia="ar-SA"/>
        </w:rPr>
        <w:t>bendradarbiavimo tinklo veikloje.</w:t>
      </w:r>
    </w:p>
    <w:p w14:paraId="2D93EAEC" w14:textId="77777777" w:rsidR="008C7F76" w:rsidRDefault="008C7F76" w:rsidP="000548DF">
      <w:pPr>
        <w:tabs>
          <w:tab w:val="left" w:pos="6405"/>
        </w:tabs>
        <w:rPr>
          <w:szCs w:val="24"/>
          <w:lang w:eastAsia="ar-SA"/>
        </w:rPr>
      </w:pPr>
    </w:p>
    <w:p w14:paraId="1D16426A" w14:textId="77777777" w:rsidR="000548DF" w:rsidRPr="000548DF" w:rsidRDefault="000548DF" w:rsidP="000548DF">
      <w:pPr>
        <w:ind w:right="567" w:firstLine="0"/>
        <w:rPr>
          <w:b/>
          <w:caps/>
          <w:outline/>
          <w:color w:val="000000"/>
          <w:szCs w:val="24"/>
          <w14:textOutline w14:w="9525" w14:cap="flat" w14:cmpd="sng" w14:algn="ctr">
            <w14:solidFill>
              <w14:srgbClr w14:val="000000"/>
            </w14:solidFill>
            <w14:prstDash w14:val="solid"/>
            <w14:round/>
          </w14:textOutline>
          <w14:textFill>
            <w14:noFill/>
          </w14:textFill>
        </w:rPr>
      </w:pPr>
      <w:r w:rsidRPr="00BD2BD8">
        <w:rPr>
          <w:b/>
          <w:szCs w:val="24"/>
        </w:rPr>
        <w:t>Tarpinstitucinio bendradarbiavimo koordinatoriaus veikla.</w:t>
      </w:r>
    </w:p>
    <w:p w14:paraId="4B26EFAD" w14:textId="65ED7320" w:rsidR="000548DF" w:rsidRDefault="000548DF" w:rsidP="000548DF">
      <w:pPr>
        <w:rPr>
          <w:szCs w:val="24"/>
        </w:rPr>
      </w:pPr>
      <w:r>
        <w:rPr>
          <w:szCs w:val="24"/>
        </w:rPr>
        <w:t xml:space="preserve">Rietavo savivaldybės administracijos vyr. specialistas </w:t>
      </w:r>
      <w:r w:rsidR="00400ACD">
        <w:rPr>
          <w:szCs w:val="24"/>
        </w:rPr>
        <w:t>(</w:t>
      </w:r>
      <w:r>
        <w:rPr>
          <w:szCs w:val="24"/>
        </w:rPr>
        <w:t>tarpinstitucinio bendradarbiavimo koordinatorius</w:t>
      </w:r>
      <w:r w:rsidR="00400ACD">
        <w:rPr>
          <w:szCs w:val="24"/>
        </w:rPr>
        <w:t>)</w:t>
      </w:r>
      <w:r>
        <w:rPr>
          <w:szCs w:val="24"/>
        </w:rPr>
        <w:t xml:space="preserve"> vykdo funkcijas, numatytas Lietuvos Respublikos vaiko minimalios ir vidutinės priežiūros įstatyme, Lietuvos Respublikos švietimo įstatyme, Koordinuotai teikiamų švietimo pagalbos, socialinių ir sveikatos priežiūros paslaugų tvarkos apraše. Taip pat priima ir nagrinėja prašymus dėl vaiko laikinosios priežiūros vaiko atstovų pagal įstatymą prašymus.</w:t>
      </w:r>
    </w:p>
    <w:p w14:paraId="4D7D05E4" w14:textId="7FCC901C" w:rsidR="000548DF" w:rsidRDefault="000548DF" w:rsidP="000548DF">
      <w:pPr>
        <w:rPr>
          <w:szCs w:val="24"/>
        </w:rPr>
      </w:pPr>
      <w:r>
        <w:rPr>
          <w:szCs w:val="24"/>
        </w:rPr>
        <w:t xml:space="preserve">Vykdant Lietuvos Respublikos vaiko minimalios ir vidutinės priežiūros įstatyme numatytas funkcijas, kaupta informacija apie nepilnamečių padarytus administracinius nusižengimus, Lietuvos Respublikos baudžiamojo kodekso nusižengimus. Nuo 2024 m. pradžios gauti 4 pranešimai apie nepilnamečių iki 16 m. padarytus administracinius nusižengimus, Lietuvos Respublikos baudžiamojo kodekso nusižengimus (Lietuvos Respublikos tabako, tabako galinių ir su jais susijusių gaminių įstatymo Nr. I-1143 16-1 straipsnio nusižengimai, Lietuvos Respublikos baudžiamojo kodekso 140 straipsnio 1 dalies nusižengimai). 3 pranešimai gauti iš Klaipėdos apskrities vyriausiojo policijos komisariato Rietavo policijos komisariato ir 1 pranešimas iš Klaipėdos apskrities vyriausiojo policijos komisariato Plungės rajono policijos komisariato. Kiekvienas atvejis vertintas individualiai. Dėl darbo su šiais nepilnamečiais buvo kreiptasi į Rietavo savivaldybės švietimo įstaigą, Plungės rajono savivaldybės švietimo įstaigą, Rietavo socialinių paslaugų centrą, Valstybės vaiko teisių apsaugos ir įvaikinimo tarnybos prie Socialinės apsaugos ir darbo ministerijos Telšių apskrities vaiko teisių skyrių, Klaipėdos apskrities vyriausiojo policijos komisariato Rietavo policijos komisariatą. Bendradarbiauta su Rietavo atviru jaunimo centru, kad būtų suteikta reikalinga pagalba. Per 2024 m. iš Klaipėdos vyriausiojo policijos komisariato buvo gauti 2 prašymai skirti minimalios priežiūros priemones. 1 vaikui buvo priskirta minimali priežiūros priemonė. </w:t>
      </w:r>
    </w:p>
    <w:p w14:paraId="5395FF56" w14:textId="77777777" w:rsidR="000548DF" w:rsidRDefault="000548DF" w:rsidP="000548DF">
      <w:pPr>
        <w:rPr>
          <w:szCs w:val="24"/>
        </w:rPr>
      </w:pPr>
      <w:r>
        <w:rPr>
          <w:szCs w:val="24"/>
        </w:rPr>
        <w:t>Tarpinstitucinio bendradarbiavimo koordinatorius organizuoja ir pirmininkauja Savivaldybės administracijos vaiko gerovės komisijos posėdžiams. Per 2024 m. organizuotas 1 posėdis, kuriame svarstyti 3 klausimai, susiję su minimalios priemonės skyrimu, vaiko gerovės komisijos veiklos planavimu. Taip pat atnaujinta Savivaldybės administracijos vaiko gerovės komisijos sudėtis.</w:t>
      </w:r>
    </w:p>
    <w:p w14:paraId="66D89C45" w14:textId="77777777" w:rsidR="000548DF" w:rsidRDefault="000548DF" w:rsidP="000548DF">
      <w:pPr>
        <w:ind w:right="-1"/>
        <w:rPr>
          <w:szCs w:val="24"/>
        </w:rPr>
      </w:pPr>
      <w:r>
        <w:rPr>
          <w:szCs w:val="24"/>
        </w:rPr>
        <w:t>Vykdant Privalomo ikimokyklinio ugdymo nustatymo ir skyrimo tvarkos aprašo nuostatas, 1 vaikui skirtas privalomas ikimokyklinis ugdymas. 1 vaikui užtikrinta pavėžėjimo paslauga ir paskirtas lydintis asmuo.</w:t>
      </w:r>
    </w:p>
    <w:p w14:paraId="7610FE63" w14:textId="77777777" w:rsidR="000548DF" w:rsidRDefault="000548DF" w:rsidP="000548DF">
      <w:pPr>
        <w:rPr>
          <w:szCs w:val="24"/>
        </w:rPr>
      </w:pPr>
      <w:r>
        <w:rPr>
          <w:szCs w:val="24"/>
        </w:rPr>
        <w:t>2024 m. iš Valstybinės vaiko teisių apsaugos ir įvaikinimo tarnybos prie Socialinės apsaugos ir darbo ministerijos Telšių apskrities vaiko teisių apsaugos skyriaus gauti 4 nurodymai dėl laikinosios globos (rūpybos) nustatymo. Gauti ir išnagrinėti 2 prašymai dėl vaiko laikinosios priežiūros tėvų ar kitų vaiko atstovų pagal įstatymą prašymu ir 1 prašymas dėl vaiko laikinosios priežiūros tėvų ar kitų vaiko atstovų pagal įstatymą prašymo nutraukimo. Kaip ir nurodyta Vaiko laikinosios priežiūros tvarkos apraše, visais atvejais nagrinėjant prašymus dėl vaiko laikinosios priežiūros nustatymo tėvų prašymu, išklausyta vaikų nuomonė.</w:t>
      </w:r>
    </w:p>
    <w:p w14:paraId="53A3F3E4" w14:textId="77777777" w:rsidR="000548DF" w:rsidRDefault="000548DF" w:rsidP="000548DF">
      <w:pPr>
        <w:rPr>
          <w:szCs w:val="24"/>
        </w:rPr>
      </w:pPr>
      <w:r>
        <w:rPr>
          <w:szCs w:val="24"/>
        </w:rPr>
        <w:t>Bendradarbiaujant su Rietavo Lauryno Ivinskio gimnazija ir Klaipėdos apskrities vyriausiojo policijos komisariato Rietavo policijos komisariatu, Klaipėdos apskrities vyriausiojo policijos komisariato Viešosios tvarkos tarnybos Kinologų poskyrio pareigūnais buvo organizuota prevencinė priemonė, skirta užkardyti nepilnamečių teisės pažeidimus, susijusius su tabako, jo gaminių, psichotropinių medžiagų turėjimu, vartojimu bei platinimu.</w:t>
      </w:r>
    </w:p>
    <w:p w14:paraId="7B2FB70E" w14:textId="77777777" w:rsidR="000548DF" w:rsidRDefault="000548DF" w:rsidP="000548DF">
      <w:pPr>
        <w:ind w:right="-1"/>
        <w:rPr>
          <w:szCs w:val="24"/>
        </w:rPr>
      </w:pPr>
      <w:r>
        <w:rPr>
          <w:szCs w:val="24"/>
        </w:rPr>
        <w:t xml:space="preserve">Bendradarbiaujant su Rietavo sav. Tverų gimnazija ir Klaipėdos apskrities vyriausiojo policijos komisariato Rietavo policijos komisariato bendruomenės pareigūnu buvo vykdyta prevencinė priemonė, kurios metu su gimnazijos moksleiviais kalbėta apie prekybos žmonėmis </w:t>
      </w:r>
      <w:r>
        <w:rPr>
          <w:szCs w:val="24"/>
        </w:rPr>
        <w:lastRenderedPageBreak/>
        <w:t>formas, tabako, jo gaminių, narkotinių ir psichotropinių medžiagų vartojimo pavojus ir grėsmes, teisinę atsakomybę. Susitikimo metu atlikta 6–9 klasių mokinių anoniminė apklausa apie alkoholio, cigarečių, narkotikų, energetinių gėrimų vartojimą.</w:t>
      </w:r>
    </w:p>
    <w:p w14:paraId="55BB4CCF" w14:textId="65C1903C" w:rsidR="000548DF" w:rsidRDefault="000548DF" w:rsidP="00743384">
      <w:pPr>
        <w:ind w:right="-1"/>
        <w:rPr>
          <w:szCs w:val="24"/>
        </w:rPr>
      </w:pPr>
      <w:r>
        <w:rPr>
          <w:szCs w:val="24"/>
        </w:rPr>
        <w:t>Suderinta bendradarbiavimo sutartis su VšĮ Telšių krizių centru, teikiančiu specializuotą kompleksinę pagalbą asmenims, nukentėjusiems nuo smurto artimoje aplinkoje. Pasirašyta sutartis su Emocinės pagalbos ir konsultacijų centru, kuris teikia specializuotą kompleksinę pagalbą vyrams, esantiems sudėtingoje psichologinėje situacijoje.</w:t>
      </w:r>
    </w:p>
    <w:p w14:paraId="0D7E7892" w14:textId="77777777" w:rsidR="000548DF" w:rsidRDefault="000548DF" w:rsidP="000548DF">
      <w:pPr>
        <w:ind w:right="-1"/>
        <w:rPr>
          <w:szCs w:val="24"/>
        </w:rPr>
      </w:pPr>
      <w:r>
        <w:rPr>
          <w:szCs w:val="24"/>
        </w:rPr>
        <w:t xml:space="preserve">Organizuojami pasikartojančių smurto atvejų analizės aptarimai, kuriuose dalyvauja Klaipėdos apskrities vyriausiojo policijos komisariato Rietavo policijos komisariato pareigūnai, Telšių krizių centro darbuotojai, Valstybės vaiko teisių apsaugos ir įvaikinimo tarnybos prie Socialinės apsaugos ir darbo ministerijos Telšių apskrities vaiko teisių apsaugos skyriaus Rietavo savivaldybėje specialistai ir Rietavo socialinių paslaugų centro atvejo vadybininkai. </w:t>
      </w:r>
    </w:p>
    <w:p w14:paraId="165BE356" w14:textId="77777777" w:rsidR="000548DF" w:rsidRPr="003F0ED7" w:rsidRDefault="000548DF" w:rsidP="000548DF">
      <w:pPr>
        <w:rPr>
          <w:szCs w:val="24"/>
        </w:rPr>
      </w:pPr>
      <w:r>
        <w:rPr>
          <w:szCs w:val="24"/>
        </w:rPr>
        <w:t>Vykdydamas pavestas funkcijas, tarpinstitucinio bendradarbiavimo koordinatorius dalyvavo konferencijose bei tarpinstituciniuose posėdžiuose. Rengė raštus, įsakymus, potvarkius. Be paminėtų veiklų buvo vykdomos ir kitos funkcijos: Socialinių paslaugų skyrimo ir socialinės paramos skyrimo komisijos veikloje, Rietavo savivaldybės smurto artimoje aplinkoje prevencijos komisijos veikloje, Rietavo socialinių paslaugų centro globos centro globėjo (rūpintojo) parinkimo komisijos veikloje. Vykdytos paskirtos užduotys prekybos žmonėmis, lygių galimybių, moterų ir vyrų lygybės srityse.</w:t>
      </w:r>
    </w:p>
    <w:p w14:paraId="3A353C86" w14:textId="5E2D1C1A" w:rsidR="000548DF" w:rsidRDefault="000548DF" w:rsidP="000548DF">
      <w:pPr>
        <w:tabs>
          <w:tab w:val="left" w:pos="6405"/>
        </w:tabs>
        <w:ind w:firstLine="0"/>
        <w:rPr>
          <w:szCs w:val="24"/>
          <w:lang w:eastAsia="ar-SA"/>
        </w:rPr>
      </w:pPr>
    </w:p>
    <w:p w14:paraId="0FDA264F" w14:textId="60C56F03" w:rsidR="000548DF" w:rsidRDefault="000548DF" w:rsidP="000548DF">
      <w:pPr>
        <w:ind w:firstLine="0"/>
        <w:rPr>
          <w:b/>
          <w:szCs w:val="24"/>
        </w:rPr>
      </w:pPr>
      <w:r w:rsidRPr="000548DF">
        <w:rPr>
          <w:b/>
          <w:szCs w:val="24"/>
        </w:rPr>
        <w:t>Asmenų su negalia reikalų koordinatoriaus veikla.</w:t>
      </w:r>
    </w:p>
    <w:p w14:paraId="6B77521A" w14:textId="5E0DE221" w:rsidR="000548DF" w:rsidRPr="00CB2EA4" w:rsidRDefault="000548DF" w:rsidP="000548DF">
      <w:pPr>
        <w:rPr>
          <w:szCs w:val="24"/>
        </w:rPr>
      </w:pPr>
      <w:r>
        <w:rPr>
          <w:b/>
          <w:szCs w:val="24"/>
        </w:rPr>
        <w:t xml:space="preserve"> </w:t>
      </w:r>
      <w:r>
        <w:rPr>
          <w:szCs w:val="24"/>
        </w:rPr>
        <w:t>Rietavo savivaldybės administracijos vyresn. specialistas (asmenų su negalia reikalų koordinatorius) Savivaldybės teritorijoje įgyvendina asmenų su negalia socialinės integracijos politiką ir vykdo Asmens teisių užtikrinimo stebėseną. Koordinatorius, vykdydamas jam pavestas funkcijas, bendradarbiauja su Lietuvos Respublikos apsaugos ir darbo ministerija, Asmens su negalia teisių apsaugos agentūra prie Lietuvos Respublikos socialinės apsaugos ir darbo ministerijos, kitomis valstybės ir savivaldybės institucijomis bei įstaigomis, dirbančiomis asmenų su negalia socialinės integracijos politikos srityje, nevyriausybinėmis organizacijomis, atstovaujančiomis asmenų su negalia teisėms ir interesams, siekiant užtikrinti asmenų su negalia teisių apsaugos užtikrinimo priemonių ir paslaugų įgyvendinimą savivaldybės teritorijoje. Savo veikloje vadovaujasi Lietuvos Respublikos Konstitucija, Lietuvos Respublikos įstatymais, Vyriausybės nutarimais ir kitais teisės aktais, Socialinės apsaugos ir darbo ministro įsakymais, rekomendacijomis, Rietavo savivaldybės tarybos sprendimais, Savivaldybės mero potvarkiais, Administracijos direktoriaus įsakymais.</w:t>
      </w:r>
    </w:p>
    <w:p w14:paraId="1483D2E4" w14:textId="28836F0B" w:rsidR="000548DF" w:rsidRPr="002C2F37" w:rsidRDefault="000548DF" w:rsidP="000548DF">
      <w:pPr>
        <w:rPr>
          <w:szCs w:val="24"/>
        </w:rPr>
      </w:pPr>
      <w:r w:rsidRPr="002C2F37">
        <w:rPr>
          <w:szCs w:val="24"/>
        </w:rPr>
        <w:t>Rietavo savivaldybėje</w:t>
      </w:r>
      <w:r>
        <w:rPr>
          <w:szCs w:val="24"/>
        </w:rPr>
        <w:t xml:space="preserve"> gyvenančių asmenų su negalia</w:t>
      </w:r>
      <w:r w:rsidRPr="002C2F37">
        <w:rPr>
          <w:szCs w:val="24"/>
        </w:rPr>
        <w:t xml:space="preserve"> 202</w:t>
      </w:r>
      <w:r>
        <w:rPr>
          <w:szCs w:val="24"/>
        </w:rPr>
        <w:t>2–</w:t>
      </w:r>
      <w:r w:rsidRPr="002C2F37">
        <w:rPr>
          <w:szCs w:val="24"/>
        </w:rPr>
        <w:t>202</w:t>
      </w:r>
      <w:r>
        <w:rPr>
          <w:szCs w:val="24"/>
        </w:rPr>
        <w:t>4</w:t>
      </w:r>
      <w:r w:rsidRPr="002C2F37">
        <w:rPr>
          <w:szCs w:val="24"/>
        </w:rPr>
        <w:t xml:space="preserve"> metais oficialiais statistikos duomenimis skaičius</w:t>
      </w:r>
      <w:r w:rsidR="00470CA6">
        <w:rPr>
          <w:szCs w:val="24"/>
        </w:rPr>
        <w:t xml:space="preserve"> yra</w:t>
      </w:r>
      <w:r w:rsidRPr="002C2F37">
        <w:rPr>
          <w:szCs w:val="24"/>
        </w:rPr>
        <w:t xml:space="preserve"> kintantis. 202</w:t>
      </w:r>
      <w:r>
        <w:rPr>
          <w:szCs w:val="24"/>
        </w:rPr>
        <w:t>2</w:t>
      </w:r>
      <w:r w:rsidRPr="002C2F37">
        <w:rPr>
          <w:szCs w:val="24"/>
        </w:rPr>
        <w:t xml:space="preserve"> m</w:t>
      </w:r>
      <w:r>
        <w:rPr>
          <w:szCs w:val="24"/>
        </w:rPr>
        <w:t>.</w:t>
      </w:r>
      <w:r w:rsidRPr="002C2F37">
        <w:rPr>
          <w:szCs w:val="24"/>
        </w:rPr>
        <w:t xml:space="preserve"> Savivaldybėje gyveno 7</w:t>
      </w:r>
      <w:r>
        <w:rPr>
          <w:szCs w:val="24"/>
        </w:rPr>
        <w:t>70</w:t>
      </w:r>
      <w:r w:rsidRPr="002C2F37">
        <w:rPr>
          <w:szCs w:val="24"/>
        </w:rPr>
        <w:t xml:space="preserve"> asmen</w:t>
      </w:r>
      <w:r>
        <w:rPr>
          <w:szCs w:val="24"/>
        </w:rPr>
        <w:t>ų</w:t>
      </w:r>
      <w:r w:rsidRPr="002C2F37">
        <w:rPr>
          <w:szCs w:val="24"/>
        </w:rPr>
        <w:t xml:space="preserve"> su negalia, 2023 m.</w:t>
      </w:r>
      <w:r>
        <w:rPr>
          <w:szCs w:val="24"/>
        </w:rPr>
        <w:t xml:space="preserve"> – </w:t>
      </w:r>
      <w:r w:rsidRPr="002C2F37">
        <w:rPr>
          <w:szCs w:val="24"/>
        </w:rPr>
        <w:t>767</w:t>
      </w:r>
      <w:r>
        <w:rPr>
          <w:szCs w:val="24"/>
        </w:rPr>
        <w:t>, 2024 m. – 1</w:t>
      </w:r>
      <w:r w:rsidR="00470CA6">
        <w:rPr>
          <w:szCs w:val="24"/>
        </w:rPr>
        <w:t xml:space="preserve"> </w:t>
      </w:r>
      <w:r>
        <w:rPr>
          <w:szCs w:val="24"/>
        </w:rPr>
        <w:t>062 (duomenys paimti iš Valstybinės duomenų agentūros).</w:t>
      </w:r>
      <w:r w:rsidRPr="002C2F37">
        <w:rPr>
          <w:szCs w:val="24"/>
        </w:rPr>
        <w:t xml:space="preserve"> </w:t>
      </w:r>
      <w:r>
        <w:rPr>
          <w:szCs w:val="24"/>
        </w:rPr>
        <w:t>2023 m. duomenimis</w:t>
      </w:r>
      <w:r w:rsidRPr="002C2F37">
        <w:rPr>
          <w:szCs w:val="24"/>
        </w:rPr>
        <w:t xml:space="preserve"> 51,76 proc</w:t>
      </w:r>
      <w:r>
        <w:rPr>
          <w:szCs w:val="24"/>
        </w:rPr>
        <w:t>.</w:t>
      </w:r>
      <w:r w:rsidRPr="002C2F37">
        <w:rPr>
          <w:szCs w:val="24"/>
        </w:rPr>
        <w:t xml:space="preserve"> asmenų su negalia sudar</w:t>
      </w:r>
      <w:r>
        <w:rPr>
          <w:szCs w:val="24"/>
        </w:rPr>
        <w:t>ė</w:t>
      </w:r>
      <w:r w:rsidRPr="002C2F37">
        <w:rPr>
          <w:szCs w:val="24"/>
        </w:rPr>
        <w:t xml:space="preserve"> darbingo amžiaus asmenys, iš jų tik 25,44 proc. </w:t>
      </w:r>
      <w:r>
        <w:rPr>
          <w:szCs w:val="24"/>
        </w:rPr>
        <w:t xml:space="preserve">buvo </w:t>
      </w:r>
      <w:r w:rsidRPr="002C2F37">
        <w:rPr>
          <w:szCs w:val="24"/>
        </w:rPr>
        <w:t xml:space="preserve">dirbantys. </w:t>
      </w:r>
    </w:p>
    <w:p w14:paraId="0C5221DD" w14:textId="3E4AFA9B" w:rsidR="000548DF" w:rsidRPr="002C2F37" w:rsidRDefault="000548DF" w:rsidP="000548DF">
      <w:pPr>
        <w:rPr>
          <w:szCs w:val="24"/>
        </w:rPr>
      </w:pPr>
      <w:r>
        <w:rPr>
          <w:szCs w:val="24"/>
        </w:rPr>
        <w:t xml:space="preserve">Vyresn. specialistas (asmenų su negalia reikalų koordinatorius) yra atsakingas už būsto pritaikymo asmenims su negalia paslaugų organizavimą Rietavo savivaldybėje. </w:t>
      </w:r>
      <w:r w:rsidRPr="002C2F37">
        <w:rPr>
          <w:szCs w:val="24"/>
        </w:rPr>
        <w:t>2024 m. gauti 7 prašymai būsto pritaikymui asmeni</w:t>
      </w:r>
      <w:r>
        <w:rPr>
          <w:szCs w:val="24"/>
        </w:rPr>
        <w:t>ms</w:t>
      </w:r>
      <w:r w:rsidRPr="002C2F37">
        <w:rPr>
          <w:szCs w:val="24"/>
        </w:rPr>
        <w:t xml:space="preserve"> su negalia</w:t>
      </w:r>
      <w:r>
        <w:rPr>
          <w:szCs w:val="24"/>
        </w:rPr>
        <w:t>, i</w:t>
      </w:r>
      <w:r w:rsidRPr="002C2F37">
        <w:rPr>
          <w:szCs w:val="24"/>
        </w:rPr>
        <w:t xml:space="preserve">š jų </w:t>
      </w:r>
      <w:r>
        <w:rPr>
          <w:szCs w:val="24"/>
        </w:rPr>
        <w:t>1 būstas buvo</w:t>
      </w:r>
      <w:r w:rsidRPr="002C2F37">
        <w:rPr>
          <w:szCs w:val="24"/>
        </w:rPr>
        <w:t xml:space="preserve"> pritaikytas</w:t>
      </w:r>
      <w:r>
        <w:rPr>
          <w:szCs w:val="24"/>
        </w:rPr>
        <w:t>. Būstui pritaikyti iš viso buvo skirti 7 997,85 Eur (60 proc. – 4 798,71 Eur – skirta iš valstybės biudžeto ir 40 proc. –</w:t>
      </w:r>
      <w:r w:rsidRPr="00397404">
        <w:rPr>
          <w:szCs w:val="24"/>
        </w:rPr>
        <w:t xml:space="preserve"> </w:t>
      </w:r>
      <w:r>
        <w:rPr>
          <w:szCs w:val="24"/>
        </w:rPr>
        <w:t>3 199,14 Eur –</w:t>
      </w:r>
      <w:r w:rsidR="00470CA6">
        <w:rPr>
          <w:szCs w:val="24"/>
        </w:rPr>
        <w:t xml:space="preserve"> </w:t>
      </w:r>
      <w:r>
        <w:rPr>
          <w:szCs w:val="24"/>
        </w:rPr>
        <w:t>iš Rietavo savivaldybės biudžeto).</w:t>
      </w:r>
    </w:p>
    <w:p w14:paraId="36F2B1E6" w14:textId="009D1837" w:rsidR="000548DF" w:rsidRPr="00470CA6" w:rsidRDefault="000548DF" w:rsidP="000548DF">
      <w:pPr>
        <w:rPr>
          <w:color w:val="4F81BD" w:themeColor="accent1"/>
          <w:szCs w:val="24"/>
        </w:rPr>
      </w:pPr>
      <w:r>
        <w:rPr>
          <w:szCs w:val="24"/>
        </w:rPr>
        <w:t xml:space="preserve">Atliekant asmenų su negalia situacijos analizę Savivaldybėje, buvo vertinamas informacinės bei fizinės </w:t>
      </w:r>
      <w:r w:rsidRPr="002C2F37">
        <w:rPr>
          <w:szCs w:val="24"/>
        </w:rPr>
        <w:t>aplinkos prieinamum</w:t>
      </w:r>
      <w:r>
        <w:rPr>
          <w:szCs w:val="24"/>
        </w:rPr>
        <w:t>as.</w:t>
      </w:r>
      <w:r w:rsidRPr="002C2F37">
        <w:rPr>
          <w:szCs w:val="24"/>
        </w:rPr>
        <w:t xml:space="preserve"> </w:t>
      </w:r>
      <w:r>
        <w:rPr>
          <w:szCs w:val="24"/>
        </w:rPr>
        <w:t xml:space="preserve">Siekiant didinti informacinės aplinkos prieinamumą, patvirtintas Rietavo savivaldybės administracijos informacijos rengimo ir (ar) teikimo asmenims su negalia jų pasirinktais prieinamais bendravimo būdais tvarkos aprašas; Rietavo savivaldybės internetiniame puslapyje </w:t>
      </w:r>
      <w:hyperlink r:id="rId12" w:history="1">
        <w:r w:rsidRPr="00470CA6">
          <w:rPr>
            <w:rStyle w:val="Hipersaitas"/>
            <w:szCs w:val="24"/>
            <w:u w:val="none"/>
          </w:rPr>
          <w:t>www.rietavas.lt</w:t>
        </w:r>
      </w:hyperlink>
      <w:r>
        <w:rPr>
          <w:szCs w:val="24"/>
        </w:rPr>
        <w:t xml:space="preserve"> parengta nekintanti informacija apie Rietavo savivaldybės administraciją ir jos vykdomą veiklą lengvai suprantama ir gestų kalbomis.</w:t>
      </w:r>
      <w:r w:rsidRPr="002C2F37">
        <w:rPr>
          <w:szCs w:val="24"/>
        </w:rPr>
        <w:t xml:space="preserve"> </w:t>
      </w:r>
      <w:r>
        <w:rPr>
          <w:szCs w:val="24"/>
        </w:rPr>
        <w:t>S</w:t>
      </w:r>
      <w:r w:rsidRPr="002C2F37">
        <w:rPr>
          <w:szCs w:val="24"/>
        </w:rPr>
        <w:t>iekia</w:t>
      </w:r>
      <w:r>
        <w:rPr>
          <w:szCs w:val="24"/>
        </w:rPr>
        <w:t>nt</w:t>
      </w:r>
      <w:r w:rsidRPr="002C2F37">
        <w:rPr>
          <w:szCs w:val="24"/>
        </w:rPr>
        <w:t xml:space="preserve"> įgyvendinti Lietuvos Respublikos asmens su negalia teisių apsaugos pagrindų įstatyme įtvirtintas nuostatas bei nori</w:t>
      </w:r>
      <w:r>
        <w:rPr>
          <w:szCs w:val="24"/>
        </w:rPr>
        <w:t>nt</w:t>
      </w:r>
      <w:r w:rsidRPr="002C2F37">
        <w:rPr>
          <w:szCs w:val="24"/>
        </w:rPr>
        <w:t xml:space="preserve"> užtikrinti asmenų su negalia galimybes aktyviau dalyvauti socialiniame gyvenime ir gauti viešąsias paslaugas</w:t>
      </w:r>
      <w:r>
        <w:rPr>
          <w:szCs w:val="24"/>
        </w:rPr>
        <w:t>,</w:t>
      </w:r>
      <w:r w:rsidRPr="002C2F37">
        <w:rPr>
          <w:szCs w:val="24"/>
        </w:rPr>
        <w:t xml:space="preserve"> Rietavo savivaldybės teritorijoje viešąsias paslaugas teikiančios į</w:t>
      </w:r>
      <w:r>
        <w:rPr>
          <w:szCs w:val="24"/>
        </w:rPr>
        <w:t>staigos</w:t>
      </w:r>
      <w:r w:rsidRPr="002C2F37">
        <w:rPr>
          <w:szCs w:val="24"/>
        </w:rPr>
        <w:t xml:space="preserve"> buvo ragin</w:t>
      </w:r>
      <w:r>
        <w:rPr>
          <w:szCs w:val="24"/>
        </w:rPr>
        <w:t>amos</w:t>
      </w:r>
      <w:r w:rsidRPr="002C2F37">
        <w:rPr>
          <w:szCs w:val="24"/>
        </w:rPr>
        <w:t xml:space="preserve"> pateikti duomenis informacinėje sistemoje </w:t>
      </w:r>
      <w:hyperlink r:id="rId13" w:history="1">
        <w:r w:rsidR="00470CA6" w:rsidRPr="00470CA6">
          <w:rPr>
            <w:rStyle w:val="Hipersaitas"/>
            <w:iCs/>
            <w:szCs w:val="24"/>
            <w:u w:val="none"/>
          </w:rPr>
          <w:t>www.stasis.lt</w:t>
        </w:r>
      </w:hyperlink>
      <w:r w:rsidR="00470CA6" w:rsidRPr="00470CA6">
        <w:rPr>
          <w:iCs/>
          <w:color w:val="4F81BD" w:themeColor="accent1"/>
          <w:szCs w:val="24"/>
        </w:rPr>
        <w:t xml:space="preserve">. </w:t>
      </w:r>
    </w:p>
    <w:p w14:paraId="60AF0452" w14:textId="1B45951A" w:rsidR="000548DF" w:rsidRPr="002C2F37" w:rsidRDefault="000548DF" w:rsidP="000548DF">
      <w:pPr>
        <w:rPr>
          <w:szCs w:val="24"/>
        </w:rPr>
      </w:pPr>
      <w:r>
        <w:rPr>
          <w:szCs w:val="24"/>
        </w:rPr>
        <w:lastRenderedPageBreak/>
        <w:t>Rietavo savivaldybės smurto artimoje aplinkoje prevencijos komisijai pateiktas siūlymas parengti algoritmą vietos lygmeniu, kai įvykus smurtui artimoje aplinkoje yra asmuo, kuris dėl ligos ar negalios negali likti vienas namuose be priežiūros. Taip pat s</w:t>
      </w:r>
      <w:r w:rsidRPr="002C2F37">
        <w:rPr>
          <w:szCs w:val="24"/>
        </w:rPr>
        <w:t xml:space="preserve">udaryta Rietavo savivaldybės asmens su negalia gerovės taryba ir patvirtinti </w:t>
      </w:r>
      <w:r>
        <w:rPr>
          <w:szCs w:val="24"/>
        </w:rPr>
        <w:t xml:space="preserve">jos </w:t>
      </w:r>
      <w:r w:rsidRPr="002C2F37">
        <w:rPr>
          <w:szCs w:val="24"/>
        </w:rPr>
        <w:t>nuostatai.</w:t>
      </w:r>
      <w:r>
        <w:rPr>
          <w:szCs w:val="24"/>
        </w:rPr>
        <w:t xml:space="preserve"> Buvo surengtas </w:t>
      </w:r>
      <w:r w:rsidR="00470CA6">
        <w:rPr>
          <w:szCs w:val="24"/>
        </w:rPr>
        <w:t>1</w:t>
      </w:r>
      <w:r>
        <w:rPr>
          <w:szCs w:val="24"/>
        </w:rPr>
        <w:t xml:space="preserve"> Gerovės tarybos posėdis, kurio metu išrinktas Gerovės tarybos pirmininkas, pirmininko pavaduotojas ir sekretorius; pristatyta esama asmenų su negalia situacija Rietavo savivaldybėje.</w:t>
      </w:r>
    </w:p>
    <w:p w14:paraId="4B551BF6" w14:textId="77777777" w:rsidR="000548DF" w:rsidRDefault="000548DF" w:rsidP="000548DF">
      <w:pPr>
        <w:rPr>
          <w:szCs w:val="24"/>
        </w:rPr>
      </w:pPr>
      <w:r w:rsidRPr="002C2F37">
        <w:rPr>
          <w:szCs w:val="24"/>
        </w:rPr>
        <w:t xml:space="preserve">Atsižvelgiant į Rietavo neįgaliųjų draugijos klausimus buvo organizuotas renginys „Kartu lengviau: nemokamos paslaugos“. </w:t>
      </w:r>
      <w:r>
        <w:rPr>
          <w:szCs w:val="24"/>
        </w:rPr>
        <w:t>Taip pat b</w:t>
      </w:r>
      <w:r w:rsidRPr="002C2F37">
        <w:rPr>
          <w:szCs w:val="24"/>
        </w:rPr>
        <w:t>uvo kreiptasi į Rietavo policijos komisariato bendruomenės pareigūn</w:t>
      </w:r>
      <w:r>
        <w:rPr>
          <w:szCs w:val="24"/>
        </w:rPr>
        <w:t>ą</w:t>
      </w:r>
      <w:r w:rsidRPr="002C2F37">
        <w:rPr>
          <w:szCs w:val="24"/>
        </w:rPr>
        <w:t xml:space="preserve"> ir kartu suorganizuotas susitikimas su </w:t>
      </w:r>
      <w:r>
        <w:rPr>
          <w:szCs w:val="24"/>
        </w:rPr>
        <w:t>S</w:t>
      </w:r>
      <w:r w:rsidRPr="002C2F37">
        <w:rPr>
          <w:szCs w:val="24"/>
        </w:rPr>
        <w:t>utrikusio intelekto žmonių globos bendrija „Rietavo viltis“</w:t>
      </w:r>
      <w:r>
        <w:rPr>
          <w:szCs w:val="24"/>
        </w:rPr>
        <w:t>.</w:t>
      </w:r>
    </w:p>
    <w:p w14:paraId="7B57A4B6" w14:textId="2B7D5DA2" w:rsidR="000548DF" w:rsidRDefault="000548DF" w:rsidP="000548DF">
      <w:pPr>
        <w:rPr>
          <w:szCs w:val="24"/>
        </w:rPr>
      </w:pPr>
      <w:r>
        <w:rPr>
          <w:szCs w:val="24"/>
        </w:rPr>
        <w:t>Dėl asmenų su negalia saugumo didinimo buvo organizuotas pasitarimas su Rietavo savivaldybės administracijos patarėju (parengties pareigūnu) ir Klaipėdos apskrities vyriausiojo policijos komisariato Rietavo policijos komisariato bendruomenės pareigūnu dėl planuojamų prevencinių veiksmų 2025 m.</w:t>
      </w:r>
    </w:p>
    <w:p w14:paraId="57B2539C" w14:textId="77777777" w:rsidR="000548DF" w:rsidRDefault="000548DF" w:rsidP="000548DF">
      <w:pPr>
        <w:rPr>
          <w:szCs w:val="24"/>
        </w:rPr>
      </w:pPr>
      <w:r w:rsidRPr="002C2F37">
        <w:rPr>
          <w:szCs w:val="24"/>
        </w:rPr>
        <w:t>Siek</w:t>
      </w:r>
      <w:r>
        <w:rPr>
          <w:szCs w:val="24"/>
        </w:rPr>
        <w:t>iant</w:t>
      </w:r>
      <w:r w:rsidRPr="002C2F37">
        <w:rPr>
          <w:szCs w:val="24"/>
        </w:rPr>
        <w:t xml:space="preserve"> geriau susipažinti su naujovėmis, aktualijomis, </w:t>
      </w:r>
      <w:r>
        <w:rPr>
          <w:szCs w:val="24"/>
        </w:rPr>
        <w:t xml:space="preserve">vyresn. specialistas (asmenų su negalia reikalų koordinatorius) </w:t>
      </w:r>
      <w:r w:rsidRPr="002C2F37">
        <w:rPr>
          <w:szCs w:val="24"/>
        </w:rPr>
        <w:t>dalyva</w:t>
      </w:r>
      <w:r>
        <w:rPr>
          <w:szCs w:val="24"/>
        </w:rPr>
        <w:t>vo</w:t>
      </w:r>
      <w:r w:rsidRPr="002C2F37">
        <w:rPr>
          <w:szCs w:val="24"/>
        </w:rPr>
        <w:t xml:space="preserve"> konferencijose, mokymuose apie </w:t>
      </w:r>
      <w:proofErr w:type="spellStart"/>
      <w:r w:rsidRPr="002C2F37">
        <w:rPr>
          <w:szCs w:val="24"/>
        </w:rPr>
        <w:t>įtrauk</w:t>
      </w:r>
      <w:r>
        <w:rPr>
          <w:szCs w:val="24"/>
        </w:rPr>
        <w:t>ų</w:t>
      </w:r>
      <w:r w:rsidRPr="002C2F37">
        <w:rPr>
          <w:szCs w:val="24"/>
        </w:rPr>
        <w:t>jį</w:t>
      </w:r>
      <w:proofErr w:type="spellEnd"/>
      <w:r w:rsidRPr="002C2F37">
        <w:rPr>
          <w:szCs w:val="24"/>
        </w:rPr>
        <w:t xml:space="preserve"> švietimą, universalų dizainą, horizontaliųjų principų integravimą ir taikymą, komunikaciją apie negalią ir informacijos prieinamumą žmonėms su negalia, informacijos rengimą lengvai suprantama kalba.</w:t>
      </w:r>
    </w:p>
    <w:p w14:paraId="4B180342" w14:textId="4A460640" w:rsidR="000548DF" w:rsidRPr="002C2F37" w:rsidRDefault="000548DF" w:rsidP="000548DF">
      <w:pPr>
        <w:rPr>
          <w:szCs w:val="24"/>
        </w:rPr>
      </w:pPr>
      <w:r w:rsidRPr="002C2F37">
        <w:rPr>
          <w:szCs w:val="24"/>
        </w:rPr>
        <w:t xml:space="preserve">Taip pat </w:t>
      </w:r>
      <w:r>
        <w:rPr>
          <w:szCs w:val="24"/>
        </w:rPr>
        <w:t>koordinatorius yra</w:t>
      </w:r>
      <w:r w:rsidRPr="002C2F37">
        <w:rPr>
          <w:szCs w:val="24"/>
        </w:rPr>
        <w:t xml:space="preserve"> įtraukta</w:t>
      </w:r>
      <w:r>
        <w:rPr>
          <w:szCs w:val="24"/>
        </w:rPr>
        <w:t>s</w:t>
      </w:r>
      <w:r w:rsidRPr="002C2F37">
        <w:rPr>
          <w:szCs w:val="24"/>
        </w:rPr>
        <w:t xml:space="preserve"> į šių komisijų veiklą: Rietavo savivaldybės administracijos darbuotojų saugos ir sveikatos komitetą, Rietavo savivaldybės psichikos ir (ar) intelekto negalią turinčių asmenų atvejo komandą, Rietavo socialinių paslaugų centro globos centro globėjo (rūpintojo) parinkimo komisij</w:t>
      </w:r>
      <w:r>
        <w:rPr>
          <w:szCs w:val="24"/>
        </w:rPr>
        <w:t>ą</w:t>
      </w:r>
      <w:r w:rsidRPr="002C2F37">
        <w:rPr>
          <w:szCs w:val="24"/>
        </w:rPr>
        <w:t>, Rietavo savivaldybės vienkartinės paramos teikimo komisij</w:t>
      </w:r>
      <w:r>
        <w:rPr>
          <w:szCs w:val="24"/>
        </w:rPr>
        <w:t>ą</w:t>
      </w:r>
      <w:r w:rsidRPr="002C2F37">
        <w:rPr>
          <w:szCs w:val="24"/>
        </w:rPr>
        <w:t>. Kaip sekretor</w:t>
      </w:r>
      <w:r>
        <w:rPr>
          <w:szCs w:val="24"/>
        </w:rPr>
        <w:t>ius koordinatorius dirba</w:t>
      </w:r>
      <w:r w:rsidRPr="002C2F37">
        <w:rPr>
          <w:szCs w:val="24"/>
        </w:rPr>
        <w:t xml:space="preserve"> šiose komisijose: Rietavo savivaldybės smurto artimoje aplinkoje prevencijos komisij</w:t>
      </w:r>
      <w:r>
        <w:rPr>
          <w:szCs w:val="24"/>
        </w:rPr>
        <w:t>oje</w:t>
      </w:r>
      <w:r w:rsidRPr="002C2F37">
        <w:rPr>
          <w:szCs w:val="24"/>
        </w:rPr>
        <w:t>,</w:t>
      </w:r>
      <w:r w:rsidR="00470CA6">
        <w:rPr>
          <w:szCs w:val="24"/>
        </w:rPr>
        <w:t xml:space="preserve"> B</w:t>
      </w:r>
      <w:r w:rsidRPr="002C2F37">
        <w:rPr>
          <w:szCs w:val="24"/>
        </w:rPr>
        <w:t>ūsto pritaikymo neįgaliesiems komisij</w:t>
      </w:r>
      <w:r>
        <w:rPr>
          <w:szCs w:val="24"/>
        </w:rPr>
        <w:t>oje</w:t>
      </w:r>
      <w:r w:rsidRPr="002C2F37">
        <w:rPr>
          <w:szCs w:val="24"/>
        </w:rPr>
        <w:t>, Rietavo savivaldybės asmens su negalia gerovės taryb</w:t>
      </w:r>
      <w:r>
        <w:rPr>
          <w:szCs w:val="24"/>
        </w:rPr>
        <w:t>oje</w:t>
      </w:r>
      <w:r w:rsidRPr="002C2F37">
        <w:rPr>
          <w:szCs w:val="24"/>
        </w:rPr>
        <w:t>.</w:t>
      </w:r>
    </w:p>
    <w:p w14:paraId="12AEF238" w14:textId="7341C5D4" w:rsidR="000548DF" w:rsidRPr="000548DF" w:rsidRDefault="000548DF" w:rsidP="000548DF">
      <w:pPr>
        <w:ind w:firstLine="0"/>
        <w:rPr>
          <w:b/>
          <w:szCs w:val="24"/>
        </w:rPr>
      </w:pPr>
    </w:p>
    <w:p w14:paraId="4B5B852A" w14:textId="728B232D" w:rsidR="003C4586" w:rsidRPr="003C4586" w:rsidRDefault="003C4586" w:rsidP="003C4586">
      <w:pPr>
        <w:ind w:firstLine="0"/>
        <w:rPr>
          <w:b/>
          <w:bCs/>
          <w:szCs w:val="24"/>
        </w:rPr>
      </w:pPr>
      <w:r w:rsidRPr="003C4586">
        <w:rPr>
          <w:b/>
          <w:bCs/>
          <w:szCs w:val="24"/>
        </w:rPr>
        <w:t>Atvejo vadyba psichikos ir (ar) intelekto negalią turintiems asmenims.</w:t>
      </w:r>
    </w:p>
    <w:p w14:paraId="3F41D23F" w14:textId="0D1B8145" w:rsidR="003C4586" w:rsidRPr="007F6C53" w:rsidRDefault="0089294D" w:rsidP="003C4586">
      <w:pPr>
        <w:rPr>
          <w:szCs w:val="24"/>
        </w:rPr>
      </w:pPr>
      <w:r>
        <w:rPr>
          <w:szCs w:val="24"/>
        </w:rPr>
        <w:t xml:space="preserve">Atvejo vadybininkas </w:t>
      </w:r>
      <w:r w:rsidR="003C4586" w:rsidRPr="007F6C53">
        <w:rPr>
          <w:szCs w:val="24"/>
        </w:rPr>
        <w:t>teik</w:t>
      </w:r>
      <w:r>
        <w:rPr>
          <w:szCs w:val="24"/>
        </w:rPr>
        <w:t>ia</w:t>
      </w:r>
      <w:r w:rsidR="003C4586" w:rsidRPr="007F6C53">
        <w:rPr>
          <w:szCs w:val="24"/>
        </w:rPr>
        <w:t xml:space="preserve"> naujų formų bendruomenines paslaugas suaugusiems asmenims su proto ir</w:t>
      </w:r>
      <w:r>
        <w:rPr>
          <w:szCs w:val="24"/>
        </w:rPr>
        <w:t xml:space="preserve"> (</w:t>
      </w:r>
      <w:r w:rsidR="003C4586" w:rsidRPr="007F6C53">
        <w:rPr>
          <w:szCs w:val="24"/>
        </w:rPr>
        <w:t>ar</w:t>
      </w:r>
      <w:r>
        <w:rPr>
          <w:szCs w:val="24"/>
        </w:rPr>
        <w:t>)</w:t>
      </w:r>
      <w:r w:rsidR="003C4586" w:rsidRPr="007F6C53">
        <w:rPr>
          <w:szCs w:val="24"/>
        </w:rPr>
        <w:t xml:space="preserve"> psichikos negalia, jų šeimoms (globėjams, rūpintojams) ir sudar</w:t>
      </w:r>
      <w:r>
        <w:rPr>
          <w:szCs w:val="24"/>
        </w:rPr>
        <w:t>o</w:t>
      </w:r>
      <w:r w:rsidR="003C4586" w:rsidRPr="007F6C53">
        <w:rPr>
          <w:szCs w:val="24"/>
        </w:rPr>
        <w:t xml:space="preserve"> sąlygas tikslinės grupės asmenims gauti individualias, jų poreikius atitinkančias paslaugas ir reikiamą pagalbą bendruomenėje. P</w:t>
      </w:r>
      <w:r>
        <w:rPr>
          <w:szCs w:val="24"/>
        </w:rPr>
        <w:t>aslaugos</w:t>
      </w:r>
      <w:r w:rsidR="003C4586" w:rsidRPr="007F6C53">
        <w:rPr>
          <w:szCs w:val="24"/>
        </w:rPr>
        <w:t xml:space="preserve"> skir</w:t>
      </w:r>
      <w:r>
        <w:rPr>
          <w:szCs w:val="24"/>
        </w:rPr>
        <w:t>to</w:t>
      </w:r>
      <w:r w:rsidR="003C4586" w:rsidRPr="007F6C53">
        <w:rPr>
          <w:szCs w:val="24"/>
        </w:rPr>
        <w:t>s suaugusiems darbingo amžiaus asmenims</w:t>
      </w:r>
      <w:r>
        <w:rPr>
          <w:szCs w:val="24"/>
        </w:rPr>
        <w:t>,</w:t>
      </w:r>
      <w:r w:rsidR="003C4586" w:rsidRPr="007F6C53">
        <w:rPr>
          <w:szCs w:val="24"/>
        </w:rPr>
        <w:t xml:space="preserve"> turintiems intelekto ir (ar) psichikos negalią. </w:t>
      </w:r>
      <w:r w:rsidR="003C4586" w:rsidRPr="007F6C53">
        <w:rPr>
          <w:color w:val="2D2D0A"/>
          <w:szCs w:val="24"/>
          <w:shd w:val="clear" w:color="auto" w:fill="FFFFFF"/>
        </w:rPr>
        <w:t>Atvejo vadyba – tai dinamiškas ir bendradarbiavimu grįstas procesas, kuriame atvejo vadybininkas, dirbdamas su asmenimis, turinčiais individualių ir kompleksinių poreikių vertina, planuoja, organizuoja ir koordinuoja paslaugų, reikalingų asmens poreikių tenkinimui, įgyvendinimą.</w:t>
      </w:r>
    </w:p>
    <w:p w14:paraId="5B2B9074" w14:textId="0CB4D7D2" w:rsidR="003C4586" w:rsidRPr="007F6C53" w:rsidRDefault="003C4586" w:rsidP="003C4586">
      <w:pPr>
        <w:rPr>
          <w:szCs w:val="24"/>
        </w:rPr>
      </w:pPr>
      <w:r w:rsidRPr="007F6C53">
        <w:rPr>
          <w:szCs w:val="24"/>
        </w:rPr>
        <w:t>Rietavo savivaldybėje paslaugos pradėtos teikti nuo 2024</w:t>
      </w:r>
      <w:r w:rsidR="0089294D">
        <w:rPr>
          <w:szCs w:val="24"/>
        </w:rPr>
        <w:t xml:space="preserve"> m. liepos </w:t>
      </w:r>
      <w:r w:rsidRPr="007F6C53">
        <w:rPr>
          <w:szCs w:val="24"/>
        </w:rPr>
        <w:t>1</w:t>
      </w:r>
      <w:r w:rsidR="0089294D">
        <w:rPr>
          <w:szCs w:val="24"/>
        </w:rPr>
        <w:t xml:space="preserve"> d</w:t>
      </w:r>
      <w:r w:rsidRPr="007F6C53">
        <w:rPr>
          <w:szCs w:val="24"/>
        </w:rPr>
        <w:t>. Šiuo metu paslaugos teikiamos 22 asmenims</w:t>
      </w:r>
      <w:r w:rsidR="0089294D">
        <w:rPr>
          <w:szCs w:val="24"/>
        </w:rPr>
        <w:t>:</w:t>
      </w:r>
      <w:r w:rsidRPr="007F6C53">
        <w:rPr>
          <w:szCs w:val="24"/>
        </w:rPr>
        <w:t xml:space="preserve"> 2 asmenys pradėjo lankyti socialines dirbtuves</w:t>
      </w:r>
      <w:r w:rsidR="0089294D">
        <w:rPr>
          <w:szCs w:val="24"/>
        </w:rPr>
        <w:t>;</w:t>
      </w:r>
      <w:r w:rsidRPr="007F6C53">
        <w:rPr>
          <w:szCs w:val="24"/>
        </w:rPr>
        <w:t xml:space="preserve"> 4</w:t>
      </w:r>
      <w:r w:rsidR="0089294D">
        <w:rPr>
          <w:szCs w:val="24"/>
        </w:rPr>
        <w:t xml:space="preserve"> –</w:t>
      </w:r>
      <w:r w:rsidRPr="007F6C53">
        <w:rPr>
          <w:szCs w:val="24"/>
        </w:rPr>
        <w:t xml:space="preserve"> </w:t>
      </w:r>
      <w:r w:rsidR="0089294D">
        <w:rPr>
          <w:szCs w:val="24"/>
        </w:rPr>
        <w:t>teikta</w:t>
      </w:r>
      <w:r w:rsidRPr="007F6C53">
        <w:rPr>
          <w:szCs w:val="24"/>
        </w:rPr>
        <w:t xml:space="preserve"> pagalb</w:t>
      </w:r>
      <w:r w:rsidR="0089294D">
        <w:rPr>
          <w:szCs w:val="24"/>
        </w:rPr>
        <w:t>a</w:t>
      </w:r>
      <w:r w:rsidRPr="007F6C53">
        <w:rPr>
          <w:szCs w:val="24"/>
        </w:rPr>
        <w:t xml:space="preserve"> priimant sprendimus</w:t>
      </w:r>
      <w:r w:rsidR="0089294D">
        <w:rPr>
          <w:szCs w:val="24"/>
        </w:rPr>
        <w:t>;</w:t>
      </w:r>
      <w:r w:rsidRPr="007F6C53">
        <w:rPr>
          <w:szCs w:val="24"/>
        </w:rPr>
        <w:t xml:space="preserve"> 1</w:t>
      </w:r>
      <w:r>
        <w:rPr>
          <w:szCs w:val="24"/>
        </w:rPr>
        <w:t xml:space="preserve"> – </w:t>
      </w:r>
      <w:r w:rsidRPr="007F6C53">
        <w:rPr>
          <w:szCs w:val="24"/>
        </w:rPr>
        <w:t>teik</w:t>
      </w:r>
      <w:r w:rsidR="0089294D">
        <w:rPr>
          <w:szCs w:val="24"/>
        </w:rPr>
        <w:t>ta</w:t>
      </w:r>
      <w:r w:rsidRPr="007F6C53">
        <w:rPr>
          <w:szCs w:val="24"/>
        </w:rPr>
        <w:t xml:space="preserve"> pagalb</w:t>
      </w:r>
      <w:r w:rsidR="0089294D">
        <w:rPr>
          <w:szCs w:val="24"/>
        </w:rPr>
        <w:t>os</w:t>
      </w:r>
      <w:r w:rsidRPr="007F6C53">
        <w:rPr>
          <w:szCs w:val="24"/>
        </w:rPr>
        <w:t xml:space="preserve"> į namus paslauga</w:t>
      </w:r>
      <w:r w:rsidR="0089294D">
        <w:rPr>
          <w:szCs w:val="24"/>
        </w:rPr>
        <w:t>;</w:t>
      </w:r>
      <w:r w:rsidRPr="007F6C53">
        <w:rPr>
          <w:szCs w:val="24"/>
        </w:rPr>
        <w:t xml:space="preserve"> 2</w:t>
      </w:r>
      <w:r>
        <w:rPr>
          <w:szCs w:val="24"/>
        </w:rPr>
        <w:t xml:space="preserve"> – </w:t>
      </w:r>
      <w:r w:rsidRPr="007F6C53">
        <w:rPr>
          <w:szCs w:val="24"/>
        </w:rPr>
        <w:t>pad</w:t>
      </w:r>
      <w:r w:rsidR="00676DEC">
        <w:rPr>
          <w:szCs w:val="24"/>
        </w:rPr>
        <w:t>ėta</w:t>
      </w:r>
      <w:r w:rsidRPr="007F6C53">
        <w:rPr>
          <w:szCs w:val="24"/>
        </w:rPr>
        <w:t xml:space="preserve"> tvarkytis būsto nuosavybės įteisinimo  dokumentus</w:t>
      </w:r>
      <w:r w:rsidR="0089294D">
        <w:rPr>
          <w:szCs w:val="24"/>
        </w:rPr>
        <w:t>;</w:t>
      </w:r>
      <w:r w:rsidRPr="007F6C53">
        <w:rPr>
          <w:szCs w:val="24"/>
        </w:rPr>
        <w:t xml:space="preserve"> 2</w:t>
      </w:r>
      <w:r>
        <w:rPr>
          <w:szCs w:val="24"/>
        </w:rPr>
        <w:t xml:space="preserve"> – </w:t>
      </w:r>
      <w:r w:rsidR="0089294D">
        <w:rPr>
          <w:szCs w:val="24"/>
        </w:rPr>
        <w:t>teikta pagalba</w:t>
      </w:r>
      <w:r w:rsidRPr="007F6C53">
        <w:rPr>
          <w:szCs w:val="24"/>
        </w:rPr>
        <w:t xml:space="preserve"> susitvar</w:t>
      </w:r>
      <w:r w:rsidR="0089294D">
        <w:rPr>
          <w:szCs w:val="24"/>
        </w:rPr>
        <w:t>kant</w:t>
      </w:r>
      <w:r w:rsidRPr="007F6C53">
        <w:rPr>
          <w:szCs w:val="24"/>
        </w:rPr>
        <w:t xml:space="preserve"> neįgalumą</w:t>
      </w:r>
      <w:r w:rsidR="0089294D">
        <w:rPr>
          <w:szCs w:val="24"/>
        </w:rPr>
        <w:t>;</w:t>
      </w:r>
      <w:r>
        <w:rPr>
          <w:szCs w:val="24"/>
        </w:rPr>
        <w:t xml:space="preserve"> </w:t>
      </w:r>
      <w:r w:rsidRPr="007F6C53">
        <w:rPr>
          <w:szCs w:val="24"/>
        </w:rPr>
        <w:t>3</w:t>
      </w:r>
      <w:r w:rsidR="0089294D">
        <w:rPr>
          <w:szCs w:val="24"/>
        </w:rPr>
        <w:t xml:space="preserve"> –</w:t>
      </w:r>
      <w:r w:rsidRPr="007F6C53">
        <w:rPr>
          <w:szCs w:val="24"/>
        </w:rPr>
        <w:t xml:space="preserve"> pasiūlyta lankyti </w:t>
      </w:r>
      <w:r w:rsidR="0089294D">
        <w:rPr>
          <w:szCs w:val="24"/>
        </w:rPr>
        <w:t>Sutrikusio intelekto žmonių globos bendriją</w:t>
      </w:r>
      <w:r w:rsidRPr="007F6C53">
        <w:rPr>
          <w:szCs w:val="24"/>
        </w:rPr>
        <w:t xml:space="preserve"> „</w:t>
      </w:r>
      <w:r w:rsidR="0089294D">
        <w:rPr>
          <w:szCs w:val="24"/>
        </w:rPr>
        <w:t>Rietavo v</w:t>
      </w:r>
      <w:r w:rsidRPr="007F6C53">
        <w:rPr>
          <w:szCs w:val="24"/>
        </w:rPr>
        <w:t>iltis“</w:t>
      </w:r>
      <w:r w:rsidR="0089294D">
        <w:rPr>
          <w:szCs w:val="24"/>
        </w:rPr>
        <w:t>;</w:t>
      </w:r>
      <w:r w:rsidRPr="007F6C53">
        <w:rPr>
          <w:szCs w:val="24"/>
        </w:rPr>
        <w:t xml:space="preserve"> 1</w:t>
      </w:r>
      <w:r>
        <w:rPr>
          <w:szCs w:val="24"/>
        </w:rPr>
        <w:t xml:space="preserve"> –</w:t>
      </w:r>
      <w:r w:rsidRPr="007F6C53">
        <w:rPr>
          <w:szCs w:val="24"/>
        </w:rPr>
        <w:t xml:space="preserve"> padėta išsiimti neįgaliojo pažymėjimo kopiją</w:t>
      </w:r>
      <w:r w:rsidR="0089294D">
        <w:rPr>
          <w:szCs w:val="24"/>
        </w:rPr>
        <w:t>;</w:t>
      </w:r>
      <w:r w:rsidRPr="007F6C53">
        <w:rPr>
          <w:szCs w:val="24"/>
        </w:rPr>
        <w:t xml:space="preserve"> 2</w:t>
      </w:r>
      <w:r>
        <w:rPr>
          <w:szCs w:val="24"/>
        </w:rPr>
        <w:t xml:space="preserve"> –</w:t>
      </w:r>
      <w:r w:rsidR="0089294D">
        <w:rPr>
          <w:szCs w:val="24"/>
        </w:rPr>
        <w:t xml:space="preserve"> </w:t>
      </w:r>
      <w:r w:rsidRPr="007F6C53">
        <w:rPr>
          <w:szCs w:val="24"/>
        </w:rPr>
        <w:t xml:space="preserve">padėta susitvarkyti maisto korteles. Teikiamos konsultavimo, informavimo paslaugos. </w:t>
      </w:r>
    </w:p>
    <w:p w14:paraId="0DB32DC7" w14:textId="77777777" w:rsidR="000548DF" w:rsidRPr="005B1472" w:rsidRDefault="000548DF" w:rsidP="000548DF">
      <w:pPr>
        <w:tabs>
          <w:tab w:val="left" w:pos="6405"/>
        </w:tabs>
        <w:ind w:firstLine="0"/>
        <w:rPr>
          <w:szCs w:val="24"/>
          <w:lang w:eastAsia="ar-SA"/>
        </w:rPr>
      </w:pPr>
    </w:p>
    <w:p w14:paraId="4119057B" w14:textId="70148F04" w:rsidR="00771340" w:rsidRDefault="003C4586" w:rsidP="0084202E">
      <w:pPr>
        <w:tabs>
          <w:tab w:val="left" w:pos="1134"/>
        </w:tabs>
        <w:ind w:firstLine="0"/>
        <w:outlineLvl w:val="0"/>
        <w:rPr>
          <w:b/>
        </w:rPr>
      </w:pPr>
      <w:r>
        <w:rPr>
          <w:b/>
        </w:rPr>
        <w:t>Civilinės saugos veikla.</w:t>
      </w:r>
    </w:p>
    <w:p w14:paraId="00033A1A" w14:textId="4BA24A53" w:rsidR="003C4586" w:rsidRPr="003C4586" w:rsidRDefault="003C4586" w:rsidP="003C4586">
      <w:pPr>
        <w:ind w:firstLine="567"/>
        <w:rPr>
          <w:szCs w:val="24"/>
        </w:rPr>
      </w:pPr>
      <w:r>
        <w:rPr>
          <w:b/>
        </w:rPr>
        <w:t xml:space="preserve">  </w:t>
      </w:r>
      <w:r w:rsidRPr="003C4586">
        <w:rPr>
          <w:szCs w:val="24"/>
        </w:rPr>
        <w:t xml:space="preserve">Savivaldybės administracija, vykdydama valstybės savivaldybėms perduotą civilinės saugos funkciją, savo veikloje vadovavosi Krizių valdymo ir civilinės saugos įstatymu, Lietuvos Respublikos vyriausybės nutarimu dėl „Lietuvos Respublikos krizių valdymo ir civilinės saugos įstatymo įgyvendinimo“, kitais civilinės saugos veiklą reglamentuojančiais teisės aktais. </w:t>
      </w:r>
    </w:p>
    <w:p w14:paraId="16D8A95A" w14:textId="2D1A0008" w:rsidR="003C4586" w:rsidRDefault="003C4586" w:rsidP="003C4586">
      <w:pPr>
        <w:ind w:firstLine="567"/>
        <w:rPr>
          <w:szCs w:val="24"/>
        </w:rPr>
      </w:pPr>
      <w:r>
        <w:rPr>
          <w:b/>
          <w:bCs/>
          <w:i/>
          <w:iCs/>
        </w:rPr>
        <w:t xml:space="preserve"> </w:t>
      </w:r>
      <w:r>
        <w:rPr>
          <w:szCs w:val="24"/>
        </w:rPr>
        <w:t xml:space="preserve">2024 m. Savivaldybės lygio ekstremalių situacijų ar ekstremalių įvykių paskelbta nebuvo. </w:t>
      </w:r>
    </w:p>
    <w:p w14:paraId="10E59420" w14:textId="0235CE57" w:rsidR="003C4586" w:rsidRDefault="003C4586" w:rsidP="003C4586">
      <w:pPr>
        <w:pStyle w:val="Pagrindinistekstas"/>
        <w:overflowPunct w:val="0"/>
        <w:spacing w:after="0"/>
        <w:ind w:firstLine="567"/>
        <w:rPr>
          <w:szCs w:val="24"/>
        </w:rPr>
      </w:pPr>
      <w:r>
        <w:rPr>
          <w:rFonts w:eastAsiaTheme="minorHAnsi"/>
          <w:szCs w:val="24"/>
        </w:rPr>
        <w:t xml:space="preserve"> </w:t>
      </w:r>
      <w:r w:rsidRPr="00240927">
        <w:rPr>
          <w:rFonts w:eastAsiaTheme="minorHAnsi"/>
          <w:szCs w:val="24"/>
        </w:rPr>
        <w:t>Rietavo savivaldybės operacijų centro veikla.</w:t>
      </w:r>
      <w:r w:rsidRPr="00B63DDC">
        <w:rPr>
          <w:rFonts w:eastAsiaTheme="minorHAnsi"/>
          <w:b/>
          <w:bCs/>
          <w:i/>
          <w:iCs/>
          <w:szCs w:val="24"/>
        </w:rPr>
        <w:t xml:space="preserve"> </w:t>
      </w:r>
      <w:r w:rsidRPr="00B63DDC">
        <w:rPr>
          <w:rFonts w:eastAsiaTheme="minorHAnsi"/>
          <w:szCs w:val="24"/>
        </w:rPr>
        <w:t>2024</w:t>
      </w:r>
      <w:r w:rsidR="00C55CCB">
        <w:rPr>
          <w:rFonts w:eastAsiaTheme="minorHAnsi"/>
          <w:szCs w:val="24"/>
        </w:rPr>
        <w:t xml:space="preserve"> m. vasario 1</w:t>
      </w:r>
      <w:r w:rsidRPr="00B63DDC">
        <w:rPr>
          <w:rFonts w:eastAsiaTheme="minorHAnsi"/>
          <w:szCs w:val="24"/>
        </w:rPr>
        <w:t>4</w:t>
      </w:r>
      <w:r w:rsidR="00C55CCB">
        <w:rPr>
          <w:rFonts w:eastAsiaTheme="minorHAnsi"/>
          <w:szCs w:val="24"/>
        </w:rPr>
        <w:t xml:space="preserve"> d.</w:t>
      </w:r>
      <w:r w:rsidRPr="00B63DDC">
        <w:rPr>
          <w:rFonts w:eastAsiaTheme="minorHAnsi"/>
          <w:szCs w:val="24"/>
        </w:rPr>
        <w:t xml:space="preserve"> Rietavo savivaldybės mero potvarkiu Nr. MV-29 patvirtinti Rietavo savivaldybės operacijų centro nuostatai. Mero potvarkiais du kartus atnaujinta centro sudėtis. </w:t>
      </w:r>
      <w:r>
        <w:rPr>
          <w:rFonts w:eastAsiaTheme="minorHAnsi"/>
          <w:szCs w:val="24"/>
        </w:rPr>
        <w:t xml:space="preserve">Jį sudaro 18 narių. </w:t>
      </w:r>
      <w:r w:rsidRPr="00B63DDC">
        <w:rPr>
          <w:szCs w:val="24"/>
        </w:rPr>
        <w:t xml:space="preserve">2024 m. lapkričio 26 d. operacijų centro nariams organizuoti Priešgaisrinės apsaugos ir gelbėjimo departamento prie Vidaus reikalų </w:t>
      </w:r>
      <w:r w:rsidRPr="00B63DDC">
        <w:rPr>
          <w:szCs w:val="24"/>
        </w:rPr>
        <w:lastRenderedPageBreak/>
        <w:t xml:space="preserve">ministerijos Klaipėdos priešgaisrinės gelbėjimo valdybos </w:t>
      </w:r>
      <w:r>
        <w:rPr>
          <w:szCs w:val="24"/>
        </w:rPr>
        <w:t xml:space="preserve">parengti </w:t>
      </w:r>
      <w:r w:rsidRPr="00B63DDC">
        <w:rPr>
          <w:szCs w:val="24"/>
        </w:rPr>
        <w:t xml:space="preserve">mokymai. Juose dalyvavo </w:t>
      </w:r>
      <w:r>
        <w:rPr>
          <w:szCs w:val="24"/>
        </w:rPr>
        <w:t>visi</w:t>
      </w:r>
      <w:r w:rsidRPr="00B63DDC">
        <w:rPr>
          <w:szCs w:val="24"/>
        </w:rPr>
        <w:t xml:space="preserve"> Operacijų centro nari</w:t>
      </w:r>
      <w:r>
        <w:rPr>
          <w:szCs w:val="24"/>
        </w:rPr>
        <w:t>ai</w:t>
      </w:r>
      <w:r w:rsidRPr="00B63DDC">
        <w:rPr>
          <w:szCs w:val="24"/>
        </w:rPr>
        <w:t>.</w:t>
      </w:r>
      <w:r>
        <w:rPr>
          <w:szCs w:val="24"/>
        </w:rPr>
        <w:t xml:space="preserve"> Per 2024 m. Operacijų centras sušauktas nebuvo, posėdžių neorganizuota.  </w:t>
      </w:r>
    </w:p>
    <w:p w14:paraId="52705A4A" w14:textId="2FA23DAB" w:rsidR="003C4586" w:rsidRDefault="003C4586" w:rsidP="003C4586">
      <w:pPr>
        <w:pStyle w:val="Pagrindinistekstas"/>
        <w:overflowPunct w:val="0"/>
        <w:spacing w:after="0"/>
        <w:ind w:firstLine="567"/>
        <w:rPr>
          <w:szCs w:val="24"/>
        </w:rPr>
      </w:pPr>
      <w:r w:rsidRPr="00240927">
        <w:rPr>
          <w:szCs w:val="24"/>
        </w:rPr>
        <w:t>Gyventojų perspėjimo sistemos parengtis.</w:t>
      </w:r>
      <w:r>
        <w:rPr>
          <w:szCs w:val="24"/>
        </w:rPr>
        <w:t xml:space="preserve"> P</w:t>
      </w:r>
      <w:r w:rsidRPr="009812AB">
        <w:rPr>
          <w:szCs w:val="24"/>
        </w:rPr>
        <w:t>agal</w:t>
      </w:r>
      <w:r>
        <w:rPr>
          <w:szCs w:val="24"/>
        </w:rPr>
        <w:t xml:space="preserve"> </w:t>
      </w:r>
      <w:r>
        <w:t>Priešgaisrinės apsaugos ir gelbėjimo departamento prie Vidaus reikalų ministerijos d</w:t>
      </w:r>
      <w:r w:rsidRPr="009812AB">
        <w:rPr>
          <w:szCs w:val="24"/>
        </w:rPr>
        <w:t>irektoriaus patvirtintą</w:t>
      </w:r>
      <w:r>
        <w:rPr>
          <w:szCs w:val="24"/>
        </w:rPr>
        <w:t xml:space="preserve"> </w:t>
      </w:r>
      <w:r w:rsidRPr="009812AB">
        <w:rPr>
          <w:szCs w:val="24"/>
        </w:rPr>
        <w:t>Perspėjimo sirenomis</w:t>
      </w:r>
      <w:r>
        <w:rPr>
          <w:szCs w:val="24"/>
        </w:rPr>
        <w:t xml:space="preserve"> </w:t>
      </w:r>
      <w:r w:rsidRPr="009812AB">
        <w:rPr>
          <w:szCs w:val="24"/>
        </w:rPr>
        <w:t>sistemos priemonių</w:t>
      </w:r>
      <w:r>
        <w:rPr>
          <w:szCs w:val="24"/>
        </w:rPr>
        <w:t xml:space="preserve"> </w:t>
      </w:r>
      <w:r w:rsidRPr="009812AB">
        <w:rPr>
          <w:szCs w:val="24"/>
        </w:rPr>
        <w:t>priežiūros organizavimo</w:t>
      </w:r>
      <w:r>
        <w:rPr>
          <w:szCs w:val="24"/>
        </w:rPr>
        <w:t xml:space="preserve"> </w:t>
      </w:r>
      <w:r w:rsidRPr="009812AB">
        <w:rPr>
          <w:szCs w:val="24"/>
        </w:rPr>
        <w:t>202</w:t>
      </w:r>
      <w:r>
        <w:rPr>
          <w:szCs w:val="24"/>
        </w:rPr>
        <w:t>4</w:t>
      </w:r>
      <w:r w:rsidRPr="009812AB">
        <w:rPr>
          <w:szCs w:val="24"/>
        </w:rPr>
        <w:t xml:space="preserve"> m. grafiką</w:t>
      </w:r>
      <w:r>
        <w:rPr>
          <w:szCs w:val="24"/>
        </w:rPr>
        <w:t>, kas mėnesį v</w:t>
      </w:r>
      <w:r w:rsidRPr="009812AB">
        <w:rPr>
          <w:szCs w:val="24"/>
        </w:rPr>
        <w:t>ykdyti</w:t>
      </w:r>
      <w:r>
        <w:rPr>
          <w:szCs w:val="24"/>
        </w:rPr>
        <w:t xml:space="preserve"> </w:t>
      </w:r>
      <w:r w:rsidRPr="009812AB">
        <w:rPr>
          <w:szCs w:val="24"/>
        </w:rPr>
        <w:t>perspėjimo sirenomis</w:t>
      </w:r>
      <w:r>
        <w:rPr>
          <w:szCs w:val="24"/>
        </w:rPr>
        <w:t xml:space="preserve"> </w:t>
      </w:r>
      <w:r w:rsidRPr="009812AB">
        <w:rPr>
          <w:szCs w:val="24"/>
        </w:rPr>
        <w:t>sistemos periodini</w:t>
      </w:r>
      <w:r>
        <w:rPr>
          <w:szCs w:val="24"/>
        </w:rPr>
        <w:t xml:space="preserve">ai </w:t>
      </w:r>
      <w:r w:rsidRPr="009812AB">
        <w:rPr>
          <w:szCs w:val="24"/>
        </w:rPr>
        <w:t>technini</w:t>
      </w:r>
      <w:r>
        <w:rPr>
          <w:szCs w:val="24"/>
        </w:rPr>
        <w:t>ai</w:t>
      </w:r>
      <w:r w:rsidRPr="009812AB">
        <w:rPr>
          <w:szCs w:val="24"/>
        </w:rPr>
        <w:t xml:space="preserve"> patikrinim</w:t>
      </w:r>
      <w:r>
        <w:rPr>
          <w:szCs w:val="24"/>
        </w:rPr>
        <w:t xml:space="preserve">ai </w:t>
      </w:r>
      <w:r w:rsidRPr="009812AB">
        <w:rPr>
          <w:szCs w:val="24"/>
        </w:rPr>
        <w:t>ir priežiūros darb</w:t>
      </w:r>
      <w:r>
        <w:rPr>
          <w:szCs w:val="24"/>
        </w:rPr>
        <w:t>ai. Kovo 18 d. ir lapkričio 13 d. atlikti patikrinimai, įjungiant sirenas. Kovo 18 d.</w:t>
      </w:r>
      <w:r w:rsidR="00C55CCB">
        <w:rPr>
          <w:szCs w:val="24"/>
        </w:rPr>
        <w:t xml:space="preserve"> vykdyto</w:t>
      </w:r>
      <w:r>
        <w:rPr>
          <w:szCs w:val="24"/>
        </w:rPr>
        <w:t xml:space="preserve"> patikrinimo metu viena iš sirenų neįsijungė. Gedimas pašalintas. S</w:t>
      </w:r>
      <w:r w:rsidRPr="00135925">
        <w:rPr>
          <w:szCs w:val="24"/>
        </w:rPr>
        <w:t>avivaldybės administracija sutiko bendradarbiauti su Priešgaisrinės apsaugos ir gelbėjimo departamen</w:t>
      </w:r>
      <w:r>
        <w:rPr>
          <w:szCs w:val="24"/>
        </w:rPr>
        <w:t>tu</w:t>
      </w:r>
      <w:r w:rsidRPr="00135925">
        <w:rPr>
          <w:szCs w:val="24"/>
        </w:rPr>
        <w:t xml:space="preserve"> prie Vidaus reikalų ministerijos</w:t>
      </w:r>
      <w:r>
        <w:rPr>
          <w:szCs w:val="24"/>
        </w:rPr>
        <w:t>,</w:t>
      </w:r>
      <w:r w:rsidRPr="00135925">
        <w:rPr>
          <w:szCs w:val="24"/>
        </w:rPr>
        <w:t xml:space="preserve"> įgyvendinant projektą Nr. 11-007-P-0001 „Gyventojų perspėjimo ir informavimo infrastruktūros plėtra Vidurio ir Vakarų Lietuvos regione“.</w:t>
      </w:r>
      <w:r>
        <w:rPr>
          <w:szCs w:val="24"/>
        </w:rPr>
        <w:t xml:space="preserve"> Projektu siekiama centralizuoti turimas perspėjimo sirenas bei įdiegti naujų. </w:t>
      </w:r>
      <w:r w:rsidRPr="00135925">
        <w:rPr>
          <w:szCs w:val="24"/>
        </w:rPr>
        <w:t xml:space="preserve"> </w:t>
      </w:r>
      <w:r>
        <w:rPr>
          <w:szCs w:val="24"/>
        </w:rPr>
        <w:t xml:space="preserve">  </w:t>
      </w:r>
    </w:p>
    <w:p w14:paraId="3B44B617" w14:textId="317BFC9A" w:rsidR="003C4586" w:rsidRPr="00A86CE2" w:rsidRDefault="003C4586" w:rsidP="003C4586">
      <w:pPr>
        <w:autoSpaceDE w:val="0"/>
        <w:autoSpaceDN w:val="0"/>
        <w:adjustRightInd w:val="0"/>
        <w:ind w:firstLine="567"/>
        <w:rPr>
          <w:rFonts w:eastAsiaTheme="minorHAnsi"/>
          <w:szCs w:val="24"/>
        </w:rPr>
      </w:pPr>
      <w:r w:rsidRPr="00240927">
        <w:rPr>
          <w:szCs w:val="24"/>
        </w:rPr>
        <w:t>Kolektyvinės apsaugos statiniai ir priedangos.</w:t>
      </w:r>
      <w:r w:rsidRPr="003C4586">
        <w:rPr>
          <w:szCs w:val="24"/>
        </w:rPr>
        <w:t xml:space="preserve"> 2024</w:t>
      </w:r>
      <w:r w:rsidR="00C55CCB">
        <w:rPr>
          <w:szCs w:val="24"/>
        </w:rPr>
        <w:t xml:space="preserve"> m. kovo </w:t>
      </w:r>
      <w:r w:rsidRPr="003C4586">
        <w:rPr>
          <w:szCs w:val="24"/>
        </w:rPr>
        <w:t xml:space="preserve">6 </w:t>
      </w:r>
      <w:r w:rsidR="00C55CCB">
        <w:rPr>
          <w:szCs w:val="24"/>
        </w:rPr>
        <w:t xml:space="preserve">d. </w:t>
      </w:r>
      <w:r w:rsidRPr="003C4586">
        <w:rPr>
          <w:szCs w:val="24"/>
        </w:rPr>
        <w:t xml:space="preserve">Rietavo savivaldybės mero potvarkiu Nr. MV-45 patvirtintas </w:t>
      </w:r>
      <w:r w:rsidRPr="003C4586">
        <w:rPr>
          <w:rFonts w:eastAsiaTheme="minorHAnsi"/>
          <w:szCs w:val="24"/>
        </w:rPr>
        <w:t>Rietavo savivaldybės</w:t>
      </w:r>
      <w:r w:rsidRPr="003C4586">
        <w:rPr>
          <w:rFonts w:ascii="TimesNewRomanPSMT" w:eastAsiaTheme="minorHAnsi" w:hAnsi="TimesNewRomanPSMT" w:cs="TimesNewRomanPSMT"/>
          <w:szCs w:val="24"/>
        </w:rPr>
        <w:t xml:space="preserve"> </w:t>
      </w:r>
      <w:r w:rsidRPr="00A86CE2">
        <w:rPr>
          <w:rFonts w:eastAsiaTheme="minorHAnsi"/>
          <w:szCs w:val="24"/>
        </w:rPr>
        <w:t>parinktų priedangų ir jų poreikio sąrašas. Parinkta 11 priedangų, kurios, prireikus, talpintų 2</w:t>
      </w:r>
      <w:r w:rsidR="00C55CCB">
        <w:rPr>
          <w:rFonts w:eastAsiaTheme="minorHAnsi"/>
          <w:szCs w:val="24"/>
        </w:rPr>
        <w:t xml:space="preserve"> </w:t>
      </w:r>
      <w:r w:rsidRPr="00A86CE2">
        <w:rPr>
          <w:rFonts w:eastAsiaTheme="minorHAnsi"/>
          <w:szCs w:val="24"/>
        </w:rPr>
        <w:t xml:space="preserve">285 gyventojus. Priedangos skirtos trumpalaikei (iki kelių valandų) apsaugai kilus oro pavojui, nuo tiesioginio ir netiesioginio apšaudymo grėsmės karinės agresijos metu. </w:t>
      </w:r>
      <w:r w:rsidRPr="00A86CE2">
        <w:rPr>
          <w:szCs w:val="24"/>
        </w:rPr>
        <w:t>2024</w:t>
      </w:r>
      <w:r w:rsidR="00C55CCB">
        <w:rPr>
          <w:szCs w:val="24"/>
        </w:rPr>
        <w:t xml:space="preserve"> m. kovo </w:t>
      </w:r>
      <w:r w:rsidRPr="00A86CE2">
        <w:rPr>
          <w:szCs w:val="24"/>
        </w:rPr>
        <w:t>6</w:t>
      </w:r>
      <w:r w:rsidR="00C55CCB">
        <w:rPr>
          <w:szCs w:val="24"/>
        </w:rPr>
        <w:t xml:space="preserve"> d.</w:t>
      </w:r>
      <w:r w:rsidRPr="00A86CE2">
        <w:rPr>
          <w:szCs w:val="24"/>
        </w:rPr>
        <w:t xml:space="preserve"> </w:t>
      </w:r>
      <w:r w:rsidRPr="00A86CE2">
        <w:rPr>
          <w:rFonts w:eastAsiaTheme="minorHAnsi"/>
          <w:szCs w:val="24"/>
        </w:rPr>
        <w:t xml:space="preserve">Rietavo savivaldybės mero potvarkiu </w:t>
      </w:r>
      <w:r w:rsidRPr="00A86CE2">
        <w:rPr>
          <w:szCs w:val="24"/>
        </w:rPr>
        <w:t xml:space="preserve">Nr. MV-46 patvirtintas </w:t>
      </w:r>
      <w:r w:rsidRPr="00A86CE2">
        <w:rPr>
          <w:rFonts w:eastAsiaTheme="minorHAnsi"/>
          <w:szCs w:val="24"/>
        </w:rPr>
        <w:t>Rietavo savivaldybės parinktų kolektyvinės apsaugos statinių ir jų poreikio sąrašas. Savivaldybėje parinkta 13 kolektyvinės apsaugos statinių, skirtų laikinam gyventojų prieglobsčiui saugantis nuo žalingo aplinkos poveikio bei evakuotų gyventojų apsaugai ekstremaliųjų situacijų ar karo metu. Jie talpintų 3</w:t>
      </w:r>
      <w:r w:rsidR="00C55CCB">
        <w:rPr>
          <w:rFonts w:eastAsiaTheme="minorHAnsi"/>
          <w:szCs w:val="24"/>
        </w:rPr>
        <w:t xml:space="preserve"> </w:t>
      </w:r>
      <w:r w:rsidRPr="00A86CE2">
        <w:rPr>
          <w:rFonts w:eastAsiaTheme="minorHAnsi"/>
          <w:szCs w:val="24"/>
        </w:rPr>
        <w:t xml:space="preserve">427 gyventojus. 2024 m. gruodžio 30 d. viešajai įstaigai Vidaus reikalų ministerijos projektų valdymo agentūrai pateiktas projekto įgyvendinimo planas „Priedangų infrastruktūros būklės gerinimas Rietavo savivaldybėje“ </w:t>
      </w:r>
      <w:r w:rsidR="00C55CCB">
        <w:rPr>
          <w:rFonts w:eastAsiaTheme="minorHAnsi"/>
          <w:szCs w:val="24"/>
        </w:rPr>
        <w:t>p</w:t>
      </w:r>
      <w:r w:rsidRPr="00A86CE2">
        <w:rPr>
          <w:rFonts w:eastAsiaTheme="minorHAnsi"/>
          <w:szCs w:val="24"/>
        </w:rPr>
        <w:t xml:space="preserve">ažangos priemonės Nr. 07-012-10-04-01/07-013-10-04-01/01-001-10-04-01 „Stiprinti pasirengimą valdyti krizes ir ekstremaliąsias situacijas ir šalinti jų padarinius“ veiklai „Priedangų infrastruktūros plėtra“. Projektu siekiama pagerinti 3 esamų priedangų būklę.  </w:t>
      </w:r>
    </w:p>
    <w:p w14:paraId="560A7369" w14:textId="1935C27B" w:rsidR="003C4586" w:rsidRPr="003C4586" w:rsidRDefault="003C4586" w:rsidP="003C4586">
      <w:pPr>
        <w:autoSpaceDE w:val="0"/>
        <w:autoSpaceDN w:val="0"/>
        <w:adjustRightInd w:val="0"/>
        <w:ind w:firstLine="567"/>
      </w:pPr>
      <w:r w:rsidRPr="00240927">
        <w:rPr>
          <w:szCs w:val="24"/>
        </w:rPr>
        <w:t>Civilinės saugos pratybų organizavimas.</w:t>
      </w:r>
      <w:r w:rsidRPr="003C4586">
        <w:rPr>
          <w:szCs w:val="24"/>
        </w:rPr>
        <w:t xml:space="preserve"> Savivaldybės lygio civilinės saugos pratybos rengtos nebuvo. Rugsėjo 24</w:t>
      </w:r>
      <w:r w:rsidR="009241C5">
        <w:rPr>
          <w:szCs w:val="24"/>
        </w:rPr>
        <w:t>–</w:t>
      </w:r>
      <w:r w:rsidRPr="003C4586">
        <w:rPr>
          <w:szCs w:val="24"/>
        </w:rPr>
        <w:t xml:space="preserve">26 dienomis Savivaldybės administracija dalyvavo Nacionalinėse mobilizacinės sistemos patikrinimo pratybose „Vyčio skliautas 2024“, į kurias buvo įtraukti ir Savivaldybės operacijų centro nariai. Rugsėjo 24 d. </w:t>
      </w:r>
      <w:r w:rsidR="009241C5">
        <w:rPr>
          <w:szCs w:val="24"/>
        </w:rPr>
        <w:t>S</w:t>
      </w:r>
      <w:r w:rsidRPr="003C4586">
        <w:rPr>
          <w:szCs w:val="24"/>
        </w:rPr>
        <w:t xml:space="preserve">avivaldybės atstovai dalyvavo minėtų pratybų Evakuacijos punkto ir pabėgėlių stovyklos skleidimo mokomojoje ir praktinėje dalyje Grigiškių „Šviesos“ gimnazijoje. </w:t>
      </w:r>
      <w:r w:rsidRPr="003C4586">
        <w:rPr>
          <w:szCs w:val="24"/>
          <w:lang w:eastAsia="lt-LT"/>
        </w:rPr>
        <w:t>Rietavo sav. Tverų gimnazijoje, Rietavo Lauryno Ivinskio gimnazijoje bei Rietavo lopšelyje-darželyje 2024 m. lapkričio 6</w:t>
      </w:r>
      <w:r w:rsidR="009241C5">
        <w:rPr>
          <w:szCs w:val="24"/>
          <w:lang w:eastAsia="lt-LT"/>
        </w:rPr>
        <w:t>–</w:t>
      </w:r>
      <w:r w:rsidRPr="003C4586">
        <w:rPr>
          <w:szCs w:val="24"/>
          <w:lang w:eastAsia="lt-LT"/>
        </w:rPr>
        <w:t xml:space="preserve">8 dienomis surengtos evakuacijos pratybos, kurių tikslas – patikrinti ugdymo įstaigų veiksmų kilus gaisrui planų efektyvumą, praktiškai atlikti auklėtinių bei personalo evakuaciją iš patalpų, tobulinti veiksmų koordinavimą bei mokyti bendruomenę, kaip elgtis kilus gaisrui ar kitoms ekstremalioms situacijoms. </w:t>
      </w:r>
      <w:r w:rsidRPr="003C4586">
        <w:rPr>
          <w:szCs w:val="24"/>
        </w:rPr>
        <w:t>Stebėtojo teisėmis 2024</w:t>
      </w:r>
      <w:r w:rsidR="009241C5">
        <w:rPr>
          <w:szCs w:val="24"/>
        </w:rPr>
        <w:t xml:space="preserve"> m. lapkričio </w:t>
      </w:r>
      <w:r w:rsidRPr="003C4586">
        <w:rPr>
          <w:szCs w:val="24"/>
        </w:rPr>
        <w:t>14</w:t>
      </w:r>
      <w:r w:rsidR="009241C5">
        <w:rPr>
          <w:szCs w:val="24"/>
        </w:rPr>
        <w:t xml:space="preserve"> d.</w:t>
      </w:r>
      <w:r w:rsidRPr="003C4586">
        <w:rPr>
          <w:szCs w:val="24"/>
        </w:rPr>
        <w:t xml:space="preserve"> Administracijos patarėjas (parengties pareigūnas) dalyvavo Plungės rajono savivaldybės administracijos civilinės saugos funkcinėse pratybose „Savivaldybės administracijos personalo veiklos tęstinumo užtikrinimas, gresiant ar susidarius ekstremaliosioms situacijoms (galimam cheminiam užterštumui, gaisrui)“ bei 2024</w:t>
      </w:r>
      <w:r w:rsidR="009241C5">
        <w:rPr>
          <w:szCs w:val="24"/>
        </w:rPr>
        <w:t xml:space="preserve"> m. lapkričio </w:t>
      </w:r>
      <w:r w:rsidRPr="003C4586">
        <w:rPr>
          <w:szCs w:val="24"/>
        </w:rPr>
        <w:t>29</w:t>
      </w:r>
      <w:r w:rsidR="009241C5">
        <w:rPr>
          <w:szCs w:val="24"/>
        </w:rPr>
        <w:t xml:space="preserve"> d.</w:t>
      </w:r>
      <w:r w:rsidRPr="003C4586">
        <w:rPr>
          <w:szCs w:val="24"/>
        </w:rPr>
        <w:t xml:space="preserve"> Šilalės rajono savivaldybės administracijos savivaldybės lygio civilinės saugos pratybose „Pacientų ir darbuotojų evakuacijos organizavimas VšĮ Šilalės rajono savivaldybės sveikatos centre“.</w:t>
      </w:r>
      <w:r w:rsidRPr="003C4586">
        <w:rPr>
          <w:rFonts w:eastAsiaTheme="minorHAnsi"/>
          <w:szCs w:val="24"/>
        </w:rPr>
        <w:t xml:space="preserve">   </w:t>
      </w:r>
    </w:p>
    <w:p w14:paraId="69FA61ED" w14:textId="3CABA299" w:rsidR="003C4586" w:rsidRPr="003C4586" w:rsidRDefault="003C4586" w:rsidP="003C4586">
      <w:pPr>
        <w:pStyle w:val="Pagrindinistekstas"/>
        <w:overflowPunct w:val="0"/>
        <w:spacing w:after="0"/>
        <w:ind w:firstLine="567"/>
        <w:rPr>
          <w:szCs w:val="24"/>
        </w:rPr>
      </w:pPr>
      <w:r w:rsidRPr="00240927">
        <w:t>Gyventojų švietimas civilinės saugos klausimais.</w:t>
      </w:r>
      <w:r w:rsidRPr="003C4586">
        <w:t xml:space="preserve"> Savivaldybės internetinėje svetainėje polapyje „Civilinė sauga“ buvo nuolat atnaujinama ir pateikiama aktuali informacija visuomenei civilinės saugos klausimais. Taip pat aktuali informacija gyventojams skelbta </w:t>
      </w:r>
      <w:r w:rsidR="00240927">
        <w:t>S</w:t>
      </w:r>
      <w:r w:rsidRPr="003C4586">
        <w:t>avivaldybės socialini</w:t>
      </w:r>
      <w:r w:rsidR="00240927">
        <w:t xml:space="preserve">o </w:t>
      </w:r>
      <w:r w:rsidRPr="003C4586">
        <w:t xml:space="preserve"> tinkl</w:t>
      </w:r>
      <w:r w:rsidR="00240927">
        <w:t>o „Facebook“ paskyroje</w:t>
      </w:r>
      <w:r w:rsidRPr="003C4586">
        <w:t xml:space="preserve">. Parengti ir išplatinti 7 pranešimai civilinės saugos tematika. Gyventojams išdalinta 70 Priešgaisrinės apsaugos ir gelbėjimo departamento prie Vidaus reikalų ministerijos parengtų lankstinukų „Pasiruošk galimam pavojui šiandien – apsaugok save ir artimuosius rytoj!“. </w:t>
      </w:r>
      <w:r w:rsidRPr="003C4586">
        <w:rPr>
          <w:szCs w:val="24"/>
        </w:rPr>
        <w:t xml:space="preserve">Savivaldybės internetinėje svetainėje taip pat paskelbta aktuali informacija apie civilinę saugą, skirta ir pritaikyta asmenims su negalia. </w:t>
      </w:r>
    </w:p>
    <w:p w14:paraId="458BB8AF" w14:textId="0F8FAF2F" w:rsidR="003C4586" w:rsidRPr="003C4586" w:rsidRDefault="003C4586" w:rsidP="003C4586">
      <w:pPr>
        <w:pStyle w:val="Pagrindinistekstas"/>
        <w:overflowPunct w:val="0"/>
        <w:spacing w:after="0"/>
        <w:ind w:firstLine="567"/>
        <w:rPr>
          <w:szCs w:val="24"/>
        </w:rPr>
      </w:pPr>
      <w:r w:rsidRPr="00240927">
        <w:rPr>
          <w:szCs w:val="24"/>
        </w:rPr>
        <w:t>Savivaldybės administracijos darbuotojų civilinės saugos mokymas</w:t>
      </w:r>
      <w:r w:rsidRPr="003C4586">
        <w:rPr>
          <w:szCs w:val="24"/>
        </w:rPr>
        <w:t>. 2024 m. gruodžio 20</w:t>
      </w:r>
      <w:r w:rsidR="00240927">
        <w:rPr>
          <w:szCs w:val="24"/>
        </w:rPr>
        <w:t>–</w:t>
      </w:r>
      <w:r w:rsidRPr="003C4586">
        <w:rPr>
          <w:szCs w:val="24"/>
        </w:rPr>
        <w:t xml:space="preserve">30 dienomis Administracijos valstybės tarnautojams ir darbuotojams buvo vykdomas 2 akad. val. </w:t>
      </w:r>
      <w:r w:rsidRPr="003C4586">
        <w:rPr>
          <w:szCs w:val="24"/>
        </w:rPr>
        <w:lastRenderedPageBreak/>
        <w:t>trukmės civilinės saugos mokymas tema „Civilinė sauga. Ekstremaliosios situacijos“. Juose dalyvavo 92,7 proc. visų valstybės tarnautojų ir darbuotojų.</w:t>
      </w:r>
    </w:p>
    <w:p w14:paraId="1C38E785" w14:textId="235EA16A" w:rsidR="003C4586" w:rsidRPr="003C4586" w:rsidRDefault="003C4586" w:rsidP="003C4586">
      <w:pPr>
        <w:ind w:firstLine="567"/>
        <w:rPr>
          <w:rFonts w:eastAsiaTheme="minorHAnsi"/>
          <w:color w:val="FF0000"/>
          <w:szCs w:val="24"/>
        </w:rPr>
      </w:pPr>
      <w:r w:rsidRPr="00240927">
        <w:rPr>
          <w:rFonts w:eastAsiaTheme="minorHAnsi"/>
          <w:szCs w:val="24"/>
        </w:rPr>
        <w:t>Kita civilinės saugos veikla</w:t>
      </w:r>
      <w:r w:rsidRPr="003C4586">
        <w:rPr>
          <w:rFonts w:eastAsiaTheme="minorHAnsi"/>
          <w:szCs w:val="24"/>
        </w:rPr>
        <w:t xml:space="preserve">. </w:t>
      </w:r>
      <w:r w:rsidRPr="003C4586">
        <w:rPr>
          <w:szCs w:val="24"/>
        </w:rPr>
        <w:t xml:space="preserve">2024 m. spalio mėn. gauti prisijungimai prie Valstybės duomenų agentūros aplikacijos </w:t>
      </w:r>
      <w:r w:rsidR="00240927">
        <w:rPr>
          <w:szCs w:val="24"/>
        </w:rPr>
        <w:t>„</w:t>
      </w:r>
      <w:r w:rsidRPr="003C4586">
        <w:rPr>
          <w:szCs w:val="24"/>
        </w:rPr>
        <w:t xml:space="preserve">Savivaldos </w:t>
      </w:r>
      <w:proofErr w:type="spellStart"/>
      <w:r w:rsidRPr="003C4586">
        <w:rPr>
          <w:szCs w:val="24"/>
        </w:rPr>
        <w:t>DataLab</w:t>
      </w:r>
      <w:proofErr w:type="spellEnd"/>
      <w:r w:rsidR="00240927">
        <w:rPr>
          <w:szCs w:val="24"/>
        </w:rPr>
        <w:t>“</w:t>
      </w:r>
      <w:r w:rsidRPr="003C4586">
        <w:rPr>
          <w:szCs w:val="24"/>
        </w:rPr>
        <w:t xml:space="preserve">, </w:t>
      </w:r>
      <w:r w:rsidRPr="003C4586">
        <w:t>skirtos įvairių analizių atlikimui, pasitelkiant naujausius ir aktualiausius duomenis,</w:t>
      </w:r>
      <w:r w:rsidRPr="003C4586">
        <w:rPr>
          <w:szCs w:val="24"/>
        </w:rPr>
        <w:t xml:space="preserve"> suteikiančios galimybę analizuoti </w:t>
      </w:r>
      <w:proofErr w:type="spellStart"/>
      <w:r w:rsidRPr="003C4586">
        <w:rPr>
          <w:szCs w:val="24"/>
        </w:rPr>
        <w:t>pažeidžiamiausių</w:t>
      </w:r>
      <w:proofErr w:type="spellEnd"/>
      <w:r w:rsidRPr="003C4586">
        <w:rPr>
          <w:szCs w:val="24"/>
        </w:rPr>
        <w:t xml:space="preserve"> visuomenės grupių evakuacijos ir infrastruktūros duomenis, padedančius tinkamai pasirengti didesnio masto krizei ar ekstremaliai situacijai. </w:t>
      </w:r>
      <w:r w:rsidRPr="003C4586">
        <w:rPr>
          <w:rFonts w:eastAsiaTheme="minorHAnsi"/>
          <w:szCs w:val="24"/>
        </w:rPr>
        <w:t xml:space="preserve">Nuo 2024 m. lapkričio mėn. </w:t>
      </w:r>
      <w:r w:rsidR="00240927">
        <w:rPr>
          <w:rFonts w:eastAsiaTheme="minorHAnsi"/>
          <w:szCs w:val="24"/>
        </w:rPr>
        <w:t>S</w:t>
      </w:r>
      <w:r w:rsidRPr="003C4586">
        <w:rPr>
          <w:rFonts w:eastAsiaTheme="minorHAnsi"/>
          <w:szCs w:val="24"/>
        </w:rPr>
        <w:t xml:space="preserve">avivaldybė viena iš pirmųjų Lietuvoje  </w:t>
      </w:r>
      <w:r w:rsidRPr="003C4586">
        <w:rPr>
          <w:szCs w:val="24"/>
        </w:rPr>
        <w:t xml:space="preserve">duomenis apie krizių valdymo ir civilinės saugos sistemos uždavinių vykdymą savivaldybėje nustatyta tvarka pradėjo teikti per Valstybės duomenų valdysenos informacinę sistemą. Vykdant gaisrų prevenciją savivaldybėje, nuolat buvo atliekama autonominių dūmų signalizatorių priežiūra </w:t>
      </w:r>
      <w:r w:rsidR="00240927">
        <w:rPr>
          <w:szCs w:val="24"/>
        </w:rPr>
        <w:t>S</w:t>
      </w:r>
      <w:r w:rsidRPr="003C4586">
        <w:rPr>
          <w:szCs w:val="24"/>
        </w:rPr>
        <w:t xml:space="preserve">avivaldybei priklausančiuose būstuose bei organizuojamas trūkstamų įrengimas. </w:t>
      </w:r>
    </w:p>
    <w:p w14:paraId="4E1699E7" w14:textId="2F1863C6" w:rsidR="003C4586" w:rsidRPr="003C4586" w:rsidRDefault="003C4586" w:rsidP="003C4586">
      <w:pPr>
        <w:ind w:firstLine="567"/>
        <w:rPr>
          <w:szCs w:val="24"/>
        </w:rPr>
      </w:pPr>
      <w:r w:rsidRPr="00240927">
        <w:t>Savivaldybės patarėjo (parengties pareigūno) pareigybė ir kvalifikacijos kėlimas.</w:t>
      </w:r>
      <w:r w:rsidRPr="003C4586">
        <w:t xml:space="preserve"> Savivaldybei pagal Lietuvos Respublikos Vyriausybės patvirtintą metodiką priklauso 1 patarėjo (parengties pareigūno) etatas. Per 2024 m. pareigybė buvo užimta 7 mėnesius. </w:t>
      </w:r>
      <w:r w:rsidRPr="003C4586">
        <w:rPr>
          <w:rFonts w:eastAsiaTheme="minorHAnsi"/>
          <w:szCs w:val="24"/>
        </w:rPr>
        <w:t>Administracijos patarėjas (parengties pareigūnas) nuolat dalyvauja pasitarimuose ir susitikimuose veiklos ir teisėkūros klausimais su Priešgaisrinės apsaugos ir gelbėjimo departamento prie Vidaus reikalų ministerijos atstovais, ministerijų parengties pareigūnais, Valstybės duomenų agentūros ir kitų įstaigų darbuotojais. Per 2024 m. dalyvauta 13 darbinių pasitarimų. 2024</w:t>
      </w:r>
      <w:r w:rsidR="00240927">
        <w:rPr>
          <w:rFonts w:eastAsiaTheme="minorHAnsi"/>
          <w:szCs w:val="24"/>
        </w:rPr>
        <w:t xml:space="preserve"> m. rugsėjo </w:t>
      </w:r>
      <w:r w:rsidRPr="003C4586">
        <w:rPr>
          <w:rFonts w:eastAsiaTheme="minorHAnsi"/>
          <w:szCs w:val="24"/>
        </w:rPr>
        <w:t>6</w:t>
      </w:r>
      <w:r w:rsidR="00240927">
        <w:rPr>
          <w:rFonts w:eastAsiaTheme="minorHAnsi"/>
          <w:szCs w:val="24"/>
        </w:rPr>
        <w:t xml:space="preserve"> d.</w:t>
      </w:r>
      <w:r w:rsidRPr="003C4586">
        <w:rPr>
          <w:rFonts w:eastAsiaTheme="minorHAnsi"/>
          <w:szCs w:val="24"/>
        </w:rPr>
        <w:t xml:space="preserve"> </w:t>
      </w:r>
      <w:r w:rsidR="00240927">
        <w:rPr>
          <w:rFonts w:eastAsiaTheme="minorHAnsi"/>
          <w:szCs w:val="24"/>
        </w:rPr>
        <w:t>patarėjas (</w:t>
      </w:r>
      <w:r w:rsidRPr="003C4586">
        <w:rPr>
          <w:rFonts w:eastAsiaTheme="minorHAnsi"/>
          <w:szCs w:val="24"/>
        </w:rPr>
        <w:t>parengties pareigūnas</w:t>
      </w:r>
      <w:r w:rsidR="00240927">
        <w:rPr>
          <w:rFonts w:eastAsiaTheme="minorHAnsi"/>
          <w:szCs w:val="24"/>
        </w:rPr>
        <w:t>)</w:t>
      </w:r>
      <w:r w:rsidRPr="003C4586">
        <w:rPr>
          <w:rFonts w:eastAsiaTheme="minorHAnsi"/>
          <w:szCs w:val="24"/>
        </w:rPr>
        <w:t xml:space="preserve"> n</w:t>
      </w:r>
      <w:r w:rsidRPr="003C4586">
        <w:rPr>
          <w:szCs w:val="24"/>
        </w:rPr>
        <w:t>uotoliniu būdu kvalifikaciją kėlė Vidaus reikalų ministerijos inicijuotame Regioniniame civilinės saugos forume,</w:t>
      </w:r>
      <w:r w:rsidRPr="003C4586">
        <w:rPr>
          <w:rFonts w:eastAsiaTheme="minorHAnsi"/>
          <w:szCs w:val="24"/>
        </w:rPr>
        <w:t xml:space="preserve"> 2024</w:t>
      </w:r>
      <w:r w:rsidR="00240927">
        <w:rPr>
          <w:rFonts w:eastAsiaTheme="minorHAnsi"/>
          <w:szCs w:val="24"/>
        </w:rPr>
        <w:t xml:space="preserve"> m. rugsėjo </w:t>
      </w:r>
      <w:r w:rsidRPr="003C4586">
        <w:rPr>
          <w:rFonts w:eastAsiaTheme="minorHAnsi"/>
          <w:szCs w:val="24"/>
        </w:rPr>
        <w:t>12</w:t>
      </w:r>
      <w:r w:rsidR="00240927">
        <w:rPr>
          <w:rFonts w:eastAsiaTheme="minorHAnsi"/>
          <w:szCs w:val="24"/>
        </w:rPr>
        <w:t xml:space="preserve"> d. – </w:t>
      </w:r>
      <w:r w:rsidRPr="003C4586">
        <w:rPr>
          <w:szCs w:val="24"/>
        </w:rPr>
        <w:t>Viešojo valdymo agentūros drauge su Nacionaliniu krizių valdymo centru organizuotuose nuotoliniuose mokymuose „Krizių komunikacija: prevencija ir valdymas“, 2024</w:t>
      </w:r>
      <w:r w:rsidR="00240927">
        <w:rPr>
          <w:szCs w:val="24"/>
        </w:rPr>
        <w:t xml:space="preserve"> m. spalio </w:t>
      </w:r>
      <w:r w:rsidRPr="003C4586">
        <w:rPr>
          <w:szCs w:val="24"/>
        </w:rPr>
        <w:t>2</w:t>
      </w:r>
      <w:r w:rsidR="00240927">
        <w:rPr>
          <w:szCs w:val="24"/>
        </w:rPr>
        <w:t xml:space="preserve"> d.</w:t>
      </w:r>
      <w:r w:rsidRPr="003C4586">
        <w:rPr>
          <w:szCs w:val="24"/>
        </w:rPr>
        <w:t xml:space="preserve"> – </w:t>
      </w:r>
      <w:r w:rsidRPr="003C4586">
        <w:t>duomenų analizės įrankio</w:t>
      </w:r>
      <w:r w:rsidR="00240927">
        <w:t xml:space="preserve"> – </w:t>
      </w:r>
      <w:r w:rsidRPr="003C4586">
        <w:rPr>
          <w:szCs w:val="24"/>
        </w:rPr>
        <w:t xml:space="preserve">aplikacijos </w:t>
      </w:r>
      <w:r w:rsidR="00240927">
        <w:rPr>
          <w:szCs w:val="24"/>
        </w:rPr>
        <w:t>„</w:t>
      </w:r>
      <w:r w:rsidRPr="003C4586">
        <w:rPr>
          <w:szCs w:val="24"/>
        </w:rPr>
        <w:t xml:space="preserve">Savivaldos </w:t>
      </w:r>
      <w:proofErr w:type="spellStart"/>
      <w:r w:rsidRPr="003C4586">
        <w:rPr>
          <w:szCs w:val="24"/>
        </w:rPr>
        <w:t>DataLab</w:t>
      </w:r>
      <w:proofErr w:type="spellEnd"/>
      <w:r w:rsidR="00240927">
        <w:rPr>
          <w:szCs w:val="24"/>
        </w:rPr>
        <w:t xml:space="preserve">“ – </w:t>
      </w:r>
      <w:r w:rsidRPr="003C4586">
        <w:rPr>
          <w:szCs w:val="24"/>
        </w:rPr>
        <w:t xml:space="preserve"> nuotoliniame pristatyme</w:t>
      </w:r>
      <w:r w:rsidR="00240927">
        <w:rPr>
          <w:szCs w:val="24"/>
        </w:rPr>
        <w:t>,</w:t>
      </w:r>
      <w:r w:rsidRPr="003C4586">
        <w:rPr>
          <w:szCs w:val="24"/>
        </w:rPr>
        <w:t xml:space="preserve"> 2024</w:t>
      </w:r>
      <w:r w:rsidR="00240927">
        <w:rPr>
          <w:szCs w:val="24"/>
        </w:rPr>
        <w:t xml:space="preserve"> m. lapkričio </w:t>
      </w:r>
      <w:r w:rsidRPr="003C4586">
        <w:rPr>
          <w:szCs w:val="24"/>
        </w:rPr>
        <w:t>18</w:t>
      </w:r>
      <w:r w:rsidR="00240927">
        <w:rPr>
          <w:szCs w:val="24"/>
        </w:rPr>
        <w:t xml:space="preserve"> d. – </w:t>
      </w:r>
      <w:r w:rsidRPr="003C4586">
        <w:rPr>
          <w:szCs w:val="24"/>
        </w:rPr>
        <w:t>nuotoliniame pilietinio atsparumo forume „Pasirengimas krizėms ir NVO vaidmuo: kaip užtikrinti tikrą įtraukimą“, 2024</w:t>
      </w:r>
      <w:r w:rsidR="00240927">
        <w:rPr>
          <w:szCs w:val="24"/>
        </w:rPr>
        <w:t xml:space="preserve"> m. gruodžio </w:t>
      </w:r>
      <w:r w:rsidRPr="003C4586">
        <w:rPr>
          <w:szCs w:val="24"/>
        </w:rPr>
        <w:t>2</w:t>
      </w:r>
      <w:r w:rsidR="00240927">
        <w:rPr>
          <w:szCs w:val="24"/>
        </w:rPr>
        <w:t xml:space="preserve"> d.</w:t>
      </w:r>
      <w:r w:rsidRPr="003C4586">
        <w:rPr>
          <w:szCs w:val="24"/>
        </w:rPr>
        <w:t xml:space="preserve"> – nuotoliniame Baltijos jūros valstybių tarybos projekto „Saugūs vaikai“ organizuotame informaciniame seminare „Vaikų/jaunimo </w:t>
      </w:r>
      <w:proofErr w:type="spellStart"/>
      <w:r w:rsidRPr="003C4586">
        <w:rPr>
          <w:szCs w:val="24"/>
        </w:rPr>
        <w:t>įtrauktis</w:t>
      </w:r>
      <w:proofErr w:type="spellEnd"/>
      <w:r w:rsidRPr="003C4586">
        <w:rPr>
          <w:szCs w:val="24"/>
        </w:rPr>
        <w:t xml:space="preserve"> ir dalyvavimas nelaimių rizikos valdymo veiklose“, 2024</w:t>
      </w:r>
      <w:r w:rsidR="00240927">
        <w:rPr>
          <w:szCs w:val="24"/>
        </w:rPr>
        <w:t xml:space="preserve"> m. gruodžio </w:t>
      </w:r>
      <w:r w:rsidRPr="003C4586">
        <w:rPr>
          <w:szCs w:val="24"/>
        </w:rPr>
        <w:t>10</w:t>
      </w:r>
      <w:r w:rsidR="00240927">
        <w:rPr>
          <w:szCs w:val="24"/>
        </w:rPr>
        <w:t xml:space="preserve"> d. – </w:t>
      </w:r>
      <w:r w:rsidRPr="003C4586">
        <w:rPr>
          <w:szCs w:val="24"/>
        </w:rPr>
        <w:t>Lietuvos kariuomenės Sausumos pajėgų organizuotuose mokymuose „Atsparumas hibridinėms grėsmėms“ bei 2024</w:t>
      </w:r>
      <w:r w:rsidR="00240927">
        <w:rPr>
          <w:szCs w:val="24"/>
        </w:rPr>
        <w:t xml:space="preserve"> m. gruodžio </w:t>
      </w:r>
      <w:r w:rsidRPr="003C4586">
        <w:rPr>
          <w:szCs w:val="24"/>
        </w:rPr>
        <w:t>11</w:t>
      </w:r>
      <w:r w:rsidR="00240927">
        <w:rPr>
          <w:szCs w:val="24"/>
        </w:rPr>
        <w:t xml:space="preserve"> d.</w:t>
      </w:r>
      <w:r w:rsidRPr="003C4586">
        <w:rPr>
          <w:szCs w:val="24"/>
        </w:rPr>
        <w:t xml:space="preserve"> jų organizuotuose mokymuose „Viešieji ryšiai“. 2024 m. spalio 21</w:t>
      </w:r>
      <w:r w:rsidR="00240927">
        <w:rPr>
          <w:szCs w:val="24"/>
        </w:rPr>
        <w:t>–</w:t>
      </w:r>
      <w:r w:rsidRPr="003C4586">
        <w:rPr>
          <w:szCs w:val="24"/>
        </w:rPr>
        <w:t xml:space="preserve">25 dienomis </w:t>
      </w:r>
      <w:r w:rsidRPr="003C4586">
        <w:rPr>
          <w:rFonts w:eastAsiaTheme="minorHAnsi"/>
          <w:szCs w:val="24"/>
        </w:rPr>
        <w:t xml:space="preserve">Administracijos patarėjas (parengties pareigūnas) </w:t>
      </w:r>
      <w:r w:rsidRPr="003C4586">
        <w:rPr>
          <w:szCs w:val="24"/>
        </w:rPr>
        <w:t>išklausė Ugniagesių gelbėtojų mokyklos 35 akad. val. mokymus pagal Savivaldybių parengties pareigūnų civilinės saugos mokymo programą.</w:t>
      </w:r>
      <w:r w:rsidRPr="003C4586">
        <w:rPr>
          <w:rFonts w:eastAsiaTheme="minorHAnsi"/>
          <w:szCs w:val="24"/>
        </w:rPr>
        <w:t xml:space="preserve"> Taip pat dalyvauta korupcijos prevencijos, m</w:t>
      </w:r>
      <w:r w:rsidRPr="003C4586">
        <w:rPr>
          <w:szCs w:val="24"/>
        </w:rPr>
        <w:t>obilizacijos, priimančiosios šalies paramos, pilietinio pasipriešinimo ir kituose kvalifikaciniuose mokymuose.</w:t>
      </w:r>
    </w:p>
    <w:p w14:paraId="541B22C9" w14:textId="77777777" w:rsidR="003C4586" w:rsidRPr="003C4586" w:rsidRDefault="003C4586" w:rsidP="003C4586">
      <w:pPr>
        <w:tabs>
          <w:tab w:val="left" w:pos="284"/>
        </w:tabs>
        <w:ind w:firstLine="567"/>
        <w:rPr>
          <w:lang w:val="pt-BR"/>
        </w:rPr>
      </w:pPr>
      <w:r w:rsidRPr="003C4586">
        <w:rPr>
          <w:rFonts w:eastAsiaTheme="minorHAnsi"/>
          <w:szCs w:val="24"/>
        </w:rPr>
        <w:t xml:space="preserve">Civilinės saugos veiklos finansavimas. </w:t>
      </w:r>
      <w:r w:rsidRPr="003C4586">
        <w:t>Civilinės saugos funkcijai vykdyti Savivaldybėje 2024 m. buvo skirta 29 300 Eur valstybės biudžeto asignavimų. Iš jų 1</w:t>
      </w:r>
      <w:r w:rsidRPr="003C4586">
        <w:rPr>
          <w:szCs w:val="24"/>
        </w:rPr>
        <w:t xml:space="preserve">5 140,12 </w:t>
      </w:r>
      <w:r w:rsidRPr="003C4586">
        <w:t xml:space="preserve">Eur panaudota darbo užmokesčiui, </w:t>
      </w:r>
      <w:r w:rsidRPr="003C4586">
        <w:rPr>
          <w:szCs w:val="24"/>
        </w:rPr>
        <w:t xml:space="preserve">13 159,42 </w:t>
      </w:r>
      <w:r w:rsidRPr="003C4586">
        <w:t xml:space="preserve">Eur – prekėms ir paslaugoms. </w:t>
      </w:r>
    </w:p>
    <w:p w14:paraId="30125A21" w14:textId="77777777" w:rsidR="003C4586" w:rsidRPr="003C4586" w:rsidRDefault="003C4586" w:rsidP="003C4586">
      <w:pPr>
        <w:tabs>
          <w:tab w:val="left" w:pos="284"/>
        </w:tabs>
        <w:ind w:firstLine="567"/>
      </w:pPr>
      <w:r w:rsidRPr="003C4586">
        <w:t xml:space="preserve">    </w:t>
      </w:r>
    </w:p>
    <w:p w14:paraId="051ED76B" w14:textId="77777777" w:rsidR="001B2410" w:rsidRPr="00BD2BD8" w:rsidRDefault="001B2410" w:rsidP="001B2410">
      <w:pPr>
        <w:ind w:firstLine="0"/>
        <w:rPr>
          <w:b/>
          <w:szCs w:val="24"/>
        </w:rPr>
      </w:pPr>
      <w:r w:rsidRPr="00BD2BD8">
        <w:rPr>
          <w:b/>
          <w:szCs w:val="24"/>
        </w:rPr>
        <w:t>Socialinių reikalų ir civilinės metrikacijos skyrius.</w:t>
      </w:r>
    </w:p>
    <w:p w14:paraId="126994B5" w14:textId="0291CABD" w:rsidR="001B2410" w:rsidRDefault="001B2410" w:rsidP="001B2410">
      <w:pPr>
        <w:rPr>
          <w:szCs w:val="24"/>
        </w:rPr>
      </w:pPr>
      <w:r>
        <w:rPr>
          <w:szCs w:val="24"/>
        </w:rPr>
        <w:t>Socialinių reikalų ir civilinės metrikacijos skyrius (toliau – Skyrius), kuriame 2024 m</w:t>
      </w:r>
      <w:r w:rsidR="009D09C5">
        <w:rPr>
          <w:szCs w:val="24"/>
        </w:rPr>
        <w:t>.</w:t>
      </w:r>
      <w:r>
        <w:rPr>
          <w:szCs w:val="24"/>
        </w:rPr>
        <w:t xml:space="preserve"> dirbo 4 karjeros valstybės tarnautojai ir 2 darbuotojai, dirbantys pagal darbo sutartis, savo veikloje vadovaujasi Lietuvos Respublikos Konstitucija, Lietuvos Respublikos įstatymais, Vyriausybės nutarimais ir kitais teisės aktais, socialinės apsaugos ir darbo ministro ir sveikatos apsaugos ministro įsakymais, metodinėmis rekomendacijomis, Rietavo savivaldybės tarybos sprendimais, mero potvarkiais, administracijos direktoriaus įsakymais.</w:t>
      </w:r>
    </w:p>
    <w:p w14:paraId="301115CC" w14:textId="74173E04" w:rsidR="001B2410" w:rsidRPr="001B2410" w:rsidRDefault="001B2410" w:rsidP="001B2410">
      <w:pPr>
        <w:rPr>
          <w:szCs w:val="24"/>
        </w:rPr>
      </w:pPr>
      <w:r>
        <w:rPr>
          <w:szCs w:val="24"/>
        </w:rPr>
        <w:t>Skyrius, vykdydamas jam pavestas funkcijas, bendradarbiauja su Socialinės apsaugos ir darbo ministerija, Sveikatos apsaugos ministerija, jų departamentais, kitomis valstybinėmis, savivaldybės institucijomis, įgyvendinančiomis socialinės apsaugos ir sveikatos politiką Lietuvos Respublikoje, Savivaldybėje.</w:t>
      </w:r>
      <w:r w:rsidRPr="008C342D">
        <w:rPr>
          <w:i/>
          <w:iCs/>
          <w:color w:val="3366FF"/>
        </w:rPr>
        <w:t xml:space="preserve">  </w:t>
      </w:r>
      <w:r w:rsidRPr="008C342D">
        <w:rPr>
          <w:b/>
          <w:i/>
          <w:iCs/>
          <w:color w:val="3366FF"/>
        </w:rPr>
        <w:t xml:space="preserve">                          </w:t>
      </w:r>
    </w:p>
    <w:p w14:paraId="6E0357A2" w14:textId="77777777" w:rsidR="001B2410" w:rsidRDefault="001B2410" w:rsidP="001B2410">
      <w:bookmarkStart w:id="5" w:name="_Hlk127190815"/>
      <w:r w:rsidRPr="00E8535E">
        <w:t>Vykdant Lietuvos Respublikos piniginės socialinės paramos nepasiturintiems gyventojams įstatymą</w:t>
      </w:r>
      <w:r w:rsidRPr="006C680A">
        <w:rPr>
          <w:i/>
        </w:rPr>
        <w:t xml:space="preserve"> </w:t>
      </w:r>
      <w:r w:rsidRPr="006C680A">
        <w:t xml:space="preserve">ir vadovaujantis Savivaldybės patvirtinta paramos teikimo tvarka, buvo skiriamos </w:t>
      </w:r>
      <w:r>
        <w:t xml:space="preserve">ir mokamos </w:t>
      </w:r>
      <w:r w:rsidRPr="006C680A">
        <w:t xml:space="preserve">socialinės pašalpos, kompensacijos už gyvenamojo būsto šildymo, karšto ir šalto vandens </w:t>
      </w:r>
      <w:r w:rsidRPr="006C680A">
        <w:lastRenderedPageBreak/>
        <w:t xml:space="preserve">išlaidas, apmokamas kreditas, paimtas daugiabučiam namui atnaujinti (modernizuoti), ir palūkanos asmenims, turintiems teisę į būsto šildymo išlaidų kompensaciją. </w:t>
      </w:r>
    </w:p>
    <w:p w14:paraId="3D0192AB" w14:textId="77777777" w:rsidR="001B2410" w:rsidRDefault="001B2410" w:rsidP="001B2410">
      <w:bookmarkStart w:id="6" w:name="_Hlk127190863"/>
      <w:bookmarkEnd w:id="5"/>
      <w:r>
        <w:t xml:space="preserve">Piniginė socialinė parama gyventojams teikiama vykdant savarankiškąją Savivaldybės funkciją. Gyventojų prašymai dėl socialinių pašalpų, šildymo kompensacijų, esant būtinumui, svarstomi Savivaldybės administracijos seniūnijų Piniginės socialinės paramos teikimo komisijose. </w:t>
      </w:r>
    </w:p>
    <w:bookmarkEnd w:id="6"/>
    <w:p w14:paraId="02F20589" w14:textId="77777777" w:rsidR="001B2410" w:rsidRPr="00AB08D3" w:rsidRDefault="001B2410" w:rsidP="001B2410">
      <w:pPr>
        <w:ind w:firstLine="0"/>
        <w:jc w:val="center"/>
        <w:rPr>
          <w:b/>
        </w:rPr>
      </w:pPr>
    </w:p>
    <w:tbl>
      <w:tblPr>
        <w:tblStyle w:val="Lentelstinklelis"/>
        <w:tblW w:w="0" w:type="auto"/>
        <w:tblLook w:val="04A0" w:firstRow="1" w:lastRow="0" w:firstColumn="1" w:lastColumn="0" w:noHBand="0" w:noVBand="1"/>
      </w:tblPr>
      <w:tblGrid>
        <w:gridCol w:w="2392"/>
        <w:gridCol w:w="1283"/>
        <w:gridCol w:w="1283"/>
        <w:gridCol w:w="1283"/>
        <w:gridCol w:w="1158"/>
        <w:gridCol w:w="1086"/>
        <w:gridCol w:w="1003"/>
      </w:tblGrid>
      <w:tr w:rsidR="001B2410" w:rsidRPr="00C506AD" w14:paraId="7946ADD6" w14:textId="77777777" w:rsidTr="005C54EA">
        <w:tc>
          <w:tcPr>
            <w:tcW w:w="2392" w:type="dxa"/>
            <w:vMerge w:val="restart"/>
            <w:shd w:val="clear" w:color="auto" w:fill="E5B8B7" w:themeFill="accent2" w:themeFillTint="66"/>
          </w:tcPr>
          <w:p w14:paraId="10F8EBF4" w14:textId="77777777" w:rsidR="001B2410" w:rsidRPr="00C506AD" w:rsidRDefault="001B2410" w:rsidP="005C54EA">
            <w:pPr>
              <w:ind w:firstLine="0"/>
              <w:jc w:val="center"/>
              <w:rPr>
                <w:b/>
              </w:rPr>
            </w:pPr>
            <w:r w:rsidRPr="008616E9">
              <w:rPr>
                <w:b/>
              </w:rPr>
              <w:t>Išmokos rūšis</w:t>
            </w:r>
          </w:p>
        </w:tc>
        <w:tc>
          <w:tcPr>
            <w:tcW w:w="3849" w:type="dxa"/>
            <w:gridSpan w:val="3"/>
            <w:shd w:val="clear" w:color="auto" w:fill="E5B8B7" w:themeFill="accent2" w:themeFillTint="66"/>
          </w:tcPr>
          <w:p w14:paraId="3880AA03" w14:textId="77777777" w:rsidR="001B2410" w:rsidRDefault="001B2410" w:rsidP="005C54EA">
            <w:pPr>
              <w:ind w:firstLine="0"/>
              <w:jc w:val="center"/>
              <w:rPr>
                <w:b/>
              </w:rPr>
            </w:pPr>
            <w:r w:rsidRPr="00C506AD">
              <w:rPr>
                <w:b/>
              </w:rPr>
              <w:t>Asmenų skaičius</w:t>
            </w:r>
          </w:p>
          <w:p w14:paraId="3B06FBAC" w14:textId="77777777" w:rsidR="001B2410" w:rsidRPr="00C506AD" w:rsidRDefault="001B2410" w:rsidP="005C54EA">
            <w:pPr>
              <w:ind w:firstLine="0"/>
              <w:jc w:val="center"/>
              <w:rPr>
                <w:b/>
              </w:rPr>
            </w:pPr>
          </w:p>
        </w:tc>
        <w:tc>
          <w:tcPr>
            <w:tcW w:w="3247" w:type="dxa"/>
            <w:gridSpan w:val="3"/>
            <w:shd w:val="clear" w:color="auto" w:fill="E5B8B7" w:themeFill="accent2" w:themeFillTint="66"/>
          </w:tcPr>
          <w:p w14:paraId="15F1D35F" w14:textId="77777777" w:rsidR="001B2410" w:rsidRPr="00C506AD" w:rsidRDefault="001B2410" w:rsidP="005C54EA">
            <w:pPr>
              <w:ind w:firstLine="0"/>
              <w:jc w:val="center"/>
              <w:rPr>
                <w:b/>
              </w:rPr>
            </w:pPr>
            <w:r w:rsidRPr="00C506AD">
              <w:rPr>
                <w:b/>
              </w:rPr>
              <w:t>Suma, Eur</w:t>
            </w:r>
          </w:p>
        </w:tc>
      </w:tr>
      <w:tr w:rsidR="001B2410" w14:paraId="62C99022" w14:textId="77777777" w:rsidTr="005C54EA">
        <w:tc>
          <w:tcPr>
            <w:tcW w:w="2392" w:type="dxa"/>
            <w:vMerge/>
            <w:shd w:val="clear" w:color="auto" w:fill="E5B8B7" w:themeFill="accent2" w:themeFillTint="66"/>
          </w:tcPr>
          <w:p w14:paraId="2787F224" w14:textId="77777777" w:rsidR="001B2410" w:rsidRDefault="001B2410" w:rsidP="005C54EA">
            <w:pPr>
              <w:ind w:firstLine="0"/>
            </w:pPr>
          </w:p>
        </w:tc>
        <w:tc>
          <w:tcPr>
            <w:tcW w:w="1283" w:type="dxa"/>
            <w:shd w:val="clear" w:color="auto" w:fill="E5B8B7" w:themeFill="accent2" w:themeFillTint="66"/>
          </w:tcPr>
          <w:p w14:paraId="25610B3F" w14:textId="77777777" w:rsidR="001B2410" w:rsidRDefault="001B2410" w:rsidP="005C54EA">
            <w:pPr>
              <w:ind w:firstLine="0"/>
              <w:jc w:val="center"/>
              <w:rPr>
                <w:b/>
              </w:rPr>
            </w:pPr>
            <w:r w:rsidRPr="00C506AD">
              <w:rPr>
                <w:b/>
              </w:rPr>
              <w:t>20</w:t>
            </w:r>
            <w:r>
              <w:rPr>
                <w:b/>
              </w:rPr>
              <w:t>22</w:t>
            </w:r>
          </w:p>
          <w:p w14:paraId="16F94442" w14:textId="77777777" w:rsidR="001B2410" w:rsidRPr="00C506AD" w:rsidRDefault="001B2410" w:rsidP="005C54EA">
            <w:pPr>
              <w:ind w:firstLine="0"/>
              <w:jc w:val="center"/>
              <w:rPr>
                <w:b/>
              </w:rPr>
            </w:pPr>
          </w:p>
        </w:tc>
        <w:tc>
          <w:tcPr>
            <w:tcW w:w="1283" w:type="dxa"/>
            <w:shd w:val="clear" w:color="auto" w:fill="E5B8B7" w:themeFill="accent2" w:themeFillTint="66"/>
          </w:tcPr>
          <w:p w14:paraId="73BC5FAE" w14:textId="77777777" w:rsidR="001B2410" w:rsidRPr="00C506AD" w:rsidRDefault="001B2410" w:rsidP="005C54EA">
            <w:pPr>
              <w:ind w:firstLine="0"/>
              <w:jc w:val="center"/>
              <w:rPr>
                <w:b/>
              </w:rPr>
            </w:pPr>
            <w:r>
              <w:rPr>
                <w:b/>
              </w:rPr>
              <w:t>2023</w:t>
            </w:r>
          </w:p>
        </w:tc>
        <w:tc>
          <w:tcPr>
            <w:tcW w:w="1283" w:type="dxa"/>
            <w:shd w:val="clear" w:color="auto" w:fill="E5B8B7" w:themeFill="accent2" w:themeFillTint="66"/>
          </w:tcPr>
          <w:p w14:paraId="1CAF8FE6" w14:textId="77777777" w:rsidR="001B2410" w:rsidRPr="00C506AD" w:rsidRDefault="001B2410" w:rsidP="005C54EA">
            <w:pPr>
              <w:ind w:firstLine="0"/>
              <w:jc w:val="center"/>
              <w:rPr>
                <w:b/>
              </w:rPr>
            </w:pPr>
            <w:r>
              <w:rPr>
                <w:b/>
              </w:rPr>
              <w:t>2024</w:t>
            </w:r>
          </w:p>
        </w:tc>
        <w:tc>
          <w:tcPr>
            <w:tcW w:w="1158" w:type="dxa"/>
            <w:shd w:val="clear" w:color="auto" w:fill="E5B8B7" w:themeFill="accent2" w:themeFillTint="66"/>
          </w:tcPr>
          <w:p w14:paraId="16301D6F" w14:textId="77777777" w:rsidR="001B2410" w:rsidRPr="00C506AD" w:rsidRDefault="001B2410" w:rsidP="005C54EA">
            <w:pPr>
              <w:ind w:firstLine="0"/>
              <w:jc w:val="center"/>
              <w:rPr>
                <w:b/>
              </w:rPr>
            </w:pPr>
            <w:r>
              <w:rPr>
                <w:b/>
              </w:rPr>
              <w:t>2022</w:t>
            </w:r>
          </w:p>
        </w:tc>
        <w:tc>
          <w:tcPr>
            <w:tcW w:w="1086" w:type="dxa"/>
            <w:shd w:val="clear" w:color="auto" w:fill="E5B8B7" w:themeFill="accent2" w:themeFillTint="66"/>
          </w:tcPr>
          <w:p w14:paraId="4EE5EB9D" w14:textId="77777777" w:rsidR="001B2410" w:rsidRPr="00C506AD" w:rsidRDefault="001B2410" w:rsidP="005C54EA">
            <w:pPr>
              <w:ind w:firstLine="0"/>
              <w:jc w:val="center"/>
              <w:rPr>
                <w:b/>
              </w:rPr>
            </w:pPr>
            <w:r>
              <w:rPr>
                <w:b/>
              </w:rPr>
              <w:t>2023</w:t>
            </w:r>
          </w:p>
        </w:tc>
        <w:tc>
          <w:tcPr>
            <w:tcW w:w="1003" w:type="dxa"/>
            <w:shd w:val="clear" w:color="auto" w:fill="E5B8B7" w:themeFill="accent2" w:themeFillTint="66"/>
          </w:tcPr>
          <w:p w14:paraId="658CBA07" w14:textId="77777777" w:rsidR="001B2410" w:rsidRPr="00C506AD" w:rsidRDefault="001B2410" w:rsidP="005C54EA">
            <w:pPr>
              <w:ind w:firstLine="0"/>
              <w:jc w:val="center"/>
              <w:rPr>
                <w:b/>
              </w:rPr>
            </w:pPr>
            <w:r>
              <w:rPr>
                <w:b/>
              </w:rPr>
              <w:t>2024</w:t>
            </w:r>
          </w:p>
        </w:tc>
      </w:tr>
      <w:tr w:rsidR="001B2410" w14:paraId="760D8F7C" w14:textId="77777777" w:rsidTr="005C54EA">
        <w:tc>
          <w:tcPr>
            <w:tcW w:w="2392" w:type="dxa"/>
          </w:tcPr>
          <w:p w14:paraId="69AB5046" w14:textId="77777777" w:rsidR="001B2410" w:rsidRDefault="001B2410" w:rsidP="005C54EA">
            <w:pPr>
              <w:ind w:firstLine="0"/>
            </w:pPr>
            <w:r>
              <w:t>Socialinė pašalpa</w:t>
            </w:r>
          </w:p>
        </w:tc>
        <w:tc>
          <w:tcPr>
            <w:tcW w:w="1283" w:type="dxa"/>
          </w:tcPr>
          <w:p w14:paraId="6C338B28" w14:textId="77777777" w:rsidR="001B2410" w:rsidRDefault="001B2410" w:rsidP="005C54EA">
            <w:pPr>
              <w:ind w:firstLine="0"/>
              <w:jc w:val="center"/>
            </w:pPr>
            <w:r>
              <w:t>393</w:t>
            </w:r>
          </w:p>
        </w:tc>
        <w:tc>
          <w:tcPr>
            <w:tcW w:w="1283" w:type="dxa"/>
          </w:tcPr>
          <w:p w14:paraId="106E75CB" w14:textId="77777777" w:rsidR="001B2410" w:rsidRDefault="001B2410" w:rsidP="005C54EA">
            <w:pPr>
              <w:ind w:firstLine="0"/>
              <w:jc w:val="center"/>
            </w:pPr>
            <w:r>
              <w:t>386</w:t>
            </w:r>
          </w:p>
        </w:tc>
        <w:tc>
          <w:tcPr>
            <w:tcW w:w="1283" w:type="dxa"/>
          </w:tcPr>
          <w:p w14:paraId="78A9B4C0" w14:textId="77777777" w:rsidR="001B2410" w:rsidRDefault="001B2410" w:rsidP="005C54EA">
            <w:pPr>
              <w:ind w:firstLine="0"/>
              <w:jc w:val="center"/>
            </w:pPr>
            <w:r>
              <w:t>342</w:t>
            </w:r>
          </w:p>
        </w:tc>
        <w:tc>
          <w:tcPr>
            <w:tcW w:w="1158" w:type="dxa"/>
          </w:tcPr>
          <w:p w14:paraId="218818F2" w14:textId="77777777" w:rsidR="001B2410" w:rsidRDefault="001B2410" w:rsidP="005C54EA">
            <w:pPr>
              <w:ind w:firstLine="0"/>
              <w:jc w:val="center"/>
            </w:pPr>
            <w:r>
              <w:t>254 166</w:t>
            </w:r>
          </w:p>
        </w:tc>
        <w:tc>
          <w:tcPr>
            <w:tcW w:w="1086" w:type="dxa"/>
          </w:tcPr>
          <w:p w14:paraId="7D31C4AB" w14:textId="77777777" w:rsidR="001B2410" w:rsidRDefault="001B2410" w:rsidP="005C54EA">
            <w:pPr>
              <w:ind w:firstLine="0"/>
              <w:jc w:val="center"/>
            </w:pPr>
            <w:r>
              <w:t>293 179</w:t>
            </w:r>
          </w:p>
        </w:tc>
        <w:tc>
          <w:tcPr>
            <w:tcW w:w="1003" w:type="dxa"/>
          </w:tcPr>
          <w:p w14:paraId="7952BC45" w14:textId="77777777" w:rsidR="001B2410" w:rsidRDefault="001B2410" w:rsidP="005C54EA">
            <w:pPr>
              <w:ind w:firstLine="0"/>
              <w:jc w:val="center"/>
            </w:pPr>
            <w:r>
              <w:t>313 653</w:t>
            </w:r>
          </w:p>
        </w:tc>
      </w:tr>
      <w:tr w:rsidR="001B2410" w14:paraId="6C264068" w14:textId="77777777" w:rsidTr="005C54EA">
        <w:tc>
          <w:tcPr>
            <w:tcW w:w="2392" w:type="dxa"/>
          </w:tcPr>
          <w:p w14:paraId="014681F6" w14:textId="77777777" w:rsidR="001B2410" w:rsidRDefault="001B2410" w:rsidP="005C54EA">
            <w:pPr>
              <w:ind w:firstLine="0"/>
            </w:pPr>
            <w:r w:rsidRPr="00C20CE4">
              <w:t>Būsto šildymo išlaidų ir išlaidų vandeniui kompensacijos</w:t>
            </w:r>
          </w:p>
        </w:tc>
        <w:tc>
          <w:tcPr>
            <w:tcW w:w="1283" w:type="dxa"/>
          </w:tcPr>
          <w:p w14:paraId="08F45BDD" w14:textId="77777777" w:rsidR="001B2410" w:rsidRDefault="001B2410" w:rsidP="005C54EA">
            <w:pPr>
              <w:ind w:firstLine="0"/>
              <w:jc w:val="center"/>
            </w:pPr>
            <w:r>
              <w:t>990</w:t>
            </w:r>
          </w:p>
        </w:tc>
        <w:tc>
          <w:tcPr>
            <w:tcW w:w="1283" w:type="dxa"/>
          </w:tcPr>
          <w:p w14:paraId="2174E82F" w14:textId="373042AB" w:rsidR="001B2410" w:rsidRDefault="001B2410" w:rsidP="005C54EA">
            <w:pPr>
              <w:ind w:firstLine="0"/>
              <w:jc w:val="center"/>
            </w:pPr>
            <w:r>
              <w:t>4</w:t>
            </w:r>
            <w:r w:rsidR="00774237">
              <w:t xml:space="preserve"> </w:t>
            </w:r>
            <w:r>
              <w:t>311</w:t>
            </w:r>
          </w:p>
        </w:tc>
        <w:tc>
          <w:tcPr>
            <w:tcW w:w="1283" w:type="dxa"/>
          </w:tcPr>
          <w:p w14:paraId="1CFC0936" w14:textId="517A7156" w:rsidR="001B2410" w:rsidRDefault="001B2410" w:rsidP="005C54EA">
            <w:pPr>
              <w:ind w:firstLine="0"/>
              <w:jc w:val="center"/>
            </w:pPr>
            <w:r>
              <w:t>1</w:t>
            </w:r>
            <w:r w:rsidR="00774237">
              <w:t xml:space="preserve"> </w:t>
            </w:r>
            <w:r>
              <w:t>019</w:t>
            </w:r>
          </w:p>
        </w:tc>
        <w:tc>
          <w:tcPr>
            <w:tcW w:w="1158" w:type="dxa"/>
          </w:tcPr>
          <w:p w14:paraId="0BFA2C4F" w14:textId="77777777" w:rsidR="001B2410" w:rsidRDefault="001B2410" w:rsidP="005C54EA">
            <w:pPr>
              <w:ind w:firstLine="0"/>
              <w:jc w:val="center"/>
            </w:pPr>
            <w:r>
              <w:t>388 628</w:t>
            </w:r>
          </w:p>
        </w:tc>
        <w:tc>
          <w:tcPr>
            <w:tcW w:w="1086" w:type="dxa"/>
          </w:tcPr>
          <w:p w14:paraId="178279B4" w14:textId="77777777" w:rsidR="001B2410" w:rsidRDefault="001B2410" w:rsidP="005C54EA">
            <w:pPr>
              <w:ind w:firstLine="0"/>
              <w:jc w:val="center"/>
            </w:pPr>
            <w:r>
              <w:t>553 885</w:t>
            </w:r>
          </w:p>
        </w:tc>
        <w:tc>
          <w:tcPr>
            <w:tcW w:w="1003" w:type="dxa"/>
          </w:tcPr>
          <w:p w14:paraId="0383A38E" w14:textId="77777777" w:rsidR="001B2410" w:rsidRDefault="001B2410" w:rsidP="005C54EA">
            <w:pPr>
              <w:ind w:firstLine="0"/>
              <w:jc w:val="center"/>
            </w:pPr>
            <w:r>
              <w:t>227 284</w:t>
            </w:r>
          </w:p>
        </w:tc>
      </w:tr>
      <w:tr w:rsidR="001B2410" w14:paraId="4C6819E6" w14:textId="77777777" w:rsidTr="005C54EA">
        <w:tc>
          <w:tcPr>
            <w:tcW w:w="2392" w:type="dxa"/>
          </w:tcPr>
          <w:p w14:paraId="1281D8B9" w14:textId="77777777" w:rsidR="001B2410" w:rsidRDefault="001B2410" w:rsidP="005C54EA">
            <w:pPr>
              <w:ind w:firstLine="0"/>
              <w:jc w:val="left"/>
            </w:pPr>
            <w:r w:rsidRPr="00C20CE4">
              <w:t>Kredito, paimto daugiabučiam namui atnaujinti (modernizuoti), ir palūkanų apmokėjimas</w:t>
            </w:r>
          </w:p>
        </w:tc>
        <w:tc>
          <w:tcPr>
            <w:tcW w:w="1283" w:type="dxa"/>
          </w:tcPr>
          <w:p w14:paraId="1A63E18A" w14:textId="77777777" w:rsidR="001B2410" w:rsidRDefault="001B2410" w:rsidP="005C54EA">
            <w:pPr>
              <w:ind w:firstLine="0"/>
              <w:jc w:val="center"/>
            </w:pPr>
            <w:r>
              <w:t>143</w:t>
            </w:r>
          </w:p>
          <w:p w14:paraId="04D024AF" w14:textId="77777777" w:rsidR="001B2410" w:rsidRDefault="001B2410" w:rsidP="005C54EA">
            <w:pPr>
              <w:ind w:firstLine="0"/>
              <w:jc w:val="center"/>
            </w:pPr>
            <w:r>
              <w:t>(būsto savininkai)</w:t>
            </w:r>
          </w:p>
        </w:tc>
        <w:tc>
          <w:tcPr>
            <w:tcW w:w="1283" w:type="dxa"/>
          </w:tcPr>
          <w:p w14:paraId="401BEDDE" w14:textId="77777777" w:rsidR="001B2410" w:rsidRDefault="001B2410" w:rsidP="005C54EA">
            <w:pPr>
              <w:ind w:firstLine="0"/>
              <w:jc w:val="center"/>
            </w:pPr>
            <w:r>
              <w:t>186</w:t>
            </w:r>
          </w:p>
          <w:p w14:paraId="0A814281" w14:textId="77777777" w:rsidR="001B2410" w:rsidRDefault="001B2410" w:rsidP="005C54EA">
            <w:pPr>
              <w:ind w:firstLine="0"/>
              <w:jc w:val="center"/>
            </w:pPr>
            <w:r>
              <w:t>(būsto savininkai)</w:t>
            </w:r>
          </w:p>
        </w:tc>
        <w:tc>
          <w:tcPr>
            <w:tcW w:w="1283" w:type="dxa"/>
          </w:tcPr>
          <w:p w14:paraId="1BE11513" w14:textId="77777777" w:rsidR="001B2410" w:rsidRDefault="001B2410" w:rsidP="005C54EA">
            <w:pPr>
              <w:ind w:firstLine="0"/>
              <w:jc w:val="center"/>
            </w:pPr>
            <w:r>
              <w:t>152</w:t>
            </w:r>
          </w:p>
          <w:p w14:paraId="24F234F3" w14:textId="77777777" w:rsidR="001B2410" w:rsidRDefault="001B2410" w:rsidP="005C54EA">
            <w:pPr>
              <w:ind w:firstLine="0"/>
              <w:jc w:val="center"/>
            </w:pPr>
            <w:r>
              <w:t>(būsto savininkai)</w:t>
            </w:r>
          </w:p>
        </w:tc>
        <w:tc>
          <w:tcPr>
            <w:tcW w:w="1158" w:type="dxa"/>
          </w:tcPr>
          <w:p w14:paraId="7AE606D8" w14:textId="77777777" w:rsidR="001B2410" w:rsidRDefault="001B2410" w:rsidP="005C54EA">
            <w:pPr>
              <w:ind w:firstLine="0"/>
              <w:jc w:val="center"/>
            </w:pPr>
            <w:r>
              <w:t>54 160</w:t>
            </w:r>
          </w:p>
        </w:tc>
        <w:tc>
          <w:tcPr>
            <w:tcW w:w="1086" w:type="dxa"/>
          </w:tcPr>
          <w:p w14:paraId="65A191FD" w14:textId="77777777" w:rsidR="001B2410" w:rsidRDefault="001B2410" w:rsidP="005C54EA">
            <w:pPr>
              <w:ind w:firstLine="0"/>
              <w:jc w:val="center"/>
            </w:pPr>
            <w:r>
              <w:t>65 772</w:t>
            </w:r>
          </w:p>
        </w:tc>
        <w:tc>
          <w:tcPr>
            <w:tcW w:w="1003" w:type="dxa"/>
          </w:tcPr>
          <w:p w14:paraId="026A8B21" w14:textId="77777777" w:rsidR="001B2410" w:rsidRDefault="001B2410" w:rsidP="005C54EA">
            <w:pPr>
              <w:ind w:firstLine="0"/>
              <w:jc w:val="center"/>
            </w:pPr>
            <w:r>
              <w:t>61 885</w:t>
            </w:r>
          </w:p>
        </w:tc>
      </w:tr>
      <w:tr w:rsidR="001B2410" w14:paraId="13E84C65" w14:textId="77777777" w:rsidTr="005C54EA">
        <w:tc>
          <w:tcPr>
            <w:tcW w:w="2392" w:type="dxa"/>
          </w:tcPr>
          <w:p w14:paraId="50B66D24" w14:textId="77777777" w:rsidR="001B2410" w:rsidRDefault="001B2410" w:rsidP="005C54EA">
            <w:pPr>
              <w:ind w:firstLine="0"/>
              <w:jc w:val="left"/>
            </w:pPr>
            <w:r>
              <w:t>Vienkartinė pašalpa</w:t>
            </w:r>
          </w:p>
        </w:tc>
        <w:tc>
          <w:tcPr>
            <w:tcW w:w="1283" w:type="dxa"/>
          </w:tcPr>
          <w:p w14:paraId="0185CDBB" w14:textId="77777777" w:rsidR="001B2410" w:rsidRDefault="001B2410" w:rsidP="005C54EA">
            <w:pPr>
              <w:ind w:firstLine="0"/>
              <w:jc w:val="center"/>
            </w:pPr>
            <w:r>
              <w:t>20</w:t>
            </w:r>
          </w:p>
        </w:tc>
        <w:tc>
          <w:tcPr>
            <w:tcW w:w="1283" w:type="dxa"/>
          </w:tcPr>
          <w:p w14:paraId="053235A3" w14:textId="77777777" w:rsidR="001B2410" w:rsidRDefault="001B2410" w:rsidP="005C54EA">
            <w:pPr>
              <w:ind w:firstLine="0"/>
              <w:jc w:val="center"/>
            </w:pPr>
            <w:r>
              <w:t>25</w:t>
            </w:r>
          </w:p>
        </w:tc>
        <w:tc>
          <w:tcPr>
            <w:tcW w:w="1283" w:type="dxa"/>
          </w:tcPr>
          <w:p w14:paraId="72405241" w14:textId="77777777" w:rsidR="001B2410" w:rsidRDefault="001B2410" w:rsidP="005C54EA">
            <w:pPr>
              <w:ind w:firstLine="0"/>
              <w:jc w:val="center"/>
            </w:pPr>
            <w:r>
              <w:t>4</w:t>
            </w:r>
          </w:p>
        </w:tc>
        <w:tc>
          <w:tcPr>
            <w:tcW w:w="1158" w:type="dxa"/>
          </w:tcPr>
          <w:p w14:paraId="28A07B1D" w14:textId="77777777" w:rsidR="001B2410" w:rsidRDefault="001B2410" w:rsidP="005C54EA">
            <w:pPr>
              <w:ind w:firstLine="0"/>
              <w:jc w:val="center"/>
            </w:pPr>
            <w:r w:rsidRPr="00B06965">
              <w:t xml:space="preserve"> </w:t>
            </w:r>
            <w:r>
              <w:t>6 442</w:t>
            </w:r>
          </w:p>
        </w:tc>
        <w:tc>
          <w:tcPr>
            <w:tcW w:w="1086" w:type="dxa"/>
          </w:tcPr>
          <w:p w14:paraId="2F9FC68D" w14:textId="77777777" w:rsidR="001B2410" w:rsidRDefault="001B2410" w:rsidP="005C54EA">
            <w:pPr>
              <w:ind w:firstLine="0"/>
              <w:jc w:val="center"/>
            </w:pPr>
            <w:r>
              <w:t>7 230</w:t>
            </w:r>
          </w:p>
        </w:tc>
        <w:tc>
          <w:tcPr>
            <w:tcW w:w="1003" w:type="dxa"/>
          </w:tcPr>
          <w:p w14:paraId="1F90DFD9" w14:textId="77777777" w:rsidR="001B2410" w:rsidRDefault="001B2410" w:rsidP="005C54EA">
            <w:pPr>
              <w:ind w:firstLine="0"/>
              <w:jc w:val="center"/>
            </w:pPr>
            <w:r>
              <w:t>3 560</w:t>
            </w:r>
          </w:p>
        </w:tc>
      </w:tr>
      <w:tr w:rsidR="001B2410" w14:paraId="47566303" w14:textId="77777777" w:rsidTr="005C54EA">
        <w:tc>
          <w:tcPr>
            <w:tcW w:w="2392" w:type="dxa"/>
          </w:tcPr>
          <w:p w14:paraId="51C779E2" w14:textId="77777777" w:rsidR="001B2410" w:rsidRDefault="001B2410" w:rsidP="005C54EA">
            <w:pPr>
              <w:ind w:firstLine="0"/>
              <w:jc w:val="left"/>
            </w:pPr>
            <w:r>
              <w:t>Vienkartinė pašalpa (ukrainiečiams)</w:t>
            </w:r>
          </w:p>
        </w:tc>
        <w:tc>
          <w:tcPr>
            <w:tcW w:w="1283" w:type="dxa"/>
          </w:tcPr>
          <w:p w14:paraId="6C9BBFF8" w14:textId="77777777" w:rsidR="001B2410" w:rsidRDefault="001B2410" w:rsidP="005C54EA">
            <w:pPr>
              <w:ind w:firstLine="0"/>
              <w:jc w:val="center"/>
            </w:pPr>
            <w:r>
              <w:t>57</w:t>
            </w:r>
          </w:p>
        </w:tc>
        <w:tc>
          <w:tcPr>
            <w:tcW w:w="1283" w:type="dxa"/>
          </w:tcPr>
          <w:p w14:paraId="2E208A60" w14:textId="77777777" w:rsidR="001B2410" w:rsidRDefault="001B2410" w:rsidP="005C54EA">
            <w:pPr>
              <w:ind w:firstLine="0"/>
              <w:jc w:val="center"/>
            </w:pPr>
            <w:r>
              <w:t xml:space="preserve">14                       </w:t>
            </w:r>
          </w:p>
        </w:tc>
        <w:tc>
          <w:tcPr>
            <w:tcW w:w="1283" w:type="dxa"/>
          </w:tcPr>
          <w:p w14:paraId="31695353" w14:textId="77777777" w:rsidR="001B2410" w:rsidRDefault="001B2410" w:rsidP="005C54EA">
            <w:pPr>
              <w:ind w:firstLine="0"/>
              <w:jc w:val="center"/>
            </w:pPr>
            <w:r>
              <w:t>6</w:t>
            </w:r>
          </w:p>
        </w:tc>
        <w:tc>
          <w:tcPr>
            <w:tcW w:w="1158" w:type="dxa"/>
          </w:tcPr>
          <w:p w14:paraId="30AE77D0" w14:textId="07D5FBF9" w:rsidR="001B2410" w:rsidRDefault="001B2410" w:rsidP="005C54EA">
            <w:pPr>
              <w:ind w:firstLine="0"/>
              <w:jc w:val="center"/>
            </w:pPr>
            <w:r>
              <w:t>15</w:t>
            </w:r>
            <w:r w:rsidR="00774237">
              <w:t xml:space="preserve"> </w:t>
            </w:r>
            <w:r>
              <w:t>060</w:t>
            </w:r>
          </w:p>
        </w:tc>
        <w:tc>
          <w:tcPr>
            <w:tcW w:w="1086" w:type="dxa"/>
          </w:tcPr>
          <w:p w14:paraId="3037262E" w14:textId="77777777" w:rsidR="001B2410" w:rsidRDefault="001B2410" w:rsidP="005C54EA">
            <w:pPr>
              <w:ind w:firstLine="0"/>
              <w:jc w:val="center"/>
            </w:pPr>
            <w:r>
              <w:t>4 396</w:t>
            </w:r>
          </w:p>
        </w:tc>
        <w:tc>
          <w:tcPr>
            <w:tcW w:w="1003" w:type="dxa"/>
          </w:tcPr>
          <w:p w14:paraId="4EC06E5A" w14:textId="77777777" w:rsidR="001B2410" w:rsidRDefault="001B2410" w:rsidP="005C54EA">
            <w:pPr>
              <w:ind w:firstLine="0"/>
              <w:jc w:val="center"/>
            </w:pPr>
            <w:r>
              <w:t>2 112</w:t>
            </w:r>
          </w:p>
        </w:tc>
      </w:tr>
      <w:tr w:rsidR="001B2410" w14:paraId="5B65A9E1" w14:textId="77777777" w:rsidTr="005C54EA">
        <w:tc>
          <w:tcPr>
            <w:tcW w:w="2392" w:type="dxa"/>
          </w:tcPr>
          <w:p w14:paraId="58214EA4" w14:textId="77777777" w:rsidR="001B2410" w:rsidRDefault="001B2410" w:rsidP="005C54EA">
            <w:pPr>
              <w:ind w:firstLine="0"/>
              <w:jc w:val="left"/>
            </w:pPr>
            <w:r>
              <w:t>Tikslinė pašalpa</w:t>
            </w:r>
          </w:p>
        </w:tc>
        <w:tc>
          <w:tcPr>
            <w:tcW w:w="1283" w:type="dxa"/>
          </w:tcPr>
          <w:p w14:paraId="10D2E0A4" w14:textId="77777777" w:rsidR="001B2410" w:rsidRDefault="001B2410" w:rsidP="005C54EA">
            <w:pPr>
              <w:ind w:firstLine="0"/>
              <w:jc w:val="center"/>
            </w:pPr>
            <w:r>
              <w:t>53</w:t>
            </w:r>
          </w:p>
        </w:tc>
        <w:tc>
          <w:tcPr>
            <w:tcW w:w="1283" w:type="dxa"/>
          </w:tcPr>
          <w:p w14:paraId="0500BF1C" w14:textId="77777777" w:rsidR="001B2410" w:rsidRDefault="001B2410" w:rsidP="005C54EA">
            <w:pPr>
              <w:ind w:firstLine="0"/>
              <w:jc w:val="center"/>
            </w:pPr>
            <w:r>
              <w:t>47</w:t>
            </w:r>
          </w:p>
        </w:tc>
        <w:tc>
          <w:tcPr>
            <w:tcW w:w="1283" w:type="dxa"/>
          </w:tcPr>
          <w:p w14:paraId="08B04C3F" w14:textId="77777777" w:rsidR="001B2410" w:rsidRDefault="001B2410" w:rsidP="005C54EA">
            <w:pPr>
              <w:ind w:firstLine="0"/>
              <w:jc w:val="center"/>
            </w:pPr>
            <w:r>
              <w:t>63</w:t>
            </w:r>
          </w:p>
        </w:tc>
        <w:tc>
          <w:tcPr>
            <w:tcW w:w="1158" w:type="dxa"/>
          </w:tcPr>
          <w:p w14:paraId="6E69D3C4" w14:textId="77777777" w:rsidR="001B2410" w:rsidRDefault="001B2410" w:rsidP="005C54EA">
            <w:pPr>
              <w:ind w:firstLine="0"/>
              <w:jc w:val="center"/>
            </w:pPr>
            <w:r>
              <w:t>18 536</w:t>
            </w:r>
          </w:p>
        </w:tc>
        <w:tc>
          <w:tcPr>
            <w:tcW w:w="1086" w:type="dxa"/>
          </w:tcPr>
          <w:p w14:paraId="6CEDFFF6" w14:textId="77777777" w:rsidR="001B2410" w:rsidRDefault="001B2410" w:rsidP="005C54EA">
            <w:pPr>
              <w:ind w:firstLine="0"/>
              <w:jc w:val="center"/>
            </w:pPr>
            <w:r>
              <w:t>17 815</w:t>
            </w:r>
          </w:p>
        </w:tc>
        <w:tc>
          <w:tcPr>
            <w:tcW w:w="1003" w:type="dxa"/>
          </w:tcPr>
          <w:p w14:paraId="018160A7" w14:textId="77777777" w:rsidR="001B2410" w:rsidRDefault="001B2410" w:rsidP="005C54EA">
            <w:pPr>
              <w:ind w:firstLine="0"/>
              <w:jc w:val="center"/>
            </w:pPr>
            <w:r>
              <w:t>28 507</w:t>
            </w:r>
          </w:p>
        </w:tc>
      </w:tr>
      <w:tr w:rsidR="001B2410" w14:paraId="4710E746" w14:textId="77777777" w:rsidTr="005C54EA">
        <w:tc>
          <w:tcPr>
            <w:tcW w:w="2392" w:type="dxa"/>
          </w:tcPr>
          <w:p w14:paraId="6632F3F4" w14:textId="77777777" w:rsidR="001B2410" w:rsidRDefault="001B2410" w:rsidP="005C54EA">
            <w:pPr>
              <w:ind w:firstLine="0"/>
              <w:jc w:val="left"/>
            </w:pPr>
            <w:r>
              <w:t>Periodinė pašalpa</w:t>
            </w:r>
          </w:p>
        </w:tc>
        <w:tc>
          <w:tcPr>
            <w:tcW w:w="1283" w:type="dxa"/>
          </w:tcPr>
          <w:p w14:paraId="4BC5CD6D" w14:textId="77777777" w:rsidR="001B2410" w:rsidRDefault="001B2410" w:rsidP="005C54EA">
            <w:pPr>
              <w:ind w:firstLine="0"/>
              <w:jc w:val="center"/>
            </w:pPr>
            <w:r>
              <w:t>14</w:t>
            </w:r>
          </w:p>
        </w:tc>
        <w:tc>
          <w:tcPr>
            <w:tcW w:w="1283" w:type="dxa"/>
          </w:tcPr>
          <w:p w14:paraId="7E66BD1D" w14:textId="77777777" w:rsidR="001B2410" w:rsidRDefault="001B2410" w:rsidP="005C54EA">
            <w:pPr>
              <w:ind w:firstLine="0"/>
              <w:jc w:val="center"/>
            </w:pPr>
            <w:r>
              <w:t>11</w:t>
            </w:r>
          </w:p>
        </w:tc>
        <w:tc>
          <w:tcPr>
            <w:tcW w:w="1283" w:type="dxa"/>
          </w:tcPr>
          <w:p w14:paraId="4671FEAA" w14:textId="77777777" w:rsidR="001B2410" w:rsidRDefault="001B2410" w:rsidP="005C54EA">
            <w:pPr>
              <w:ind w:firstLine="0"/>
              <w:jc w:val="center"/>
            </w:pPr>
            <w:r>
              <w:t>9</w:t>
            </w:r>
          </w:p>
        </w:tc>
        <w:tc>
          <w:tcPr>
            <w:tcW w:w="1158" w:type="dxa"/>
          </w:tcPr>
          <w:p w14:paraId="1E43A6C9" w14:textId="77777777" w:rsidR="001B2410" w:rsidRDefault="001B2410" w:rsidP="005C54EA">
            <w:pPr>
              <w:ind w:firstLine="0"/>
              <w:jc w:val="center"/>
            </w:pPr>
            <w:r>
              <w:t>8 206</w:t>
            </w:r>
          </w:p>
        </w:tc>
        <w:tc>
          <w:tcPr>
            <w:tcW w:w="1086" w:type="dxa"/>
          </w:tcPr>
          <w:p w14:paraId="24623D7F" w14:textId="77777777" w:rsidR="001B2410" w:rsidRDefault="001B2410" w:rsidP="005C54EA">
            <w:pPr>
              <w:ind w:firstLine="0"/>
              <w:jc w:val="center"/>
            </w:pPr>
            <w:r>
              <w:t>9 380</w:t>
            </w:r>
          </w:p>
        </w:tc>
        <w:tc>
          <w:tcPr>
            <w:tcW w:w="1003" w:type="dxa"/>
          </w:tcPr>
          <w:p w14:paraId="67DDE7C2" w14:textId="77777777" w:rsidR="001B2410" w:rsidRDefault="001B2410" w:rsidP="005C54EA">
            <w:pPr>
              <w:ind w:firstLine="0"/>
              <w:jc w:val="center"/>
            </w:pPr>
            <w:r>
              <w:t>8 963</w:t>
            </w:r>
          </w:p>
        </w:tc>
      </w:tr>
      <w:tr w:rsidR="001B2410" w14:paraId="558F3F1D" w14:textId="77777777" w:rsidTr="005C54EA">
        <w:tc>
          <w:tcPr>
            <w:tcW w:w="2392" w:type="dxa"/>
          </w:tcPr>
          <w:p w14:paraId="6E85548C" w14:textId="77777777" w:rsidR="001B2410" w:rsidRDefault="001B2410" w:rsidP="005C54EA">
            <w:pPr>
              <w:ind w:firstLine="0"/>
              <w:jc w:val="left"/>
            </w:pPr>
            <w:r>
              <w:t>Sąlyginė pašalpa</w:t>
            </w:r>
          </w:p>
        </w:tc>
        <w:tc>
          <w:tcPr>
            <w:tcW w:w="1283" w:type="dxa"/>
          </w:tcPr>
          <w:p w14:paraId="0C098330" w14:textId="77777777" w:rsidR="001B2410" w:rsidRDefault="001B2410" w:rsidP="005C54EA">
            <w:pPr>
              <w:ind w:firstLine="0"/>
              <w:jc w:val="center"/>
            </w:pPr>
            <w:r>
              <w:t>0</w:t>
            </w:r>
          </w:p>
        </w:tc>
        <w:tc>
          <w:tcPr>
            <w:tcW w:w="1283" w:type="dxa"/>
          </w:tcPr>
          <w:p w14:paraId="63FA7385" w14:textId="77777777" w:rsidR="001B2410" w:rsidRDefault="001B2410" w:rsidP="005C54EA">
            <w:pPr>
              <w:ind w:firstLine="0"/>
              <w:jc w:val="center"/>
            </w:pPr>
            <w:r>
              <w:t>0</w:t>
            </w:r>
          </w:p>
        </w:tc>
        <w:tc>
          <w:tcPr>
            <w:tcW w:w="1283" w:type="dxa"/>
          </w:tcPr>
          <w:p w14:paraId="1A2EA02B" w14:textId="77777777" w:rsidR="001B2410" w:rsidRDefault="001B2410" w:rsidP="005C54EA">
            <w:pPr>
              <w:ind w:firstLine="0"/>
              <w:jc w:val="center"/>
            </w:pPr>
            <w:r>
              <w:t>0</w:t>
            </w:r>
          </w:p>
        </w:tc>
        <w:tc>
          <w:tcPr>
            <w:tcW w:w="1158" w:type="dxa"/>
          </w:tcPr>
          <w:p w14:paraId="09C345DA" w14:textId="77777777" w:rsidR="001B2410" w:rsidRDefault="001B2410" w:rsidP="005C54EA">
            <w:pPr>
              <w:ind w:firstLine="0"/>
              <w:jc w:val="center"/>
            </w:pPr>
            <w:r>
              <w:t>0</w:t>
            </w:r>
          </w:p>
        </w:tc>
        <w:tc>
          <w:tcPr>
            <w:tcW w:w="1086" w:type="dxa"/>
          </w:tcPr>
          <w:p w14:paraId="235B6076" w14:textId="77777777" w:rsidR="001B2410" w:rsidRDefault="001B2410" w:rsidP="005C54EA">
            <w:pPr>
              <w:ind w:firstLine="0"/>
              <w:jc w:val="center"/>
            </w:pPr>
            <w:r>
              <w:t>0</w:t>
            </w:r>
          </w:p>
        </w:tc>
        <w:tc>
          <w:tcPr>
            <w:tcW w:w="1003" w:type="dxa"/>
          </w:tcPr>
          <w:p w14:paraId="0390656A" w14:textId="77777777" w:rsidR="001B2410" w:rsidRDefault="001B2410" w:rsidP="005C54EA">
            <w:pPr>
              <w:ind w:firstLine="0"/>
              <w:jc w:val="center"/>
            </w:pPr>
            <w:r>
              <w:t>0</w:t>
            </w:r>
          </w:p>
        </w:tc>
      </w:tr>
      <w:tr w:rsidR="001B2410" w14:paraId="5B2D9F81" w14:textId="77777777" w:rsidTr="005C54EA">
        <w:tc>
          <w:tcPr>
            <w:tcW w:w="2392" w:type="dxa"/>
          </w:tcPr>
          <w:p w14:paraId="737530CC" w14:textId="77777777" w:rsidR="001B2410" w:rsidRDefault="001B2410" w:rsidP="005C54EA">
            <w:pPr>
              <w:ind w:firstLine="0"/>
              <w:jc w:val="left"/>
            </w:pPr>
            <w:r>
              <w:t>Laidojimo pašalpa</w:t>
            </w:r>
          </w:p>
        </w:tc>
        <w:tc>
          <w:tcPr>
            <w:tcW w:w="1283" w:type="dxa"/>
          </w:tcPr>
          <w:p w14:paraId="71DDE636" w14:textId="77777777" w:rsidR="001B2410" w:rsidRDefault="001B2410" w:rsidP="005C54EA">
            <w:pPr>
              <w:ind w:firstLine="0"/>
              <w:jc w:val="center"/>
            </w:pPr>
            <w:r>
              <w:t>109</w:t>
            </w:r>
          </w:p>
        </w:tc>
        <w:tc>
          <w:tcPr>
            <w:tcW w:w="1283" w:type="dxa"/>
          </w:tcPr>
          <w:p w14:paraId="68D5993B" w14:textId="77777777" w:rsidR="001B2410" w:rsidRDefault="001B2410" w:rsidP="005C54EA">
            <w:pPr>
              <w:ind w:firstLine="0"/>
              <w:jc w:val="center"/>
            </w:pPr>
            <w:r>
              <w:t>124</w:t>
            </w:r>
          </w:p>
        </w:tc>
        <w:tc>
          <w:tcPr>
            <w:tcW w:w="1283" w:type="dxa"/>
          </w:tcPr>
          <w:p w14:paraId="656450C3" w14:textId="77777777" w:rsidR="001B2410" w:rsidRDefault="001B2410" w:rsidP="005C54EA">
            <w:pPr>
              <w:ind w:firstLine="0"/>
              <w:jc w:val="center"/>
            </w:pPr>
            <w:r>
              <w:t>94</w:t>
            </w:r>
          </w:p>
        </w:tc>
        <w:tc>
          <w:tcPr>
            <w:tcW w:w="1158" w:type="dxa"/>
          </w:tcPr>
          <w:p w14:paraId="547B2AFF" w14:textId="77777777" w:rsidR="001B2410" w:rsidRDefault="001B2410" w:rsidP="005C54EA">
            <w:pPr>
              <w:ind w:firstLine="0"/>
              <w:jc w:val="center"/>
            </w:pPr>
            <w:r>
              <w:t>38 688</w:t>
            </w:r>
          </w:p>
        </w:tc>
        <w:tc>
          <w:tcPr>
            <w:tcW w:w="1086" w:type="dxa"/>
          </w:tcPr>
          <w:p w14:paraId="142D5088" w14:textId="77777777" w:rsidR="001B2410" w:rsidRDefault="001B2410" w:rsidP="005C54EA">
            <w:pPr>
              <w:ind w:firstLine="0"/>
              <w:jc w:val="center"/>
            </w:pPr>
            <w:r>
              <w:t>48 560</w:t>
            </w:r>
          </w:p>
        </w:tc>
        <w:tc>
          <w:tcPr>
            <w:tcW w:w="1003" w:type="dxa"/>
          </w:tcPr>
          <w:p w14:paraId="2977275B" w14:textId="77777777" w:rsidR="001B2410" w:rsidRDefault="001B2410" w:rsidP="005C54EA">
            <w:pPr>
              <w:ind w:firstLine="0"/>
              <w:jc w:val="center"/>
            </w:pPr>
            <w:r>
              <w:t>41 360</w:t>
            </w:r>
          </w:p>
        </w:tc>
      </w:tr>
      <w:tr w:rsidR="001B2410" w14:paraId="2D281296" w14:textId="77777777" w:rsidTr="005C54EA">
        <w:tc>
          <w:tcPr>
            <w:tcW w:w="2392" w:type="dxa"/>
          </w:tcPr>
          <w:p w14:paraId="004D02B7" w14:textId="77777777" w:rsidR="001B2410" w:rsidRDefault="001B2410" w:rsidP="005C54EA">
            <w:pPr>
              <w:ind w:firstLine="0"/>
              <w:jc w:val="left"/>
            </w:pPr>
            <w:r w:rsidRPr="00C20CE4">
              <w:t>Parama užsienyje mirusių (žuvusių) Lietuvos Respublikos piliečių palaikams parvežti į Lietuvos Respubliką</w:t>
            </w:r>
          </w:p>
        </w:tc>
        <w:tc>
          <w:tcPr>
            <w:tcW w:w="1283" w:type="dxa"/>
          </w:tcPr>
          <w:p w14:paraId="256DDAB5" w14:textId="77777777" w:rsidR="001B2410" w:rsidRPr="00B02CA9" w:rsidRDefault="001B2410" w:rsidP="005C54EA">
            <w:pPr>
              <w:ind w:firstLine="0"/>
              <w:jc w:val="center"/>
            </w:pPr>
          </w:p>
          <w:p w14:paraId="026C1C63" w14:textId="77777777" w:rsidR="001B2410" w:rsidRDefault="001B2410" w:rsidP="005C54EA">
            <w:pPr>
              <w:ind w:firstLine="0"/>
              <w:jc w:val="center"/>
            </w:pPr>
            <w:r>
              <w:t>0</w:t>
            </w:r>
          </w:p>
        </w:tc>
        <w:tc>
          <w:tcPr>
            <w:tcW w:w="1283" w:type="dxa"/>
          </w:tcPr>
          <w:p w14:paraId="0889C089" w14:textId="77777777" w:rsidR="001B2410" w:rsidRDefault="001B2410" w:rsidP="005C54EA">
            <w:pPr>
              <w:ind w:firstLine="0"/>
              <w:jc w:val="center"/>
            </w:pPr>
          </w:p>
          <w:p w14:paraId="27ABEE96" w14:textId="77777777" w:rsidR="001B2410" w:rsidRDefault="001B2410" w:rsidP="005C54EA">
            <w:pPr>
              <w:ind w:firstLine="0"/>
              <w:jc w:val="center"/>
            </w:pPr>
            <w:r>
              <w:t>0</w:t>
            </w:r>
          </w:p>
        </w:tc>
        <w:tc>
          <w:tcPr>
            <w:tcW w:w="1283" w:type="dxa"/>
          </w:tcPr>
          <w:p w14:paraId="09ECBE69" w14:textId="77777777" w:rsidR="001B2410" w:rsidRDefault="001B2410" w:rsidP="005C54EA">
            <w:pPr>
              <w:ind w:firstLine="0"/>
              <w:jc w:val="center"/>
            </w:pPr>
          </w:p>
        </w:tc>
        <w:tc>
          <w:tcPr>
            <w:tcW w:w="1158" w:type="dxa"/>
          </w:tcPr>
          <w:p w14:paraId="5A518923" w14:textId="77777777" w:rsidR="001B2410" w:rsidRDefault="001B2410" w:rsidP="005C54EA">
            <w:pPr>
              <w:ind w:firstLine="0"/>
              <w:jc w:val="center"/>
            </w:pPr>
          </w:p>
          <w:p w14:paraId="0506F4C0" w14:textId="77777777" w:rsidR="001B2410" w:rsidRDefault="001B2410" w:rsidP="005C54EA">
            <w:pPr>
              <w:ind w:firstLine="0"/>
              <w:jc w:val="center"/>
            </w:pPr>
            <w:r>
              <w:t>0</w:t>
            </w:r>
          </w:p>
        </w:tc>
        <w:tc>
          <w:tcPr>
            <w:tcW w:w="1086" w:type="dxa"/>
          </w:tcPr>
          <w:p w14:paraId="76E80A44" w14:textId="77777777" w:rsidR="001B2410" w:rsidRDefault="001B2410" w:rsidP="005C54EA">
            <w:pPr>
              <w:ind w:firstLine="0"/>
              <w:jc w:val="center"/>
            </w:pPr>
          </w:p>
          <w:p w14:paraId="3EDECC76" w14:textId="77777777" w:rsidR="001B2410" w:rsidRDefault="001B2410" w:rsidP="005C54EA">
            <w:pPr>
              <w:ind w:firstLine="0"/>
              <w:jc w:val="center"/>
            </w:pPr>
            <w:r>
              <w:t>0</w:t>
            </w:r>
          </w:p>
        </w:tc>
        <w:tc>
          <w:tcPr>
            <w:tcW w:w="1003" w:type="dxa"/>
          </w:tcPr>
          <w:p w14:paraId="0456AB27" w14:textId="77777777" w:rsidR="001B2410" w:rsidRDefault="001B2410" w:rsidP="005C54EA">
            <w:pPr>
              <w:ind w:firstLine="0"/>
              <w:jc w:val="center"/>
            </w:pPr>
          </w:p>
          <w:p w14:paraId="0BF0BA4F" w14:textId="77777777" w:rsidR="001B2410" w:rsidRDefault="001B2410" w:rsidP="005C54EA">
            <w:pPr>
              <w:ind w:firstLine="0"/>
              <w:jc w:val="center"/>
            </w:pPr>
            <w:r>
              <w:t>0</w:t>
            </w:r>
          </w:p>
        </w:tc>
      </w:tr>
    </w:tbl>
    <w:p w14:paraId="755DCC92" w14:textId="77777777" w:rsidR="001B2410" w:rsidRDefault="001B2410" w:rsidP="001B2410">
      <w:pPr>
        <w:ind w:firstLine="0"/>
      </w:pPr>
      <w:r>
        <w:tab/>
      </w:r>
    </w:p>
    <w:p w14:paraId="2A7DF334" w14:textId="77777777" w:rsidR="001B2410" w:rsidRPr="00E8535E" w:rsidRDefault="001B2410" w:rsidP="001B2410">
      <w:pPr>
        <w:ind w:firstLine="0"/>
        <w:rPr>
          <w:bCs/>
        </w:rPr>
      </w:pPr>
      <w:r>
        <w:t xml:space="preserve"> </w:t>
      </w:r>
      <w:r>
        <w:tab/>
      </w:r>
      <w:bookmarkStart w:id="7" w:name="_Hlk127191057"/>
      <w:r w:rsidRPr="00E8535E">
        <w:rPr>
          <w:bCs/>
        </w:rPr>
        <w:t xml:space="preserve">Pagal Lietuvos Respublikos tikslinių kompensacijų įstatymą buvo skiriamos ir mokamos  </w:t>
      </w:r>
      <w:r>
        <w:rPr>
          <w:bCs/>
        </w:rPr>
        <w:t xml:space="preserve">individualios pagalbos teikimo išlaidų kompensacijos (iki 2023 m. gruodžio 31 d. – slaugos ar priežiūros (pagalbos) </w:t>
      </w:r>
      <w:r w:rsidRPr="00E8535E">
        <w:rPr>
          <w:bCs/>
        </w:rPr>
        <w:t>išlaidų tikslinės kompensacijos</w:t>
      </w:r>
      <w:r>
        <w:rPr>
          <w:bCs/>
        </w:rPr>
        <w:t>)</w:t>
      </w:r>
      <w:r w:rsidRPr="00E8535E">
        <w:rPr>
          <w:bCs/>
        </w:rPr>
        <w:t xml:space="preserve">. </w:t>
      </w:r>
    </w:p>
    <w:bookmarkEnd w:id="7"/>
    <w:p w14:paraId="3CE7D69A" w14:textId="77777777" w:rsidR="001B2410" w:rsidRDefault="001B2410" w:rsidP="001B2410">
      <w:pPr>
        <w:ind w:firstLine="0"/>
        <w:rPr>
          <w:i/>
          <w:iCs/>
        </w:rPr>
      </w:pPr>
    </w:p>
    <w:p w14:paraId="23EF9513" w14:textId="77777777" w:rsidR="001B2410" w:rsidRPr="00B324D7" w:rsidRDefault="001B2410" w:rsidP="006839F8">
      <w:pPr>
        <w:ind w:firstLine="0"/>
        <w:rPr>
          <w:b/>
        </w:rPr>
      </w:pPr>
      <w:bookmarkStart w:id="8" w:name="_Hlk127191084"/>
    </w:p>
    <w:tbl>
      <w:tblPr>
        <w:tblStyle w:val="Lentelstinklelis"/>
        <w:tblW w:w="0" w:type="auto"/>
        <w:tblLook w:val="04A0" w:firstRow="1" w:lastRow="0" w:firstColumn="1" w:lastColumn="0" w:noHBand="0" w:noVBand="1"/>
      </w:tblPr>
      <w:tblGrid>
        <w:gridCol w:w="2542"/>
        <w:gridCol w:w="1219"/>
        <w:gridCol w:w="1145"/>
        <w:gridCol w:w="957"/>
        <w:gridCol w:w="1212"/>
        <w:gridCol w:w="1142"/>
        <w:gridCol w:w="1271"/>
      </w:tblGrid>
      <w:tr w:rsidR="001B2410" w14:paraId="3ABB58C8" w14:textId="77777777" w:rsidTr="005C54EA">
        <w:tc>
          <w:tcPr>
            <w:tcW w:w="2542" w:type="dxa"/>
            <w:vMerge w:val="restart"/>
            <w:shd w:val="clear" w:color="auto" w:fill="E5B8B7" w:themeFill="accent2" w:themeFillTint="66"/>
          </w:tcPr>
          <w:p w14:paraId="3936C176" w14:textId="77777777" w:rsidR="001B2410" w:rsidRDefault="001B2410" w:rsidP="005C54EA">
            <w:pPr>
              <w:ind w:firstLine="0"/>
              <w:jc w:val="center"/>
              <w:rPr>
                <w:b/>
              </w:rPr>
            </w:pPr>
            <w:r>
              <w:rPr>
                <w:b/>
              </w:rPr>
              <w:t>Išmokos rūšis</w:t>
            </w:r>
          </w:p>
        </w:tc>
        <w:tc>
          <w:tcPr>
            <w:tcW w:w="3321" w:type="dxa"/>
            <w:gridSpan w:val="3"/>
            <w:shd w:val="clear" w:color="auto" w:fill="E5B8B7" w:themeFill="accent2" w:themeFillTint="66"/>
          </w:tcPr>
          <w:p w14:paraId="04A89141" w14:textId="77777777" w:rsidR="001B2410" w:rsidRDefault="001B2410" w:rsidP="005C54EA">
            <w:pPr>
              <w:ind w:firstLine="0"/>
              <w:jc w:val="center"/>
              <w:rPr>
                <w:b/>
              </w:rPr>
            </w:pPr>
            <w:r>
              <w:rPr>
                <w:b/>
              </w:rPr>
              <w:t>Asmenų skaičius</w:t>
            </w:r>
          </w:p>
          <w:p w14:paraId="51D925BB" w14:textId="77777777" w:rsidR="001B2410" w:rsidRDefault="001B2410" w:rsidP="005C54EA">
            <w:pPr>
              <w:ind w:firstLine="0"/>
              <w:jc w:val="center"/>
              <w:rPr>
                <w:b/>
              </w:rPr>
            </w:pPr>
          </w:p>
        </w:tc>
        <w:tc>
          <w:tcPr>
            <w:tcW w:w="3625" w:type="dxa"/>
            <w:gridSpan w:val="3"/>
            <w:shd w:val="clear" w:color="auto" w:fill="E5B8B7" w:themeFill="accent2" w:themeFillTint="66"/>
          </w:tcPr>
          <w:p w14:paraId="12895CD7" w14:textId="77777777" w:rsidR="001B2410" w:rsidRDefault="001B2410" w:rsidP="005C54EA">
            <w:pPr>
              <w:ind w:firstLine="0"/>
              <w:jc w:val="center"/>
              <w:rPr>
                <w:b/>
              </w:rPr>
            </w:pPr>
            <w:r>
              <w:rPr>
                <w:b/>
              </w:rPr>
              <w:t>Suma, Eur</w:t>
            </w:r>
          </w:p>
        </w:tc>
      </w:tr>
      <w:tr w:rsidR="001B2410" w14:paraId="757C5809" w14:textId="77777777" w:rsidTr="005C54EA">
        <w:tc>
          <w:tcPr>
            <w:tcW w:w="2542" w:type="dxa"/>
            <w:vMerge/>
            <w:shd w:val="clear" w:color="auto" w:fill="E5B8B7" w:themeFill="accent2" w:themeFillTint="66"/>
          </w:tcPr>
          <w:p w14:paraId="4049BEBB" w14:textId="77777777" w:rsidR="001B2410" w:rsidRDefault="001B2410" w:rsidP="005C54EA">
            <w:pPr>
              <w:ind w:firstLine="0"/>
            </w:pPr>
          </w:p>
        </w:tc>
        <w:tc>
          <w:tcPr>
            <w:tcW w:w="1219" w:type="dxa"/>
            <w:shd w:val="clear" w:color="auto" w:fill="E5B8B7" w:themeFill="accent2" w:themeFillTint="66"/>
          </w:tcPr>
          <w:p w14:paraId="6826F01C" w14:textId="77777777" w:rsidR="001B2410" w:rsidRDefault="001B2410" w:rsidP="005C54EA">
            <w:pPr>
              <w:ind w:firstLine="0"/>
              <w:jc w:val="center"/>
              <w:rPr>
                <w:b/>
              </w:rPr>
            </w:pPr>
            <w:r w:rsidRPr="00E456D5">
              <w:rPr>
                <w:b/>
              </w:rPr>
              <w:t>20</w:t>
            </w:r>
            <w:r>
              <w:rPr>
                <w:b/>
              </w:rPr>
              <w:t>22</w:t>
            </w:r>
          </w:p>
          <w:p w14:paraId="38D65CC1" w14:textId="77777777" w:rsidR="001B2410" w:rsidRPr="00E456D5" w:rsidRDefault="001B2410" w:rsidP="005C54EA">
            <w:pPr>
              <w:ind w:firstLine="0"/>
              <w:jc w:val="center"/>
              <w:rPr>
                <w:b/>
              </w:rPr>
            </w:pPr>
          </w:p>
        </w:tc>
        <w:tc>
          <w:tcPr>
            <w:tcW w:w="1145" w:type="dxa"/>
            <w:shd w:val="clear" w:color="auto" w:fill="E5B8B7" w:themeFill="accent2" w:themeFillTint="66"/>
          </w:tcPr>
          <w:p w14:paraId="12B13840" w14:textId="77777777" w:rsidR="001B2410" w:rsidRPr="00E456D5" w:rsidRDefault="001B2410" w:rsidP="005C54EA">
            <w:pPr>
              <w:ind w:firstLine="0"/>
              <w:jc w:val="center"/>
              <w:rPr>
                <w:b/>
              </w:rPr>
            </w:pPr>
            <w:r>
              <w:rPr>
                <w:b/>
              </w:rPr>
              <w:t>2023</w:t>
            </w:r>
          </w:p>
        </w:tc>
        <w:tc>
          <w:tcPr>
            <w:tcW w:w="957" w:type="dxa"/>
            <w:shd w:val="clear" w:color="auto" w:fill="E5B8B7" w:themeFill="accent2" w:themeFillTint="66"/>
          </w:tcPr>
          <w:p w14:paraId="33C7A473" w14:textId="77777777" w:rsidR="001B2410" w:rsidRPr="00E456D5" w:rsidRDefault="001B2410" w:rsidP="005C54EA">
            <w:pPr>
              <w:ind w:firstLine="0"/>
              <w:jc w:val="center"/>
              <w:rPr>
                <w:b/>
              </w:rPr>
            </w:pPr>
            <w:r>
              <w:rPr>
                <w:b/>
              </w:rPr>
              <w:t>2024</w:t>
            </w:r>
          </w:p>
        </w:tc>
        <w:tc>
          <w:tcPr>
            <w:tcW w:w="1212" w:type="dxa"/>
            <w:shd w:val="clear" w:color="auto" w:fill="E5B8B7" w:themeFill="accent2" w:themeFillTint="66"/>
          </w:tcPr>
          <w:p w14:paraId="0CFCA845" w14:textId="77777777" w:rsidR="001B2410" w:rsidRPr="00E456D5" w:rsidRDefault="001B2410" w:rsidP="005C54EA">
            <w:pPr>
              <w:ind w:firstLine="0"/>
              <w:jc w:val="center"/>
              <w:rPr>
                <w:b/>
              </w:rPr>
            </w:pPr>
            <w:r>
              <w:rPr>
                <w:b/>
              </w:rPr>
              <w:t>2022</w:t>
            </w:r>
          </w:p>
        </w:tc>
        <w:tc>
          <w:tcPr>
            <w:tcW w:w="1142" w:type="dxa"/>
            <w:shd w:val="clear" w:color="auto" w:fill="E5B8B7" w:themeFill="accent2" w:themeFillTint="66"/>
          </w:tcPr>
          <w:p w14:paraId="53D02666" w14:textId="77777777" w:rsidR="001B2410" w:rsidRPr="00E456D5" w:rsidRDefault="001B2410" w:rsidP="005C54EA">
            <w:pPr>
              <w:ind w:firstLine="0"/>
              <w:jc w:val="center"/>
              <w:rPr>
                <w:b/>
              </w:rPr>
            </w:pPr>
            <w:r>
              <w:rPr>
                <w:b/>
              </w:rPr>
              <w:t>2023</w:t>
            </w:r>
          </w:p>
        </w:tc>
        <w:tc>
          <w:tcPr>
            <w:tcW w:w="1271" w:type="dxa"/>
            <w:shd w:val="clear" w:color="auto" w:fill="E5B8B7" w:themeFill="accent2" w:themeFillTint="66"/>
          </w:tcPr>
          <w:p w14:paraId="735DEDE5" w14:textId="77777777" w:rsidR="001B2410" w:rsidRPr="00E456D5" w:rsidRDefault="001B2410" w:rsidP="005C54EA">
            <w:pPr>
              <w:ind w:firstLine="0"/>
              <w:jc w:val="center"/>
              <w:rPr>
                <w:b/>
              </w:rPr>
            </w:pPr>
            <w:r>
              <w:rPr>
                <w:b/>
              </w:rPr>
              <w:t>2024</w:t>
            </w:r>
          </w:p>
        </w:tc>
      </w:tr>
      <w:tr w:rsidR="001B2410" w14:paraId="46C463AE" w14:textId="77777777" w:rsidTr="005C54EA">
        <w:tc>
          <w:tcPr>
            <w:tcW w:w="2542" w:type="dxa"/>
          </w:tcPr>
          <w:p w14:paraId="3E4A3633" w14:textId="77777777" w:rsidR="001B2410" w:rsidRDefault="001B2410" w:rsidP="005C54EA">
            <w:pPr>
              <w:ind w:firstLine="0"/>
              <w:jc w:val="left"/>
            </w:pPr>
            <w:r>
              <w:t>Individualios pagalbos teikimo išlaidų kompensacija</w:t>
            </w:r>
          </w:p>
        </w:tc>
        <w:tc>
          <w:tcPr>
            <w:tcW w:w="1219" w:type="dxa"/>
          </w:tcPr>
          <w:p w14:paraId="400E0FC7" w14:textId="77777777" w:rsidR="001B2410" w:rsidRDefault="001B2410" w:rsidP="005C54EA">
            <w:pPr>
              <w:ind w:firstLine="0"/>
              <w:jc w:val="center"/>
            </w:pPr>
            <w:r>
              <w:t>0</w:t>
            </w:r>
          </w:p>
        </w:tc>
        <w:tc>
          <w:tcPr>
            <w:tcW w:w="1145" w:type="dxa"/>
          </w:tcPr>
          <w:p w14:paraId="7680298B" w14:textId="77777777" w:rsidR="001B2410" w:rsidRDefault="001B2410" w:rsidP="005C54EA">
            <w:pPr>
              <w:ind w:firstLine="0"/>
              <w:jc w:val="center"/>
            </w:pPr>
            <w:r>
              <w:t>0</w:t>
            </w:r>
          </w:p>
        </w:tc>
        <w:tc>
          <w:tcPr>
            <w:tcW w:w="957" w:type="dxa"/>
          </w:tcPr>
          <w:p w14:paraId="2DC6BB0C" w14:textId="77777777" w:rsidR="001B2410" w:rsidRDefault="001B2410" w:rsidP="005C54EA">
            <w:pPr>
              <w:ind w:firstLine="0"/>
              <w:jc w:val="center"/>
            </w:pPr>
            <w:r>
              <w:t>130</w:t>
            </w:r>
          </w:p>
        </w:tc>
        <w:tc>
          <w:tcPr>
            <w:tcW w:w="1212" w:type="dxa"/>
          </w:tcPr>
          <w:p w14:paraId="3C029772" w14:textId="77777777" w:rsidR="001B2410" w:rsidRDefault="001B2410" w:rsidP="005C54EA">
            <w:pPr>
              <w:ind w:firstLine="0"/>
              <w:jc w:val="center"/>
            </w:pPr>
            <w:r>
              <w:t>0</w:t>
            </w:r>
          </w:p>
        </w:tc>
        <w:tc>
          <w:tcPr>
            <w:tcW w:w="1142" w:type="dxa"/>
          </w:tcPr>
          <w:p w14:paraId="4A78D352" w14:textId="77777777" w:rsidR="001B2410" w:rsidRDefault="001B2410" w:rsidP="005C54EA">
            <w:pPr>
              <w:ind w:firstLine="0"/>
              <w:jc w:val="center"/>
            </w:pPr>
            <w:r>
              <w:t>0</w:t>
            </w:r>
          </w:p>
        </w:tc>
        <w:tc>
          <w:tcPr>
            <w:tcW w:w="1271" w:type="dxa"/>
          </w:tcPr>
          <w:p w14:paraId="184FC1A4" w14:textId="77777777" w:rsidR="001B2410" w:rsidRPr="00EE4A7A" w:rsidRDefault="001B2410" w:rsidP="005C54EA">
            <w:pPr>
              <w:ind w:firstLine="0"/>
              <w:jc w:val="center"/>
            </w:pPr>
            <w:r>
              <w:t>129 474</w:t>
            </w:r>
          </w:p>
        </w:tc>
      </w:tr>
      <w:tr w:rsidR="001B2410" w14:paraId="2507043E" w14:textId="77777777" w:rsidTr="005C54EA">
        <w:tc>
          <w:tcPr>
            <w:tcW w:w="2542" w:type="dxa"/>
          </w:tcPr>
          <w:p w14:paraId="7730DF67" w14:textId="77777777" w:rsidR="001B2410" w:rsidRDefault="001B2410" w:rsidP="005C54EA">
            <w:pPr>
              <w:ind w:firstLine="0"/>
              <w:jc w:val="left"/>
            </w:pPr>
            <w:r>
              <w:t>Slaugos išlaidų tikslinė kompensacija</w:t>
            </w:r>
          </w:p>
        </w:tc>
        <w:tc>
          <w:tcPr>
            <w:tcW w:w="1219" w:type="dxa"/>
          </w:tcPr>
          <w:p w14:paraId="28F7606A" w14:textId="77777777" w:rsidR="001B2410" w:rsidRDefault="001B2410" w:rsidP="005C54EA">
            <w:pPr>
              <w:ind w:firstLine="0"/>
              <w:jc w:val="center"/>
            </w:pPr>
            <w:r>
              <w:t>202</w:t>
            </w:r>
          </w:p>
        </w:tc>
        <w:tc>
          <w:tcPr>
            <w:tcW w:w="1145" w:type="dxa"/>
          </w:tcPr>
          <w:p w14:paraId="353A8EDC" w14:textId="77777777" w:rsidR="001B2410" w:rsidRDefault="001B2410" w:rsidP="005C54EA">
            <w:pPr>
              <w:ind w:firstLine="0"/>
              <w:jc w:val="center"/>
            </w:pPr>
            <w:r>
              <w:t>201</w:t>
            </w:r>
          </w:p>
        </w:tc>
        <w:tc>
          <w:tcPr>
            <w:tcW w:w="957" w:type="dxa"/>
          </w:tcPr>
          <w:p w14:paraId="22876B49" w14:textId="77777777" w:rsidR="001B2410" w:rsidRDefault="001B2410" w:rsidP="005C54EA">
            <w:pPr>
              <w:ind w:firstLine="0"/>
              <w:jc w:val="center"/>
            </w:pPr>
            <w:r>
              <w:t>167</w:t>
            </w:r>
          </w:p>
        </w:tc>
        <w:tc>
          <w:tcPr>
            <w:tcW w:w="1212" w:type="dxa"/>
          </w:tcPr>
          <w:p w14:paraId="402B8F6F" w14:textId="77777777" w:rsidR="001B2410" w:rsidRDefault="001B2410" w:rsidP="005C54EA">
            <w:pPr>
              <w:ind w:firstLine="0"/>
              <w:jc w:val="center"/>
            </w:pPr>
            <w:r>
              <w:t>549 938</w:t>
            </w:r>
          </w:p>
        </w:tc>
        <w:tc>
          <w:tcPr>
            <w:tcW w:w="1142" w:type="dxa"/>
          </w:tcPr>
          <w:p w14:paraId="622A6CD7" w14:textId="77777777" w:rsidR="001B2410" w:rsidRDefault="001B2410" w:rsidP="005C54EA">
            <w:pPr>
              <w:ind w:firstLine="0"/>
              <w:jc w:val="center"/>
            </w:pPr>
            <w:r>
              <w:t>584 566</w:t>
            </w:r>
          </w:p>
        </w:tc>
        <w:tc>
          <w:tcPr>
            <w:tcW w:w="1271" w:type="dxa"/>
          </w:tcPr>
          <w:p w14:paraId="109E53F1" w14:textId="77777777" w:rsidR="001B2410" w:rsidRPr="00EE4A7A" w:rsidRDefault="001B2410" w:rsidP="005C54EA">
            <w:pPr>
              <w:ind w:firstLine="0"/>
              <w:jc w:val="center"/>
            </w:pPr>
            <w:r>
              <w:t>593 142</w:t>
            </w:r>
          </w:p>
        </w:tc>
      </w:tr>
      <w:tr w:rsidR="001B2410" w14:paraId="35E8D13E" w14:textId="77777777" w:rsidTr="005C54EA">
        <w:tc>
          <w:tcPr>
            <w:tcW w:w="2542" w:type="dxa"/>
          </w:tcPr>
          <w:p w14:paraId="193A8123" w14:textId="77777777" w:rsidR="001B2410" w:rsidRDefault="001B2410" w:rsidP="005C54EA">
            <w:pPr>
              <w:ind w:firstLine="0"/>
              <w:jc w:val="left"/>
            </w:pPr>
            <w:r>
              <w:t>Priežiūros (pagalbos) išlaidų tikslinė kompensacija</w:t>
            </w:r>
          </w:p>
        </w:tc>
        <w:tc>
          <w:tcPr>
            <w:tcW w:w="1219" w:type="dxa"/>
          </w:tcPr>
          <w:p w14:paraId="7478E18C" w14:textId="77777777" w:rsidR="001B2410" w:rsidRDefault="001B2410" w:rsidP="005C54EA">
            <w:pPr>
              <w:ind w:firstLine="0"/>
              <w:jc w:val="center"/>
            </w:pPr>
            <w:r>
              <w:t>300</w:t>
            </w:r>
          </w:p>
        </w:tc>
        <w:tc>
          <w:tcPr>
            <w:tcW w:w="1145" w:type="dxa"/>
          </w:tcPr>
          <w:p w14:paraId="5C719CC9" w14:textId="77777777" w:rsidR="001B2410" w:rsidRDefault="001B2410" w:rsidP="005C54EA">
            <w:pPr>
              <w:ind w:firstLine="0"/>
              <w:jc w:val="center"/>
            </w:pPr>
            <w:r>
              <w:t>309</w:t>
            </w:r>
          </w:p>
        </w:tc>
        <w:tc>
          <w:tcPr>
            <w:tcW w:w="957" w:type="dxa"/>
          </w:tcPr>
          <w:p w14:paraId="0D98BEA3" w14:textId="77777777" w:rsidR="001B2410" w:rsidRDefault="001B2410" w:rsidP="005C54EA">
            <w:pPr>
              <w:ind w:firstLine="0"/>
              <w:jc w:val="center"/>
            </w:pPr>
            <w:r>
              <w:t>289</w:t>
            </w:r>
          </w:p>
        </w:tc>
        <w:tc>
          <w:tcPr>
            <w:tcW w:w="1212" w:type="dxa"/>
          </w:tcPr>
          <w:p w14:paraId="37D6311B" w14:textId="77777777" w:rsidR="001B2410" w:rsidRDefault="001B2410" w:rsidP="005C54EA">
            <w:pPr>
              <w:ind w:firstLine="0"/>
              <w:jc w:val="center"/>
            </w:pPr>
            <w:r>
              <w:t>294 161</w:t>
            </w:r>
          </w:p>
        </w:tc>
        <w:tc>
          <w:tcPr>
            <w:tcW w:w="1142" w:type="dxa"/>
          </w:tcPr>
          <w:p w14:paraId="2F26B3FF" w14:textId="77777777" w:rsidR="001B2410" w:rsidRDefault="001B2410" w:rsidP="005C54EA">
            <w:pPr>
              <w:ind w:firstLine="0"/>
              <w:jc w:val="center"/>
            </w:pPr>
            <w:r>
              <w:t>372 174</w:t>
            </w:r>
          </w:p>
        </w:tc>
        <w:tc>
          <w:tcPr>
            <w:tcW w:w="1271" w:type="dxa"/>
          </w:tcPr>
          <w:p w14:paraId="7AD419A5" w14:textId="77777777" w:rsidR="001B2410" w:rsidRPr="00EE4A7A" w:rsidRDefault="001B2410" w:rsidP="005C54EA">
            <w:pPr>
              <w:ind w:firstLine="0"/>
              <w:jc w:val="center"/>
            </w:pPr>
            <w:r>
              <w:t>398 521</w:t>
            </w:r>
          </w:p>
        </w:tc>
      </w:tr>
      <w:tr w:rsidR="001B2410" w14:paraId="26987C00" w14:textId="77777777" w:rsidTr="005C54EA">
        <w:tc>
          <w:tcPr>
            <w:tcW w:w="2542" w:type="dxa"/>
          </w:tcPr>
          <w:p w14:paraId="3FB00C91" w14:textId="77777777" w:rsidR="001B2410" w:rsidRDefault="001B2410" w:rsidP="005C54EA">
            <w:pPr>
              <w:ind w:firstLine="0"/>
              <w:jc w:val="left"/>
            </w:pPr>
            <w:r>
              <w:lastRenderedPageBreak/>
              <w:t>Tikslinė kompensacija mirus tikslinės kompensacijos gavėjui</w:t>
            </w:r>
          </w:p>
        </w:tc>
        <w:tc>
          <w:tcPr>
            <w:tcW w:w="1219" w:type="dxa"/>
          </w:tcPr>
          <w:p w14:paraId="5FDEF6BB" w14:textId="77777777" w:rsidR="001B2410" w:rsidRDefault="001B2410" w:rsidP="005C54EA">
            <w:pPr>
              <w:ind w:firstLine="0"/>
              <w:jc w:val="center"/>
            </w:pPr>
            <w:r>
              <w:t>55</w:t>
            </w:r>
          </w:p>
        </w:tc>
        <w:tc>
          <w:tcPr>
            <w:tcW w:w="1145" w:type="dxa"/>
          </w:tcPr>
          <w:p w14:paraId="07AC5EE5" w14:textId="77777777" w:rsidR="001B2410" w:rsidRDefault="001B2410" w:rsidP="005C54EA">
            <w:pPr>
              <w:ind w:firstLine="0"/>
              <w:jc w:val="center"/>
            </w:pPr>
            <w:r>
              <w:t>61</w:t>
            </w:r>
          </w:p>
        </w:tc>
        <w:tc>
          <w:tcPr>
            <w:tcW w:w="957" w:type="dxa"/>
          </w:tcPr>
          <w:p w14:paraId="7AC12D70" w14:textId="77777777" w:rsidR="001B2410" w:rsidRDefault="001B2410" w:rsidP="005C54EA">
            <w:pPr>
              <w:ind w:firstLine="0"/>
              <w:jc w:val="center"/>
            </w:pPr>
            <w:r>
              <w:t>40</w:t>
            </w:r>
          </w:p>
        </w:tc>
        <w:tc>
          <w:tcPr>
            <w:tcW w:w="1212" w:type="dxa"/>
          </w:tcPr>
          <w:p w14:paraId="5FF90F02" w14:textId="77777777" w:rsidR="001B2410" w:rsidRDefault="001B2410" w:rsidP="005C54EA">
            <w:pPr>
              <w:ind w:firstLine="0"/>
              <w:jc w:val="center"/>
            </w:pPr>
            <w:r>
              <w:t>13 738</w:t>
            </w:r>
          </w:p>
        </w:tc>
        <w:tc>
          <w:tcPr>
            <w:tcW w:w="1142" w:type="dxa"/>
          </w:tcPr>
          <w:p w14:paraId="70C19A2A" w14:textId="77777777" w:rsidR="001B2410" w:rsidRDefault="001B2410" w:rsidP="005C54EA">
            <w:pPr>
              <w:ind w:firstLine="0"/>
              <w:jc w:val="center"/>
            </w:pPr>
            <w:r>
              <w:t>17 314</w:t>
            </w:r>
          </w:p>
        </w:tc>
        <w:tc>
          <w:tcPr>
            <w:tcW w:w="1271" w:type="dxa"/>
          </w:tcPr>
          <w:p w14:paraId="4E442050" w14:textId="77777777" w:rsidR="001B2410" w:rsidRPr="00EE4A7A" w:rsidRDefault="001B2410" w:rsidP="005C54EA">
            <w:pPr>
              <w:ind w:firstLine="0"/>
              <w:jc w:val="center"/>
            </w:pPr>
            <w:r>
              <w:t>10 041</w:t>
            </w:r>
          </w:p>
        </w:tc>
      </w:tr>
      <w:tr w:rsidR="001B2410" w14:paraId="203C7DF5" w14:textId="77777777" w:rsidTr="005C54EA">
        <w:tc>
          <w:tcPr>
            <w:tcW w:w="2542" w:type="dxa"/>
          </w:tcPr>
          <w:p w14:paraId="42D9C4CC" w14:textId="77777777" w:rsidR="001B2410" w:rsidRPr="0031404B" w:rsidRDefault="001B2410" w:rsidP="005C54EA">
            <w:pPr>
              <w:ind w:firstLine="0"/>
              <w:jc w:val="left"/>
              <w:rPr>
                <w:b/>
              </w:rPr>
            </w:pPr>
            <w:r w:rsidRPr="0031404B">
              <w:rPr>
                <w:b/>
              </w:rPr>
              <w:t>Iš viso</w:t>
            </w:r>
          </w:p>
        </w:tc>
        <w:tc>
          <w:tcPr>
            <w:tcW w:w="1219" w:type="dxa"/>
          </w:tcPr>
          <w:p w14:paraId="375F93D0" w14:textId="77777777" w:rsidR="001B2410" w:rsidRDefault="001B2410" w:rsidP="005C54EA">
            <w:pPr>
              <w:ind w:firstLine="0"/>
              <w:jc w:val="center"/>
            </w:pPr>
            <w:r>
              <w:t>X</w:t>
            </w:r>
          </w:p>
        </w:tc>
        <w:tc>
          <w:tcPr>
            <w:tcW w:w="1145" w:type="dxa"/>
          </w:tcPr>
          <w:p w14:paraId="68B653E6" w14:textId="77777777" w:rsidR="001B2410" w:rsidRDefault="001B2410" w:rsidP="005C54EA">
            <w:pPr>
              <w:ind w:firstLine="0"/>
              <w:jc w:val="center"/>
            </w:pPr>
            <w:r>
              <w:t>X</w:t>
            </w:r>
          </w:p>
        </w:tc>
        <w:tc>
          <w:tcPr>
            <w:tcW w:w="957" w:type="dxa"/>
          </w:tcPr>
          <w:p w14:paraId="35BD8761" w14:textId="77777777" w:rsidR="001B2410" w:rsidRDefault="001B2410" w:rsidP="005C54EA">
            <w:pPr>
              <w:ind w:firstLine="0"/>
              <w:jc w:val="center"/>
            </w:pPr>
            <w:r>
              <w:t>X</w:t>
            </w:r>
          </w:p>
        </w:tc>
        <w:tc>
          <w:tcPr>
            <w:tcW w:w="1212" w:type="dxa"/>
          </w:tcPr>
          <w:p w14:paraId="42FF7280" w14:textId="77777777" w:rsidR="001B2410" w:rsidRPr="002D73CC" w:rsidRDefault="001B2410" w:rsidP="005C54EA">
            <w:pPr>
              <w:ind w:firstLine="0"/>
              <w:jc w:val="center"/>
              <w:rPr>
                <w:b/>
                <w:bCs/>
              </w:rPr>
            </w:pPr>
            <w:r>
              <w:rPr>
                <w:b/>
                <w:bCs/>
              </w:rPr>
              <w:t>857 837</w:t>
            </w:r>
          </w:p>
        </w:tc>
        <w:tc>
          <w:tcPr>
            <w:tcW w:w="1142" w:type="dxa"/>
          </w:tcPr>
          <w:p w14:paraId="5CD85F4E" w14:textId="77777777" w:rsidR="001B2410" w:rsidRPr="002D73CC" w:rsidRDefault="001B2410" w:rsidP="005C54EA">
            <w:pPr>
              <w:ind w:firstLine="0"/>
              <w:jc w:val="center"/>
              <w:rPr>
                <w:b/>
                <w:bCs/>
              </w:rPr>
            </w:pPr>
            <w:r>
              <w:rPr>
                <w:b/>
                <w:bCs/>
              </w:rPr>
              <w:t>974 054</w:t>
            </w:r>
          </w:p>
        </w:tc>
        <w:tc>
          <w:tcPr>
            <w:tcW w:w="1271" w:type="dxa"/>
          </w:tcPr>
          <w:p w14:paraId="73CD2620" w14:textId="77777777" w:rsidR="001B2410" w:rsidRPr="00EE4A7A" w:rsidRDefault="001B2410" w:rsidP="005C54EA">
            <w:pPr>
              <w:ind w:firstLine="0"/>
              <w:jc w:val="center"/>
              <w:rPr>
                <w:b/>
                <w:bCs/>
              </w:rPr>
            </w:pPr>
            <w:r>
              <w:rPr>
                <w:b/>
                <w:bCs/>
              </w:rPr>
              <w:t>1 131 178</w:t>
            </w:r>
          </w:p>
        </w:tc>
      </w:tr>
      <w:bookmarkEnd w:id="8"/>
    </w:tbl>
    <w:p w14:paraId="4BB8DBDF" w14:textId="77777777" w:rsidR="001B2410" w:rsidRDefault="001B2410" w:rsidP="001B2410"/>
    <w:p w14:paraId="39C58BB7" w14:textId="77777777" w:rsidR="001B2410" w:rsidRPr="004E5EB3" w:rsidRDefault="001B2410" w:rsidP="001B2410">
      <w:pPr>
        <w:rPr>
          <w:b/>
        </w:rPr>
      </w:pPr>
      <w:bookmarkStart w:id="9" w:name="_Hlk127191172"/>
      <w:r w:rsidRPr="00E8535E">
        <w:rPr>
          <w:bCs/>
        </w:rPr>
        <w:t>Išmokos vaikams, skiriamos ir mokamos pagal Lietuvos Respublikos išmokų vaikams įstatymą</w:t>
      </w:r>
      <w:bookmarkEnd w:id="9"/>
      <w:r w:rsidRPr="00512083">
        <w:rPr>
          <w:bCs/>
          <w:iCs/>
        </w:rPr>
        <w:t>.</w:t>
      </w:r>
    </w:p>
    <w:p w14:paraId="6A8DAC71" w14:textId="77777777" w:rsidR="001B2410" w:rsidRDefault="001B2410" w:rsidP="001B2410">
      <w:pPr>
        <w:rPr>
          <w:b/>
        </w:rPr>
      </w:pPr>
    </w:p>
    <w:tbl>
      <w:tblPr>
        <w:tblStyle w:val="Lentelstinklelis"/>
        <w:tblW w:w="9634" w:type="dxa"/>
        <w:tblLook w:val="04A0" w:firstRow="1" w:lastRow="0" w:firstColumn="1" w:lastColumn="0" w:noHBand="0" w:noVBand="1"/>
      </w:tblPr>
      <w:tblGrid>
        <w:gridCol w:w="2633"/>
        <w:gridCol w:w="1048"/>
        <w:gridCol w:w="1134"/>
        <w:gridCol w:w="992"/>
        <w:gridCol w:w="1276"/>
        <w:gridCol w:w="1276"/>
        <w:gridCol w:w="1275"/>
      </w:tblGrid>
      <w:tr w:rsidR="001B2410" w14:paraId="2AA114FB" w14:textId="77777777" w:rsidTr="005C54EA">
        <w:tc>
          <w:tcPr>
            <w:tcW w:w="2633" w:type="dxa"/>
            <w:vMerge w:val="restart"/>
            <w:shd w:val="clear" w:color="auto" w:fill="E5B8B7" w:themeFill="accent2" w:themeFillTint="66"/>
          </w:tcPr>
          <w:p w14:paraId="581D5765" w14:textId="77777777" w:rsidR="001B2410" w:rsidRDefault="001B2410" w:rsidP="005C54EA">
            <w:pPr>
              <w:ind w:firstLine="0"/>
              <w:jc w:val="center"/>
              <w:rPr>
                <w:b/>
              </w:rPr>
            </w:pPr>
            <w:bookmarkStart w:id="10" w:name="_Hlk127191217"/>
            <w:r>
              <w:rPr>
                <w:b/>
              </w:rPr>
              <w:t>Išmokos rūšis</w:t>
            </w:r>
          </w:p>
        </w:tc>
        <w:tc>
          <w:tcPr>
            <w:tcW w:w="3174" w:type="dxa"/>
            <w:gridSpan w:val="3"/>
            <w:shd w:val="clear" w:color="auto" w:fill="E5B8B7" w:themeFill="accent2" w:themeFillTint="66"/>
          </w:tcPr>
          <w:p w14:paraId="78AEB08E" w14:textId="77777777" w:rsidR="001B2410" w:rsidRDefault="001B2410" w:rsidP="005C54EA">
            <w:pPr>
              <w:ind w:firstLine="0"/>
              <w:jc w:val="center"/>
              <w:rPr>
                <w:b/>
              </w:rPr>
            </w:pPr>
            <w:r>
              <w:rPr>
                <w:b/>
              </w:rPr>
              <w:t>Asmenų skaičius</w:t>
            </w:r>
          </w:p>
          <w:p w14:paraId="60B822E2" w14:textId="77777777" w:rsidR="001B2410" w:rsidRDefault="001B2410" w:rsidP="005C54EA">
            <w:pPr>
              <w:ind w:firstLine="0"/>
              <w:jc w:val="center"/>
              <w:rPr>
                <w:b/>
              </w:rPr>
            </w:pPr>
          </w:p>
        </w:tc>
        <w:tc>
          <w:tcPr>
            <w:tcW w:w="3827" w:type="dxa"/>
            <w:gridSpan w:val="3"/>
            <w:shd w:val="clear" w:color="auto" w:fill="E5B8B7" w:themeFill="accent2" w:themeFillTint="66"/>
          </w:tcPr>
          <w:p w14:paraId="131F1624" w14:textId="77777777" w:rsidR="001B2410" w:rsidRDefault="001B2410" w:rsidP="005C54EA">
            <w:pPr>
              <w:ind w:firstLine="0"/>
              <w:jc w:val="center"/>
              <w:rPr>
                <w:b/>
              </w:rPr>
            </w:pPr>
            <w:r>
              <w:rPr>
                <w:b/>
              </w:rPr>
              <w:t>Suma, Eur</w:t>
            </w:r>
          </w:p>
        </w:tc>
      </w:tr>
      <w:tr w:rsidR="001B2410" w14:paraId="7F7BB614" w14:textId="77777777" w:rsidTr="005C54EA">
        <w:tc>
          <w:tcPr>
            <w:tcW w:w="2633" w:type="dxa"/>
            <w:vMerge/>
            <w:shd w:val="clear" w:color="auto" w:fill="E5B8B7" w:themeFill="accent2" w:themeFillTint="66"/>
          </w:tcPr>
          <w:p w14:paraId="00AEB9FA" w14:textId="77777777" w:rsidR="001B2410" w:rsidRDefault="001B2410" w:rsidP="005C54EA">
            <w:pPr>
              <w:ind w:firstLine="0"/>
              <w:rPr>
                <w:b/>
              </w:rPr>
            </w:pPr>
          </w:p>
        </w:tc>
        <w:tc>
          <w:tcPr>
            <w:tcW w:w="1048" w:type="dxa"/>
            <w:shd w:val="clear" w:color="auto" w:fill="E5B8B7" w:themeFill="accent2" w:themeFillTint="66"/>
          </w:tcPr>
          <w:p w14:paraId="4A2168A9" w14:textId="77777777" w:rsidR="001B2410" w:rsidRDefault="001B2410" w:rsidP="005C54EA">
            <w:pPr>
              <w:ind w:firstLine="0"/>
              <w:jc w:val="center"/>
              <w:rPr>
                <w:b/>
              </w:rPr>
            </w:pPr>
            <w:r w:rsidRPr="00B50708">
              <w:rPr>
                <w:b/>
              </w:rPr>
              <w:t>20</w:t>
            </w:r>
            <w:r>
              <w:rPr>
                <w:b/>
              </w:rPr>
              <w:t>22</w:t>
            </w:r>
          </w:p>
          <w:p w14:paraId="7EB9081D" w14:textId="77777777" w:rsidR="001B2410" w:rsidRPr="00B50708" w:rsidRDefault="001B2410" w:rsidP="005C54EA">
            <w:pPr>
              <w:ind w:firstLine="0"/>
              <w:jc w:val="center"/>
              <w:rPr>
                <w:b/>
              </w:rPr>
            </w:pPr>
          </w:p>
        </w:tc>
        <w:tc>
          <w:tcPr>
            <w:tcW w:w="1134" w:type="dxa"/>
            <w:shd w:val="clear" w:color="auto" w:fill="E5B8B7" w:themeFill="accent2" w:themeFillTint="66"/>
          </w:tcPr>
          <w:p w14:paraId="1B793B58" w14:textId="77777777" w:rsidR="001B2410" w:rsidRPr="00B50708" w:rsidRDefault="001B2410" w:rsidP="005C54EA">
            <w:pPr>
              <w:ind w:firstLine="0"/>
              <w:jc w:val="center"/>
              <w:rPr>
                <w:b/>
              </w:rPr>
            </w:pPr>
            <w:r>
              <w:rPr>
                <w:b/>
              </w:rPr>
              <w:t>2023</w:t>
            </w:r>
          </w:p>
        </w:tc>
        <w:tc>
          <w:tcPr>
            <w:tcW w:w="992" w:type="dxa"/>
            <w:shd w:val="clear" w:color="auto" w:fill="E5B8B7" w:themeFill="accent2" w:themeFillTint="66"/>
          </w:tcPr>
          <w:p w14:paraId="14E66DB9" w14:textId="77777777" w:rsidR="001B2410" w:rsidRPr="00B50708" w:rsidRDefault="001B2410" w:rsidP="005C54EA">
            <w:pPr>
              <w:ind w:firstLine="0"/>
              <w:jc w:val="center"/>
              <w:rPr>
                <w:b/>
              </w:rPr>
            </w:pPr>
            <w:r>
              <w:rPr>
                <w:b/>
              </w:rPr>
              <w:t>2024</w:t>
            </w:r>
          </w:p>
        </w:tc>
        <w:tc>
          <w:tcPr>
            <w:tcW w:w="1276" w:type="dxa"/>
            <w:shd w:val="clear" w:color="auto" w:fill="E5B8B7" w:themeFill="accent2" w:themeFillTint="66"/>
          </w:tcPr>
          <w:p w14:paraId="670C0202" w14:textId="77777777" w:rsidR="001B2410" w:rsidRPr="00B50708" w:rsidRDefault="001B2410" w:rsidP="005C54EA">
            <w:pPr>
              <w:ind w:firstLine="0"/>
              <w:jc w:val="center"/>
              <w:rPr>
                <w:b/>
              </w:rPr>
            </w:pPr>
            <w:r>
              <w:rPr>
                <w:b/>
              </w:rPr>
              <w:t>2022</w:t>
            </w:r>
          </w:p>
        </w:tc>
        <w:tc>
          <w:tcPr>
            <w:tcW w:w="1276" w:type="dxa"/>
            <w:shd w:val="clear" w:color="auto" w:fill="E5B8B7" w:themeFill="accent2" w:themeFillTint="66"/>
          </w:tcPr>
          <w:p w14:paraId="52B60295" w14:textId="77777777" w:rsidR="001B2410" w:rsidRPr="00B50708" w:rsidRDefault="001B2410" w:rsidP="005C54EA">
            <w:pPr>
              <w:ind w:firstLine="0"/>
              <w:jc w:val="center"/>
              <w:rPr>
                <w:b/>
              </w:rPr>
            </w:pPr>
            <w:r>
              <w:rPr>
                <w:b/>
              </w:rPr>
              <w:t>2023</w:t>
            </w:r>
          </w:p>
        </w:tc>
        <w:tc>
          <w:tcPr>
            <w:tcW w:w="1275" w:type="dxa"/>
            <w:shd w:val="clear" w:color="auto" w:fill="E5B8B7" w:themeFill="accent2" w:themeFillTint="66"/>
          </w:tcPr>
          <w:p w14:paraId="2B8DF1A3" w14:textId="77777777" w:rsidR="001B2410" w:rsidRPr="00B50708" w:rsidRDefault="001B2410" w:rsidP="005C54EA">
            <w:pPr>
              <w:ind w:firstLine="0"/>
              <w:jc w:val="center"/>
              <w:rPr>
                <w:b/>
              </w:rPr>
            </w:pPr>
            <w:r>
              <w:rPr>
                <w:b/>
              </w:rPr>
              <w:t>2024</w:t>
            </w:r>
          </w:p>
        </w:tc>
      </w:tr>
      <w:tr w:rsidR="001B2410" w14:paraId="65B76268" w14:textId="77777777" w:rsidTr="005C54EA">
        <w:tc>
          <w:tcPr>
            <w:tcW w:w="2633" w:type="dxa"/>
          </w:tcPr>
          <w:p w14:paraId="4805227D" w14:textId="77777777" w:rsidR="001B2410" w:rsidRPr="00BF0E97" w:rsidRDefault="001B2410" w:rsidP="005C54EA">
            <w:pPr>
              <w:ind w:firstLine="0"/>
              <w:jc w:val="left"/>
            </w:pPr>
            <w:r w:rsidRPr="00BF0E97">
              <w:t>Išmoka vaikui</w:t>
            </w:r>
          </w:p>
        </w:tc>
        <w:tc>
          <w:tcPr>
            <w:tcW w:w="1048" w:type="dxa"/>
          </w:tcPr>
          <w:p w14:paraId="0808EDC1" w14:textId="77777777" w:rsidR="001B2410" w:rsidRPr="00FC5F43" w:rsidRDefault="001B2410" w:rsidP="005C54EA">
            <w:pPr>
              <w:ind w:firstLine="0"/>
              <w:jc w:val="center"/>
            </w:pPr>
            <w:r>
              <w:t>1 416</w:t>
            </w:r>
          </w:p>
        </w:tc>
        <w:tc>
          <w:tcPr>
            <w:tcW w:w="1134" w:type="dxa"/>
          </w:tcPr>
          <w:p w14:paraId="5995BE82" w14:textId="77777777" w:rsidR="001B2410" w:rsidRPr="00FC5F43" w:rsidRDefault="001B2410" w:rsidP="005C54EA">
            <w:pPr>
              <w:ind w:firstLine="0"/>
              <w:jc w:val="center"/>
            </w:pPr>
            <w:r>
              <w:t>1 387</w:t>
            </w:r>
          </w:p>
        </w:tc>
        <w:tc>
          <w:tcPr>
            <w:tcW w:w="992" w:type="dxa"/>
          </w:tcPr>
          <w:p w14:paraId="60BA604F" w14:textId="77777777" w:rsidR="001B2410" w:rsidRPr="00BC7F28" w:rsidRDefault="001B2410" w:rsidP="005C54EA">
            <w:pPr>
              <w:ind w:firstLine="0"/>
              <w:jc w:val="center"/>
            </w:pPr>
            <w:r>
              <w:t>1 333</w:t>
            </w:r>
          </w:p>
        </w:tc>
        <w:tc>
          <w:tcPr>
            <w:tcW w:w="1276" w:type="dxa"/>
          </w:tcPr>
          <w:p w14:paraId="690DA3CB" w14:textId="77777777" w:rsidR="001B2410" w:rsidRPr="00FC5F43" w:rsidRDefault="001B2410" w:rsidP="005C54EA">
            <w:pPr>
              <w:ind w:firstLine="0"/>
              <w:jc w:val="center"/>
            </w:pPr>
            <w:r>
              <w:t>1 509 157</w:t>
            </w:r>
          </w:p>
        </w:tc>
        <w:tc>
          <w:tcPr>
            <w:tcW w:w="1276" w:type="dxa"/>
          </w:tcPr>
          <w:p w14:paraId="4B518E91" w14:textId="77777777" w:rsidR="001B2410" w:rsidRPr="00FC5F43" w:rsidRDefault="001B2410" w:rsidP="005C54EA">
            <w:pPr>
              <w:ind w:firstLine="0"/>
              <w:jc w:val="center"/>
            </w:pPr>
            <w:r>
              <w:t>1 650 030</w:t>
            </w:r>
          </w:p>
        </w:tc>
        <w:tc>
          <w:tcPr>
            <w:tcW w:w="1275" w:type="dxa"/>
          </w:tcPr>
          <w:p w14:paraId="12D73921" w14:textId="77777777" w:rsidR="001B2410" w:rsidRPr="00BC7F28" w:rsidRDefault="001B2410" w:rsidP="005C54EA">
            <w:pPr>
              <w:ind w:firstLine="0"/>
              <w:jc w:val="center"/>
            </w:pPr>
            <w:r>
              <w:t>1 777  177</w:t>
            </w:r>
          </w:p>
        </w:tc>
      </w:tr>
      <w:tr w:rsidR="001B2410" w14:paraId="0D8537D6" w14:textId="77777777" w:rsidTr="005C54EA">
        <w:tc>
          <w:tcPr>
            <w:tcW w:w="2633" w:type="dxa"/>
          </w:tcPr>
          <w:p w14:paraId="47470B32" w14:textId="77777777" w:rsidR="001B2410" w:rsidRPr="00BF0E97" w:rsidRDefault="001B2410" w:rsidP="005C54EA">
            <w:pPr>
              <w:ind w:firstLine="0"/>
              <w:jc w:val="left"/>
            </w:pPr>
            <w:r>
              <w:t>Vienkartinė išmoka vaikui</w:t>
            </w:r>
          </w:p>
        </w:tc>
        <w:tc>
          <w:tcPr>
            <w:tcW w:w="1048" w:type="dxa"/>
          </w:tcPr>
          <w:p w14:paraId="0B8547B9" w14:textId="77777777" w:rsidR="001B2410" w:rsidRPr="00FC5F43" w:rsidRDefault="001B2410" w:rsidP="005C54EA">
            <w:pPr>
              <w:ind w:firstLine="0"/>
              <w:jc w:val="center"/>
            </w:pPr>
            <w:r>
              <w:t>56</w:t>
            </w:r>
          </w:p>
        </w:tc>
        <w:tc>
          <w:tcPr>
            <w:tcW w:w="1134" w:type="dxa"/>
          </w:tcPr>
          <w:p w14:paraId="131D2D6C" w14:textId="77777777" w:rsidR="001B2410" w:rsidRPr="00FC5F43" w:rsidRDefault="001B2410" w:rsidP="005C54EA">
            <w:pPr>
              <w:ind w:firstLine="0"/>
              <w:jc w:val="center"/>
            </w:pPr>
            <w:r>
              <w:t>55</w:t>
            </w:r>
          </w:p>
        </w:tc>
        <w:tc>
          <w:tcPr>
            <w:tcW w:w="992" w:type="dxa"/>
          </w:tcPr>
          <w:p w14:paraId="616437F6" w14:textId="77777777" w:rsidR="001B2410" w:rsidRPr="00BC7F28" w:rsidRDefault="001B2410" w:rsidP="005C54EA">
            <w:pPr>
              <w:ind w:firstLine="0"/>
              <w:jc w:val="center"/>
            </w:pPr>
            <w:r>
              <w:t>34</w:t>
            </w:r>
          </w:p>
        </w:tc>
        <w:tc>
          <w:tcPr>
            <w:tcW w:w="1276" w:type="dxa"/>
          </w:tcPr>
          <w:p w14:paraId="5CC3CD41" w14:textId="77777777" w:rsidR="001B2410" w:rsidRPr="00FC5F43" w:rsidRDefault="001B2410" w:rsidP="005C54EA">
            <w:pPr>
              <w:ind w:firstLine="0"/>
              <w:jc w:val="center"/>
            </w:pPr>
            <w:r>
              <w:t>27 038</w:t>
            </w:r>
          </w:p>
        </w:tc>
        <w:tc>
          <w:tcPr>
            <w:tcW w:w="1276" w:type="dxa"/>
          </w:tcPr>
          <w:p w14:paraId="5EA61E3D" w14:textId="77777777" w:rsidR="001B2410" w:rsidRPr="00FC5F43" w:rsidRDefault="001B2410" w:rsidP="005C54EA">
            <w:pPr>
              <w:ind w:firstLine="0"/>
              <w:jc w:val="center"/>
            </w:pPr>
            <w:r>
              <w:t>29 447</w:t>
            </w:r>
          </w:p>
        </w:tc>
        <w:tc>
          <w:tcPr>
            <w:tcW w:w="1275" w:type="dxa"/>
          </w:tcPr>
          <w:p w14:paraId="25E2EC05" w14:textId="77777777" w:rsidR="001B2410" w:rsidRPr="00BC7F28" w:rsidRDefault="001B2410" w:rsidP="005C54EA">
            <w:pPr>
              <w:ind w:firstLine="0"/>
              <w:jc w:val="center"/>
            </w:pPr>
            <w:r>
              <w:t>20 372</w:t>
            </w:r>
          </w:p>
        </w:tc>
      </w:tr>
      <w:tr w:rsidR="001B2410" w14:paraId="2E261F8C" w14:textId="77777777" w:rsidTr="005C54EA">
        <w:tc>
          <w:tcPr>
            <w:tcW w:w="2633" w:type="dxa"/>
          </w:tcPr>
          <w:p w14:paraId="4ABBD32D" w14:textId="77777777" w:rsidR="001B2410" w:rsidRDefault="001B2410" w:rsidP="005C54EA">
            <w:pPr>
              <w:ind w:firstLine="0"/>
              <w:jc w:val="left"/>
            </w:pPr>
            <w:r>
              <w:t>Vienkartinė išmoka nėščiai moteriai</w:t>
            </w:r>
          </w:p>
        </w:tc>
        <w:tc>
          <w:tcPr>
            <w:tcW w:w="1048" w:type="dxa"/>
          </w:tcPr>
          <w:p w14:paraId="22A1354C" w14:textId="77777777" w:rsidR="001B2410" w:rsidRPr="00FC5F43" w:rsidRDefault="001B2410" w:rsidP="005C54EA">
            <w:pPr>
              <w:ind w:firstLine="0"/>
              <w:jc w:val="center"/>
            </w:pPr>
            <w:r>
              <w:t>13</w:t>
            </w:r>
          </w:p>
        </w:tc>
        <w:tc>
          <w:tcPr>
            <w:tcW w:w="1134" w:type="dxa"/>
          </w:tcPr>
          <w:p w14:paraId="1D86772F" w14:textId="77777777" w:rsidR="001B2410" w:rsidRPr="00FC5F43" w:rsidRDefault="001B2410" w:rsidP="005C54EA">
            <w:pPr>
              <w:ind w:firstLine="0"/>
              <w:jc w:val="center"/>
            </w:pPr>
            <w:r>
              <w:t>14</w:t>
            </w:r>
          </w:p>
        </w:tc>
        <w:tc>
          <w:tcPr>
            <w:tcW w:w="992" w:type="dxa"/>
          </w:tcPr>
          <w:p w14:paraId="4A96FFFE" w14:textId="77777777" w:rsidR="001B2410" w:rsidRPr="00BC7F28" w:rsidRDefault="001B2410" w:rsidP="005C54EA">
            <w:pPr>
              <w:ind w:firstLine="0"/>
              <w:jc w:val="center"/>
            </w:pPr>
            <w:r>
              <w:t>10</w:t>
            </w:r>
          </w:p>
        </w:tc>
        <w:tc>
          <w:tcPr>
            <w:tcW w:w="1276" w:type="dxa"/>
          </w:tcPr>
          <w:p w14:paraId="1DE79CC6" w14:textId="77777777" w:rsidR="001B2410" w:rsidRPr="00FC5F43" w:rsidRDefault="001B2410" w:rsidP="005C54EA">
            <w:pPr>
              <w:ind w:firstLine="0"/>
              <w:jc w:val="center"/>
            </w:pPr>
            <w:r>
              <w:t>3 665</w:t>
            </w:r>
          </w:p>
        </w:tc>
        <w:tc>
          <w:tcPr>
            <w:tcW w:w="1276" w:type="dxa"/>
          </w:tcPr>
          <w:p w14:paraId="5976282D" w14:textId="77777777" w:rsidR="001B2410" w:rsidRPr="00FC5F43" w:rsidRDefault="001B2410" w:rsidP="005C54EA">
            <w:pPr>
              <w:ind w:firstLine="0"/>
              <w:jc w:val="center"/>
            </w:pPr>
            <w:r>
              <w:t>4 411</w:t>
            </w:r>
          </w:p>
        </w:tc>
        <w:tc>
          <w:tcPr>
            <w:tcW w:w="1275" w:type="dxa"/>
          </w:tcPr>
          <w:p w14:paraId="24F034CB" w14:textId="77777777" w:rsidR="001B2410" w:rsidRPr="00BC7F28" w:rsidRDefault="001B2410" w:rsidP="005C54EA">
            <w:pPr>
              <w:ind w:firstLine="0"/>
              <w:jc w:val="center"/>
            </w:pPr>
            <w:r>
              <w:t>3 498</w:t>
            </w:r>
          </w:p>
        </w:tc>
      </w:tr>
      <w:tr w:rsidR="001B2410" w14:paraId="12E8E198" w14:textId="77777777" w:rsidTr="005C54EA">
        <w:tc>
          <w:tcPr>
            <w:tcW w:w="2633" w:type="dxa"/>
          </w:tcPr>
          <w:p w14:paraId="0795027F" w14:textId="77777777" w:rsidR="001B2410" w:rsidRDefault="001B2410" w:rsidP="005C54EA">
            <w:pPr>
              <w:ind w:firstLine="0"/>
              <w:jc w:val="left"/>
            </w:pPr>
            <w:r w:rsidRPr="00C20CE4">
              <w:t>Išmoka besimokančio ar studijuojančio asmens vaiko priežiūrai</w:t>
            </w:r>
          </w:p>
        </w:tc>
        <w:tc>
          <w:tcPr>
            <w:tcW w:w="1048" w:type="dxa"/>
          </w:tcPr>
          <w:p w14:paraId="7A8D844C" w14:textId="77777777" w:rsidR="001B2410" w:rsidRPr="00FC5F43" w:rsidRDefault="001B2410" w:rsidP="005C54EA">
            <w:pPr>
              <w:ind w:firstLine="0"/>
              <w:jc w:val="center"/>
            </w:pPr>
            <w:r>
              <w:t>3</w:t>
            </w:r>
          </w:p>
        </w:tc>
        <w:tc>
          <w:tcPr>
            <w:tcW w:w="1134" w:type="dxa"/>
          </w:tcPr>
          <w:p w14:paraId="2219405C" w14:textId="77777777" w:rsidR="001B2410" w:rsidRPr="00FC5F43" w:rsidRDefault="001B2410" w:rsidP="005C54EA">
            <w:pPr>
              <w:ind w:firstLine="0"/>
              <w:jc w:val="center"/>
            </w:pPr>
            <w:r>
              <w:t>5</w:t>
            </w:r>
          </w:p>
        </w:tc>
        <w:tc>
          <w:tcPr>
            <w:tcW w:w="992" w:type="dxa"/>
          </w:tcPr>
          <w:p w14:paraId="3DC6E0DD" w14:textId="77777777" w:rsidR="001B2410" w:rsidRPr="00BC7F28" w:rsidRDefault="001B2410" w:rsidP="005C54EA">
            <w:pPr>
              <w:ind w:firstLine="0"/>
              <w:jc w:val="center"/>
            </w:pPr>
            <w:r>
              <w:t>3</w:t>
            </w:r>
          </w:p>
        </w:tc>
        <w:tc>
          <w:tcPr>
            <w:tcW w:w="1276" w:type="dxa"/>
          </w:tcPr>
          <w:p w14:paraId="11AD5727" w14:textId="77777777" w:rsidR="001B2410" w:rsidRPr="00FC5F43" w:rsidRDefault="001B2410" w:rsidP="005C54EA">
            <w:pPr>
              <w:ind w:firstLine="0"/>
              <w:jc w:val="center"/>
            </w:pPr>
            <w:r>
              <w:t>3 152</w:t>
            </w:r>
          </w:p>
        </w:tc>
        <w:tc>
          <w:tcPr>
            <w:tcW w:w="1276" w:type="dxa"/>
          </w:tcPr>
          <w:p w14:paraId="41F536FA" w14:textId="77777777" w:rsidR="001B2410" w:rsidRPr="00FC5F43" w:rsidRDefault="001B2410" w:rsidP="005C54EA">
            <w:pPr>
              <w:ind w:firstLine="0"/>
              <w:jc w:val="center"/>
            </w:pPr>
            <w:r>
              <w:t>13 656</w:t>
            </w:r>
          </w:p>
        </w:tc>
        <w:tc>
          <w:tcPr>
            <w:tcW w:w="1275" w:type="dxa"/>
          </w:tcPr>
          <w:p w14:paraId="774AFD6B" w14:textId="77777777" w:rsidR="001B2410" w:rsidRPr="00BC7F28" w:rsidRDefault="001B2410" w:rsidP="005C54EA">
            <w:pPr>
              <w:ind w:firstLine="0"/>
              <w:jc w:val="center"/>
            </w:pPr>
            <w:r>
              <w:t>9 686</w:t>
            </w:r>
          </w:p>
        </w:tc>
      </w:tr>
      <w:tr w:rsidR="001B2410" w14:paraId="2FA03BC7" w14:textId="77777777" w:rsidTr="005C54EA">
        <w:tc>
          <w:tcPr>
            <w:tcW w:w="2633" w:type="dxa"/>
          </w:tcPr>
          <w:p w14:paraId="0B23311B" w14:textId="77777777" w:rsidR="001B2410" w:rsidRDefault="001B2410" w:rsidP="005C54EA">
            <w:pPr>
              <w:ind w:firstLine="0"/>
              <w:jc w:val="left"/>
            </w:pPr>
            <w:r w:rsidRPr="00C20CE4">
              <w:t>Išmoka gimus vienu metu daugiau kaip vienam vaikui</w:t>
            </w:r>
          </w:p>
        </w:tc>
        <w:tc>
          <w:tcPr>
            <w:tcW w:w="1048" w:type="dxa"/>
          </w:tcPr>
          <w:p w14:paraId="601F84B7" w14:textId="77777777" w:rsidR="001B2410" w:rsidRPr="00FC5F43" w:rsidRDefault="001B2410" w:rsidP="005C54EA">
            <w:pPr>
              <w:ind w:firstLine="0"/>
              <w:jc w:val="center"/>
            </w:pPr>
            <w:r>
              <w:t>14</w:t>
            </w:r>
          </w:p>
        </w:tc>
        <w:tc>
          <w:tcPr>
            <w:tcW w:w="1134" w:type="dxa"/>
          </w:tcPr>
          <w:p w14:paraId="34334B41" w14:textId="77777777" w:rsidR="001B2410" w:rsidRPr="00FC5F43" w:rsidRDefault="001B2410" w:rsidP="005C54EA">
            <w:pPr>
              <w:ind w:firstLine="0"/>
              <w:jc w:val="center"/>
            </w:pPr>
            <w:r>
              <w:t>10</w:t>
            </w:r>
          </w:p>
        </w:tc>
        <w:tc>
          <w:tcPr>
            <w:tcW w:w="992" w:type="dxa"/>
          </w:tcPr>
          <w:p w14:paraId="2EDAD03C" w14:textId="77777777" w:rsidR="001B2410" w:rsidRPr="00BC7F28" w:rsidRDefault="001B2410" w:rsidP="005C54EA">
            <w:pPr>
              <w:ind w:firstLine="0"/>
              <w:jc w:val="center"/>
            </w:pPr>
            <w:r>
              <w:t>6</w:t>
            </w:r>
          </w:p>
        </w:tc>
        <w:tc>
          <w:tcPr>
            <w:tcW w:w="1276" w:type="dxa"/>
          </w:tcPr>
          <w:p w14:paraId="1B735C8D" w14:textId="77777777" w:rsidR="001B2410" w:rsidRPr="00FC5F43" w:rsidRDefault="001B2410" w:rsidP="005C54EA">
            <w:pPr>
              <w:ind w:firstLine="0"/>
              <w:jc w:val="center"/>
            </w:pPr>
            <w:r>
              <w:t>10 441</w:t>
            </w:r>
          </w:p>
        </w:tc>
        <w:tc>
          <w:tcPr>
            <w:tcW w:w="1276" w:type="dxa"/>
          </w:tcPr>
          <w:p w14:paraId="33B23D07" w14:textId="77777777" w:rsidR="001B2410" w:rsidRPr="00FC5F43" w:rsidRDefault="001B2410" w:rsidP="005C54EA">
            <w:pPr>
              <w:ind w:firstLine="0"/>
              <w:jc w:val="center"/>
            </w:pPr>
            <w:r>
              <w:t>9 454</w:t>
            </w:r>
          </w:p>
        </w:tc>
        <w:tc>
          <w:tcPr>
            <w:tcW w:w="1275" w:type="dxa"/>
          </w:tcPr>
          <w:p w14:paraId="57DC0B09" w14:textId="77777777" w:rsidR="001B2410" w:rsidRPr="00BC7F28" w:rsidRDefault="001B2410" w:rsidP="005C54EA">
            <w:pPr>
              <w:ind w:firstLine="0"/>
              <w:jc w:val="center"/>
            </w:pPr>
            <w:r>
              <w:t>3 277</w:t>
            </w:r>
          </w:p>
        </w:tc>
      </w:tr>
      <w:tr w:rsidR="001B2410" w14:paraId="293E8B53" w14:textId="77777777" w:rsidTr="005C54EA">
        <w:tc>
          <w:tcPr>
            <w:tcW w:w="2633" w:type="dxa"/>
          </w:tcPr>
          <w:p w14:paraId="3121FD29" w14:textId="77777777" w:rsidR="001B2410" w:rsidRDefault="001B2410" w:rsidP="005C54EA">
            <w:pPr>
              <w:ind w:firstLine="0"/>
              <w:jc w:val="left"/>
            </w:pPr>
            <w:r>
              <w:t>Globos (rūpybos ) išmoka</w:t>
            </w:r>
          </w:p>
        </w:tc>
        <w:tc>
          <w:tcPr>
            <w:tcW w:w="1048" w:type="dxa"/>
          </w:tcPr>
          <w:p w14:paraId="7FF9ECC0" w14:textId="77777777" w:rsidR="001B2410" w:rsidRPr="00FC5F43" w:rsidRDefault="001B2410" w:rsidP="005C54EA">
            <w:pPr>
              <w:ind w:firstLine="0"/>
              <w:jc w:val="center"/>
            </w:pPr>
            <w:r>
              <w:t>14</w:t>
            </w:r>
          </w:p>
        </w:tc>
        <w:tc>
          <w:tcPr>
            <w:tcW w:w="1134" w:type="dxa"/>
          </w:tcPr>
          <w:p w14:paraId="31FC804E" w14:textId="77777777" w:rsidR="001B2410" w:rsidRPr="00FC5F43" w:rsidRDefault="001B2410" w:rsidP="005C54EA">
            <w:pPr>
              <w:ind w:firstLine="0"/>
              <w:jc w:val="center"/>
            </w:pPr>
            <w:r>
              <w:t>15</w:t>
            </w:r>
          </w:p>
        </w:tc>
        <w:tc>
          <w:tcPr>
            <w:tcW w:w="992" w:type="dxa"/>
          </w:tcPr>
          <w:p w14:paraId="3ED3023C" w14:textId="77777777" w:rsidR="001B2410" w:rsidRPr="00BC7F28" w:rsidRDefault="001B2410" w:rsidP="005C54EA">
            <w:pPr>
              <w:ind w:firstLine="0"/>
              <w:jc w:val="center"/>
            </w:pPr>
            <w:r>
              <w:t>11</w:t>
            </w:r>
          </w:p>
        </w:tc>
        <w:tc>
          <w:tcPr>
            <w:tcW w:w="1276" w:type="dxa"/>
          </w:tcPr>
          <w:p w14:paraId="40097FBA" w14:textId="77777777" w:rsidR="001B2410" w:rsidRPr="00FC5F43" w:rsidRDefault="001B2410" w:rsidP="005C54EA">
            <w:pPr>
              <w:ind w:firstLine="0"/>
              <w:jc w:val="center"/>
            </w:pPr>
            <w:r>
              <w:t>28 483</w:t>
            </w:r>
          </w:p>
        </w:tc>
        <w:tc>
          <w:tcPr>
            <w:tcW w:w="1276" w:type="dxa"/>
          </w:tcPr>
          <w:p w14:paraId="4775EACC" w14:textId="77777777" w:rsidR="001B2410" w:rsidRPr="00FC5F43" w:rsidRDefault="001B2410" w:rsidP="005C54EA">
            <w:pPr>
              <w:ind w:firstLine="0"/>
              <w:jc w:val="center"/>
            </w:pPr>
            <w:r>
              <w:t>24 624</w:t>
            </w:r>
          </w:p>
        </w:tc>
        <w:tc>
          <w:tcPr>
            <w:tcW w:w="1275" w:type="dxa"/>
          </w:tcPr>
          <w:p w14:paraId="11BD60FD" w14:textId="77777777" w:rsidR="001B2410" w:rsidRPr="00BC7F28" w:rsidRDefault="001B2410" w:rsidP="005C54EA">
            <w:pPr>
              <w:ind w:firstLine="0"/>
              <w:jc w:val="center"/>
            </w:pPr>
            <w:r>
              <w:t>23 149</w:t>
            </w:r>
          </w:p>
        </w:tc>
      </w:tr>
      <w:tr w:rsidR="001B2410" w14:paraId="6D4ECCD1" w14:textId="77777777" w:rsidTr="005C54EA">
        <w:tc>
          <w:tcPr>
            <w:tcW w:w="2633" w:type="dxa"/>
          </w:tcPr>
          <w:p w14:paraId="5F73B895" w14:textId="77777777" w:rsidR="001B2410" w:rsidRDefault="001B2410" w:rsidP="005C54EA">
            <w:pPr>
              <w:ind w:firstLine="0"/>
              <w:jc w:val="left"/>
            </w:pPr>
            <w:r>
              <w:t>Globos (rūpybos) išmokos tikslinis priedas</w:t>
            </w:r>
          </w:p>
        </w:tc>
        <w:tc>
          <w:tcPr>
            <w:tcW w:w="1048" w:type="dxa"/>
          </w:tcPr>
          <w:p w14:paraId="757D0644" w14:textId="77777777" w:rsidR="001B2410" w:rsidRPr="00FC5F43" w:rsidRDefault="001B2410" w:rsidP="005C54EA">
            <w:pPr>
              <w:ind w:firstLine="0"/>
              <w:jc w:val="center"/>
            </w:pPr>
            <w:r>
              <w:t>14</w:t>
            </w:r>
          </w:p>
        </w:tc>
        <w:tc>
          <w:tcPr>
            <w:tcW w:w="1134" w:type="dxa"/>
          </w:tcPr>
          <w:p w14:paraId="58664C3F" w14:textId="77777777" w:rsidR="001B2410" w:rsidRPr="00FC5F43" w:rsidRDefault="001B2410" w:rsidP="005C54EA">
            <w:pPr>
              <w:ind w:firstLine="0"/>
              <w:jc w:val="center"/>
            </w:pPr>
            <w:r>
              <w:t>14</w:t>
            </w:r>
          </w:p>
        </w:tc>
        <w:tc>
          <w:tcPr>
            <w:tcW w:w="992" w:type="dxa"/>
          </w:tcPr>
          <w:p w14:paraId="6787FC4E" w14:textId="77777777" w:rsidR="001B2410" w:rsidRPr="00BC7F28" w:rsidRDefault="001B2410" w:rsidP="005C54EA">
            <w:pPr>
              <w:ind w:firstLine="0"/>
              <w:jc w:val="center"/>
            </w:pPr>
            <w:r>
              <w:t>12</w:t>
            </w:r>
          </w:p>
        </w:tc>
        <w:tc>
          <w:tcPr>
            <w:tcW w:w="1276" w:type="dxa"/>
          </w:tcPr>
          <w:p w14:paraId="66E719FF" w14:textId="77777777" w:rsidR="001B2410" w:rsidRPr="00FC5F43" w:rsidRDefault="001B2410" w:rsidP="005C54EA">
            <w:pPr>
              <w:ind w:firstLine="0"/>
              <w:jc w:val="center"/>
            </w:pPr>
            <w:r>
              <w:t>23 547</w:t>
            </w:r>
          </w:p>
        </w:tc>
        <w:tc>
          <w:tcPr>
            <w:tcW w:w="1276" w:type="dxa"/>
          </w:tcPr>
          <w:p w14:paraId="4ADD276C" w14:textId="77777777" w:rsidR="001B2410" w:rsidRPr="00FC5F43" w:rsidRDefault="001B2410" w:rsidP="005C54EA">
            <w:pPr>
              <w:ind w:firstLine="0"/>
              <w:jc w:val="center"/>
            </w:pPr>
            <w:r>
              <w:t>26 428</w:t>
            </w:r>
          </w:p>
        </w:tc>
        <w:tc>
          <w:tcPr>
            <w:tcW w:w="1275" w:type="dxa"/>
          </w:tcPr>
          <w:p w14:paraId="213E47A2" w14:textId="77777777" w:rsidR="001B2410" w:rsidRPr="00BC7F28" w:rsidRDefault="001B2410" w:rsidP="005C54EA">
            <w:pPr>
              <w:ind w:firstLine="0"/>
              <w:jc w:val="center"/>
            </w:pPr>
            <w:r>
              <w:t>25 707</w:t>
            </w:r>
          </w:p>
        </w:tc>
      </w:tr>
      <w:tr w:rsidR="001B2410" w14:paraId="569D48A0" w14:textId="77777777" w:rsidTr="005C54EA">
        <w:tc>
          <w:tcPr>
            <w:tcW w:w="2633" w:type="dxa"/>
          </w:tcPr>
          <w:p w14:paraId="03146C42" w14:textId="77777777" w:rsidR="001B2410" w:rsidRDefault="001B2410" w:rsidP="005C54EA">
            <w:pPr>
              <w:ind w:firstLine="0"/>
              <w:jc w:val="left"/>
            </w:pPr>
            <w:r>
              <w:t>Vienkartinė išmoka įsikurti</w:t>
            </w:r>
          </w:p>
        </w:tc>
        <w:tc>
          <w:tcPr>
            <w:tcW w:w="1048" w:type="dxa"/>
          </w:tcPr>
          <w:p w14:paraId="4189DD0B" w14:textId="77777777" w:rsidR="001B2410" w:rsidRPr="00FC5F43" w:rsidRDefault="001B2410" w:rsidP="005C54EA">
            <w:pPr>
              <w:ind w:firstLine="0"/>
              <w:jc w:val="center"/>
            </w:pPr>
            <w:r>
              <w:t>3</w:t>
            </w:r>
          </w:p>
        </w:tc>
        <w:tc>
          <w:tcPr>
            <w:tcW w:w="1134" w:type="dxa"/>
          </w:tcPr>
          <w:p w14:paraId="60F1CA42" w14:textId="77777777" w:rsidR="001B2410" w:rsidRPr="00FC5F43" w:rsidRDefault="001B2410" w:rsidP="005C54EA">
            <w:pPr>
              <w:ind w:firstLine="0"/>
              <w:jc w:val="center"/>
            </w:pPr>
            <w:r>
              <w:t>0</w:t>
            </w:r>
          </w:p>
        </w:tc>
        <w:tc>
          <w:tcPr>
            <w:tcW w:w="992" w:type="dxa"/>
          </w:tcPr>
          <w:p w14:paraId="36E93FF6" w14:textId="77777777" w:rsidR="001B2410" w:rsidRPr="00BC7F28" w:rsidRDefault="001B2410" w:rsidP="005C54EA">
            <w:pPr>
              <w:ind w:firstLine="0"/>
              <w:jc w:val="center"/>
            </w:pPr>
            <w:r>
              <w:t>3</w:t>
            </w:r>
          </w:p>
        </w:tc>
        <w:tc>
          <w:tcPr>
            <w:tcW w:w="1276" w:type="dxa"/>
          </w:tcPr>
          <w:p w14:paraId="2D478F1E" w14:textId="77777777" w:rsidR="001B2410" w:rsidRPr="00FC5F43" w:rsidRDefault="001B2410" w:rsidP="005C54EA">
            <w:pPr>
              <w:ind w:firstLine="0"/>
              <w:jc w:val="center"/>
            </w:pPr>
            <w:r>
              <w:t>3 280</w:t>
            </w:r>
          </w:p>
        </w:tc>
        <w:tc>
          <w:tcPr>
            <w:tcW w:w="1276" w:type="dxa"/>
          </w:tcPr>
          <w:p w14:paraId="2D4A4811" w14:textId="77777777" w:rsidR="001B2410" w:rsidRPr="00FC5F43" w:rsidRDefault="001B2410" w:rsidP="005C54EA">
            <w:pPr>
              <w:ind w:firstLine="0"/>
              <w:jc w:val="center"/>
            </w:pPr>
            <w:r>
              <w:t>0</w:t>
            </w:r>
          </w:p>
        </w:tc>
        <w:tc>
          <w:tcPr>
            <w:tcW w:w="1275" w:type="dxa"/>
          </w:tcPr>
          <w:p w14:paraId="15BB89AC" w14:textId="77777777" w:rsidR="001B2410" w:rsidRPr="00BC7F28" w:rsidRDefault="001B2410" w:rsidP="005C54EA">
            <w:pPr>
              <w:ind w:firstLine="0"/>
              <w:jc w:val="center"/>
            </w:pPr>
            <w:r>
              <w:t>7 358</w:t>
            </w:r>
          </w:p>
        </w:tc>
      </w:tr>
      <w:tr w:rsidR="001B2410" w14:paraId="1FC9DF47" w14:textId="77777777" w:rsidTr="005C54EA">
        <w:tc>
          <w:tcPr>
            <w:tcW w:w="2633" w:type="dxa"/>
          </w:tcPr>
          <w:p w14:paraId="6AF8045B" w14:textId="77777777" w:rsidR="001B2410" w:rsidRDefault="001B2410" w:rsidP="005C54EA">
            <w:pPr>
              <w:ind w:firstLine="0"/>
              <w:jc w:val="left"/>
            </w:pPr>
            <w:r>
              <w:t>Išmoka įvaikinus vaiką</w:t>
            </w:r>
          </w:p>
        </w:tc>
        <w:tc>
          <w:tcPr>
            <w:tcW w:w="1048" w:type="dxa"/>
          </w:tcPr>
          <w:p w14:paraId="47CBF5EB" w14:textId="77777777" w:rsidR="001B2410" w:rsidRPr="00FC5F43" w:rsidRDefault="001B2410" w:rsidP="005C54EA">
            <w:pPr>
              <w:ind w:firstLine="0"/>
              <w:jc w:val="center"/>
            </w:pPr>
            <w:r>
              <w:t>1</w:t>
            </w:r>
          </w:p>
        </w:tc>
        <w:tc>
          <w:tcPr>
            <w:tcW w:w="1134" w:type="dxa"/>
          </w:tcPr>
          <w:p w14:paraId="76A610B5" w14:textId="77777777" w:rsidR="001B2410" w:rsidRPr="00FC5F43" w:rsidRDefault="001B2410" w:rsidP="005C54EA">
            <w:pPr>
              <w:ind w:firstLine="0"/>
              <w:jc w:val="center"/>
            </w:pPr>
            <w:r>
              <w:t>0</w:t>
            </w:r>
          </w:p>
        </w:tc>
        <w:tc>
          <w:tcPr>
            <w:tcW w:w="992" w:type="dxa"/>
          </w:tcPr>
          <w:p w14:paraId="5BDBF5E0" w14:textId="77777777" w:rsidR="001B2410" w:rsidRPr="00BC7F28" w:rsidRDefault="001B2410" w:rsidP="005C54EA">
            <w:pPr>
              <w:ind w:firstLine="0"/>
              <w:jc w:val="center"/>
            </w:pPr>
            <w:r>
              <w:t>0</w:t>
            </w:r>
          </w:p>
        </w:tc>
        <w:tc>
          <w:tcPr>
            <w:tcW w:w="1276" w:type="dxa"/>
          </w:tcPr>
          <w:p w14:paraId="2074719C" w14:textId="77777777" w:rsidR="001B2410" w:rsidRPr="00FC5F43" w:rsidRDefault="001B2410" w:rsidP="005C54EA">
            <w:pPr>
              <w:ind w:firstLine="0"/>
              <w:jc w:val="center"/>
            </w:pPr>
            <w:r>
              <w:t>3 021</w:t>
            </w:r>
          </w:p>
        </w:tc>
        <w:tc>
          <w:tcPr>
            <w:tcW w:w="1276" w:type="dxa"/>
          </w:tcPr>
          <w:p w14:paraId="2E374258" w14:textId="77777777" w:rsidR="001B2410" w:rsidRPr="00FC5F43" w:rsidRDefault="001B2410" w:rsidP="005C54EA">
            <w:pPr>
              <w:ind w:firstLine="0"/>
              <w:jc w:val="center"/>
            </w:pPr>
            <w:r>
              <w:t>0</w:t>
            </w:r>
          </w:p>
        </w:tc>
        <w:tc>
          <w:tcPr>
            <w:tcW w:w="1275" w:type="dxa"/>
          </w:tcPr>
          <w:p w14:paraId="18F8E730" w14:textId="77777777" w:rsidR="001B2410" w:rsidRPr="00BC7F28" w:rsidRDefault="001B2410" w:rsidP="005C54EA">
            <w:pPr>
              <w:ind w:firstLine="0"/>
              <w:jc w:val="center"/>
            </w:pPr>
            <w:r>
              <w:t>0</w:t>
            </w:r>
          </w:p>
        </w:tc>
      </w:tr>
      <w:tr w:rsidR="001B2410" w14:paraId="42686509" w14:textId="77777777" w:rsidTr="005C54EA">
        <w:tc>
          <w:tcPr>
            <w:tcW w:w="2633" w:type="dxa"/>
          </w:tcPr>
          <w:p w14:paraId="1E875B2C" w14:textId="77777777" w:rsidR="001B2410" w:rsidRPr="005E5573" w:rsidRDefault="001B2410" w:rsidP="005C54EA">
            <w:pPr>
              <w:ind w:firstLine="0"/>
              <w:jc w:val="left"/>
              <w:rPr>
                <w:bCs/>
              </w:rPr>
            </w:pPr>
            <w:r w:rsidRPr="005E5573">
              <w:rPr>
                <w:bCs/>
              </w:rPr>
              <w:t>Vaiko laik</w:t>
            </w:r>
            <w:r>
              <w:rPr>
                <w:bCs/>
              </w:rPr>
              <w:t>in</w:t>
            </w:r>
            <w:r w:rsidRPr="005E5573">
              <w:rPr>
                <w:bCs/>
              </w:rPr>
              <w:t>osios priežiūros išmoka</w:t>
            </w:r>
          </w:p>
        </w:tc>
        <w:tc>
          <w:tcPr>
            <w:tcW w:w="1048" w:type="dxa"/>
          </w:tcPr>
          <w:p w14:paraId="49C15930" w14:textId="77777777" w:rsidR="001B2410" w:rsidRPr="005E5573" w:rsidRDefault="001B2410" w:rsidP="005C54EA">
            <w:pPr>
              <w:ind w:firstLine="0"/>
              <w:jc w:val="center"/>
              <w:rPr>
                <w:bCs/>
              </w:rPr>
            </w:pPr>
            <w:r>
              <w:rPr>
                <w:bCs/>
              </w:rPr>
              <w:t>7</w:t>
            </w:r>
          </w:p>
        </w:tc>
        <w:tc>
          <w:tcPr>
            <w:tcW w:w="1134" w:type="dxa"/>
          </w:tcPr>
          <w:p w14:paraId="198754BE" w14:textId="77777777" w:rsidR="001B2410" w:rsidRPr="005E5573" w:rsidRDefault="001B2410" w:rsidP="005C54EA">
            <w:pPr>
              <w:ind w:firstLine="0"/>
              <w:jc w:val="center"/>
              <w:rPr>
                <w:bCs/>
              </w:rPr>
            </w:pPr>
            <w:r>
              <w:rPr>
                <w:bCs/>
              </w:rPr>
              <w:t>11</w:t>
            </w:r>
          </w:p>
        </w:tc>
        <w:tc>
          <w:tcPr>
            <w:tcW w:w="992" w:type="dxa"/>
          </w:tcPr>
          <w:p w14:paraId="77CAA961" w14:textId="77777777" w:rsidR="001B2410" w:rsidRPr="00BC7F28" w:rsidRDefault="001B2410" w:rsidP="005C54EA">
            <w:pPr>
              <w:ind w:firstLine="0"/>
              <w:jc w:val="center"/>
              <w:rPr>
                <w:bCs/>
              </w:rPr>
            </w:pPr>
            <w:r>
              <w:rPr>
                <w:bCs/>
              </w:rPr>
              <w:t>21</w:t>
            </w:r>
          </w:p>
        </w:tc>
        <w:tc>
          <w:tcPr>
            <w:tcW w:w="1276" w:type="dxa"/>
          </w:tcPr>
          <w:p w14:paraId="34D0DC75" w14:textId="77777777" w:rsidR="001B2410" w:rsidRPr="005E5573" w:rsidRDefault="001B2410" w:rsidP="005C54EA">
            <w:pPr>
              <w:ind w:firstLine="0"/>
              <w:jc w:val="center"/>
              <w:rPr>
                <w:bCs/>
              </w:rPr>
            </w:pPr>
            <w:r>
              <w:rPr>
                <w:bCs/>
              </w:rPr>
              <w:t>1 989</w:t>
            </w:r>
          </w:p>
        </w:tc>
        <w:tc>
          <w:tcPr>
            <w:tcW w:w="1276" w:type="dxa"/>
          </w:tcPr>
          <w:p w14:paraId="4BA655D6" w14:textId="77777777" w:rsidR="001B2410" w:rsidRPr="005E5573" w:rsidRDefault="001B2410" w:rsidP="005C54EA">
            <w:pPr>
              <w:ind w:firstLine="0"/>
              <w:jc w:val="center"/>
              <w:rPr>
                <w:bCs/>
              </w:rPr>
            </w:pPr>
            <w:r>
              <w:rPr>
                <w:bCs/>
              </w:rPr>
              <w:t>3 713</w:t>
            </w:r>
          </w:p>
        </w:tc>
        <w:tc>
          <w:tcPr>
            <w:tcW w:w="1275" w:type="dxa"/>
          </w:tcPr>
          <w:p w14:paraId="4737CAB5" w14:textId="77777777" w:rsidR="001B2410" w:rsidRPr="00BC7F28" w:rsidRDefault="001B2410" w:rsidP="005C54EA">
            <w:pPr>
              <w:ind w:firstLine="0"/>
              <w:jc w:val="center"/>
              <w:rPr>
                <w:bCs/>
              </w:rPr>
            </w:pPr>
            <w:r>
              <w:rPr>
                <w:bCs/>
              </w:rPr>
              <w:t>4 222</w:t>
            </w:r>
          </w:p>
        </w:tc>
      </w:tr>
      <w:tr w:rsidR="001B2410" w14:paraId="7C889969" w14:textId="77777777" w:rsidTr="005C54EA">
        <w:tc>
          <w:tcPr>
            <w:tcW w:w="2633" w:type="dxa"/>
          </w:tcPr>
          <w:p w14:paraId="39F8D799" w14:textId="77777777" w:rsidR="001B2410" w:rsidRPr="00C00979" w:rsidRDefault="001B2410" w:rsidP="005C54EA">
            <w:pPr>
              <w:ind w:firstLine="0"/>
              <w:rPr>
                <w:b/>
              </w:rPr>
            </w:pPr>
            <w:r w:rsidRPr="00C00979">
              <w:rPr>
                <w:b/>
              </w:rPr>
              <w:t>Iš viso</w:t>
            </w:r>
          </w:p>
        </w:tc>
        <w:tc>
          <w:tcPr>
            <w:tcW w:w="1048" w:type="dxa"/>
          </w:tcPr>
          <w:p w14:paraId="1A73CD72" w14:textId="77777777" w:rsidR="001B2410" w:rsidRPr="00C00979" w:rsidRDefault="001B2410" w:rsidP="005C54EA">
            <w:pPr>
              <w:ind w:firstLine="0"/>
              <w:jc w:val="center"/>
              <w:rPr>
                <w:b/>
              </w:rPr>
            </w:pPr>
            <w:r>
              <w:rPr>
                <w:b/>
              </w:rPr>
              <w:t>1 440</w:t>
            </w:r>
          </w:p>
        </w:tc>
        <w:tc>
          <w:tcPr>
            <w:tcW w:w="1134" w:type="dxa"/>
          </w:tcPr>
          <w:p w14:paraId="679D3F1E" w14:textId="77777777" w:rsidR="001B2410" w:rsidRPr="00B50708" w:rsidRDefault="001B2410" w:rsidP="005C54EA">
            <w:pPr>
              <w:ind w:firstLine="0"/>
              <w:jc w:val="center"/>
              <w:rPr>
                <w:b/>
              </w:rPr>
            </w:pPr>
            <w:r>
              <w:rPr>
                <w:b/>
              </w:rPr>
              <w:t>1 511</w:t>
            </w:r>
          </w:p>
        </w:tc>
        <w:tc>
          <w:tcPr>
            <w:tcW w:w="992" w:type="dxa"/>
          </w:tcPr>
          <w:p w14:paraId="168B3E4A" w14:textId="77777777" w:rsidR="001B2410" w:rsidRPr="00C00979" w:rsidRDefault="001B2410" w:rsidP="005C54EA">
            <w:pPr>
              <w:ind w:firstLine="0"/>
              <w:jc w:val="center"/>
              <w:rPr>
                <w:b/>
              </w:rPr>
            </w:pPr>
            <w:r>
              <w:rPr>
                <w:b/>
              </w:rPr>
              <w:t>1 352</w:t>
            </w:r>
          </w:p>
        </w:tc>
        <w:tc>
          <w:tcPr>
            <w:tcW w:w="1276" w:type="dxa"/>
          </w:tcPr>
          <w:p w14:paraId="76E14EEF" w14:textId="77777777" w:rsidR="001B2410" w:rsidRPr="00C00979" w:rsidRDefault="001B2410" w:rsidP="005C54EA">
            <w:pPr>
              <w:ind w:firstLine="0"/>
              <w:jc w:val="center"/>
              <w:rPr>
                <w:b/>
              </w:rPr>
            </w:pPr>
            <w:r>
              <w:rPr>
                <w:b/>
              </w:rPr>
              <w:t>1 613 773</w:t>
            </w:r>
          </w:p>
        </w:tc>
        <w:tc>
          <w:tcPr>
            <w:tcW w:w="1276" w:type="dxa"/>
          </w:tcPr>
          <w:p w14:paraId="3C9E0D8D" w14:textId="77777777" w:rsidR="001B2410" w:rsidRPr="00B50708" w:rsidRDefault="001B2410" w:rsidP="005C54EA">
            <w:pPr>
              <w:ind w:firstLine="0"/>
              <w:jc w:val="center"/>
              <w:rPr>
                <w:b/>
              </w:rPr>
            </w:pPr>
            <w:r>
              <w:rPr>
                <w:b/>
              </w:rPr>
              <w:t>1 761 763</w:t>
            </w:r>
          </w:p>
        </w:tc>
        <w:tc>
          <w:tcPr>
            <w:tcW w:w="1275" w:type="dxa"/>
          </w:tcPr>
          <w:p w14:paraId="167AB543" w14:textId="77777777" w:rsidR="001B2410" w:rsidRPr="00B50708" w:rsidRDefault="001B2410" w:rsidP="005C54EA">
            <w:pPr>
              <w:ind w:firstLine="0"/>
              <w:jc w:val="center"/>
              <w:rPr>
                <w:b/>
              </w:rPr>
            </w:pPr>
            <w:r>
              <w:rPr>
                <w:b/>
              </w:rPr>
              <w:t>1 874 446</w:t>
            </w:r>
          </w:p>
        </w:tc>
      </w:tr>
      <w:bookmarkEnd w:id="10"/>
    </w:tbl>
    <w:p w14:paraId="1F725BB0" w14:textId="77777777" w:rsidR="001B2410" w:rsidRDefault="001B2410" w:rsidP="001B2410">
      <w:pPr>
        <w:rPr>
          <w:b/>
        </w:rPr>
      </w:pPr>
    </w:p>
    <w:p w14:paraId="0134433C" w14:textId="77777777" w:rsidR="001B2410" w:rsidRPr="00AB08D3" w:rsidRDefault="001B2410" w:rsidP="001B2410">
      <w:pPr>
        <w:jc w:val="center"/>
        <w:rPr>
          <w:b/>
        </w:rPr>
      </w:pPr>
      <w:bookmarkStart w:id="11" w:name="_Hlk127191302"/>
      <w:r w:rsidRPr="00AB08D3">
        <w:rPr>
          <w:b/>
        </w:rPr>
        <w:t>Išmokos vaikui gavėjai</w:t>
      </w:r>
    </w:p>
    <w:p w14:paraId="4D041589" w14:textId="77777777" w:rsidR="001B2410" w:rsidRDefault="001B2410" w:rsidP="001B2410">
      <w:pPr>
        <w:ind w:firstLine="0"/>
        <w:rPr>
          <w:b/>
        </w:rPr>
      </w:pPr>
    </w:p>
    <w:tbl>
      <w:tblPr>
        <w:tblStyle w:val="Lentelstinklelis"/>
        <w:tblW w:w="0" w:type="auto"/>
        <w:tblLook w:val="04A0" w:firstRow="1" w:lastRow="0" w:firstColumn="1" w:lastColumn="0" w:noHBand="0" w:noVBand="1"/>
      </w:tblPr>
      <w:tblGrid>
        <w:gridCol w:w="3802"/>
        <w:gridCol w:w="1869"/>
        <w:gridCol w:w="1971"/>
        <w:gridCol w:w="1846"/>
      </w:tblGrid>
      <w:tr w:rsidR="001B2410" w14:paraId="58FD6B6E" w14:textId="77777777" w:rsidTr="005C54EA">
        <w:tc>
          <w:tcPr>
            <w:tcW w:w="3802" w:type="dxa"/>
            <w:vMerge w:val="restart"/>
            <w:shd w:val="clear" w:color="auto" w:fill="E5B8B7" w:themeFill="accent2" w:themeFillTint="66"/>
          </w:tcPr>
          <w:p w14:paraId="30BB0037" w14:textId="77777777" w:rsidR="001B2410" w:rsidRDefault="001B2410" w:rsidP="005C54EA">
            <w:pPr>
              <w:ind w:firstLine="0"/>
              <w:jc w:val="center"/>
              <w:rPr>
                <w:b/>
              </w:rPr>
            </w:pPr>
            <w:r>
              <w:rPr>
                <w:b/>
              </w:rPr>
              <w:t>Gavėjų grupės</w:t>
            </w:r>
          </w:p>
        </w:tc>
        <w:tc>
          <w:tcPr>
            <w:tcW w:w="5686" w:type="dxa"/>
            <w:gridSpan w:val="3"/>
            <w:shd w:val="clear" w:color="auto" w:fill="E5B8B7" w:themeFill="accent2" w:themeFillTint="66"/>
          </w:tcPr>
          <w:p w14:paraId="1103FBF3" w14:textId="77777777" w:rsidR="001B2410" w:rsidRDefault="001B2410" w:rsidP="005C54EA">
            <w:pPr>
              <w:ind w:firstLine="0"/>
              <w:jc w:val="center"/>
              <w:rPr>
                <w:b/>
              </w:rPr>
            </w:pPr>
            <w:r>
              <w:rPr>
                <w:b/>
              </w:rPr>
              <w:t>Asmenų skaičius</w:t>
            </w:r>
          </w:p>
          <w:p w14:paraId="60E55512" w14:textId="77777777" w:rsidR="001B2410" w:rsidRDefault="001B2410" w:rsidP="005C54EA">
            <w:pPr>
              <w:ind w:firstLine="0"/>
              <w:jc w:val="center"/>
              <w:rPr>
                <w:b/>
              </w:rPr>
            </w:pPr>
          </w:p>
        </w:tc>
      </w:tr>
      <w:tr w:rsidR="001B2410" w:rsidRPr="00C00979" w14:paraId="64BDE292" w14:textId="77777777" w:rsidTr="005C54EA">
        <w:tc>
          <w:tcPr>
            <w:tcW w:w="3802" w:type="dxa"/>
            <w:vMerge/>
            <w:shd w:val="clear" w:color="auto" w:fill="E5B8B7" w:themeFill="accent2" w:themeFillTint="66"/>
          </w:tcPr>
          <w:p w14:paraId="0D0F3747" w14:textId="77777777" w:rsidR="001B2410" w:rsidRPr="00C00979" w:rsidRDefault="001B2410" w:rsidP="005C54EA">
            <w:pPr>
              <w:ind w:firstLine="0"/>
            </w:pPr>
          </w:p>
        </w:tc>
        <w:tc>
          <w:tcPr>
            <w:tcW w:w="1869" w:type="dxa"/>
            <w:shd w:val="clear" w:color="auto" w:fill="E5B8B7" w:themeFill="accent2" w:themeFillTint="66"/>
          </w:tcPr>
          <w:p w14:paraId="1BC849E1" w14:textId="77777777" w:rsidR="001B2410" w:rsidRDefault="001B2410" w:rsidP="005C54EA">
            <w:pPr>
              <w:ind w:firstLine="0"/>
              <w:jc w:val="center"/>
              <w:rPr>
                <w:b/>
              </w:rPr>
            </w:pPr>
            <w:r w:rsidRPr="003877A3">
              <w:rPr>
                <w:b/>
              </w:rPr>
              <w:t>20</w:t>
            </w:r>
            <w:r>
              <w:rPr>
                <w:b/>
              </w:rPr>
              <w:t>22</w:t>
            </w:r>
          </w:p>
          <w:p w14:paraId="6DC70138" w14:textId="77777777" w:rsidR="001B2410" w:rsidRPr="003877A3" w:rsidRDefault="001B2410" w:rsidP="005C54EA">
            <w:pPr>
              <w:ind w:firstLine="0"/>
              <w:jc w:val="center"/>
              <w:rPr>
                <w:b/>
              </w:rPr>
            </w:pPr>
          </w:p>
        </w:tc>
        <w:tc>
          <w:tcPr>
            <w:tcW w:w="1971" w:type="dxa"/>
            <w:shd w:val="clear" w:color="auto" w:fill="E5B8B7" w:themeFill="accent2" w:themeFillTint="66"/>
          </w:tcPr>
          <w:p w14:paraId="0686C24D" w14:textId="77777777" w:rsidR="001B2410" w:rsidRPr="003877A3" w:rsidRDefault="001B2410" w:rsidP="005C54EA">
            <w:pPr>
              <w:ind w:firstLine="0"/>
              <w:jc w:val="center"/>
              <w:rPr>
                <w:b/>
              </w:rPr>
            </w:pPr>
            <w:r>
              <w:rPr>
                <w:b/>
              </w:rPr>
              <w:t>2023</w:t>
            </w:r>
          </w:p>
        </w:tc>
        <w:tc>
          <w:tcPr>
            <w:tcW w:w="1846" w:type="dxa"/>
            <w:shd w:val="clear" w:color="auto" w:fill="E5B8B7" w:themeFill="accent2" w:themeFillTint="66"/>
          </w:tcPr>
          <w:p w14:paraId="7AD8A84F" w14:textId="77777777" w:rsidR="001B2410" w:rsidRPr="003877A3" w:rsidRDefault="001B2410" w:rsidP="005C54EA">
            <w:pPr>
              <w:ind w:firstLine="0"/>
              <w:jc w:val="center"/>
              <w:rPr>
                <w:b/>
              </w:rPr>
            </w:pPr>
            <w:r>
              <w:rPr>
                <w:b/>
              </w:rPr>
              <w:t>2024</w:t>
            </w:r>
          </w:p>
        </w:tc>
      </w:tr>
      <w:tr w:rsidR="001B2410" w:rsidRPr="00C00979" w14:paraId="1469C347" w14:textId="77777777" w:rsidTr="005C54EA">
        <w:tc>
          <w:tcPr>
            <w:tcW w:w="3802" w:type="dxa"/>
          </w:tcPr>
          <w:p w14:paraId="63A9EF40" w14:textId="77777777" w:rsidR="001B2410" w:rsidRPr="00C00979" w:rsidRDefault="001B2410" w:rsidP="005C54EA">
            <w:pPr>
              <w:ind w:firstLine="0"/>
            </w:pPr>
            <w:r w:rsidRPr="00C00979">
              <w:t>Universali išmoka vaikui iki 18 m.</w:t>
            </w:r>
          </w:p>
        </w:tc>
        <w:tc>
          <w:tcPr>
            <w:tcW w:w="1869" w:type="dxa"/>
          </w:tcPr>
          <w:p w14:paraId="094C5FE4" w14:textId="128EEC4C" w:rsidR="001B2410" w:rsidRPr="00C00979" w:rsidRDefault="001B2410" w:rsidP="005C54EA">
            <w:pPr>
              <w:ind w:firstLine="0"/>
              <w:jc w:val="center"/>
            </w:pPr>
            <w:r>
              <w:t>1</w:t>
            </w:r>
            <w:r w:rsidR="00311382">
              <w:t xml:space="preserve"> </w:t>
            </w:r>
            <w:r>
              <w:t>351</w:t>
            </w:r>
          </w:p>
        </w:tc>
        <w:tc>
          <w:tcPr>
            <w:tcW w:w="1971" w:type="dxa"/>
          </w:tcPr>
          <w:p w14:paraId="5207680C" w14:textId="100BE5F8" w:rsidR="001B2410" w:rsidRPr="00C00979" w:rsidRDefault="001B2410" w:rsidP="005C54EA">
            <w:pPr>
              <w:ind w:firstLine="0"/>
              <w:jc w:val="center"/>
            </w:pPr>
            <w:r>
              <w:t>1</w:t>
            </w:r>
            <w:r w:rsidR="00311382">
              <w:t xml:space="preserve"> </w:t>
            </w:r>
            <w:r>
              <w:t>334</w:t>
            </w:r>
          </w:p>
        </w:tc>
        <w:tc>
          <w:tcPr>
            <w:tcW w:w="1846" w:type="dxa"/>
          </w:tcPr>
          <w:p w14:paraId="012F735F" w14:textId="33822413" w:rsidR="001B2410" w:rsidRPr="0043262F" w:rsidRDefault="001B2410" w:rsidP="005C54EA">
            <w:pPr>
              <w:ind w:firstLine="0"/>
              <w:jc w:val="center"/>
            </w:pPr>
            <w:r w:rsidRPr="0043262F">
              <w:t>1</w:t>
            </w:r>
            <w:r w:rsidR="00311382">
              <w:t xml:space="preserve"> </w:t>
            </w:r>
            <w:r>
              <w:t>278</w:t>
            </w:r>
          </w:p>
        </w:tc>
      </w:tr>
      <w:tr w:rsidR="001B2410" w:rsidRPr="00C00979" w14:paraId="557A51F4" w14:textId="77777777" w:rsidTr="005C54EA">
        <w:tc>
          <w:tcPr>
            <w:tcW w:w="3802" w:type="dxa"/>
          </w:tcPr>
          <w:p w14:paraId="38754460" w14:textId="77777777" w:rsidR="001B2410" w:rsidRPr="00092ED0" w:rsidRDefault="001B2410" w:rsidP="005C54EA">
            <w:pPr>
              <w:ind w:firstLine="0"/>
              <w:rPr>
                <w:i/>
              </w:rPr>
            </w:pPr>
            <w:r w:rsidRPr="00C00979">
              <w:t xml:space="preserve">Universali išmoka vaikui </w:t>
            </w:r>
            <w:r>
              <w:t>nuo</w:t>
            </w:r>
            <w:r w:rsidRPr="00C00979">
              <w:t xml:space="preserve"> 18 m.</w:t>
            </w:r>
          </w:p>
        </w:tc>
        <w:tc>
          <w:tcPr>
            <w:tcW w:w="1869" w:type="dxa"/>
          </w:tcPr>
          <w:p w14:paraId="05CCE418" w14:textId="77777777" w:rsidR="001B2410" w:rsidRPr="007A3268" w:rsidRDefault="001B2410" w:rsidP="005C54EA">
            <w:pPr>
              <w:ind w:firstLine="0"/>
              <w:jc w:val="center"/>
              <w:rPr>
                <w:iCs/>
              </w:rPr>
            </w:pPr>
            <w:r>
              <w:rPr>
                <w:iCs/>
              </w:rPr>
              <w:t>113</w:t>
            </w:r>
          </w:p>
        </w:tc>
        <w:tc>
          <w:tcPr>
            <w:tcW w:w="1971" w:type="dxa"/>
          </w:tcPr>
          <w:p w14:paraId="205713FC" w14:textId="77777777" w:rsidR="001B2410" w:rsidRPr="00ED36F4" w:rsidRDefault="001B2410" w:rsidP="005C54EA">
            <w:pPr>
              <w:ind w:firstLine="0"/>
              <w:jc w:val="center"/>
              <w:rPr>
                <w:iCs/>
              </w:rPr>
            </w:pPr>
            <w:r>
              <w:rPr>
                <w:iCs/>
              </w:rPr>
              <w:t>103</w:t>
            </w:r>
          </w:p>
        </w:tc>
        <w:tc>
          <w:tcPr>
            <w:tcW w:w="1846" w:type="dxa"/>
          </w:tcPr>
          <w:p w14:paraId="47A664EA" w14:textId="77777777" w:rsidR="001B2410" w:rsidRPr="0043262F" w:rsidRDefault="001B2410" w:rsidP="005C54EA">
            <w:pPr>
              <w:ind w:firstLine="0"/>
              <w:jc w:val="center"/>
              <w:rPr>
                <w:iCs/>
              </w:rPr>
            </w:pPr>
            <w:r w:rsidRPr="0043262F">
              <w:rPr>
                <w:iCs/>
              </w:rPr>
              <w:t>10</w:t>
            </w:r>
            <w:r>
              <w:rPr>
                <w:iCs/>
              </w:rPr>
              <w:t>8</w:t>
            </w:r>
          </w:p>
        </w:tc>
      </w:tr>
      <w:tr w:rsidR="001B2410" w:rsidRPr="00C00979" w14:paraId="340A250B" w14:textId="77777777" w:rsidTr="005C54EA">
        <w:tc>
          <w:tcPr>
            <w:tcW w:w="3802" w:type="dxa"/>
          </w:tcPr>
          <w:p w14:paraId="50A6DB86" w14:textId="77777777" w:rsidR="001B2410" w:rsidRPr="00092ED0" w:rsidRDefault="001B2410" w:rsidP="005C54EA">
            <w:pPr>
              <w:ind w:firstLine="0"/>
              <w:rPr>
                <w:i/>
              </w:rPr>
            </w:pPr>
            <w:r w:rsidRPr="00092ED0">
              <w:rPr>
                <w:i/>
              </w:rPr>
              <w:t xml:space="preserve">Papildoma išmoka vaikui: </w:t>
            </w:r>
          </w:p>
        </w:tc>
        <w:tc>
          <w:tcPr>
            <w:tcW w:w="1869" w:type="dxa"/>
          </w:tcPr>
          <w:p w14:paraId="2C409460" w14:textId="77777777" w:rsidR="001B2410" w:rsidRPr="00311382" w:rsidRDefault="001B2410" w:rsidP="005C54EA">
            <w:pPr>
              <w:ind w:firstLine="0"/>
              <w:jc w:val="center"/>
              <w:rPr>
                <w:i/>
              </w:rPr>
            </w:pPr>
            <w:r w:rsidRPr="00311382">
              <w:rPr>
                <w:i/>
              </w:rPr>
              <w:t>648</w:t>
            </w:r>
          </w:p>
        </w:tc>
        <w:tc>
          <w:tcPr>
            <w:tcW w:w="1971" w:type="dxa"/>
          </w:tcPr>
          <w:p w14:paraId="4488E18B" w14:textId="77777777" w:rsidR="001B2410" w:rsidRPr="00311382" w:rsidRDefault="001B2410" w:rsidP="005C54EA">
            <w:pPr>
              <w:ind w:firstLine="0"/>
              <w:jc w:val="center"/>
              <w:rPr>
                <w:i/>
              </w:rPr>
            </w:pPr>
            <w:r w:rsidRPr="00311382">
              <w:rPr>
                <w:i/>
              </w:rPr>
              <w:t>586</w:t>
            </w:r>
          </w:p>
        </w:tc>
        <w:tc>
          <w:tcPr>
            <w:tcW w:w="1846" w:type="dxa"/>
          </w:tcPr>
          <w:p w14:paraId="524173F3" w14:textId="77777777" w:rsidR="001B2410" w:rsidRPr="00311382" w:rsidRDefault="001B2410" w:rsidP="005C54EA">
            <w:pPr>
              <w:ind w:firstLine="0"/>
              <w:jc w:val="center"/>
              <w:rPr>
                <w:i/>
              </w:rPr>
            </w:pPr>
            <w:r w:rsidRPr="00311382">
              <w:rPr>
                <w:i/>
              </w:rPr>
              <w:t>555</w:t>
            </w:r>
          </w:p>
        </w:tc>
      </w:tr>
      <w:tr w:rsidR="001B2410" w:rsidRPr="00C00979" w14:paraId="716CB567" w14:textId="77777777" w:rsidTr="005C54EA">
        <w:tc>
          <w:tcPr>
            <w:tcW w:w="3802" w:type="dxa"/>
          </w:tcPr>
          <w:p w14:paraId="043BE2D4" w14:textId="77777777" w:rsidR="001B2410" w:rsidRDefault="001B2410" w:rsidP="005C54EA">
            <w:pPr>
              <w:ind w:firstLine="0"/>
            </w:pPr>
            <w:r>
              <w:t>Šeimos, auginančios 1 vaiką</w:t>
            </w:r>
          </w:p>
        </w:tc>
        <w:tc>
          <w:tcPr>
            <w:tcW w:w="1869" w:type="dxa"/>
          </w:tcPr>
          <w:p w14:paraId="08798B9A" w14:textId="77777777" w:rsidR="001B2410" w:rsidRPr="00C00979" w:rsidRDefault="001B2410" w:rsidP="005C54EA">
            <w:pPr>
              <w:ind w:firstLine="0"/>
              <w:jc w:val="center"/>
            </w:pPr>
            <w:r>
              <w:t>79</w:t>
            </w:r>
          </w:p>
        </w:tc>
        <w:tc>
          <w:tcPr>
            <w:tcW w:w="1971" w:type="dxa"/>
          </w:tcPr>
          <w:p w14:paraId="39ED4958" w14:textId="77777777" w:rsidR="001B2410" w:rsidRPr="00C00979" w:rsidRDefault="001B2410" w:rsidP="005C54EA">
            <w:pPr>
              <w:ind w:firstLine="0"/>
              <w:jc w:val="center"/>
            </w:pPr>
            <w:r>
              <w:t>63</w:t>
            </w:r>
          </w:p>
        </w:tc>
        <w:tc>
          <w:tcPr>
            <w:tcW w:w="1846" w:type="dxa"/>
          </w:tcPr>
          <w:p w14:paraId="5F2389DC" w14:textId="77777777" w:rsidR="001B2410" w:rsidRPr="0043262F" w:rsidRDefault="001B2410" w:rsidP="005C54EA">
            <w:pPr>
              <w:ind w:firstLine="0"/>
              <w:jc w:val="center"/>
            </w:pPr>
            <w:r>
              <w:t>50</w:t>
            </w:r>
          </w:p>
        </w:tc>
      </w:tr>
      <w:tr w:rsidR="001B2410" w:rsidRPr="00C00979" w14:paraId="36185A5C" w14:textId="77777777" w:rsidTr="005C54EA">
        <w:tc>
          <w:tcPr>
            <w:tcW w:w="3802" w:type="dxa"/>
          </w:tcPr>
          <w:p w14:paraId="7278339D" w14:textId="77777777" w:rsidR="001B2410" w:rsidRDefault="001B2410" w:rsidP="005C54EA">
            <w:pPr>
              <w:ind w:firstLine="0"/>
            </w:pPr>
            <w:r>
              <w:t>Šeimos, auginančios 2 vaikus</w:t>
            </w:r>
          </w:p>
        </w:tc>
        <w:tc>
          <w:tcPr>
            <w:tcW w:w="1869" w:type="dxa"/>
          </w:tcPr>
          <w:p w14:paraId="08611057" w14:textId="77777777" w:rsidR="001B2410" w:rsidRPr="00C00979" w:rsidRDefault="001B2410" w:rsidP="005C54EA">
            <w:pPr>
              <w:ind w:firstLine="0"/>
              <w:jc w:val="center"/>
            </w:pPr>
            <w:r>
              <w:t>142</w:t>
            </w:r>
          </w:p>
        </w:tc>
        <w:tc>
          <w:tcPr>
            <w:tcW w:w="1971" w:type="dxa"/>
          </w:tcPr>
          <w:p w14:paraId="0EBC884A" w14:textId="77777777" w:rsidR="001B2410" w:rsidRPr="00C00979" w:rsidRDefault="001B2410" w:rsidP="005C54EA">
            <w:pPr>
              <w:ind w:firstLine="0"/>
              <w:jc w:val="center"/>
            </w:pPr>
            <w:r>
              <w:t>113</w:t>
            </w:r>
          </w:p>
        </w:tc>
        <w:tc>
          <w:tcPr>
            <w:tcW w:w="1846" w:type="dxa"/>
          </w:tcPr>
          <w:p w14:paraId="71C53893" w14:textId="77777777" w:rsidR="001B2410" w:rsidRPr="0043262F" w:rsidRDefault="001B2410" w:rsidP="005C54EA">
            <w:pPr>
              <w:ind w:firstLine="0"/>
              <w:jc w:val="center"/>
            </w:pPr>
            <w:r>
              <w:t>96</w:t>
            </w:r>
          </w:p>
        </w:tc>
      </w:tr>
      <w:tr w:rsidR="001B2410" w:rsidRPr="00C00979" w14:paraId="6926EE69" w14:textId="77777777" w:rsidTr="005C54EA">
        <w:tc>
          <w:tcPr>
            <w:tcW w:w="3802" w:type="dxa"/>
          </w:tcPr>
          <w:p w14:paraId="5F4F581B" w14:textId="77777777" w:rsidR="001B2410" w:rsidRDefault="001B2410" w:rsidP="005C54EA">
            <w:pPr>
              <w:ind w:firstLine="0"/>
            </w:pPr>
            <w:r>
              <w:t>Šeimos, auginančios tris ir daugiau vaikų</w:t>
            </w:r>
          </w:p>
        </w:tc>
        <w:tc>
          <w:tcPr>
            <w:tcW w:w="1869" w:type="dxa"/>
          </w:tcPr>
          <w:p w14:paraId="01F3F81A" w14:textId="77777777" w:rsidR="001B2410" w:rsidRPr="00C00979" w:rsidRDefault="001B2410" w:rsidP="005C54EA">
            <w:pPr>
              <w:ind w:firstLine="0"/>
              <w:jc w:val="center"/>
            </w:pPr>
            <w:r>
              <w:t>404</w:t>
            </w:r>
          </w:p>
        </w:tc>
        <w:tc>
          <w:tcPr>
            <w:tcW w:w="1971" w:type="dxa"/>
          </w:tcPr>
          <w:p w14:paraId="0781AD54" w14:textId="77777777" w:rsidR="001B2410" w:rsidRPr="00C00979" w:rsidRDefault="001B2410" w:rsidP="005C54EA">
            <w:pPr>
              <w:ind w:firstLine="0"/>
              <w:jc w:val="center"/>
            </w:pPr>
            <w:r>
              <w:t>380</w:t>
            </w:r>
          </w:p>
        </w:tc>
        <w:tc>
          <w:tcPr>
            <w:tcW w:w="1846" w:type="dxa"/>
          </w:tcPr>
          <w:p w14:paraId="14E3259F" w14:textId="77777777" w:rsidR="001B2410" w:rsidRPr="0043262F" w:rsidRDefault="001B2410" w:rsidP="005C54EA">
            <w:pPr>
              <w:ind w:firstLine="0"/>
              <w:jc w:val="center"/>
            </w:pPr>
            <w:r>
              <w:t>369</w:t>
            </w:r>
          </w:p>
        </w:tc>
      </w:tr>
      <w:tr w:rsidR="001B2410" w:rsidRPr="00C00979" w14:paraId="74FF7F30" w14:textId="77777777" w:rsidTr="005C54EA">
        <w:tc>
          <w:tcPr>
            <w:tcW w:w="3802" w:type="dxa"/>
          </w:tcPr>
          <w:p w14:paraId="159522CD" w14:textId="77777777" w:rsidR="001B2410" w:rsidRDefault="001B2410" w:rsidP="005C54EA">
            <w:pPr>
              <w:ind w:firstLine="0"/>
            </w:pPr>
            <w:r>
              <w:t>Šeimos, auginančios neįgalų vaiką</w:t>
            </w:r>
          </w:p>
        </w:tc>
        <w:tc>
          <w:tcPr>
            <w:tcW w:w="1869" w:type="dxa"/>
          </w:tcPr>
          <w:p w14:paraId="1564DCCE" w14:textId="77777777" w:rsidR="001B2410" w:rsidRDefault="001B2410" w:rsidP="005C54EA">
            <w:pPr>
              <w:ind w:firstLine="0"/>
              <w:jc w:val="center"/>
            </w:pPr>
            <w:r>
              <w:t>45</w:t>
            </w:r>
          </w:p>
        </w:tc>
        <w:tc>
          <w:tcPr>
            <w:tcW w:w="1971" w:type="dxa"/>
          </w:tcPr>
          <w:p w14:paraId="59778581" w14:textId="77777777" w:rsidR="001B2410" w:rsidRDefault="001B2410" w:rsidP="005C54EA">
            <w:pPr>
              <w:ind w:firstLine="0"/>
              <w:jc w:val="center"/>
            </w:pPr>
            <w:r>
              <w:t>50</w:t>
            </w:r>
          </w:p>
        </w:tc>
        <w:tc>
          <w:tcPr>
            <w:tcW w:w="1846" w:type="dxa"/>
          </w:tcPr>
          <w:p w14:paraId="59498851" w14:textId="77777777" w:rsidR="001B2410" w:rsidRPr="0043262F" w:rsidRDefault="001B2410" w:rsidP="005C54EA">
            <w:pPr>
              <w:ind w:firstLine="0"/>
              <w:jc w:val="center"/>
            </w:pPr>
            <w:r>
              <w:t>56</w:t>
            </w:r>
          </w:p>
        </w:tc>
      </w:tr>
      <w:bookmarkEnd w:id="11"/>
    </w:tbl>
    <w:p w14:paraId="08BF46A2" w14:textId="77777777" w:rsidR="001B2410" w:rsidRDefault="001B2410" w:rsidP="001B2410">
      <w:pPr>
        <w:ind w:firstLine="0"/>
        <w:rPr>
          <w:b/>
          <w:bCs/>
        </w:rPr>
      </w:pPr>
    </w:p>
    <w:p w14:paraId="2D05616F" w14:textId="77777777" w:rsidR="001B2410" w:rsidRPr="00AB08D3" w:rsidRDefault="001B2410" w:rsidP="001B2410">
      <w:pPr>
        <w:jc w:val="center"/>
        <w:rPr>
          <w:b/>
        </w:rPr>
      </w:pPr>
      <w:bookmarkStart w:id="12" w:name="_Hlk127191332"/>
      <w:r w:rsidRPr="00AB08D3">
        <w:rPr>
          <w:b/>
        </w:rPr>
        <w:t>Globos (rūpybos) išmokos gavėjai</w:t>
      </w:r>
    </w:p>
    <w:p w14:paraId="4277BC16" w14:textId="77777777" w:rsidR="001B2410" w:rsidRDefault="001B2410" w:rsidP="001B2410">
      <w:pPr>
        <w:rPr>
          <w:b/>
        </w:rPr>
      </w:pPr>
    </w:p>
    <w:tbl>
      <w:tblPr>
        <w:tblStyle w:val="Lentelstinklelis"/>
        <w:tblW w:w="0" w:type="auto"/>
        <w:tblLook w:val="04A0" w:firstRow="1" w:lastRow="0" w:firstColumn="1" w:lastColumn="0" w:noHBand="0" w:noVBand="1"/>
      </w:tblPr>
      <w:tblGrid>
        <w:gridCol w:w="2148"/>
        <w:gridCol w:w="1199"/>
        <w:gridCol w:w="1181"/>
        <w:gridCol w:w="1244"/>
        <w:gridCol w:w="1138"/>
        <w:gridCol w:w="1293"/>
        <w:gridCol w:w="1285"/>
      </w:tblGrid>
      <w:tr w:rsidR="001B2410" w14:paraId="5AF1835F" w14:textId="77777777" w:rsidTr="005C54EA">
        <w:tc>
          <w:tcPr>
            <w:tcW w:w="2148" w:type="dxa"/>
            <w:vMerge w:val="restart"/>
            <w:shd w:val="clear" w:color="auto" w:fill="E5B8B7" w:themeFill="accent2" w:themeFillTint="66"/>
          </w:tcPr>
          <w:p w14:paraId="06776CE4" w14:textId="77777777" w:rsidR="001B2410" w:rsidRDefault="001B2410" w:rsidP="005C54EA">
            <w:pPr>
              <w:ind w:firstLine="0"/>
              <w:jc w:val="center"/>
              <w:rPr>
                <w:b/>
              </w:rPr>
            </w:pPr>
            <w:r>
              <w:rPr>
                <w:b/>
              </w:rPr>
              <w:lastRenderedPageBreak/>
              <w:t>Gavėjų grupės</w:t>
            </w:r>
          </w:p>
        </w:tc>
        <w:tc>
          <w:tcPr>
            <w:tcW w:w="2380" w:type="dxa"/>
            <w:gridSpan w:val="2"/>
            <w:shd w:val="clear" w:color="auto" w:fill="E5B8B7" w:themeFill="accent2" w:themeFillTint="66"/>
          </w:tcPr>
          <w:p w14:paraId="2E991296" w14:textId="77777777" w:rsidR="001B2410" w:rsidRDefault="001B2410" w:rsidP="005C54EA">
            <w:pPr>
              <w:ind w:firstLine="0"/>
              <w:jc w:val="center"/>
              <w:rPr>
                <w:b/>
              </w:rPr>
            </w:pPr>
            <w:r>
              <w:rPr>
                <w:b/>
              </w:rPr>
              <w:t>2022</w:t>
            </w:r>
          </w:p>
          <w:p w14:paraId="416AE154" w14:textId="77777777" w:rsidR="001B2410" w:rsidRDefault="001B2410" w:rsidP="005C54EA">
            <w:pPr>
              <w:ind w:firstLine="0"/>
              <w:jc w:val="center"/>
              <w:rPr>
                <w:b/>
              </w:rPr>
            </w:pPr>
          </w:p>
        </w:tc>
        <w:tc>
          <w:tcPr>
            <w:tcW w:w="2382" w:type="dxa"/>
            <w:gridSpan w:val="2"/>
            <w:shd w:val="clear" w:color="auto" w:fill="E5B8B7" w:themeFill="accent2" w:themeFillTint="66"/>
          </w:tcPr>
          <w:p w14:paraId="3C532F61" w14:textId="77777777" w:rsidR="001B2410" w:rsidRDefault="001B2410" w:rsidP="005C54EA">
            <w:pPr>
              <w:ind w:firstLine="0"/>
              <w:jc w:val="center"/>
              <w:rPr>
                <w:b/>
              </w:rPr>
            </w:pPr>
            <w:r>
              <w:rPr>
                <w:b/>
              </w:rPr>
              <w:t>2023</w:t>
            </w:r>
          </w:p>
        </w:tc>
        <w:tc>
          <w:tcPr>
            <w:tcW w:w="2578" w:type="dxa"/>
            <w:gridSpan w:val="2"/>
            <w:shd w:val="clear" w:color="auto" w:fill="E5B8B7" w:themeFill="accent2" w:themeFillTint="66"/>
          </w:tcPr>
          <w:p w14:paraId="5E4D6A3D" w14:textId="77777777" w:rsidR="001B2410" w:rsidRDefault="001B2410" w:rsidP="005C54EA">
            <w:pPr>
              <w:ind w:firstLine="0"/>
              <w:jc w:val="center"/>
              <w:rPr>
                <w:b/>
              </w:rPr>
            </w:pPr>
            <w:r>
              <w:rPr>
                <w:b/>
              </w:rPr>
              <w:t>2024</w:t>
            </w:r>
          </w:p>
        </w:tc>
      </w:tr>
      <w:tr w:rsidR="001B2410" w14:paraId="43B0E661" w14:textId="77777777" w:rsidTr="005C54EA">
        <w:tc>
          <w:tcPr>
            <w:tcW w:w="2148" w:type="dxa"/>
            <w:vMerge/>
            <w:shd w:val="clear" w:color="auto" w:fill="E5B8B7" w:themeFill="accent2" w:themeFillTint="66"/>
          </w:tcPr>
          <w:p w14:paraId="7E49ABD9" w14:textId="77777777" w:rsidR="001B2410" w:rsidRDefault="001B2410" w:rsidP="005C54EA">
            <w:pPr>
              <w:ind w:firstLine="0"/>
              <w:rPr>
                <w:b/>
              </w:rPr>
            </w:pPr>
          </w:p>
        </w:tc>
        <w:tc>
          <w:tcPr>
            <w:tcW w:w="1199" w:type="dxa"/>
            <w:shd w:val="clear" w:color="auto" w:fill="E5B8B7" w:themeFill="accent2" w:themeFillTint="66"/>
          </w:tcPr>
          <w:p w14:paraId="6B52A9F4" w14:textId="77777777" w:rsidR="001B2410" w:rsidRDefault="001B2410" w:rsidP="005C54EA">
            <w:pPr>
              <w:ind w:firstLine="0"/>
              <w:jc w:val="center"/>
              <w:rPr>
                <w:b/>
              </w:rPr>
            </w:pPr>
            <w:r>
              <w:rPr>
                <w:b/>
              </w:rPr>
              <w:t>Vaikų skaičius</w:t>
            </w:r>
          </w:p>
        </w:tc>
        <w:tc>
          <w:tcPr>
            <w:tcW w:w="1181" w:type="dxa"/>
            <w:shd w:val="clear" w:color="auto" w:fill="E5B8B7" w:themeFill="accent2" w:themeFillTint="66"/>
          </w:tcPr>
          <w:p w14:paraId="5D4ED4DF" w14:textId="77777777" w:rsidR="001B2410" w:rsidRDefault="001B2410" w:rsidP="005C54EA">
            <w:pPr>
              <w:ind w:firstLine="0"/>
              <w:jc w:val="center"/>
              <w:rPr>
                <w:b/>
              </w:rPr>
            </w:pPr>
            <w:r>
              <w:rPr>
                <w:b/>
              </w:rPr>
              <w:t>Šeimos</w:t>
            </w:r>
          </w:p>
        </w:tc>
        <w:tc>
          <w:tcPr>
            <w:tcW w:w="1244" w:type="dxa"/>
            <w:shd w:val="clear" w:color="auto" w:fill="E5B8B7" w:themeFill="accent2" w:themeFillTint="66"/>
          </w:tcPr>
          <w:p w14:paraId="34496A1F" w14:textId="77777777" w:rsidR="001B2410" w:rsidRDefault="001B2410" w:rsidP="005C54EA">
            <w:pPr>
              <w:ind w:firstLine="0"/>
              <w:jc w:val="center"/>
              <w:rPr>
                <w:b/>
              </w:rPr>
            </w:pPr>
            <w:r>
              <w:rPr>
                <w:b/>
              </w:rPr>
              <w:t>Vaikų skaičius</w:t>
            </w:r>
          </w:p>
        </w:tc>
        <w:tc>
          <w:tcPr>
            <w:tcW w:w="1138" w:type="dxa"/>
            <w:shd w:val="clear" w:color="auto" w:fill="E5B8B7" w:themeFill="accent2" w:themeFillTint="66"/>
          </w:tcPr>
          <w:p w14:paraId="7F78EB71" w14:textId="77777777" w:rsidR="001B2410" w:rsidRDefault="001B2410" w:rsidP="005C54EA">
            <w:pPr>
              <w:ind w:firstLine="0"/>
              <w:jc w:val="center"/>
              <w:rPr>
                <w:b/>
              </w:rPr>
            </w:pPr>
            <w:r>
              <w:rPr>
                <w:b/>
              </w:rPr>
              <w:t>Šeimos</w:t>
            </w:r>
          </w:p>
        </w:tc>
        <w:tc>
          <w:tcPr>
            <w:tcW w:w="1293" w:type="dxa"/>
            <w:shd w:val="clear" w:color="auto" w:fill="E5B8B7" w:themeFill="accent2" w:themeFillTint="66"/>
          </w:tcPr>
          <w:p w14:paraId="5CED597E" w14:textId="77777777" w:rsidR="001B2410" w:rsidRDefault="001B2410" w:rsidP="005C54EA">
            <w:pPr>
              <w:ind w:firstLine="0"/>
              <w:jc w:val="center"/>
              <w:rPr>
                <w:b/>
              </w:rPr>
            </w:pPr>
            <w:r>
              <w:rPr>
                <w:b/>
              </w:rPr>
              <w:t>Vaikų skaičius</w:t>
            </w:r>
          </w:p>
        </w:tc>
        <w:tc>
          <w:tcPr>
            <w:tcW w:w="1285" w:type="dxa"/>
            <w:shd w:val="clear" w:color="auto" w:fill="E5B8B7" w:themeFill="accent2" w:themeFillTint="66"/>
          </w:tcPr>
          <w:p w14:paraId="188F11F7" w14:textId="77777777" w:rsidR="001B2410" w:rsidRDefault="001B2410" w:rsidP="005C54EA">
            <w:pPr>
              <w:ind w:firstLine="0"/>
              <w:jc w:val="center"/>
              <w:rPr>
                <w:b/>
              </w:rPr>
            </w:pPr>
            <w:r>
              <w:rPr>
                <w:b/>
              </w:rPr>
              <w:t>Šeimos</w:t>
            </w:r>
          </w:p>
        </w:tc>
      </w:tr>
      <w:tr w:rsidR="001B2410" w14:paraId="55968FB5" w14:textId="77777777" w:rsidTr="005C54EA">
        <w:tc>
          <w:tcPr>
            <w:tcW w:w="2148" w:type="dxa"/>
          </w:tcPr>
          <w:p w14:paraId="7482F32C" w14:textId="77777777" w:rsidR="001B2410" w:rsidRPr="00E456D5" w:rsidRDefault="001B2410" w:rsidP="005C54EA">
            <w:pPr>
              <w:ind w:firstLine="0"/>
            </w:pPr>
            <w:r w:rsidRPr="00E456D5">
              <w:t>Šeimos, globojančios vaikus</w:t>
            </w:r>
          </w:p>
        </w:tc>
        <w:tc>
          <w:tcPr>
            <w:tcW w:w="1199" w:type="dxa"/>
          </w:tcPr>
          <w:p w14:paraId="5EB7DA51" w14:textId="77777777" w:rsidR="001B2410" w:rsidRPr="00E456D5" w:rsidRDefault="001B2410" w:rsidP="005C54EA">
            <w:pPr>
              <w:ind w:firstLine="0"/>
              <w:jc w:val="center"/>
            </w:pPr>
            <w:r>
              <w:t>12</w:t>
            </w:r>
          </w:p>
        </w:tc>
        <w:tc>
          <w:tcPr>
            <w:tcW w:w="1181" w:type="dxa"/>
          </w:tcPr>
          <w:p w14:paraId="4E3F2EAA" w14:textId="77777777" w:rsidR="001B2410" w:rsidRPr="00E456D5" w:rsidRDefault="001B2410" w:rsidP="005C54EA">
            <w:pPr>
              <w:ind w:firstLine="0"/>
              <w:jc w:val="center"/>
            </w:pPr>
            <w:r>
              <w:t>12</w:t>
            </w:r>
          </w:p>
        </w:tc>
        <w:tc>
          <w:tcPr>
            <w:tcW w:w="1244" w:type="dxa"/>
          </w:tcPr>
          <w:p w14:paraId="68EE1668" w14:textId="77777777" w:rsidR="001B2410" w:rsidRPr="0043262F" w:rsidRDefault="001B2410" w:rsidP="005C54EA">
            <w:pPr>
              <w:ind w:firstLine="0"/>
              <w:jc w:val="center"/>
            </w:pPr>
            <w:r>
              <w:t>13</w:t>
            </w:r>
          </w:p>
        </w:tc>
        <w:tc>
          <w:tcPr>
            <w:tcW w:w="1138" w:type="dxa"/>
          </w:tcPr>
          <w:p w14:paraId="10DE8E24" w14:textId="77777777" w:rsidR="001B2410" w:rsidRPr="0043262F" w:rsidRDefault="001B2410" w:rsidP="005C54EA">
            <w:pPr>
              <w:ind w:firstLine="0"/>
              <w:jc w:val="center"/>
            </w:pPr>
            <w:r>
              <w:t>11</w:t>
            </w:r>
          </w:p>
        </w:tc>
        <w:tc>
          <w:tcPr>
            <w:tcW w:w="1293" w:type="dxa"/>
          </w:tcPr>
          <w:p w14:paraId="44FFC64E" w14:textId="77777777" w:rsidR="001B2410" w:rsidRPr="00E456D5" w:rsidRDefault="001B2410" w:rsidP="005C54EA">
            <w:pPr>
              <w:ind w:firstLine="0"/>
              <w:jc w:val="center"/>
            </w:pPr>
            <w:r>
              <w:t>10</w:t>
            </w:r>
          </w:p>
        </w:tc>
        <w:tc>
          <w:tcPr>
            <w:tcW w:w="1285" w:type="dxa"/>
          </w:tcPr>
          <w:p w14:paraId="23678643" w14:textId="77777777" w:rsidR="001B2410" w:rsidRPr="00E456D5" w:rsidRDefault="001B2410" w:rsidP="005C54EA">
            <w:pPr>
              <w:ind w:firstLine="0"/>
              <w:jc w:val="center"/>
            </w:pPr>
            <w:r>
              <w:t>8</w:t>
            </w:r>
          </w:p>
        </w:tc>
      </w:tr>
      <w:tr w:rsidR="001B2410" w14:paraId="13B8BB66" w14:textId="77777777" w:rsidTr="005C54EA">
        <w:tc>
          <w:tcPr>
            <w:tcW w:w="2148" w:type="dxa"/>
          </w:tcPr>
          <w:p w14:paraId="0C13E4A7" w14:textId="77777777" w:rsidR="001B2410" w:rsidRPr="00E456D5" w:rsidRDefault="001B2410" w:rsidP="005C54EA">
            <w:pPr>
              <w:ind w:firstLine="0"/>
            </w:pPr>
            <w:r>
              <w:t>Vaikų globos centre</w:t>
            </w:r>
          </w:p>
        </w:tc>
        <w:tc>
          <w:tcPr>
            <w:tcW w:w="1199" w:type="dxa"/>
          </w:tcPr>
          <w:p w14:paraId="7237A299" w14:textId="77777777" w:rsidR="001B2410" w:rsidRPr="00E456D5" w:rsidRDefault="001B2410" w:rsidP="005C54EA">
            <w:pPr>
              <w:ind w:firstLine="0"/>
              <w:jc w:val="center"/>
            </w:pPr>
            <w:r>
              <w:t>2</w:t>
            </w:r>
          </w:p>
        </w:tc>
        <w:tc>
          <w:tcPr>
            <w:tcW w:w="1181" w:type="dxa"/>
          </w:tcPr>
          <w:p w14:paraId="5B65AFCE" w14:textId="77777777" w:rsidR="001B2410" w:rsidRPr="00E456D5" w:rsidRDefault="001B2410" w:rsidP="005C54EA">
            <w:pPr>
              <w:ind w:firstLine="0"/>
              <w:jc w:val="center"/>
            </w:pPr>
            <w:r>
              <w:t>1</w:t>
            </w:r>
          </w:p>
        </w:tc>
        <w:tc>
          <w:tcPr>
            <w:tcW w:w="1244" w:type="dxa"/>
          </w:tcPr>
          <w:p w14:paraId="67166526" w14:textId="77777777" w:rsidR="001B2410" w:rsidRPr="00E456D5" w:rsidRDefault="001B2410" w:rsidP="005C54EA">
            <w:pPr>
              <w:ind w:firstLine="0"/>
              <w:jc w:val="center"/>
            </w:pPr>
            <w:r>
              <w:t>1</w:t>
            </w:r>
          </w:p>
        </w:tc>
        <w:tc>
          <w:tcPr>
            <w:tcW w:w="1138" w:type="dxa"/>
          </w:tcPr>
          <w:p w14:paraId="6133518C" w14:textId="77777777" w:rsidR="001B2410" w:rsidRPr="00E456D5" w:rsidRDefault="001B2410" w:rsidP="005C54EA">
            <w:pPr>
              <w:ind w:firstLine="0"/>
              <w:jc w:val="center"/>
            </w:pPr>
            <w:r>
              <w:t>1</w:t>
            </w:r>
          </w:p>
        </w:tc>
        <w:tc>
          <w:tcPr>
            <w:tcW w:w="1293" w:type="dxa"/>
          </w:tcPr>
          <w:p w14:paraId="08CC5389" w14:textId="77777777" w:rsidR="001B2410" w:rsidRPr="00E456D5" w:rsidRDefault="001B2410" w:rsidP="005C54EA">
            <w:pPr>
              <w:ind w:firstLine="0"/>
              <w:jc w:val="center"/>
            </w:pPr>
            <w:r>
              <w:t>1</w:t>
            </w:r>
          </w:p>
        </w:tc>
        <w:tc>
          <w:tcPr>
            <w:tcW w:w="1285" w:type="dxa"/>
          </w:tcPr>
          <w:p w14:paraId="21AD62EC" w14:textId="77777777" w:rsidR="001B2410" w:rsidRPr="00E456D5" w:rsidRDefault="001B2410" w:rsidP="005C54EA">
            <w:pPr>
              <w:ind w:firstLine="0"/>
              <w:jc w:val="center"/>
            </w:pPr>
            <w:r>
              <w:t>1</w:t>
            </w:r>
          </w:p>
        </w:tc>
      </w:tr>
      <w:tr w:rsidR="001B2410" w14:paraId="7BD63BB4" w14:textId="77777777" w:rsidTr="005C54EA">
        <w:tc>
          <w:tcPr>
            <w:tcW w:w="2148" w:type="dxa"/>
          </w:tcPr>
          <w:p w14:paraId="30F9EC5B" w14:textId="77777777" w:rsidR="001B2410" w:rsidRDefault="001B2410" w:rsidP="005C54EA">
            <w:pPr>
              <w:ind w:firstLine="0"/>
              <w:jc w:val="left"/>
            </w:pPr>
            <w:r>
              <w:t>Besimokantys asmenys, pasibaigus vaiko globai</w:t>
            </w:r>
          </w:p>
        </w:tc>
        <w:tc>
          <w:tcPr>
            <w:tcW w:w="1199" w:type="dxa"/>
          </w:tcPr>
          <w:p w14:paraId="7EED30A7" w14:textId="77777777" w:rsidR="001B2410" w:rsidRDefault="001B2410" w:rsidP="005C54EA">
            <w:pPr>
              <w:ind w:firstLine="0"/>
              <w:jc w:val="center"/>
            </w:pPr>
          </w:p>
          <w:p w14:paraId="6C706F73" w14:textId="77777777" w:rsidR="001B2410" w:rsidRPr="00E456D5" w:rsidRDefault="001B2410" w:rsidP="005C54EA">
            <w:pPr>
              <w:ind w:firstLine="0"/>
              <w:jc w:val="center"/>
            </w:pPr>
            <w:r>
              <w:t>1</w:t>
            </w:r>
          </w:p>
        </w:tc>
        <w:tc>
          <w:tcPr>
            <w:tcW w:w="1181" w:type="dxa"/>
          </w:tcPr>
          <w:p w14:paraId="3070877D" w14:textId="77777777" w:rsidR="001B2410" w:rsidRDefault="001B2410" w:rsidP="005C54EA">
            <w:pPr>
              <w:ind w:firstLine="0"/>
              <w:jc w:val="center"/>
            </w:pPr>
          </w:p>
          <w:p w14:paraId="680A91DC" w14:textId="77777777" w:rsidR="001B2410" w:rsidRPr="00E456D5" w:rsidRDefault="001B2410" w:rsidP="005C54EA">
            <w:pPr>
              <w:ind w:firstLine="0"/>
              <w:jc w:val="center"/>
            </w:pPr>
            <w:r>
              <w:t>1</w:t>
            </w:r>
          </w:p>
        </w:tc>
        <w:tc>
          <w:tcPr>
            <w:tcW w:w="1244" w:type="dxa"/>
          </w:tcPr>
          <w:p w14:paraId="788AA1C0" w14:textId="77777777" w:rsidR="001B2410" w:rsidRDefault="001B2410" w:rsidP="005C54EA">
            <w:pPr>
              <w:ind w:firstLine="0"/>
              <w:jc w:val="center"/>
            </w:pPr>
          </w:p>
          <w:p w14:paraId="796C341D" w14:textId="77777777" w:rsidR="001B2410" w:rsidRPr="00E456D5" w:rsidRDefault="001B2410" w:rsidP="005C54EA">
            <w:pPr>
              <w:ind w:firstLine="0"/>
              <w:jc w:val="center"/>
            </w:pPr>
            <w:r>
              <w:t>1</w:t>
            </w:r>
          </w:p>
        </w:tc>
        <w:tc>
          <w:tcPr>
            <w:tcW w:w="1138" w:type="dxa"/>
          </w:tcPr>
          <w:p w14:paraId="471835FE" w14:textId="77777777" w:rsidR="001B2410" w:rsidRDefault="001B2410" w:rsidP="005C54EA">
            <w:pPr>
              <w:ind w:firstLine="0"/>
              <w:jc w:val="center"/>
            </w:pPr>
          </w:p>
          <w:p w14:paraId="06DC3C0D" w14:textId="77777777" w:rsidR="001B2410" w:rsidRPr="00E456D5" w:rsidRDefault="001B2410" w:rsidP="005C54EA">
            <w:pPr>
              <w:ind w:firstLine="0"/>
              <w:jc w:val="center"/>
            </w:pPr>
            <w:r>
              <w:t>1</w:t>
            </w:r>
          </w:p>
        </w:tc>
        <w:tc>
          <w:tcPr>
            <w:tcW w:w="1293" w:type="dxa"/>
          </w:tcPr>
          <w:p w14:paraId="49F86BFB" w14:textId="77777777" w:rsidR="001B2410" w:rsidRDefault="001B2410" w:rsidP="005C54EA">
            <w:pPr>
              <w:ind w:firstLine="0"/>
              <w:jc w:val="center"/>
            </w:pPr>
          </w:p>
          <w:p w14:paraId="5A534AEF" w14:textId="77777777" w:rsidR="001B2410" w:rsidRDefault="001B2410" w:rsidP="005C54EA">
            <w:pPr>
              <w:ind w:firstLine="0"/>
              <w:jc w:val="center"/>
            </w:pPr>
            <w:r>
              <w:t>1</w:t>
            </w:r>
          </w:p>
        </w:tc>
        <w:tc>
          <w:tcPr>
            <w:tcW w:w="1285" w:type="dxa"/>
          </w:tcPr>
          <w:p w14:paraId="486E88FE" w14:textId="77777777" w:rsidR="001B2410" w:rsidRDefault="001B2410" w:rsidP="005C54EA">
            <w:pPr>
              <w:ind w:firstLine="0"/>
              <w:jc w:val="center"/>
            </w:pPr>
          </w:p>
          <w:p w14:paraId="538A4DC4" w14:textId="77777777" w:rsidR="001B2410" w:rsidRDefault="001B2410" w:rsidP="005C54EA">
            <w:pPr>
              <w:ind w:firstLine="0"/>
              <w:jc w:val="center"/>
            </w:pPr>
            <w:r>
              <w:t>1</w:t>
            </w:r>
          </w:p>
        </w:tc>
      </w:tr>
      <w:bookmarkEnd w:id="12"/>
    </w:tbl>
    <w:p w14:paraId="64BD70FC" w14:textId="77777777" w:rsidR="001B2410" w:rsidRDefault="001B2410" w:rsidP="001B2410">
      <w:pPr>
        <w:ind w:firstLine="0"/>
        <w:rPr>
          <w:b/>
        </w:rPr>
      </w:pPr>
    </w:p>
    <w:p w14:paraId="04FD17D9" w14:textId="13DDC371" w:rsidR="001B2410" w:rsidRDefault="001B2410" w:rsidP="006839F8">
      <w:bookmarkStart w:id="13" w:name="_Hlk127191371"/>
      <w:r>
        <w:t xml:space="preserve">Buvo vykdomas susirašinėjimas su Valstybinio socialinio draudimo fondo valdybos Užsienio išmokų tarnyba arba per sistemą EESSI RINA (taikomoji žiniatinklio programa, skirta elektroniniam valdymui ir socialinės apsaugos informacijos mainams tarp dalyvaujančių šalių susijusių institucijų) </w:t>
      </w:r>
      <w:r>
        <w:rPr>
          <w:color w:val="333333"/>
        </w:rPr>
        <w:t>d</w:t>
      </w:r>
      <w:r>
        <w:t>ėl išmokų vaikams mokėjimo asmenims ir šeimoms, auginančioms vaikus ir išvykusioms dirbti į Europos Sąjungos ir kitas šalis. 2024 m</w:t>
      </w:r>
      <w:r w:rsidR="00E66274">
        <w:t>.</w:t>
      </w:r>
      <w:r>
        <w:t xml:space="preserve"> susirašinėjimas vyko dėl 91 asmens.</w:t>
      </w:r>
    </w:p>
    <w:p w14:paraId="06B1116C" w14:textId="545FEF36" w:rsidR="001B2410" w:rsidRPr="00E8535E" w:rsidRDefault="001B2410" w:rsidP="006839F8">
      <w:pPr>
        <w:rPr>
          <w:bCs/>
        </w:rPr>
      </w:pPr>
      <w:r w:rsidRPr="00E8535E">
        <w:rPr>
          <w:bCs/>
        </w:rPr>
        <w:t>Vykdant Lietuvos Respublikos socialinės paramos mokiniams įstatymą 202</w:t>
      </w:r>
      <w:r>
        <w:rPr>
          <w:bCs/>
        </w:rPr>
        <w:t>4</w:t>
      </w:r>
      <w:r w:rsidRPr="00E8535E">
        <w:rPr>
          <w:bCs/>
        </w:rPr>
        <w:t xml:space="preserve"> m</w:t>
      </w:r>
      <w:r w:rsidR="00E66274">
        <w:rPr>
          <w:bCs/>
        </w:rPr>
        <w:t>.</w:t>
      </w:r>
      <w:r w:rsidRPr="00E8535E">
        <w:rPr>
          <w:bCs/>
        </w:rPr>
        <w:t xml:space="preserve"> nemokamą maitinimą gavo </w:t>
      </w:r>
      <w:r>
        <w:rPr>
          <w:bCs/>
        </w:rPr>
        <w:t>445</w:t>
      </w:r>
      <w:r w:rsidRPr="00E8535E">
        <w:rPr>
          <w:bCs/>
        </w:rPr>
        <w:t xml:space="preserve"> mokiniai, paramą mokinio reikmenims įsigyti gavo 2</w:t>
      </w:r>
      <w:r>
        <w:rPr>
          <w:bCs/>
        </w:rPr>
        <w:t>06</w:t>
      </w:r>
      <w:r w:rsidRPr="00E8535E">
        <w:rPr>
          <w:bCs/>
        </w:rPr>
        <w:t xml:space="preserve"> mokini</w:t>
      </w:r>
      <w:r>
        <w:rPr>
          <w:bCs/>
        </w:rPr>
        <w:t>ai</w:t>
      </w:r>
      <w:r w:rsidRPr="00E8535E">
        <w:rPr>
          <w:bCs/>
        </w:rPr>
        <w:t>. Iš viso panaudota 1</w:t>
      </w:r>
      <w:r>
        <w:rPr>
          <w:bCs/>
        </w:rPr>
        <w:t>38,0</w:t>
      </w:r>
      <w:r w:rsidRPr="00E8535E">
        <w:rPr>
          <w:bCs/>
        </w:rPr>
        <w:t xml:space="preserve"> tūkst. Eur. </w:t>
      </w:r>
    </w:p>
    <w:p w14:paraId="51F6025F" w14:textId="77777777" w:rsidR="001B2410" w:rsidRPr="00637D0F" w:rsidRDefault="001B2410" w:rsidP="006839F8">
      <w:pPr>
        <w:rPr>
          <w:bCs/>
        </w:rPr>
      </w:pPr>
      <w:r>
        <w:rPr>
          <w:bCs/>
        </w:rPr>
        <w:t>N</w:t>
      </w:r>
      <w:r w:rsidRPr="00E8535E">
        <w:rPr>
          <w:bCs/>
        </w:rPr>
        <w:t>uo 2021 m. rugsėjo 1 d. nemokamas maitinimas (nevertinant pajamų) skir</w:t>
      </w:r>
      <w:r>
        <w:rPr>
          <w:bCs/>
        </w:rPr>
        <w:t>iamas</w:t>
      </w:r>
      <w:r w:rsidRPr="00E8535E">
        <w:rPr>
          <w:bCs/>
        </w:rPr>
        <w:t xml:space="preserve"> visų mokyklų </w:t>
      </w:r>
      <w:proofErr w:type="spellStart"/>
      <w:r w:rsidRPr="00E8535E">
        <w:rPr>
          <w:bCs/>
        </w:rPr>
        <w:t>priešmokyklinukams</w:t>
      </w:r>
      <w:proofErr w:type="spellEnd"/>
      <w:r w:rsidRPr="00E8535E">
        <w:rPr>
          <w:bCs/>
        </w:rPr>
        <w:t>, pirmokams ir antrokams.</w:t>
      </w:r>
      <w:bookmarkEnd w:id="13"/>
    </w:p>
    <w:p w14:paraId="7E5162E3" w14:textId="24B9293E" w:rsidR="001B2410" w:rsidRDefault="001B2410" w:rsidP="001B2410">
      <w:pPr>
        <w:pStyle w:val="Betarp"/>
        <w:ind w:firstLine="709"/>
        <w:jc w:val="both"/>
      </w:pPr>
      <w:r w:rsidRPr="00C74226">
        <w:t>Per 2022 m</w:t>
      </w:r>
      <w:r w:rsidR="00E66274">
        <w:t>.</w:t>
      </w:r>
      <w:r w:rsidRPr="00C74226">
        <w:t xml:space="preserve"> į Rietavo savivaldybę atvyko 114 ukrainiečių</w:t>
      </w:r>
      <w:r>
        <w:t xml:space="preserve">, per 2023 m. – 23, </w:t>
      </w:r>
      <w:r w:rsidR="00E66274">
        <w:t xml:space="preserve">per </w:t>
      </w:r>
      <w:r>
        <w:t xml:space="preserve">2024 m. – 14. </w:t>
      </w:r>
      <w:r w:rsidRPr="00C74226">
        <w:t xml:space="preserve">Daugiausia iš </w:t>
      </w:r>
      <w:proofErr w:type="spellStart"/>
      <w:r w:rsidRPr="00C74226">
        <w:t>C</w:t>
      </w:r>
      <w:r>
        <w:t>hersono</w:t>
      </w:r>
      <w:proofErr w:type="spellEnd"/>
      <w:r>
        <w:t xml:space="preserve">, Charkovo, Donecko, Lvovo, </w:t>
      </w:r>
      <w:proofErr w:type="spellStart"/>
      <w:r>
        <w:t>Vinicos</w:t>
      </w:r>
      <w:proofErr w:type="spellEnd"/>
      <w:r>
        <w:t xml:space="preserve"> sričių, Zaporožės. Asmenys apgyvendinti </w:t>
      </w:r>
      <w:r w:rsidR="00E66274">
        <w:t xml:space="preserve">bendrabutyje, esančiame </w:t>
      </w:r>
      <w:r>
        <w:t>L</w:t>
      </w:r>
      <w:r w:rsidR="00E66274">
        <w:t>.</w:t>
      </w:r>
      <w:r>
        <w:t xml:space="preserve"> Ivinskio g. 3, Rietav</w:t>
      </w:r>
      <w:r w:rsidR="00E66274">
        <w:t xml:space="preserve">as, </w:t>
      </w:r>
      <w:r>
        <w:t>ir pas privačius asmenis.</w:t>
      </w:r>
    </w:p>
    <w:p w14:paraId="134BA94F" w14:textId="1DE9C97C" w:rsidR="001B2410" w:rsidRDefault="001B2410" w:rsidP="001B2410">
      <w:pPr>
        <w:pStyle w:val="Betarp"/>
        <w:ind w:firstLine="709"/>
        <w:jc w:val="both"/>
      </w:pPr>
      <w:r>
        <w:t>Per 2022 m</w:t>
      </w:r>
      <w:r w:rsidR="00E66274">
        <w:t>.</w:t>
      </w:r>
      <w:r>
        <w:t xml:space="preserve"> į Ukrainą išvyko – 18, į kitus Lietuvos miestus – 8</w:t>
      </w:r>
      <w:r w:rsidR="00E66274">
        <w:t xml:space="preserve"> asmenys</w:t>
      </w:r>
      <w:r>
        <w:t>. 2023 m</w:t>
      </w:r>
      <w:r w:rsidR="00E66274">
        <w:t>.</w:t>
      </w:r>
      <w:r>
        <w:t xml:space="preserve"> </w:t>
      </w:r>
      <w:r w:rsidR="00E66274">
        <w:t>i</w:t>
      </w:r>
      <w:r>
        <w:t xml:space="preserve">š Rietavo savivaldybės į Ukrainą, Norvegiją, Lenkiją, Airiją ir JAV išvyko 60 ukrainiečių, 2024 </w:t>
      </w:r>
      <w:r w:rsidR="00E66274">
        <w:t>m.</w:t>
      </w:r>
      <w:r>
        <w:t xml:space="preserve"> į Ukrainą išvyko</w:t>
      </w:r>
      <w:r w:rsidR="00E66274">
        <w:t xml:space="preserve"> </w:t>
      </w:r>
      <w:r>
        <w:t>10 ukrainiečių.</w:t>
      </w:r>
    </w:p>
    <w:p w14:paraId="1B61A1AC" w14:textId="77777777" w:rsidR="001B2410" w:rsidRDefault="001B2410" w:rsidP="001B2410">
      <w:r>
        <w:rPr>
          <w:bCs/>
          <w:iCs/>
        </w:rPr>
        <w:t>Pasikeitus valstybės teisės aktams ir įgyvendinant socialinių paslaugų pertvarką buvo keisti Savivaldybės teisės aktai, užtikrintas nepertraukiamas socialinių paslaugų organizavimas, teikimas ir jų plėtra.</w:t>
      </w:r>
    </w:p>
    <w:p w14:paraId="0B83FA30" w14:textId="41791A42" w:rsidR="001B2410" w:rsidRDefault="001B2410" w:rsidP="001B2410">
      <w:pPr>
        <w:rPr>
          <w:b/>
        </w:rPr>
      </w:pPr>
      <w:r>
        <w:t xml:space="preserve">Rietavo savivaldybėje 2024 m. socialines paslaugas teikė BĮ Rietavo socialinių paslaugų centras, VšĮ Rietavo pirminės sveikatos priežiūros centro Globos skyrius, VšĮ Rietavo parapijos senelių globos namai, VšĮ „Nacionalinis socialinės integracijos institutas“, Rietavo atviras jaunimo centras, Rietavo savivaldybės neįgaliųjų draugija, Sutrikusio intelekto žmonių globos bendrija „Rietavo viltis“ ir </w:t>
      </w:r>
      <w:r w:rsidR="00E66274">
        <w:t xml:space="preserve">VšĮ </w:t>
      </w:r>
      <w:r>
        <w:t>Tverų dienos centras.</w:t>
      </w:r>
    </w:p>
    <w:p w14:paraId="6121A77A" w14:textId="77777777" w:rsidR="001B2410" w:rsidRDefault="001B2410" w:rsidP="001B2410"/>
    <w:p w14:paraId="4B44B720" w14:textId="77777777" w:rsidR="001B2410" w:rsidRDefault="001B2410" w:rsidP="001B2410">
      <w:pPr>
        <w:jc w:val="center"/>
        <w:rPr>
          <w:b/>
        </w:rPr>
      </w:pPr>
      <w:r w:rsidRPr="00C80512">
        <w:rPr>
          <w:b/>
        </w:rPr>
        <w:t>Prašymai paslaugoms</w:t>
      </w:r>
    </w:p>
    <w:p w14:paraId="26321467" w14:textId="77777777" w:rsidR="001B2410" w:rsidRDefault="001B2410" w:rsidP="001B2410"/>
    <w:tbl>
      <w:tblPr>
        <w:tblStyle w:val="Lentelstinklelis"/>
        <w:tblW w:w="0" w:type="auto"/>
        <w:tblLook w:val="04A0" w:firstRow="1" w:lastRow="0" w:firstColumn="1" w:lastColumn="0" w:noHBand="0" w:noVBand="1"/>
      </w:tblPr>
      <w:tblGrid>
        <w:gridCol w:w="2281"/>
        <w:gridCol w:w="1165"/>
        <w:gridCol w:w="1327"/>
        <w:gridCol w:w="990"/>
        <w:gridCol w:w="1330"/>
        <w:gridCol w:w="1178"/>
        <w:gridCol w:w="1217"/>
      </w:tblGrid>
      <w:tr w:rsidR="001B2410" w:rsidRPr="007B5FC3" w14:paraId="06FD5B17" w14:textId="77777777" w:rsidTr="005C54EA">
        <w:tc>
          <w:tcPr>
            <w:tcW w:w="2281" w:type="dxa"/>
            <w:vMerge w:val="restart"/>
            <w:shd w:val="clear" w:color="auto" w:fill="E5B8B7" w:themeFill="accent2" w:themeFillTint="66"/>
          </w:tcPr>
          <w:p w14:paraId="6A457BB9" w14:textId="77777777" w:rsidR="001B2410" w:rsidRPr="007B5FC3" w:rsidRDefault="001B2410" w:rsidP="005C54EA">
            <w:pPr>
              <w:ind w:firstLine="0"/>
              <w:jc w:val="center"/>
              <w:rPr>
                <w:b/>
              </w:rPr>
            </w:pPr>
            <w:r>
              <w:rPr>
                <w:b/>
              </w:rPr>
              <w:t>Socialinė paslauga</w:t>
            </w:r>
          </w:p>
        </w:tc>
        <w:tc>
          <w:tcPr>
            <w:tcW w:w="2492" w:type="dxa"/>
            <w:gridSpan w:val="2"/>
            <w:shd w:val="clear" w:color="auto" w:fill="E5B8B7" w:themeFill="accent2" w:themeFillTint="66"/>
          </w:tcPr>
          <w:p w14:paraId="06A84CEA" w14:textId="77777777" w:rsidR="001B2410" w:rsidRDefault="001B2410" w:rsidP="005C54EA">
            <w:pPr>
              <w:ind w:firstLine="0"/>
              <w:jc w:val="center"/>
              <w:rPr>
                <w:b/>
              </w:rPr>
            </w:pPr>
            <w:r w:rsidRPr="007B5FC3">
              <w:rPr>
                <w:b/>
              </w:rPr>
              <w:t>20</w:t>
            </w:r>
            <w:r>
              <w:rPr>
                <w:b/>
              </w:rPr>
              <w:t>22</w:t>
            </w:r>
          </w:p>
          <w:p w14:paraId="019B6548" w14:textId="77777777" w:rsidR="001B2410" w:rsidRPr="007B5FC3" w:rsidRDefault="001B2410" w:rsidP="005C54EA">
            <w:pPr>
              <w:ind w:firstLine="0"/>
              <w:jc w:val="center"/>
              <w:rPr>
                <w:b/>
              </w:rPr>
            </w:pPr>
            <w:r w:rsidRPr="007B5FC3">
              <w:rPr>
                <w:b/>
              </w:rPr>
              <w:t>Prašymų skaičius</w:t>
            </w:r>
          </w:p>
        </w:tc>
        <w:tc>
          <w:tcPr>
            <w:tcW w:w="2320" w:type="dxa"/>
            <w:gridSpan w:val="2"/>
            <w:shd w:val="clear" w:color="auto" w:fill="E5B8B7" w:themeFill="accent2" w:themeFillTint="66"/>
          </w:tcPr>
          <w:p w14:paraId="41893E71" w14:textId="77777777" w:rsidR="001B2410" w:rsidRDefault="001B2410" w:rsidP="005C54EA">
            <w:pPr>
              <w:ind w:firstLine="0"/>
              <w:jc w:val="center"/>
              <w:rPr>
                <w:b/>
              </w:rPr>
            </w:pPr>
            <w:r>
              <w:rPr>
                <w:b/>
              </w:rPr>
              <w:t>2023</w:t>
            </w:r>
          </w:p>
          <w:p w14:paraId="492D533D" w14:textId="77777777" w:rsidR="001B2410" w:rsidRPr="007B5FC3" w:rsidRDefault="001B2410" w:rsidP="005C54EA">
            <w:pPr>
              <w:ind w:firstLine="0"/>
              <w:jc w:val="center"/>
              <w:rPr>
                <w:b/>
              </w:rPr>
            </w:pPr>
            <w:r>
              <w:rPr>
                <w:b/>
              </w:rPr>
              <w:t>Prašymų skaičius</w:t>
            </w:r>
          </w:p>
        </w:tc>
        <w:tc>
          <w:tcPr>
            <w:tcW w:w="2395" w:type="dxa"/>
            <w:gridSpan w:val="2"/>
            <w:shd w:val="clear" w:color="auto" w:fill="E5B8B7" w:themeFill="accent2" w:themeFillTint="66"/>
          </w:tcPr>
          <w:p w14:paraId="6ADF1676" w14:textId="77777777" w:rsidR="001B2410" w:rsidRDefault="001B2410" w:rsidP="005C54EA">
            <w:pPr>
              <w:ind w:firstLine="0"/>
              <w:jc w:val="center"/>
              <w:rPr>
                <w:b/>
              </w:rPr>
            </w:pPr>
            <w:r>
              <w:rPr>
                <w:b/>
              </w:rPr>
              <w:t>2024</w:t>
            </w:r>
          </w:p>
          <w:p w14:paraId="0B6D9BC4" w14:textId="77777777" w:rsidR="001B2410" w:rsidRPr="007B5FC3" w:rsidRDefault="001B2410" w:rsidP="005C54EA">
            <w:pPr>
              <w:ind w:firstLine="0"/>
              <w:jc w:val="center"/>
              <w:rPr>
                <w:b/>
              </w:rPr>
            </w:pPr>
            <w:r>
              <w:rPr>
                <w:b/>
              </w:rPr>
              <w:t>Prašymų skaičius</w:t>
            </w:r>
          </w:p>
        </w:tc>
      </w:tr>
      <w:tr w:rsidR="001B2410" w14:paraId="6FE2E42B" w14:textId="77777777" w:rsidTr="005C54EA">
        <w:tc>
          <w:tcPr>
            <w:tcW w:w="2281" w:type="dxa"/>
            <w:vMerge/>
            <w:shd w:val="clear" w:color="auto" w:fill="E5B8B7" w:themeFill="accent2" w:themeFillTint="66"/>
          </w:tcPr>
          <w:p w14:paraId="409C2D44" w14:textId="77777777" w:rsidR="001B2410" w:rsidRDefault="001B2410" w:rsidP="005C54EA">
            <w:pPr>
              <w:ind w:firstLine="0"/>
            </w:pPr>
          </w:p>
        </w:tc>
        <w:tc>
          <w:tcPr>
            <w:tcW w:w="1165" w:type="dxa"/>
            <w:shd w:val="clear" w:color="auto" w:fill="E5B8B7" w:themeFill="accent2" w:themeFillTint="66"/>
          </w:tcPr>
          <w:p w14:paraId="42814E1D" w14:textId="77777777" w:rsidR="001B2410" w:rsidRDefault="001B2410" w:rsidP="005C54EA">
            <w:pPr>
              <w:ind w:firstLine="0"/>
              <w:jc w:val="center"/>
            </w:pPr>
            <w:r>
              <w:t>Gauti</w:t>
            </w:r>
          </w:p>
          <w:p w14:paraId="759E8227" w14:textId="77777777" w:rsidR="001B2410" w:rsidRDefault="001B2410" w:rsidP="005C54EA">
            <w:pPr>
              <w:ind w:firstLine="0"/>
              <w:jc w:val="center"/>
            </w:pPr>
          </w:p>
        </w:tc>
        <w:tc>
          <w:tcPr>
            <w:tcW w:w="1327" w:type="dxa"/>
            <w:shd w:val="clear" w:color="auto" w:fill="E5B8B7" w:themeFill="accent2" w:themeFillTint="66"/>
          </w:tcPr>
          <w:p w14:paraId="5CF40748" w14:textId="77777777" w:rsidR="001B2410" w:rsidRDefault="001B2410" w:rsidP="005C54EA">
            <w:pPr>
              <w:ind w:firstLine="0"/>
              <w:jc w:val="center"/>
            </w:pPr>
            <w:r>
              <w:t>Patenkinti</w:t>
            </w:r>
          </w:p>
        </w:tc>
        <w:tc>
          <w:tcPr>
            <w:tcW w:w="990" w:type="dxa"/>
            <w:shd w:val="clear" w:color="auto" w:fill="E5B8B7" w:themeFill="accent2" w:themeFillTint="66"/>
          </w:tcPr>
          <w:p w14:paraId="18C82B67" w14:textId="77777777" w:rsidR="001B2410" w:rsidRDefault="001B2410" w:rsidP="005C54EA">
            <w:pPr>
              <w:ind w:firstLine="0"/>
              <w:jc w:val="center"/>
            </w:pPr>
            <w:r>
              <w:t>Gauti</w:t>
            </w:r>
          </w:p>
        </w:tc>
        <w:tc>
          <w:tcPr>
            <w:tcW w:w="1330" w:type="dxa"/>
            <w:shd w:val="clear" w:color="auto" w:fill="E5B8B7" w:themeFill="accent2" w:themeFillTint="66"/>
          </w:tcPr>
          <w:p w14:paraId="5235C484" w14:textId="77777777" w:rsidR="001B2410" w:rsidRDefault="001B2410" w:rsidP="005C54EA">
            <w:pPr>
              <w:ind w:firstLine="0"/>
              <w:jc w:val="center"/>
            </w:pPr>
            <w:r>
              <w:t>Patenkinti</w:t>
            </w:r>
          </w:p>
        </w:tc>
        <w:tc>
          <w:tcPr>
            <w:tcW w:w="1178" w:type="dxa"/>
            <w:shd w:val="clear" w:color="auto" w:fill="E5B8B7" w:themeFill="accent2" w:themeFillTint="66"/>
          </w:tcPr>
          <w:p w14:paraId="73C0DB56" w14:textId="77777777" w:rsidR="001B2410" w:rsidRDefault="001B2410" w:rsidP="005C54EA">
            <w:pPr>
              <w:ind w:firstLine="0"/>
              <w:jc w:val="center"/>
            </w:pPr>
            <w:r>
              <w:t>Gauti</w:t>
            </w:r>
          </w:p>
        </w:tc>
        <w:tc>
          <w:tcPr>
            <w:tcW w:w="1217" w:type="dxa"/>
            <w:shd w:val="clear" w:color="auto" w:fill="E5B8B7" w:themeFill="accent2" w:themeFillTint="66"/>
          </w:tcPr>
          <w:p w14:paraId="48AB54D9" w14:textId="77777777" w:rsidR="001B2410" w:rsidRDefault="001B2410" w:rsidP="005C54EA">
            <w:pPr>
              <w:ind w:firstLine="0"/>
              <w:jc w:val="center"/>
            </w:pPr>
            <w:r>
              <w:t>Patenkinti</w:t>
            </w:r>
          </w:p>
        </w:tc>
      </w:tr>
      <w:tr w:rsidR="001B2410" w14:paraId="77793436" w14:textId="77777777" w:rsidTr="005C54EA">
        <w:tc>
          <w:tcPr>
            <w:tcW w:w="2281" w:type="dxa"/>
          </w:tcPr>
          <w:p w14:paraId="6E582F91" w14:textId="77777777" w:rsidR="001B2410" w:rsidRDefault="001B2410" w:rsidP="005C54EA">
            <w:pPr>
              <w:ind w:firstLine="0"/>
              <w:jc w:val="left"/>
            </w:pPr>
            <w:r>
              <w:t>Ilgalaikė socialinė globa</w:t>
            </w:r>
          </w:p>
        </w:tc>
        <w:tc>
          <w:tcPr>
            <w:tcW w:w="1165" w:type="dxa"/>
          </w:tcPr>
          <w:p w14:paraId="4825C7E2" w14:textId="77777777" w:rsidR="001B2410" w:rsidRDefault="001B2410" w:rsidP="005C54EA">
            <w:pPr>
              <w:ind w:firstLine="0"/>
              <w:jc w:val="center"/>
            </w:pPr>
            <w:r>
              <w:t>9</w:t>
            </w:r>
          </w:p>
        </w:tc>
        <w:tc>
          <w:tcPr>
            <w:tcW w:w="1327" w:type="dxa"/>
          </w:tcPr>
          <w:p w14:paraId="6C720CD4" w14:textId="77777777" w:rsidR="001B2410" w:rsidRDefault="001B2410" w:rsidP="005C54EA">
            <w:pPr>
              <w:ind w:firstLine="0"/>
              <w:jc w:val="center"/>
            </w:pPr>
            <w:r>
              <w:t>9</w:t>
            </w:r>
          </w:p>
        </w:tc>
        <w:tc>
          <w:tcPr>
            <w:tcW w:w="990" w:type="dxa"/>
          </w:tcPr>
          <w:p w14:paraId="6E631826" w14:textId="77777777" w:rsidR="001B2410" w:rsidRDefault="001B2410" w:rsidP="005C54EA">
            <w:pPr>
              <w:ind w:firstLine="0"/>
              <w:jc w:val="center"/>
            </w:pPr>
            <w:r>
              <w:t>13</w:t>
            </w:r>
          </w:p>
        </w:tc>
        <w:tc>
          <w:tcPr>
            <w:tcW w:w="1330" w:type="dxa"/>
          </w:tcPr>
          <w:p w14:paraId="6AA262D0" w14:textId="77777777" w:rsidR="001B2410" w:rsidRDefault="001B2410" w:rsidP="005C54EA">
            <w:pPr>
              <w:ind w:firstLine="0"/>
              <w:jc w:val="center"/>
            </w:pPr>
            <w:r>
              <w:t>13</w:t>
            </w:r>
          </w:p>
        </w:tc>
        <w:tc>
          <w:tcPr>
            <w:tcW w:w="1178" w:type="dxa"/>
          </w:tcPr>
          <w:p w14:paraId="72B5ACE3" w14:textId="77777777" w:rsidR="001B2410" w:rsidRPr="00720EA6" w:rsidRDefault="001B2410" w:rsidP="005C54EA">
            <w:pPr>
              <w:ind w:firstLine="0"/>
              <w:jc w:val="center"/>
            </w:pPr>
            <w:r>
              <w:t>19</w:t>
            </w:r>
          </w:p>
        </w:tc>
        <w:tc>
          <w:tcPr>
            <w:tcW w:w="1217" w:type="dxa"/>
          </w:tcPr>
          <w:p w14:paraId="3EB66CD0" w14:textId="77777777" w:rsidR="001B2410" w:rsidRPr="00720EA6" w:rsidRDefault="001B2410" w:rsidP="005C54EA">
            <w:pPr>
              <w:ind w:firstLine="0"/>
              <w:jc w:val="center"/>
            </w:pPr>
            <w:r>
              <w:t>19</w:t>
            </w:r>
          </w:p>
        </w:tc>
      </w:tr>
      <w:tr w:rsidR="001B2410" w14:paraId="14FC9501" w14:textId="77777777" w:rsidTr="005C54EA">
        <w:tc>
          <w:tcPr>
            <w:tcW w:w="2281" w:type="dxa"/>
          </w:tcPr>
          <w:p w14:paraId="7FD4F4D9" w14:textId="77777777" w:rsidR="001B2410" w:rsidRDefault="001B2410" w:rsidP="005C54EA">
            <w:pPr>
              <w:ind w:firstLine="0"/>
              <w:jc w:val="left"/>
            </w:pPr>
            <w:r>
              <w:t>Trumpalaikė socialinė globa</w:t>
            </w:r>
          </w:p>
        </w:tc>
        <w:tc>
          <w:tcPr>
            <w:tcW w:w="1165" w:type="dxa"/>
          </w:tcPr>
          <w:p w14:paraId="27C22524" w14:textId="77777777" w:rsidR="001B2410" w:rsidRDefault="001B2410" w:rsidP="005C54EA">
            <w:pPr>
              <w:ind w:firstLine="0"/>
              <w:jc w:val="center"/>
            </w:pPr>
            <w:r>
              <w:t>17</w:t>
            </w:r>
          </w:p>
        </w:tc>
        <w:tc>
          <w:tcPr>
            <w:tcW w:w="1327" w:type="dxa"/>
          </w:tcPr>
          <w:p w14:paraId="5E1796BD" w14:textId="77777777" w:rsidR="001B2410" w:rsidRDefault="001B2410" w:rsidP="005C54EA">
            <w:pPr>
              <w:ind w:firstLine="0"/>
              <w:jc w:val="center"/>
            </w:pPr>
            <w:r>
              <w:t>17</w:t>
            </w:r>
          </w:p>
        </w:tc>
        <w:tc>
          <w:tcPr>
            <w:tcW w:w="990" w:type="dxa"/>
          </w:tcPr>
          <w:p w14:paraId="49FEC77F" w14:textId="77777777" w:rsidR="001B2410" w:rsidRDefault="001B2410" w:rsidP="005C54EA">
            <w:pPr>
              <w:ind w:firstLine="0"/>
              <w:jc w:val="center"/>
            </w:pPr>
            <w:r>
              <w:t>17</w:t>
            </w:r>
          </w:p>
        </w:tc>
        <w:tc>
          <w:tcPr>
            <w:tcW w:w="1330" w:type="dxa"/>
          </w:tcPr>
          <w:p w14:paraId="4E38301F" w14:textId="77777777" w:rsidR="001B2410" w:rsidRDefault="001B2410" w:rsidP="005C54EA">
            <w:pPr>
              <w:ind w:firstLine="0"/>
              <w:jc w:val="center"/>
            </w:pPr>
            <w:r>
              <w:t>17</w:t>
            </w:r>
          </w:p>
        </w:tc>
        <w:tc>
          <w:tcPr>
            <w:tcW w:w="1178" w:type="dxa"/>
          </w:tcPr>
          <w:p w14:paraId="5C9AFF0F" w14:textId="77777777" w:rsidR="001B2410" w:rsidRPr="00720EA6" w:rsidRDefault="001B2410" w:rsidP="005C54EA">
            <w:pPr>
              <w:ind w:firstLine="0"/>
              <w:jc w:val="center"/>
            </w:pPr>
            <w:r>
              <w:t>21</w:t>
            </w:r>
          </w:p>
        </w:tc>
        <w:tc>
          <w:tcPr>
            <w:tcW w:w="1217" w:type="dxa"/>
          </w:tcPr>
          <w:p w14:paraId="4137CE92" w14:textId="77777777" w:rsidR="001B2410" w:rsidRPr="00720EA6" w:rsidRDefault="001B2410" w:rsidP="005C54EA">
            <w:pPr>
              <w:ind w:firstLine="0"/>
              <w:jc w:val="center"/>
            </w:pPr>
            <w:r>
              <w:t>21</w:t>
            </w:r>
          </w:p>
        </w:tc>
      </w:tr>
      <w:tr w:rsidR="001B2410" w14:paraId="777EA3D4" w14:textId="77777777" w:rsidTr="005C54EA">
        <w:tc>
          <w:tcPr>
            <w:tcW w:w="2281" w:type="dxa"/>
          </w:tcPr>
          <w:p w14:paraId="38ECF24C" w14:textId="77777777" w:rsidR="001B2410" w:rsidRDefault="001B2410" w:rsidP="005C54EA">
            <w:pPr>
              <w:ind w:firstLine="0"/>
              <w:jc w:val="left"/>
            </w:pPr>
            <w:r>
              <w:t>Pagalba į namus</w:t>
            </w:r>
          </w:p>
        </w:tc>
        <w:tc>
          <w:tcPr>
            <w:tcW w:w="1165" w:type="dxa"/>
          </w:tcPr>
          <w:p w14:paraId="75182A84" w14:textId="77777777" w:rsidR="001B2410" w:rsidRDefault="001B2410" w:rsidP="005C54EA">
            <w:pPr>
              <w:ind w:firstLine="0"/>
              <w:jc w:val="center"/>
            </w:pPr>
            <w:r>
              <w:t>68</w:t>
            </w:r>
          </w:p>
        </w:tc>
        <w:tc>
          <w:tcPr>
            <w:tcW w:w="1327" w:type="dxa"/>
          </w:tcPr>
          <w:p w14:paraId="3B241326" w14:textId="77777777" w:rsidR="001B2410" w:rsidRDefault="001B2410" w:rsidP="005C54EA">
            <w:pPr>
              <w:ind w:firstLine="0"/>
              <w:jc w:val="center"/>
            </w:pPr>
            <w:r>
              <w:t>68</w:t>
            </w:r>
          </w:p>
        </w:tc>
        <w:tc>
          <w:tcPr>
            <w:tcW w:w="990" w:type="dxa"/>
          </w:tcPr>
          <w:p w14:paraId="71FF62C2" w14:textId="77777777" w:rsidR="001B2410" w:rsidRDefault="001B2410" w:rsidP="005C54EA">
            <w:pPr>
              <w:ind w:firstLine="0"/>
              <w:jc w:val="center"/>
            </w:pPr>
            <w:r>
              <w:t>25</w:t>
            </w:r>
          </w:p>
        </w:tc>
        <w:tc>
          <w:tcPr>
            <w:tcW w:w="1330" w:type="dxa"/>
          </w:tcPr>
          <w:p w14:paraId="6D7C9107" w14:textId="77777777" w:rsidR="001B2410" w:rsidRDefault="001B2410" w:rsidP="005C54EA">
            <w:pPr>
              <w:ind w:firstLine="0"/>
              <w:jc w:val="center"/>
            </w:pPr>
            <w:r>
              <w:t>25</w:t>
            </w:r>
          </w:p>
        </w:tc>
        <w:tc>
          <w:tcPr>
            <w:tcW w:w="1178" w:type="dxa"/>
          </w:tcPr>
          <w:p w14:paraId="5ED4B0C1" w14:textId="77777777" w:rsidR="001B2410" w:rsidRPr="00720EA6" w:rsidRDefault="001B2410" w:rsidP="005C54EA">
            <w:pPr>
              <w:ind w:firstLine="0"/>
              <w:jc w:val="center"/>
            </w:pPr>
            <w:r w:rsidRPr="00720EA6">
              <w:t>2</w:t>
            </w:r>
            <w:r>
              <w:t>5</w:t>
            </w:r>
          </w:p>
        </w:tc>
        <w:tc>
          <w:tcPr>
            <w:tcW w:w="1217" w:type="dxa"/>
          </w:tcPr>
          <w:p w14:paraId="208DB5A8" w14:textId="77777777" w:rsidR="001B2410" w:rsidRPr="00720EA6" w:rsidRDefault="001B2410" w:rsidP="005C54EA">
            <w:pPr>
              <w:ind w:firstLine="0"/>
              <w:jc w:val="center"/>
            </w:pPr>
            <w:r w:rsidRPr="00720EA6">
              <w:t>2</w:t>
            </w:r>
            <w:r>
              <w:t>5</w:t>
            </w:r>
          </w:p>
        </w:tc>
      </w:tr>
      <w:tr w:rsidR="001B2410" w14:paraId="1C076EDA" w14:textId="77777777" w:rsidTr="005C54EA">
        <w:tc>
          <w:tcPr>
            <w:tcW w:w="2281" w:type="dxa"/>
          </w:tcPr>
          <w:p w14:paraId="505FE5E3" w14:textId="77777777" w:rsidR="001B2410" w:rsidRDefault="001B2410" w:rsidP="005C54EA">
            <w:pPr>
              <w:ind w:firstLine="0"/>
              <w:jc w:val="left"/>
            </w:pPr>
            <w:r>
              <w:t>Integrali pagalba asmens namuose</w:t>
            </w:r>
          </w:p>
        </w:tc>
        <w:tc>
          <w:tcPr>
            <w:tcW w:w="1165" w:type="dxa"/>
          </w:tcPr>
          <w:p w14:paraId="0A0328A2" w14:textId="77777777" w:rsidR="001B2410" w:rsidRDefault="001B2410" w:rsidP="005C54EA">
            <w:pPr>
              <w:ind w:firstLine="0"/>
              <w:jc w:val="center"/>
            </w:pPr>
            <w:r>
              <w:t>3</w:t>
            </w:r>
          </w:p>
        </w:tc>
        <w:tc>
          <w:tcPr>
            <w:tcW w:w="1327" w:type="dxa"/>
          </w:tcPr>
          <w:p w14:paraId="363A894C" w14:textId="77777777" w:rsidR="001B2410" w:rsidRDefault="001B2410" w:rsidP="005C54EA">
            <w:pPr>
              <w:ind w:firstLine="0"/>
              <w:jc w:val="center"/>
            </w:pPr>
            <w:r>
              <w:t>3</w:t>
            </w:r>
          </w:p>
        </w:tc>
        <w:tc>
          <w:tcPr>
            <w:tcW w:w="990" w:type="dxa"/>
          </w:tcPr>
          <w:p w14:paraId="7EB1F628" w14:textId="77777777" w:rsidR="001B2410" w:rsidRDefault="001B2410" w:rsidP="005C54EA">
            <w:pPr>
              <w:ind w:firstLine="0"/>
              <w:jc w:val="center"/>
            </w:pPr>
            <w:r>
              <w:t>7</w:t>
            </w:r>
          </w:p>
        </w:tc>
        <w:tc>
          <w:tcPr>
            <w:tcW w:w="1330" w:type="dxa"/>
          </w:tcPr>
          <w:p w14:paraId="0C3D5CAA" w14:textId="77777777" w:rsidR="001B2410" w:rsidRDefault="001B2410" w:rsidP="005C54EA">
            <w:pPr>
              <w:ind w:firstLine="0"/>
              <w:jc w:val="center"/>
            </w:pPr>
            <w:r>
              <w:t>7</w:t>
            </w:r>
          </w:p>
        </w:tc>
        <w:tc>
          <w:tcPr>
            <w:tcW w:w="1178" w:type="dxa"/>
          </w:tcPr>
          <w:p w14:paraId="29188A40" w14:textId="77777777" w:rsidR="001B2410" w:rsidRPr="00720EA6" w:rsidRDefault="001B2410" w:rsidP="005C54EA">
            <w:pPr>
              <w:ind w:firstLine="0"/>
              <w:jc w:val="center"/>
            </w:pPr>
            <w:r>
              <w:t>1</w:t>
            </w:r>
          </w:p>
        </w:tc>
        <w:tc>
          <w:tcPr>
            <w:tcW w:w="1217" w:type="dxa"/>
          </w:tcPr>
          <w:p w14:paraId="2D7C7E56" w14:textId="77777777" w:rsidR="001B2410" w:rsidRPr="00720EA6" w:rsidRDefault="001B2410" w:rsidP="005C54EA">
            <w:pPr>
              <w:ind w:firstLine="0"/>
              <w:jc w:val="center"/>
            </w:pPr>
            <w:r>
              <w:t>1</w:t>
            </w:r>
          </w:p>
        </w:tc>
      </w:tr>
      <w:tr w:rsidR="001B2410" w14:paraId="50B08F38" w14:textId="77777777" w:rsidTr="005C54EA">
        <w:tc>
          <w:tcPr>
            <w:tcW w:w="2281" w:type="dxa"/>
          </w:tcPr>
          <w:p w14:paraId="64347138" w14:textId="77777777" w:rsidR="001B2410" w:rsidRDefault="001B2410" w:rsidP="005C54EA">
            <w:pPr>
              <w:ind w:firstLine="0"/>
              <w:jc w:val="left"/>
            </w:pPr>
            <w:r>
              <w:t>Asmeninė pagalba</w:t>
            </w:r>
          </w:p>
        </w:tc>
        <w:tc>
          <w:tcPr>
            <w:tcW w:w="1165" w:type="dxa"/>
          </w:tcPr>
          <w:p w14:paraId="4AE84AE2" w14:textId="77777777" w:rsidR="001B2410" w:rsidRDefault="001B2410" w:rsidP="005C54EA">
            <w:pPr>
              <w:ind w:firstLine="0"/>
              <w:jc w:val="center"/>
            </w:pPr>
            <w:r>
              <w:t>15</w:t>
            </w:r>
          </w:p>
        </w:tc>
        <w:tc>
          <w:tcPr>
            <w:tcW w:w="1327" w:type="dxa"/>
          </w:tcPr>
          <w:p w14:paraId="4C8D9C43" w14:textId="77777777" w:rsidR="001B2410" w:rsidRDefault="001B2410" w:rsidP="005C54EA">
            <w:pPr>
              <w:ind w:firstLine="0"/>
              <w:jc w:val="center"/>
            </w:pPr>
            <w:r>
              <w:t>15</w:t>
            </w:r>
          </w:p>
        </w:tc>
        <w:tc>
          <w:tcPr>
            <w:tcW w:w="990" w:type="dxa"/>
          </w:tcPr>
          <w:p w14:paraId="6FB0A036" w14:textId="77777777" w:rsidR="001B2410" w:rsidRDefault="001B2410" w:rsidP="005C54EA">
            <w:pPr>
              <w:ind w:firstLine="0"/>
              <w:jc w:val="center"/>
            </w:pPr>
            <w:r>
              <w:t>2</w:t>
            </w:r>
          </w:p>
        </w:tc>
        <w:tc>
          <w:tcPr>
            <w:tcW w:w="1330" w:type="dxa"/>
          </w:tcPr>
          <w:p w14:paraId="65FF2AB4" w14:textId="77777777" w:rsidR="001B2410" w:rsidRDefault="001B2410" w:rsidP="005C54EA">
            <w:pPr>
              <w:ind w:firstLine="0"/>
              <w:jc w:val="center"/>
            </w:pPr>
            <w:r>
              <w:t>2</w:t>
            </w:r>
          </w:p>
        </w:tc>
        <w:tc>
          <w:tcPr>
            <w:tcW w:w="1178" w:type="dxa"/>
          </w:tcPr>
          <w:p w14:paraId="09163B99" w14:textId="77777777" w:rsidR="001B2410" w:rsidRPr="00720EA6" w:rsidRDefault="001B2410" w:rsidP="005C54EA">
            <w:pPr>
              <w:ind w:firstLine="0"/>
              <w:jc w:val="center"/>
            </w:pPr>
            <w:r>
              <w:t>13</w:t>
            </w:r>
          </w:p>
        </w:tc>
        <w:tc>
          <w:tcPr>
            <w:tcW w:w="1217" w:type="dxa"/>
          </w:tcPr>
          <w:p w14:paraId="34F907E4" w14:textId="77777777" w:rsidR="001B2410" w:rsidRPr="00720EA6" w:rsidRDefault="001B2410" w:rsidP="005C54EA">
            <w:pPr>
              <w:ind w:firstLine="0"/>
              <w:jc w:val="center"/>
            </w:pPr>
            <w:r>
              <w:t>13</w:t>
            </w:r>
          </w:p>
        </w:tc>
      </w:tr>
      <w:tr w:rsidR="001B2410" w14:paraId="48D4B2EB" w14:textId="77777777" w:rsidTr="005C54EA">
        <w:tc>
          <w:tcPr>
            <w:tcW w:w="2281" w:type="dxa"/>
          </w:tcPr>
          <w:p w14:paraId="20732592" w14:textId="77777777" w:rsidR="001B2410" w:rsidRDefault="001B2410" w:rsidP="005C54EA">
            <w:pPr>
              <w:ind w:firstLine="0"/>
              <w:jc w:val="left"/>
            </w:pPr>
            <w:r>
              <w:lastRenderedPageBreak/>
              <w:t>Apgyvendinimas savarankiško gyvenimo namuose</w:t>
            </w:r>
          </w:p>
        </w:tc>
        <w:tc>
          <w:tcPr>
            <w:tcW w:w="1165" w:type="dxa"/>
          </w:tcPr>
          <w:p w14:paraId="7C751DCA" w14:textId="77777777" w:rsidR="001B2410" w:rsidRDefault="001B2410" w:rsidP="005C54EA">
            <w:pPr>
              <w:ind w:firstLine="0"/>
              <w:jc w:val="center"/>
            </w:pPr>
            <w:r>
              <w:t>1</w:t>
            </w:r>
          </w:p>
        </w:tc>
        <w:tc>
          <w:tcPr>
            <w:tcW w:w="1327" w:type="dxa"/>
          </w:tcPr>
          <w:p w14:paraId="3404C0B9" w14:textId="77777777" w:rsidR="001B2410" w:rsidRDefault="001B2410" w:rsidP="005C54EA">
            <w:pPr>
              <w:ind w:firstLine="0"/>
              <w:jc w:val="center"/>
            </w:pPr>
            <w:r>
              <w:t>1</w:t>
            </w:r>
          </w:p>
        </w:tc>
        <w:tc>
          <w:tcPr>
            <w:tcW w:w="990" w:type="dxa"/>
          </w:tcPr>
          <w:p w14:paraId="35625A3D" w14:textId="77777777" w:rsidR="001B2410" w:rsidRDefault="001B2410" w:rsidP="005C54EA">
            <w:pPr>
              <w:ind w:firstLine="0"/>
              <w:jc w:val="center"/>
            </w:pPr>
            <w:r>
              <w:t>0</w:t>
            </w:r>
          </w:p>
        </w:tc>
        <w:tc>
          <w:tcPr>
            <w:tcW w:w="1330" w:type="dxa"/>
          </w:tcPr>
          <w:p w14:paraId="192CB89E" w14:textId="77777777" w:rsidR="001B2410" w:rsidRDefault="001B2410" w:rsidP="005C54EA">
            <w:pPr>
              <w:ind w:firstLine="0"/>
              <w:jc w:val="center"/>
            </w:pPr>
            <w:r>
              <w:t>0</w:t>
            </w:r>
          </w:p>
        </w:tc>
        <w:tc>
          <w:tcPr>
            <w:tcW w:w="1178" w:type="dxa"/>
          </w:tcPr>
          <w:p w14:paraId="63B352CC" w14:textId="77777777" w:rsidR="001B2410" w:rsidRPr="00720EA6" w:rsidRDefault="001B2410" w:rsidP="005C54EA">
            <w:pPr>
              <w:ind w:firstLine="0"/>
              <w:jc w:val="center"/>
            </w:pPr>
            <w:r>
              <w:t>0</w:t>
            </w:r>
          </w:p>
        </w:tc>
        <w:tc>
          <w:tcPr>
            <w:tcW w:w="1217" w:type="dxa"/>
          </w:tcPr>
          <w:p w14:paraId="717C4E4C" w14:textId="77777777" w:rsidR="001B2410" w:rsidRPr="00720EA6" w:rsidRDefault="001B2410" w:rsidP="005C54EA">
            <w:pPr>
              <w:ind w:firstLine="0"/>
              <w:jc w:val="center"/>
            </w:pPr>
            <w:r>
              <w:t>0</w:t>
            </w:r>
          </w:p>
        </w:tc>
      </w:tr>
      <w:tr w:rsidR="001B2410" w14:paraId="79DEA1CC" w14:textId="77777777" w:rsidTr="005C54EA">
        <w:tc>
          <w:tcPr>
            <w:tcW w:w="2281" w:type="dxa"/>
          </w:tcPr>
          <w:p w14:paraId="22E0BE36" w14:textId="77777777" w:rsidR="001B2410" w:rsidRDefault="001B2410" w:rsidP="005C54EA">
            <w:pPr>
              <w:ind w:firstLine="0"/>
              <w:jc w:val="left"/>
            </w:pPr>
            <w:r>
              <w:t>Socialinė priežiūra šeimai</w:t>
            </w:r>
          </w:p>
        </w:tc>
        <w:tc>
          <w:tcPr>
            <w:tcW w:w="1165" w:type="dxa"/>
          </w:tcPr>
          <w:p w14:paraId="22EDD31E" w14:textId="77777777" w:rsidR="001B2410" w:rsidRDefault="001B2410" w:rsidP="005C54EA">
            <w:pPr>
              <w:ind w:firstLine="0"/>
              <w:jc w:val="center"/>
            </w:pPr>
            <w:r>
              <w:t>0</w:t>
            </w:r>
          </w:p>
        </w:tc>
        <w:tc>
          <w:tcPr>
            <w:tcW w:w="1327" w:type="dxa"/>
          </w:tcPr>
          <w:p w14:paraId="18C8F3E7" w14:textId="77777777" w:rsidR="001B2410" w:rsidRDefault="001B2410" w:rsidP="005C54EA">
            <w:pPr>
              <w:ind w:firstLine="0"/>
              <w:jc w:val="center"/>
            </w:pPr>
            <w:r>
              <w:t>0</w:t>
            </w:r>
          </w:p>
        </w:tc>
        <w:tc>
          <w:tcPr>
            <w:tcW w:w="990" w:type="dxa"/>
          </w:tcPr>
          <w:p w14:paraId="70419BC3" w14:textId="77777777" w:rsidR="001B2410" w:rsidRDefault="001B2410" w:rsidP="005C54EA">
            <w:pPr>
              <w:ind w:firstLine="0"/>
              <w:jc w:val="center"/>
            </w:pPr>
            <w:r>
              <w:t>80</w:t>
            </w:r>
          </w:p>
        </w:tc>
        <w:tc>
          <w:tcPr>
            <w:tcW w:w="1330" w:type="dxa"/>
          </w:tcPr>
          <w:p w14:paraId="2001868C" w14:textId="77777777" w:rsidR="001B2410" w:rsidRDefault="001B2410" w:rsidP="005C54EA">
            <w:pPr>
              <w:ind w:firstLine="0"/>
              <w:jc w:val="center"/>
            </w:pPr>
            <w:r>
              <w:t>80</w:t>
            </w:r>
          </w:p>
        </w:tc>
        <w:tc>
          <w:tcPr>
            <w:tcW w:w="1178" w:type="dxa"/>
          </w:tcPr>
          <w:p w14:paraId="75936254" w14:textId="77777777" w:rsidR="001B2410" w:rsidRPr="00720EA6" w:rsidRDefault="001B2410" w:rsidP="005C54EA">
            <w:pPr>
              <w:ind w:firstLine="0"/>
              <w:jc w:val="center"/>
            </w:pPr>
            <w:r>
              <w:t>31</w:t>
            </w:r>
          </w:p>
        </w:tc>
        <w:tc>
          <w:tcPr>
            <w:tcW w:w="1217" w:type="dxa"/>
          </w:tcPr>
          <w:p w14:paraId="32301692" w14:textId="77777777" w:rsidR="001B2410" w:rsidRPr="00720EA6" w:rsidRDefault="001B2410" w:rsidP="005C54EA">
            <w:pPr>
              <w:ind w:firstLine="0"/>
              <w:jc w:val="center"/>
            </w:pPr>
            <w:r>
              <w:t>31</w:t>
            </w:r>
          </w:p>
        </w:tc>
      </w:tr>
      <w:tr w:rsidR="001B2410" w14:paraId="731F2B69" w14:textId="77777777" w:rsidTr="005C54EA">
        <w:tc>
          <w:tcPr>
            <w:tcW w:w="2281" w:type="dxa"/>
          </w:tcPr>
          <w:p w14:paraId="6CF2093D" w14:textId="77777777" w:rsidR="001B2410" w:rsidRDefault="001B2410" w:rsidP="005C54EA">
            <w:pPr>
              <w:ind w:firstLine="0"/>
              <w:jc w:val="left"/>
            </w:pPr>
            <w:r>
              <w:t>Intensyvi krizių įveikimo pagalba</w:t>
            </w:r>
          </w:p>
        </w:tc>
        <w:tc>
          <w:tcPr>
            <w:tcW w:w="1165" w:type="dxa"/>
          </w:tcPr>
          <w:p w14:paraId="1C596C5D" w14:textId="77777777" w:rsidR="001B2410" w:rsidRDefault="001B2410" w:rsidP="005C54EA">
            <w:pPr>
              <w:ind w:firstLine="0"/>
              <w:jc w:val="center"/>
            </w:pPr>
            <w:r>
              <w:t>2</w:t>
            </w:r>
          </w:p>
        </w:tc>
        <w:tc>
          <w:tcPr>
            <w:tcW w:w="1327" w:type="dxa"/>
          </w:tcPr>
          <w:p w14:paraId="2D9EE15C" w14:textId="77777777" w:rsidR="001B2410" w:rsidRDefault="001B2410" w:rsidP="005C54EA">
            <w:pPr>
              <w:ind w:firstLine="0"/>
              <w:jc w:val="center"/>
            </w:pPr>
            <w:r>
              <w:t>2</w:t>
            </w:r>
          </w:p>
        </w:tc>
        <w:tc>
          <w:tcPr>
            <w:tcW w:w="990" w:type="dxa"/>
          </w:tcPr>
          <w:p w14:paraId="43385B64" w14:textId="77777777" w:rsidR="001B2410" w:rsidRDefault="001B2410" w:rsidP="005C54EA">
            <w:pPr>
              <w:ind w:firstLine="0"/>
              <w:jc w:val="center"/>
            </w:pPr>
            <w:r>
              <w:t>3</w:t>
            </w:r>
          </w:p>
        </w:tc>
        <w:tc>
          <w:tcPr>
            <w:tcW w:w="1330" w:type="dxa"/>
          </w:tcPr>
          <w:p w14:paraId="6416E46A" w14:textId="77777777" w:rsidR="001B2410" w:rsidRDefault="001B2410" w:rsidP="005C54EA">
            <w:pPr>
              <w:ind w:firstLine="0"/>
              <w:jc w:val="center"/>
            </w:pPr>
            <w:r>
              <w:t>3</w:t>
            </w:r>
          </w:p>
        </w:tc>
        <w:tc>
          <w:tcPr>
            <w:tcW w:w="1178" w:type="dxa"/>
          </w:tcPr>
          <w:p w14:paraId="5D45B596" w14:textId="77777777" w:rsidR="001B2410" w:rsidRPr="00720EA6" w:rsidRDefault="001B2410" w:rsidP="005C54EA">
            <w:pPr>
              <w:ind w:firstLine="0"/>
              <w:jc w:val="center"/>
            </w:pPr>
            <w:r>
              <w:t>4</w:t>
            </w:r>
          </w:p>
        </w:tc>
        <w:tc>
          <w:tcPr>
            <w:tcW w:w="1217" w:type="dxa"/>
          </w:tcPr>
          <w:p w14:paraId="565417BA" w14:textId="77777777" w:rsidR="001B2410" w:rsidRPr="00720EA6" w:rsidRDefault="001B2410" w:rsidP="005C54EA">
            <w:pPr>
              <w:ind w:firstLine="0"/>
              <w:jc w:val="center"/>
            </w:pPr>
            <w:r>
              <w:t>4</w:t>
            </w:r>
          </w:p>
        </w:tc>
      </w:tr>
      <w:tr w:rsidR="001B2410" w14:paraId="0FCC868D" w14:textId="77777777" w:rsidTr="005C54EA">
        <w:tc>
          <w:tcPr>
            <w:tcW w:w="2281" w:type="dxa"/>
          </w:tcPr>
          <w:p w14:paraId="0DD14A1E" w14:textId="77777777" w:rsidR="001B2410" w:rsidRDefault="001B2410" w:rsidP="005C54EA">
            <w:pPr>
              <w:ind w:firstLine="0"/>
            </w:pPr>
            <w:r>
              <w:t>Socialinių dirbtuvių paslauga</w:t>
            </w:r>
          </w:p>
        </w:tc>
        <w:tc>
          <w:tcPr>
            <w:tcW w:w="1165" w:type="dxa"/>
          </w:tcPr>
          <w:p w14:paraId="311514D3" w14:textId="77777777" w:rsidR="001B2410" w:rsidRDefault="001B2410" w:rsidP="005C54EA">
            <w:pPr>
              <w:ind w:firstLine="0"/>
              <w:jc w:val="center"/>
            </w:pPr>
            <w:r>
              <w:t>0</w:t>
            </w:r>
          </w:p>
        </w:tc>
        <w:tc>
          <w:tcPr>
            <w:tcW w:w="1327" w:type="dxa"/>
          </w:tcPr>
          <w:p w14:paraId="10CCB7C6" w14:textId="77777777" w:rsidR="001B2410" w:rsidRDefault="001B2410" w:rsidP="005C54EA">
            <w:pPr>
              <w:ind w:firstLine="0"/>
              <w:jc w:val="center"/>
            </w:pPr>
            <w:r>
              <w:t>0</w:t>
            </w:r>
          </w:p>
        </w:tc>
        <w:tc>
          <w:tcPr>
            <w:tcW w:w="990" w:type="dxa"/>
          </w:tcPr>
          <w:p w14:paraId="18B2E798" w14:textId="77777777" w:rsidR="001B2410" w:rsidRDefault="001B2410" w:rsidP="005C54EA">
            <w:pPr>
              <w:ind w:firstLine="0"/>
              <w:jc w:val="center"/>
            </w:pPr>
            <w:r>
              <w:t>0</w:t>
            </w:r>
          </w:p>
        </w:tc>
        <w:tc>
          <w:tcPr>
            <w:tcW w:w="1330" w:type="dxa"/>
          </w:tcPr>
          <w:p w14:paraId="226B82B2" w14:textId="77777777" w:rsidR="001B2410" w:rsidRDefault="001B2410" w:rsidP="005C54EA">
            <w:pPr>
              <w:ind w:firstLine="0"/>
              <w:jc w:val="center"/>
            </w:pPr>
            <w:r>
              <w:t>0</w:t>
            </w:r>
          </w:p>
        </w:tc>
        <w:tc>
          <w:tcPr>
            <w:tcW w:w="1178" w:type="dxa"/>
          </w:tcPr>
          <w:p w14:paraId="11819D4A" w14:textId="77777777" w:rsidR="001B2410" w:rsidRDefault="001B2410" w:rsidP="005C54EA">
            <w:pPr>
              <w:ind w:firstLine="0"/>
              <w:jc w:val="center"/>
            </w:pPr>
            <w:r>
              <w:t>10</w:t>
            </w:r>
          </w:p>
        </w:tc>
        <w:tc>
          <w:tcPr>
            <w:tcW w:w="1217" w:type="dxa"/>
          </w:tcPr>
          <w:p w14:paraId="347BE352" w14:textId="77777777" w:rsidR="001B2410" w:rsidRDefault="001B2410" w:rsidP="005C54EA">
            <w:pPr>
              <w:ind w:firstLine="0"/>
              <w:jc w:val="center"/>
            </w:pPr>
            <w:r>
              <w:t>10</w:t>
            </w:r>
          </w:p>
        </w:tc>
      </w:tr>
    </w:tbl>
    <w:p w14:paraId="345286D2" w14:textId="77777777" w:rsidR="001B2410" w:rsidRDefault="001B2410" w:rsidP="001B2410">
      <w:pPr>
        <w:rPr>
          <w:i/>
        </w:rPr>
      </w:pPr>
    </w:p>
    <w:p w14:paraId="5D0AF796" w14:textId="77777777" w:rsidR="001B2410" w:rsidRDefault="001B2410" w:rsidP="001B2410">
      <w:r w:rsidRPr="00E8535E">
        <w:t xml:space="preserve">Rietavo savivaldybės gyventojams buvo teikiamos trumpalaikės ir ilgalaikės socialinės globos paslaugos socialinių paslaugų įstaigose. </w:t>
      </w:r>
    </w:p>
    <w:p w14:paraId="08C91268" w14:textId="77777777" w:rsidR="001B2410" w:rsidRDefault="001B2410" w:rsidP="001B2410"/>
    <w:p w14:paraId="24D3DC40" w14:textId="77777777" w:rsidR="001B2410" w:rsidRPr="00AB08D3" w:rsidRDefault="001B2410" w:rsidP="001B2410">
      <w:pPr>
        <w:tabs>
          <w:tab w:val="left" w:pos="1005"/>
        </w:tabs>
        <w:ind w:firstLine="0"/>
        <w:jc w:val="center"/>
        <w:rPr>
          <w:b/>
          <w:bCs/>
        </w:rPr>
      </w:pPr>
      <w:r w:rsidRPr="00AB08D3">
        <w:rPr>
          <w:b/>
          <w:bCs/>
        </w:rPr>
        <w:t xml:space="preserve">Išlaidos </w:t>
      </w:r>
      <w:r>
        <w:rPr>
          <w:b/>
          <w:bCs/>
        </w:rPr>
        <w:t xml:space="preserve">dienos (asmens namuose) ir </w:t>
      </w:r>
      <w:r w:rsidRPr="00AB08D3">
        <w:rPr>
          <w:b/>
          <w:bCs/>
        </w:rPr>
        <w:t xml:space="preserve">stacionarioms socialinėms paslaugoms (ilgalaikei ir trumpalaikei socialinei globai) </w:t>
      </w:r>
      <w:r w:rsidRPr="00FE0BF7">
        <w:rPr>
          <w:b/>
          <w:bCs/>
        </w:rPr>
        <w:t>202</w:t>
      </w:r>
      <w:r>
        <w:rPr>
          <w:b/>
          <w:bCs/>
        </w:rPr>
        <w:t>4</w:t>
      </w:r>
      <w:r w:rsidRPr="00FE0BF7">
        <w:rPr>
          <w:b/>
          <w:bCs/>
        </w:rPr>
        <w:t xml:space="preserve"> m.</w:t>
      </w:r>
    </w:p>
    <w:p w14:paraId="6EB54D20" w14:textId="77777777" w:rsidR="001B2410" w:rsidRPr="00C80512" w:rsidRDefault="001B2410" w:rsidP="001B2410">
      <w:pPr>
        <w:tabs>
          <w:tab w:val="left" w:pos="1005"/>
        </w:tabs>
        <w:ind w:firstLine="0"/>
        <w:rPr>
          <w:b/>
        </w:rPr>
      </w:pPr>
    </w:p>
    <w:tbl>
      <w:tblPr>
        <w:tblStyle w:val="Lentelstinklelis"/>
        <w:tblW w:w="0" w:type="auto"/>
        <w:tblLook w:val="04A0" w:firstRow="1" w:lastRow="0" w:firstColumn="1" w:lastColumn="0" w:noHBand="0" w:noVBand="1"/>
      </w:tblPr>
      <w:tblGrid>
        <w:gridCol w:w="1718"/>
        <w:gridCol w:w="1033"/>
        <w:gridCol w:w="1516"/>
        <w:gridCol w:w="1095"/>
        <w:gridCol w:w="1497"/>
        <w:gridCol w:w="1139"/>
        <w:gridCol w:w="1567"/>
      </w:tblGrid>
      <w:tr w:rsidR="001B2410" w14:paraId="3ECF735D" w14:textId="77777777" w:rsidTr="005C54EA">
        <w:tc>
          <w:tcPr>
            <w:tcW w:w="1718" w:type="dxa"/>
            <w:shd w:val="clear" w:color="auto" w:fill="E5B8B7" w:themeFill="accent2" w:themeFillTint="66"/>
          </w:tcPr>
          <w:p w14:paraId="3C5CC893" w14:textId="77777777" w:rsidR="001B2410" w:rsidRPr="00C80512" w:rsidRDefault="001B2410" w:rsidP="005C54EA">
            <w:pPr>
              <w:tabs>
                <w:tab w:val="left" w:pos="1005"/>
              </w:tabs>
              <w:ind w:firstLine="0"/>
              <w:jc w:val="center"/>
            </w:pPr>
            <w:bookmarkStart w:id="14" w:name="_Hlk127191498"/>
            <w:r w:rsidRPr="00C80512">
              <w:t>Įstaiga</w:t>
            </w:r>
          </w:p>
        </w:tc>
        <w:tc>
          <w:tcPr>
            <w:tcW w:w="1033" w:type="dxa"/>
            <w:shd w:val="clear" w:color="auto" w:fill="E5B8B7" w:themeFill="accent2" w:themeFillTint="66"/>
          </w:tcPr>
          <w:p w14:paraId="4E87844C" w14:textId="77777777" w:rsidR="001B2410" w:rsidRDefault="001B2410" w:rsidP="005C54EA">
            <w:pPr>
              <w:tabs>
                <w:tab w:val="left" w:pos="1005"/>
              </w:tabs>
              <w:ind w:firstLine="0"/>
              <w:jc w:val="center"/>
            </w:pPr>
            <w:r w:rsidRPr="00C80512">
              <w:t>Asmenų skaičius</w:t>
            </w:r>
          </w:p>
          <w:p w14:paraId="3FEB29BB" w14:textId="77777777" w:rsidR="001B2410" w:rsidRPr="00C80512" w:rsidRDefault="001B2410" w:rsidP="005C54EA">
            <w:pPr>
              <w:tabs>
                <w:tab w:val="left" w:pos="1005"/>
              </w:tabs>
              <w:ind w:firstLine="0"/>
              <w:jc w:val="center"/>
            </w:pPr>
            <w:r>
              <w:t>(SB)</w:t>
            </w:r>
          </w:p>
        </w:tc>
        <w:tc>
          <w:tcPr>
            <w:tcW w:w="1516" w:type="dxa"/>
            <w:shd w:val="clear" w:color="auto" w:fill="E5B8B7" w:themeFill="accent2" w:themeFillTint="66"/>
          </w:tcPr>
          <w:p w14:paraId="3BACC7C5" w14:textId="77777777" w:rsidR="001B2410" w:rsidRDefault="001B2410" w:rsidP="005C54EA">
            <w:pPr>
              <w:tabs>
                <w:tab w:val="left" w:pos="1005"/>
              </w:tabs>
              <w:ind w:firstLine="0"/>
              <w:jc w:val="center"/>
            </w:pPr>
            <w:r>
              <w:t>Savivaldybės biudžeto lėšos,</w:t>
            </w:r>
          </w:p>
          <w:p w14:paraId="6E78AC6D" w14:textId="77777777" w:rsidR="001B2410" w:rsidRPr="00C80512" w:rsidRDefault="001B2410" w:rsidP="005C54EA">
            <w:pPr>
              <w:tabs>
                <w:tab w:val="left" w:pos="1005"/>
              </w:tabs>
              <w:ind w:firstLine="0"/>
              <w:jc w:val="center"/>
            </w:pPr>
            <w:r>
              <w:t xml:space="preserve"> tūkst. Eur</w:t>
            </w:r>
          </w:p>
        </w:tc>
        <w:tc>
          <w:tcPr>
            <w:tcW w:w="1095" w:type="dxa"/>
            <w:shd w:val="clear" w:color="auto" w:fill="E5B8B7" w:themeFill="accent2" w:themeFillTint="66"/>
          </w:tcPr>
          <w:p w14:paraId="267BC5F7" w14:textId="77777777" w:rsidR="001B2410" w:rsidRDefault="001B2410" w:rsidP="005C54EA">
            <w:pPr>
              <w:tabs>
                <w:tab w:val="left" w:pos="1005"/>
              </w:tabs>
              <w:ind w:firstLine="0"/>
              <w:jc w:val="center"/>
            </w:pPr>
            <w:r>
              <w:t xml:space="preserve">Asmenų </w:t>
            </w:r>
          </w:p>
          <w:p w14:paraId="75664BA6" w14:textId="77777777" w:rsidR="001B2410" w:rsidRDefault="001B2410" w:rsidP="005C54EA">
            <w:pPr>
              <w:tabs>
                <w:tab w:val="left" w:pos="1005"/>
              </w:tabs>
              <w:ind w:firstLine="0"/>
              <w:jc w:val="center"/>
            </w:pPr>
            <w:r>
              <w:t>Skaičius</w:t>
            </w:r>
          </w:p>
          <w:p w14:paraId="707124F9" w14:textId="77777777" w:rsidR="001B2410" w:rsidRPr="00C80512" w:rsidRDefault="001B2410" w:rsidP="005C54EA">
            <w:pPr>
              <w:tabs>
                <w:tab w:val="left" w:pos="1005"/>
              </w:tabs>
              <w:ind w:firstLine="0"/>
              <w:jc w:val="center"/>
            </w:pPr>
            <w:r>
              <w:t>(VB)</w:t>
            </w:r>
          </w:p>
        </w:tc>
        <w:tc>
          <w:tcPr>
            <w:tcW w:w="1497" w:type="dxa"/>
            <w:shd w:val="clear" w:color="auto" w:fill="E5B8B7" w:themeFill="accent2" w:themeFillTint="66"/>
          </w:tcPr>
          <w:p w14:paraId="3FA46675" w14:textId="77777777" w:rsidR="001B2410" w:rsidRPr="00C80512" w:rsidRDefault="001B2410" w:rsidP="005C54EA">
            <w:pPr>
              <w:tabs>
                <w:tab w:val="left" w:pos="1005"/>
              </w:tabs>
              <w:ind w:firstLine="0"/>
              <w:jc w:val="center"/>
            </w:pPr>
            <w:r>
              <w:t>Valstybės biudžeto lėšos (asmenims su sunkia negalia), tūkst. Eur</w:t>
            </w:r>
          </w:p>
        </w:tc>
        <w:tc>
          <w:tcPr>
            <w:tcW w:w="1062" w:type="dxa"/>
            <w:shd w:val="clear" w:color="auto" w:fill="E5B8B7" w:themeFill="accent2" w:themeFillTint="66"/>
          </w:tcPr>
          <w:p w14:paraId="20FB760A" w14:textId="2B057FAF" w:rsidR="001B2410" w:rsidRDefault="001B2410" w:rsidP="005C54EA">
            <w:pPr>
              <w:tabs>
                <w:tab w:val="left" w:pos="1005"/>
              </w:tabs>
              <w:ind w:firstLine="0"/>
              <w:jc w:val="center"/>
            </w:pPr>
            <w:r>
              <w:t>Asmenų skaičius</w:t>
            </w:r>
            <w:r w:rsidR="00E66274">
              <w:t>,</w:t>
            </w:r>
            <w:r>
              <w:t xml:space="preserve"> iš viso</w:t>
            </w:r>
          </w:p>
          <w:p w14:paraId="69EC27CF" w14:textId="77777777" w:rsidR="001B2410" w:rsidRPr="00C80512" w:rsidRDefault="001B2410" w:rsidP="005C54EA">
            <w:pPr>
              <w:tabs>
                <w:tab w:val="left" w:pos="1005"/>
              </w:tabs>
              <w:ind w:firstLine="0"/>
              <w:jc w:val="center"/>
            </w:pPr>
            <w:r>
              <w:t>(SB+VB)</w:t>
            </w:r>
          </w:p>
        </w:tc>
        <w:tc>
          <w:tcPr>
            <w:tcW w:w="1567" w:type="dxa"/>
            <w:shd w:val="clear" w:color="auto" w:fill="E5B8B7" w:themeFill="accent2" w:themeFillTint="66"/>
          </w:tcPr>
          <w:p w14:paraId="23C029A9" w14:textId="0D002DE0" w:rsidR="001B2410" w:rsidRDefault="001B2410" w:rsidP="005C54EA">
            <w:pPr>
              <w:tabs>
                <w:tab w:val="left" w:pos="1005"/>
              </w:tabs>
              <w:ind w:firstLine="0"/>
              <w:jc w:val="center"/>
            </w:pPr>
            <w:r>
              <w:t>Lėšos</w:t>
            </w:r>
            <w:r w:rsidR="00E66274">
              <w:t>,</w:t>
            </w:r>
          </w:p>
          <w:p w14:paraId="1E0AFCBB" w14:textId="42E66091" w:rsidR="001B2410" w:rsidRDefault="001B2410" w:rsidP="005C54EA">
            <w:pPr>
              <w:tabs>
                <w:tab w:val="left" w:pos="1005"/>
              </w:tabs>
              <w:ind w:firstLine="0"/>
              <w:jc w:val="center"/>
            </w:pPr>
            <w:r>
              <w:t xml:space="preserve"> </w:t>
            </w:r>
            <w:r w:rsidR="00E66274">
              <w:t>i</w:t>
            </w:r>
            <w:r>
              <w:t>š viso,</w:t>
            </w:r>
          </w:p>
          <w:p w14:paraId="268E5E96" w14:textId="77777777" w:rsidR="001B2410" w:rsidRPr="00C80512" w:rsidRDefault="001B2410" w:rsidP="005C54EA">
            <w:pPr>
              <w:tabs>
                <w:tab w:val="left" w:pos="1005"/>
              </w:tabs>
              <w:ind w:firstLine="0"/>
              <w:jc w:val="center"/>
            </w:pPr>
            <w:r>
              <w:t xml:space="preserve"> tūkst. Eur</w:t>
            </w:r>
          </w:p>
        </w:tc>
      </w:tr>
      <w:tr w:rsidR="001B2410" w14:paraId="768BF0C1" w14:textId="77777777" w:rsidTr="005C54EA">
        <w:tc>
          <w:tcPr>
            <w:tcW w:w="1718" w:type="dxa"/>
          </w:tcPr>
          <w:p w14:paraId="37898C94" w14:textId="77777777" w:rsidR="001B2410" w:rsidRPr="00E66274" w:rsidRDefault="001B2410" w:rsidP="005C54EA">
            <w:pPr>
              <w:tabs>
                <w:tab w:val="left" w:pos="1005"/>
              </w:tabs>
              <w:ind w:firstLine="0"/>
              <w:jc w:val="left"/>
            </w:pPr>
            <w:r w:rsidRPr="00E66274">
              <w:t>Rietavo parapijos senelių globos namai</w:t>
            </w:r>
          </w:p>
        </w:tc>
        <w:tc>
          <w:tcPr>
            <w:tcW w:w="1033" w:type="dxa"/>
          </w:tcPr>
          <w:p w14:paraId="32E2E2C8" w14:textId="77777777" w:rsidR="001B2410" w:rsidRPr="002132C4" w:rsidRDefault="001B2410" w:rsidP="005C54EA">
            <w:pPr>
              <w:tabs>
                <w:tab w:val="left" w:pos="1005"/>
              </w:tabs>
              <w:ind w:firstLine="0"/>
              <w:jc w:val="center"/>
            </w:pPr>
            <w:r w:rsidRPr="002132C4">
              <w:t>7</w:t>
            </w:r>
          </w:p>
        </w:tc>
        <w:tc>
          <w:tcPr>
            <w:tcW w:w="1516" w:type="dxa"/>
          </w:tcPr>
          <w:p w14:paraId="4522E467" w14:textId="77777777" w:rsidR="001B2410" w:rsidRPr="002132C4" w:rsidRDefault="001B2410" w:rsidP="005C54EA">
            <w:pPr>
              <w:tabs>
                <w:tab w:val="left" w:pos="1005"/>
              </w:tabs>
              <w:ind w:firstLine="0"/>
              <w:jc w:val="center"/>
            </w:pPr>
            <w:r w:rsidRPr="002132C4">
              <w:t>38,3</w:t>
            </w:r>
          </w:p>
        </w:tc>
        <w:tc>
          <w:tcPr>
            <w:tcW w:w="1095" w:type="dxa"/>
          </w:tcPr>
          <w:p w14:paraId="66A123C6" w14:textId="77777777" w:rsidR="001B2410" w:rsidRPr="002132C4" w:rsidRDefault="001B2410" w:rsidP="005C54EA">
            <w:pPr>
              <w:tabs>
                <w:tab w:val="left" w:pos="1005"/>
              </w:tabs>
              <w:ind w:firstLine="0"/>
              <w:jc w:val="center"/>
            </w:pPr>
            <w:r w:rsidRPr="002132C4">
              <w:t>20</w:t>
            </w:r>
          </w:p>
        </w:tc>
        <w:tc>
          <w:tcPr>
            <w:tcW w:w="1497" w:type="dxa"/>
          </w:tcPr>
          <w:p w14:paraId="4EE65365" w14:textId="77777777" w:rsidR="001B2410" w:rsidRPr="002132C4" w:rsidRDefault="001B2410" w:rsidP="005C54EA">
            <w:pPr>
              <w:tabs>
                <w:tab w:val="left" w:pos="1005"/>
              </w:tabs>
              <w:ind w:firstLine="0"/>
              <w:jc w:val="center"/>
            </w:pPr>
            <w:r w:rsidRPr="002132C4">
              <w:t>175,4</w:t>
            </w:r>
          </w:p>
        </w:tc>
        <w:tc>
          <w:tcPr>
            <w:tcW w:w="1062" w:type="dxa"/>
          </w:tcPr>
          <w:p w14:paraId="751A3C2E" w14:textId="77777777" w:rsidR="001B2410" w:rsidRPr="002132C4" w:rsidRDefault="001B2410" w:rsidP="005C54EA">
            <w:pPr>
              <w:tabs>
                <w:tab w:val="left" w:pos="1005"/>
              </w:tabs>
              <w:ind w:firstLine="0"/>
              <w:jc w:val="center"/>
            </w:pPr>
            <w:r w:rsidRPr="002132C4">
              <w:t>27</w:t>
            </w:r>
          </w:p>
        </w:tc>
        <w:tc>
          <w:tcPr>
            <w:tcW w:w="1567" w:type="dxa"/>
          </w:tcPr>
          <w:p w14:paraId="0A839F89" w14:textId="77777777" w:rsidR="001B2410" w:rsidRPr="002132C4" w:rsidRDefault="001B2410" w:rsidP="005C54EA">
            <w:pPr>
              <w:tabs>
                <w:tab w:val="left" w:pos="1005"/>
              </w:tabs>
              <w:ind w:firstLine="0"/>
              <w:jc w:val="center"/>
            </w:pPr>
            <w:r w:rsidRPr="002132C4">
              <w:t>213,7</w:t>
            </w:r>
          </w:p>
        </w:tc>
      </w:tr>
      <w:tr w:rsidR="001B2410" w14:paraId="3CC001A7" w14:textId="77777777" w:rsidTr="005C54EA">
        <w:tc>
          <w:tcPr>
            <w:tcW w:w="1718" w:type="dxa"/>
          </w:tcPr>
          <w:p w14:paraId="71A01FD6" w14:textId="77777777" w:rsidR="001B2410" w:rsidRPr="00E66274" w:rsidRDefault="001B2410" w:rsidP="005C54EA">
            <w:pPr>
              <w:tabs>
                <w:tab w:val="left" w:pos="1005"/>
              </w:tabs>
              <w:ind w:firstLine="0"/>
              <w:jc w:val="left"/>
            </w:pPr>
            <w:r w:rsidRPr="00E66274">
              <w:t>Rietavo pirminės sveikatos priežiūros centro Globos skyrius (trumpalaikė globa)</w:t>
            </w:r>
          </w:p>
        </w:tc>
        <w:tc>
          <w:tcPr>
            <w:tcW w:w="1033" w:type="dxa"/>
          </w:tcPr>
          <w:p w14:paraId="26F23B2C" w14:textId="77777777" w:rsidR="001B2410" w:rsidRPr="002132C4" w:rsidRDefault="001B2410" w:rsidP="005C54EA">
            <w:pPr>
              <w:tabs>
                <w:tab w:val="left" w:pos="1005"/>
              </w:tabs>
              <w:ind w:firstLine="0"/>
              <w:jc w:val="center"/>
            </w:pPr>
            <w:r w:rsidRPr="002132C4">
              <w:t>3</w:t>
            </w:r>
          </w:p>
        </w:tc>
        <w:tc>
          <w:tcPr>
            <w:tcW w:w="1516" w:type="dxa"/>
          </w:tcPr>
          <w:p w14:paraId="35D4C626" w14:textId="77777777" w:rsidR="001B2410" w:rsidRPr="002132C4" w:rsidRDefault="001B2410" w:rsidP="005C54EA">
            <w:pPr>
              <w:tabs>
                <w:tab w:val="left" w:pos="1005"/>
              </w:tabs>
              <w:ind w:firstLine="0"/>
              <w:jc w:val="center"/>
            </w:pPr>
            <w:r w:rsidRPr="002132C4">
              <w:t>17,0</w:t>
            </w:r>
          </w:p>
        </w:tc>
        <w:tc>
          <w:tcPr>
            <w:tcW w:w="1095" w:type="dxa"/>
          </w:tcPr>
          <w:p w14:paraId="3EC27E5D" w14:textId="77777777" w:rsidR="001B2410" w:rsidRPr="002132C4" w:rsidRDefault="001B2410" w:rsidP="005C54EA">
            <w:pPr>
              <w:tabs>
                <w:tab w:val="left" w:pos="1005"/>
              </w:tabs>
              <w:ind w:firstLine="0"/>
              <w:jc w:val="center"/>
            </w:pPr>
            <w:r w:rsidRPr="002132C4">
              <w:t>13</w:t>
            </w:r>
          </w:p>
        </w:tc>
        <w:tc>
          <w:tcPr>
            <w:tcW w:w="1497" w:type="dxa"/>
          </w:tcPr>
          <w:p w14:paraId="46769877" w14:textId="77777777" w:rsidR="001B2410" w:rsidRPr="002132C4" w:rsidRDefault="001B2410" w:rsidP="005C54EA">
            <w:pPr>
              <w:tabs>
                <w:tab w:val="left" w:pos="1005"/>
              </w:tabs>
              <w:ind w:firstLine="0"/>
              <w:jc w:val="center"/>
            </w:pPr>
            <w:r w:rsidRPr="002132C4">
              <w:t>73,7</w:t>
            </w:r>
          </w:p>
        </w:tc>
        <w:tc>
          <w:tcPr>
            <w:tcW w:w="1062" w:type="dxa"/>
          </w:tcPr>
          <w:p w14:paraId="4EC3EF89" w14:textId="77777777" w:rsidR="001B2410" w:rsidRPr="002132C4" w:rsidRDefault="001B2410" w:rsidP="005C54EA">
            <w:pPr>
              <w:tabs>
                <w:tab w:val="left" w:pos="1005"/>
              </w:tabs>
              <w:ind w:firstLine="0"/>
              <w:jc w:val="center"/>
            </w:pPr>
            <w:r w:rsidRPr="002132C4">
              <w:t>16</w:t>
            </w:r>
          </w:p>
        </w:tc>
        <w:tc>
          <w:tcPr>
            <w:tcW w:w="1567" w:type="dxa"/>
          </w:tcPr>
          <w:p w14:paraId="4DC94099" w14:textId="77777777" w:rsidR="001B2410" w:rsidRPr="002132C4" w:rsidRDefault="001B2410" w:rsidP="005C54EA">
            <w:pPr>
              <w:tabs>
                <w:tab w:val="left" w:pos="1005"/>
              </w:tabs>
              <w:ind w:firstLine="0"/>
              <w:jc w:val="center"/>
            </w:pPr>
            <w:r w:rsidRPr="002132C4">
              <w:t>90,7</w:t>
            </w:r>
          </w:p>
        </w:tc>
      </w:tr>
      <w:tr w:rsidR="001B2410" w14:paraId="7DAD70E9" w14:textId="77777777" w:rsidTr="005C54EA">
        <w:tc>
          <w:tcPr>
            <w:tcW w:w="1718" w:type="dxa"/>
          </w:tcPr>
          <w:p w14:paraId="2D0C35DE" w14:textId="77777777" w:rsidR="001B2410" w:rsidRPr="00E66274" w:rsidRDefault="001B2410" w:rsidP="005C54EA">
            <w:pPr>
              <w:tabs>
                <w:tab w:val="left" w:pos="1005"/>
              </w:tabs>
              <w:ind w:firstLine="0"/>
              <w:jc w:val="left"/>
            </w:pPr>
            <w:r w:rsidRPr="00E66274">
              <w:t>Rietavo socialinių paslaugų centras (integrali pagalba)</w:t>
            </w:r>
          </w:p>
        </w:tc>
        <w:tc>
          <w:tcPr>
            <w:tcW w:w="1033" w:type="dxa"/>
          </w:tcPr>
          <w:p w14:paraId="487B4317" w14:textId="77777777" w:rsidR="001B2410" w:rsidRPr="002132C4" w:rsidRDefault="001B2410" w:rsidP="005C54EA">
            <w:pPr>
              <w:tabs>
                <w:tab w:val="left" w:pos="1005"/>
              </w:tabs>
              <w:ind w:firstLine="0"/>
              <w:jc w:val="center"/>
            </w:pPr>
            <w:r w:rsidRPr="002132C4">
              <w:t>0</w:t>
            </w:r>
          </w:p>
        </w:tc>
        <w:tc>
          <w:tcPr>
            <w:tcW w:w="1516" w:type="dxa"/>
          </w:tcPr>
          <w:p w14:paraId="3BC9A119" w14:textId="77777777" w:rsidR="001B2410" w:rsidRPr="002132C4" w:rsidRDefault="001B2410" w:rsidP="005C54EA">
            <w:pPr>
              <w:tabs>
                <w:tab w:val="left" w:pos="1005"/>
              </w:tabs>
              <w:ind w:firstLine="0"/>
              <w:jc w:val="center"/>
            </w:pPr>
            <w:r w:rsidRPr="002132C4">
              <w:t>0</w:t>
            </w:r>
          </w:p>
        </w:tc>
        <w:tc>
          <w:tcPr>
            <w:tcW w:w="1095" w:type="dxa"/>
          </w:tcPr>
          <w:p w14:paraId="41360A75" w14:textId="77777777" w:rsidR="001B2410" w:rsidRPr="002132C4" w:rsidRDefault="001B2410" w:rsidP="005C54EA">
            <w:pPr>
              <w:tabs>
                <w:tab w:val="left" w:pos="1005"/>
              </w:tabs>
              <w:ind w:firstLine="0"/>
              <w:jc w:val="center"/>
            </w:pPr>
            <w:r w:rsidRPr="002132C4">
              <w:t>6</w:t>
            </w:r>
          </w:p>
        </w:tc>
        <w:tc>
          <w:tcPr>
            <w:tcW w:w="1497" w:type="dxa"/>
          </w:tcPr>
          <w:p w14:paraId="513C0431" w14:textId="77777777" w:rsidR="001B2410" w:rsidRPr="002132C4" w:rsidRDefault="001B2410" w:rsidP="005C54EA">
            <w:pPr>
              <w:tabs>
                <w:tab w:val="left" w:pos="1005"/>
              </w:tabs>
              <w:ind w:firstLine="0"/>
              <w:jc w:val="center"/>
            </w:pPr>
            <w:r w:rsidRPr="002132C4">
              <w:t>14,7</w:t>
            </w:r>
          </w:p>
        </w:tc>
        <w:tc>
          <w:tcPr>
            <w:tcW w:w="1062" w:type="dxa"/>
          </w:tcPr>
          <w:p w14:paraId="0679B5E7" w14:textId="77777777" w:rsidR="001B2410" w:rsidRPr="002132C4" w:rsidRDefault="001B2410" w:rsidP="005C54EA">
            <w:pPr>
              <w:tabs>
                <w:tab w:val="left" w:pos="1005"/>
              </w:tabs>
              <w:ind w:firstLine="0"/>
              <w:jc w:val="center"/>
            </w:pPr>
            <w:r w:rsidRPr="002132C4">
              <w:t>6</w:t>
            </w:r>
          </w:p>
        </w:tc>
        <w:tc>
          <w:tcPr>
            <w:tcW w:w="1567" w:type="dxa"/>
          </w:tcPr>
          <w:p w14:paraId="06441A31" w14:textId="77777777" w:rsidR="001B2410" w:rsidRPr="002132C4" w:rsidRDefault="001B2410" w:rsidP="005C54EA">
            <w:pPr>
              <w:tabs>
                <w:tab w:val="left" w:pos="1005"/>
              </w:tabs>
              <w:ind w:firstLine="0"/>
              <w:jc w:val="center"/>
            </w:pPr>
            <w:r w:rsidRPr="002132C4">
              <w:t>14,7</w:t>
            </w:r>
          </w:p>
        </w:tc>
      </w:tr>
      <w:tr w:rsidR="001B2410" w14:paraId="3AA05FE0" w14:textId="77777777" w:rsidTr="005C54EA">
        <w:tc>
          <w:tcPr>
            <w:tcW w:w="1718" w:type="dxa"/>
          </w:tcPr>
          <w:p w14:paraId="01D193CF" w14:textId="77777777" w:rsidR="001B2410" w:rsidRPr="00E66274" w:rsidRDefault="001B2410" w:rsidP="005C54EA">
            <w:pPr>
              <w:tabs>
                <w:tab w:val="left" w:pos="1005"/>
              </w:tabs>
              <w:ind w:firstLine="0"/>
            </w:pPr>
            <w:r w:rsidRPr="00E66274">
              <w:t>Rietavo socialinių paslaugų centras (Grupinio gyvenimo namai)</w:t>
            </w:r>
          </w:p>
        </w:tc>
        <w:tc>
          <w:tcPr>
            <w:tcW w:w="1033" w:type="dxa"/>
          </w:tcPr>
          <w:p w14:paraId="602014BC" w14:textId="77777777" w:rsidR="001B2410" w:rsidRPr="002132C4" w:rsidRDefault="001B2410" w:rsidP="005C54EA">
            <w:pPr>
              <w:tabs>
                <w:tab w:val="left" w:pos="1005"/>
              </w:tabs>
              <w:ind w:firstLine="0"/>
              <w:jc w:val="center"/>
            </w:pPr>
            <w:r w:rsidRPr="002132C4">
              <w:t>1</w:t>
            </w:r>
          </w:p>
        </w:tc>
        <w:tc>
          <w:tcPr>
            <w:tcW w:w="1516" w:type="dxa"/>
          </w:tcPr>
          <w:p w14:paraId="49C85467" w14:textId="77777777" w:rsidR="001B2410" w:rsidRPr="002132C4" w:rsidRDefault="001B2410" w:rsidP="005C54EA">
            <w:pPr>
              <w:tabs>
                <w:tab w:val="left" w:pos="1005"/>
              </w:tabs>
              <w:ind w:firstLine="0"/>
              <w:jc w:val="center"/>
            </w:pPr>
            <w:r w:rsidRPr="002132C4">
              <w:t>16,2</w:t>
            </w:r>
          </w:p>
        </w:tc>
        <w:tc>
          <w:tcPr>
            <w:tcW w:w="1095" w:type="dxa"/>
          </w:tcPr>
          <w:p w14:paraId="255AD7AD" w14:textId="77777777" w:rsidR="001B2410" w:rsidRPr="002132C4" w:rsidRDefault="001B2410" w:rsidP="005C54EA">
            <w:pPr>
              <w:tabs>
                <w:tab w:val="left" w:pos="1005"/>
              </w:tabs>
              <w:ind w:firstLine="0"/>
              <w:jc w:val="center"/>
            </w:pPr>
            <w:r w:rsidRPr="002132C4">
              <w:t>5</w:t>
            </w:r>
          </w:p>
        </w:tc>
        <w:tc>
          <w:tcPr>
            <w:tcW w:w="1497" w:type="dxa"/>
          </w:tcPr>
          <w:p w14:paraId="2910BCAD" w14:textId="77777777" w:rsidR="001B2410" w:rsidRPr="002132C4" w:rsidRDefault="001B2410" w:rsidP="005C54EA">
            <w:pPr>
              <w:tabs>
                <w:tab w:val="left" w:pos="1005"/>
              </w:tabs>
              <w:ind w:firstLine="0"/>
              <w:jc w:val="center"/>
            </w:pPr>
            <w:r w:rsidRPr="002132C4">
              <w:t>48,7</w:t>
            </w:r>
          </w:p>
        </w:tc>
        <w:tc>
          <w:tcPr>
            <w:tcW w:w="1062" w:type="dxa"/>
          </w:tcPr>
          <w:p w14:paraId="0222EE80" w14:textId="77777777" w:rsidR="001B2410" w:rsidRPr="002132C4" w:rsidRDefault="001B2410" w:rsidP="005C54EA">
            <w:pPr>
              <w:tabs>
                <w:tab w:val="left" w:pos="1005"/>
              </w:tabs>
              <w:ind w:firstLine="0"/>
              <w:jc w:val="center"/>
            </w:pPr>
            <w:r w:rsidRPr="002132C4">
              <w:t>6</w:t>
            </w:r>
          </w:p>
        </w:tc>
        <w:tc>
          <w:tcPr>
            <w:tcW w:w="1567" w:type="dxa"/>
          </w:tcPr>
          <w:p w14:paraId="11245A14" w14:textId="77777777" w:rsidR="001B2410" w:rsidRPr="002132C4" w:rsidRDefault="001B2410" w:rsidP="005C54EA">
            <w:pPr>
              <w:tabs>
                <w:tab w:val="left" w:pos="1005"/>
              </w:tabs>
              <w:ind w:firstLine="0"/>
              <w:jc w:val="center"/>
            </w:pPr>
            <w:r w:rsidRPr="002132C4">
              <w:t>64,9</w:t>
            </w:r>
          </w:p>
        </w:tc>
      </w:tr>
      <w:tr w:rsidR="001B2410" w14:paraId="7E2E7672" w14:textId="77777777" w:rsidTr="005C54EA">
        <w:tc>
          <w:tcPr>
            <w:tcW w:w="1718" w:type="dxa"/>
          </w:tcPr>
          <w:p w14:paraId="358ADE1B" w14:textId="77777777" w:rsidR="001B2410" w:rsidRPr="00E66274" w:rsidRDefault="001B2410" w:rsidP="005C54EA">
            <w:pPr>
              <w:tabs>
                <w:tab w:val="left" w:pos="1005"/>
              </w:tabs>
              <w:ind w:firstLine="0"/>
              <w:jc w:val="left"/>
            </w:pPr>
            <w:r w:rsidRPr="00E66274">
              <w:t>Širvintų parapijos globos namai</w:t>
            </w:r>
          </w:p>
        </w:tc>
        <w:tc>
          <w:tcPr>
            <w:tcW w:w="1033" w:type="dxa"/>
          </w:tcPr>
          <w:p w14:paraId="2B778175" w14:textId="77777777" w:rsidR="001B2410" w:rsidRPr="002132C4" w:rsidRDefault="001B2410" w:rsidP="005C54EA">
            <w:pPr>
              <w:tabs>
                <w:tab w:val="left" w:pos="1005"/>
              </w:tabs>
              <w:ind w:firstLine="0"/>
              <w:jc w:val="center"/>
            </w:pPr>
            <w:r w:rsidRPr="002132C4">
              <w:t>0</w:t>
            </w:r>
          </w:p>
        </w:tc>
        <w:tc>
          <w:tcPr>
            <w:tcW w:w="1516" w:type="dxa"/>
          </w:tcPr>
          <w:p w14:paraId="22AE4291" w14:textId="77777777" w:rsidR="001B2410" w:rsidRPr="002132C4" w:rsidRDefault="001B2410" w:rsidP="005C54EA">
            <w:pPr>
              <w:tabs>
                <w:tab w:val="left" w:pos="1005"/>
              </w:tabs>
              <w:ind w:firstLine="0"/>
              <w:jc w:val="center"/>
            </w:pPr>
            <w:r w:rsidRPr="002132C4">
              <w:t>0</w:t>
            </w:r>
          </w:p>
        </w:tc>
        <w:tc>
          <w:tcPr>
            <w:tcW w:w="1095" w:type="dxa"/>
          </w:tcPr>
          <w:p w14:paraId="123C7F15" w14:textId="77777777" w:rsidR="001B2410" w:rsidRPr="002132C4" w:rsidRDefault="001B2410" w:rsidP="005C54EA">
            <w:pPr>
              <w:tabs>
                <w:tab w:val="left" w:pos="1005"/>
              </w:tabs>
              <w:ind w:firstLine="0"/>
              <w:jc w:val="center"/>
            </w:pPr>
            <w:r w:rsidRPr="002132C4">
              <w:t>1</w:t>
            </w:r>
          </w:p>
        </w:tc>
        <w:tc>
          <w:tcPr>
            <w:tcW w:w="1497" w:type="dxa"/>
          </w:tcPr>
          <w:p w14:paraId="35E40A44" w14:textId="77777777" w:rsidR="001B2410" w:rsidRPr="002132C4" w:rsidRDefault="001B2410" w:rsidP="005C54EA">
            <w:pPr>
              <w:tabs>
                <w:tab w:val="left" w:pos="1005"/>
              </w:tabs>
              <w:ind w:firstLine="0"/>
              <w:jc w:val="center"/>
            </w:pPr>
            <w:r w:rsidRPr="002132C4">
              <w:t>4,9</w:t>
            </w:r>
          </w:p>
        </w:tc>
        <w:tc>
          <w:tcPr>
            <w:tcW w:w="1062" w:type="dxa"/>
          </w:tcPr>
          <w:p w14:paraId="086AB10B" w14:textId="77777777" w:rsidR="001B2410" w:rsidRPr="002132C4" w:rsidRDefault="001B2410" w:rsidP="005C54EA">
            <w:pPr>
              <w:tabs>
                <w:tab w:val="left" w:pos="1005"/>
              </w:tabs>
              <w:ind w:firstLine="0"/>
              <w:jc w:val="center"/>
            </w:pPr>
            <w:r w:rsidRPr="002132C4">
              <w:t>1</w:t>
            </w:r>
          </w:p>
        </w:tc>
        <w:tc>
          <w:tcPr>
            <w:tcW w:w="1567" w:type="dxa"/>
          </w:tcPr>
          <w:p w14:paraId="00169A6A" w14:textId="77777777" w:rsidR="001B2410" w:rsidRPr="002132C4" w:rsidRDefault="001B2410" w:rsidP="005C54EA">
            <w:pPr>
              <w:tabs>
                <w:tab w:val="left" w:pos="1005"/>
              </w:tabs>
              <w:ind w:firstLine="0"/>
              <w:jc w:val="center"/>
            </w:pPr>
            <w:r w:rsidRPr="002132C4">
              <w:t>4,9</w:t>
            </w:r>
          </w:p>
        </w:tc>
      </w:tr>
      <w:tr w:rsidR="001B2410" w14:paraId="08A9D983" w14:textId="77777777" w:rsidTr="005C54EA">
        <w:tc>
          <w:tcPr>
            <w:tcW w:w="1718" w:type="dxa"/>
          </w:tcPr>
          <w:p w14:paraId="5782FE7B" w14:textId="77777777" w:rsidR="001B2410" w:rsidRPr="00E66274" w:rsidRDefault="001B2410" w:rsidP="005C54EA">
            <w:pPr>
              <w:tabs>
                <w:tab w:val="left" w:pos="1005"/>
              </w:tabs>
              <w:ind w:firstLine="0"/>
              <w:jc w:val="left"/>
            </w:pPr>
            <w:r w:rsidRPr="00E66274">
              <w:lastRenderedPageBreak/>
              <w:t>Viliaus Gaigalaičio socialinės globos namai</w:t>
            </w:r>
          </w:p>
        </w:tc>
        <w:tc>
          <w:tcPr>
            <w:tcW w:w="1033" w:type="dxa"/>
          </w:tcPr>
          <w:p w14:paraId="5769A11B" w14:textId="77777777" w:rsidR="001B2410" w:rsidRPr="002132C4" w:rsidRDefault="001B2410" w:rsidP="005C54EA">
            <w:pPr>
              <w:tabs>
                <w:tab w:val="left" w:pos="1005"/>
              </w:tabs>
              <w:ind w:firstLine="0"/>
              <w:jc w:val="center"/>
            </w:pPr>
            <w:r w:rsidRPr="002132C4">
              <w:t>0</w:t>
            </w:r>
          </w:p>
        </w:tc>
        <w:tc>
          <w:tcPr>
            <w:tcW w:w="1516" w:type="dxa"/>
          </w:tcPr>
          <w:p w14:paraId="0A565C48" w14:textId="77777777" w:rsidR="001B2410" w:rsidRPr="002132C4" w:rsidRDefault="001B2410" w:rsidP="005C54EA">
            <w:pPr>
              <w:tabs>
                <w:tab w:val="left" w:pos="1005"/>
              </w:tabs>
              <w:ind w:firstLine="0"/>
              <w:jc w:val="center"/>
            </w:pPr>
            <w:r w:rsidRPr="002132C4">
              <w:t>0</w:t>
            </w:r>
          </w:p>
        </w:tc>
        <w:tc>
          <w:tcPr>
            <w:tcW w:w="1095" w:type="dxa"/>
          </w:tcPr>
          <w:p w14:paraId="2E1EF6F8" w14:textId="77777777" w:rsidR="001B2410" w:rsidRPr="002132C4" w:rsidRDefault="001B2410" w:rsidP="005C54EA">
            <w:pPr>
              <w:tabs>
                <w:tab w:val="left" w:pos="1005"/>
              </w:tabs>
              <w:ind w:firstLine="0"/>
              <w:jc w:val="center"/>
            </w:pPr>
            <w:r w:rsidRPr="002132C4">
              <w:t>1</w:t>
            </w:r>
          </w:p>
        </w:tc>
        <w:tc>
          <w:tcPr>
            <w:tcW w:w="1497" w:type="dxa"/>
          </w:tcPr>
          <w:p w14:paraId="74F56680" w14:textId="77777777" w:rsidR="001B2410" w:rsidRPr="002132C4" w:rsidRDefault="001B2410" w:rsidP="005C54EA">
            <w:pPr>
              <w:tabs>
                <w:tab w:val="left" w:pos="1005"/>
              </w:tabs>
              <w:ind w:firstLine="0"/>
              <w:jc w:val="center"/>
            </w:pPr>
            <w:r w:rsidRPr="002132C4">
              <w:t>1,0</w:t>
            </w:r>
          </w:p>
        </w:tc>
        <w:tc>
          <w:tcPr>
            <w:tcW w:w="1062" w:type="dxa"/>
          </w:tcPr>
          <w:p w14:paraId="056A379C" w14:textId="77777777" w:rsidR="001B2410" w:rsidRPr="002132C4" w:rsidRDefault="001B2410" w:rsidP="005C54EA">
            <w:pPr>
              <w:tabs>
                <w:tab w:val="left" w:pos="1005"/>
              </w:tabs>
              <w:ind w:firstLine="0"/>
              <w:jc w:val="center"/>
            </w:pPr>
            <w:r w:rsidRPr="002132C4">
              <w:t>1</w:t>
            </w:r>
          </w:p>
        </w:tc>
        <w:tc>
          <w:tcPr>
            <w:tcW w:w="1567" w:type="dxa"/>
          </w:tcPr>
          <w:p w14:paraId="56E41FEE" w14:textId="77777777" w:rsidR="001B2410" w:rsidRPr="002132C4" w:rsidRDefault="001B2410" w:rsidP="005C54EA">
            <w:pPr>
              <w:tabs>
                <w:tab w:val="left" w:pos="1005"/>
              </w:tabs>
              <w:ind w:firstLine="0"/>
              <w:jc w:val="center"/>
            </w:pPr>
            <w:r w:rsidRPr="002132C4">
              <w:t>1,0</w:t>
            </w:r>
          </w:p>
        </w:tc>
      </w:tr>
      <w:tr w:rsidR="001B2410" w14:paraId="5DED34B9" w14:textId="77777777" w:rsidTr="005C54EA">
        <w:tc>
          <w:tcPr>
            <w:tcW w:w="1718" w:type="dxa"/>
          </w:tcPr>
          <w:p w14:paraId="770A2737" w14:textId="77777777" w:rsidR="001B2410" w:rsidRPr="00E66274" w:rsidRDefault="001B2410" w:rsidP="005C54EA">
            <w:pPr>
              <w:tabs>
                <w:tab w:val="left" w:pos="1005"/>
              </w:tabs>
              <w:ind w:firstLine="0"/>
              <w:jc w:val="left"/>
            </w:pPr>
            <w:r w:rsidRPr="00E66274">
              <w:t>Dūseikių socialinės globos namai</w:t>
            </w:r>
          </w:p>
        </w:tc>
        <w:tc>
          <w:tcPr>
            <w:tcW w:w="1033" w:type="dxa"/>
          </w:tcPr>
          <w:p w14:paraId="5B8F64C3" w14:textId="77777777" w:rsidR="001B2410" w:rsidRPr="002132C4" w:rsidRDefault="001B2410" w:rsidP="005C54EA">
            <w:pPr>
              <w:tabs>
                <w:tab w:val="left" w:pos="1005"/>
              </w:tabs>
              <w:ind w:firstLine="0"/>
              <w:jc w:val="center"/>
            </w:pPr>
            <w:r w:rsidRPr="002132C4">
              <w:t>1</w:t>
            </w:r>
          </w:p>
        </w:tc>
        <w:tc>
          <w:tcPr>
            <w:tcW w:w="1516" w:type="dxa"/>
          </w:tcPr>
          <w:p w14:paraId="27196961" w14:textId="77777777" w:rsidR="001B2410" w:rsidRPr="002132C4" w:rsidRDefault="001B2410" w:rsidP="005C54EA">
            <w:pPr>
              <w:tabs>
                <w:tab w:val="left" w:pos="1005"/>
              </w:tabs>
              <w:ind w:firstLine="0"/>
              <w:jc w:val="center"/>
            </w:pPr>
            <w:r w:rsidRPr="002132C4">
              <w:t>0,5</w:t>
            </w:r>
          </w:p>
        </w:tc>
        <w:tc>
          <w:tcPr>
            <w:tcW w:w="1095" w:type="dxa"/>
          </w:tcPr>
          <w:p w14:paraId="14EC6E3B" w14:textId="77777777" w:rsidR="001B2410" w:rsidRPr="002132C4" w:rsidRDefault="001B2410" w:rsidP="005C54EA">
            <w:pPr>
              <w:tabs>
                <w:tab w:val="left" w:pos="1005"/>
              </w:tabs>
              <w:ind w:firstLine="0"/>
              <w:jc w:val="center"/>
            </w:pPr>
            <w:r w:rsidRPr="002132C4">
              <w:t>1</w:t>
            </w:r>
          </w:p>
        </w:tc>
        <w:tc>
          <w:tcPr>
            <w:tcW w:w="1497" w:type="dxa"/>
          </w:tcPr>
          <w:p w14:paraId="4D4D858E" w14:textId="77777777" w:rsidR="001B2410" w:rsidRPr="002132C4" w:rsidRDefault="001B2410" w:rsidP="005C54EA">
            <w:pPr>
              <w:tabs>
                <w:tab w:val="left" w:pos="1005"/>
              </w:tabs>
              <w:ind w:firstLine="0"/>
              <w:jc w:val="center"/>
            </w:pPr>
            <w:r w:rsidRPr="002132C4">
              <w:t>9,5</w:t>
            </w:r>
          </w:p>
        </w:tc>
        <w:tc>
          <w:tcPr>
            <w:tcW w:w="1062" w:type="dxa"/>
          </w:tcPr>
          <w:p w14:paraId="3209744D" w14:textId="77777777" w:rsidR="001B2410" w:rsidRPr="002132C4" w:rsidRDefault="001B2410" w:rsidP="005C54EA">
            <w:pPr>
              <w:tabs>
                <w:tab w:val="left" w:pos="1005"/>
              </w:tabs>
              <w:ind w:firstLine="0"/>
              <w:jc w:val="center"/>
            </w:pPr>
            <w:r w:rsidRPr="002132C4">
              <w:t>2</w:t>
            </w:r>
          </w:p>
        </w:tc>
        <w:tc>
          <w:tcPr>
            <w:tcW w:w="1567" w:type="dxa"/>
          </w:tcPr>
          <w:p w14:paraId="2FBF6E0A" w14:textId="77777777" w:rsidR="001B2410" w:rsidRPr="002132C4" w:rsidRDefault="001B2410" w:rsidP="005C54EA">
            <w:pPr>
              <w:tabs>
                <w:tab w:val="left" w:pos="1005"/>
              </w:tabs>
              <w:ind w:firstLine="0"/>
              <w:jc w:val="center"/>
            </w:pPr>
            <w:r w:rsidRPr="002132C4">
              <w:t>10,0</w:t>
            </w:r>
          </w:p>
        </w:tc>
      </w:tr>
      <w:tr w:rsidR="001B2410" w14:paraId="09DC61B3" w14:textId="77777777" w:rsidTr="005C54EA">
        <w:tc>
          <w:tcPr>
            <w:tcW w:w="1718" w:type="dxa"/>
          </w:tcPr>
          <w:p w14:paraId="700C74CC" w14:textId="77777777" w:rsidR="001B2410" w:rsidRPr="00E66274" w:rsidRDefault="001B2410" w:rsidP="005C54EA">
            <w:pPr>
              <w:tabs>
                <w:tab w:val="left" w:pos="1005"/>
              </w:tabs>
              <w:ind w:firstLine="0"/>
              <w:jc w:val="left"/>
            </w:pPr>
            <w:proofErr w:type="spellStart"/>
            <w:r w:rsidRPr="00E66274">
              <w:t>Adakavo</w:t>
            </w:r>
            <w:proofErr w:type="spellEnd"/>
            <w:r w:rsidRPr="00E66274">
              <w:t xml:space="preserve"> socialinių paslaugų namai</w:t>
            </w:r>
          </w:p>
        </w:tc>
        <w:tc>
          <w:tcPr>
            <w:tcW w:w="1033" w:type="dxa"/>
          </w:tcPr>
          <w:p w14:paraId="28E99CEA" w14:textId="77777777" w:rsidR="001B2410" w:rsidRPr="002132C4" w:rsidRDefault="001B2410" w:rsidP="005C54EA">
            <w:pPr>
              <w:tabs>
                <w:tab w:val="left" w:pos="1005"/>
              </w:tabs>
              <w:ind w:firstLine="0"/>
              <w:jc w:val="center"/>
            </w:pPr>
            <w:r w:rsidRPr="002132C4">
              <w:t>0</w:t>
            </w:r>
          </w:p>
        </w:tc>
        <w:tc>
          <w:tcPr>
            <w:tcW w:w="1516" w:type="dxa"/>
          </w:tcPr>
          <w:p w14:paraId="25357894" w14:textId="77777777" w:rsidR="001B2410" w:rsidRPr="002132C4" w:rsidRDefault="001B2410" w:rsidP="005C54EA">
            <w:pPr>
              <w:tabs>
                <w:tab w:val="left" w:pos="1005"/>
              </w:tabs>
              <w:ind w:firstLine="0"/>
              <w:jc w:val="center"/>
            </w:pPr>
            <w:r w:rsidRPr="002132C4">
              <w:t>0</w:t>
            </w:r>
          </w:p>
        </w:tc>
        <w:tc>
          <w:tcPr>
            <w:tcW w:w="1095" w:type="dxa"/>
          </w:tcPr>
          <w:p w14:paraId="0F5F88C1" w14:textId="77777777" w:rsidR="001B2410" w:rsidRPr="002132C4" w:rsidRDefault="001B2410" w:rsidP="005C54EA">
            <w:pPr>
              <w:tabs>
                <w:tab w:val="left" w:pos="1005"/>
              </w:tabs>
              <w:ind w:firstLine="0"/>
              <w:jc w:val="center"/>
            </w:pPr>
            <w:r w:rsidRPr="002132C4">
              <w:t>2</w:t>
            </w:r>
          </w:p>
        </w:tc>
        <w:tc>
          <w:tcPr>
            <w:tcW w:w="1497" w:type="dxa"/>
          </w:tcPr>
          <w:p w14:paraId="5F0E166C" w14:textId="77777777" w:rsidR="001B2410" w:rsidRPr="002132C4" w:rsidRDefault="001B2410" w:rsidP="005C54EA">
            <w:pPr>
              <w:tabs>
                <w:tab w:val="left" w:pos="1005"/>
              </w:tabs>
              <w:ind w:firstLine="0"/>
              <w:jc w:val="center"/>
            </w:pPr>
            <w:r w:rsidRPr="002132C4">
              <w:t>0,9</w:t>
            </w:r>
          </w:p>
        </w:tc>
        <w:tc>
          <w:tcPr>
            <w:tcW w:w="1062" w:type="dxa"/>
          </w:tcPr>
          <w:p w14:paraId="3A7F23EC" w14:textId="77777777" w:rsidR="001B2410" w:rsidRPr="002132C4" w:rsidRDefault="001B2410" w:rsidP="005C54EA">
            <w:pPr>
              <w:tabs>
                <w:tab w:val="left" w:pos="1005"/>
              </w:tabs>
              <w:ind w:firstLine="0"/>
              <w:jc w:val="center"/>
            </w:pPr>
            <w:r w:rsidRPr="002132C4">
              <w:t>2</w:t>
            </w:r>
          </w:p>
        </w:tc>
        <w:tc>
          <w:tcPr>
            <w:tcW w:w="1567" w:type="dxa"/>
          </w:tcPr>
          <w:p w14:paraId="3A91E3C9" w14:textId="77777777" w:rsidR="001B2410" w:rsidRPr="002132C4" w:rsidRDefault="001B2410" w:rsidP="005C54EA">
            <w:pPr>
              <w:tabs>
                <w:tab w:val="left" w:pos="1005"/>
              </w:tabs>
              <w:ind w:firstLine="0"/>
              <w:jc w:val="center"/>
            </w:pPr>
            <w:r w:rsidRPr="002132C4">
              <w:t>0,9</w:t>
            </w:r>
          </w:p>
        </w:tc>
      </w:tr>
      <w:tr w:rsidR="001B2410" w14:paraId="2E678E4B" w14:textId="77777777" w:rsidTr="005C54EA">
        <w:tc>
          <w:tcPr>
            <w:tcW w:w="1718" w:type="dxa"/>
          </w:tcPr>
          <w:p w14:paraId="669CD509" w14:textId="77777777" w:rsidR="001B2410" w:rsidRPr="00E66274" w:rsidRDefault="001B2410" w:rsidP="005C54EA">
            <w:pPr>
              <w:tabs>
                <w:tab w:val="left" w:pos="1005"/>
              </w:tabs>
              <w:ind w:firstLine="0"/>
              <w:jc w:val="left"/>
            </w:pPr>
            <w:r w:rsidRPr="00E66274">
              <w:t>Stonaičių socialinės globos namai</w:t>
            </w:r>
          </w:p>
        </w:tc>
        <w:tc>
          <w:tcPr>
            <w:tcW w:w="1033" w:type="dxa"/>
          </w:tcPr>
          <w:p w14:paraId="29A59F46" w14:textId="77777777" w:rsidR="001B2410" w:rsidRPr="002132C4" w:rsidRDefault="001B2410" w:rsidP="005C54EA">
            <w:pPr>
              <w:tabs>
                <w:tab w:val="left" w:pos="1005"/>
              </w:tabs>
              <w:ind w:firstLine="0"/>
              <w:jc w:val="center"/>
            </w:pPr>
            <w:r w:rsidRPr="002132C4">
              <w:t>1</w:t>
            </w:r>
          </w:p>
        </w:tc>
        <w:tc>
          <w:tcPr>
            <w:tcW w:w="1516" w:type="dxa"/>
          </w:tcPr>
          <w:p w14:paraId="51DC1493" w14:textId="77777777" w:rsidR="001B2410" w:rsidRPr="002132C4" w:rsidRDefault="001B2410" w:rsidP="005C54EA">
            <w:pPr>
              <w:tabs>
                <w:tab w:val="left" w:pos="1005"/>
              </w:tabs>
              <w:ind w:firstLine="0"/>
              <w:jc w:val="center"/>
            </w:pPr>
            <w:r w:rsidRPr="002132C4">
              <w:t>3,7</w:t>
            </w:r>
          </w:p>
        </w:tc>
        <w:tc>
          <w:tcPr>
            <w:tcW w:w="1095" w:type="dxa"/>
          </w:tcPr>
          <w:p w14:paraId="030E2492" w14:textId="77777777" w:rsidR="001B2410" w:rsidRPr="002132C4" w:rsidRDefault="001B2410" w:rsidP="005C54EA">
            <w:pPr>
              <w:tabs>
                <w:tab w:val="left" w:pos="1005"/>
              </w:tabs>
              <w:ind w:firstLine="0"/>
              <w:jc w:val="center"/>
            </w:pPr>
            <w:r w:rsidRPr="002132C4">
              <w:t>1</w:t>
            </w:r>
          </w:p>
        </w:tc>
        <w:tc>
          <w:tcPr>
            <w:tcW w:w="1497" w:type="dxa"/>
          </w:tcPr>
          <w:p w14:paraId="509DAE5C" w14:textId="77777777" w:rsidR="001B2410" w:rsidRPr="002132C4" w:rsidRDefault="001B2410" w:rsidP="005C54EA">
            <w:pPr>
              <w:tabs>
                <w:tab w:val="left" w:pos="1005"/>
              </w:tabs>
              <w:ind w:firstLine="0"/>
              <w:jc w:val="center"/>
            </w:pPr>
            <w:r w:rsidRPr="002132C4">
              <w:t>7,2</w:t>
            </w:r>
          </w:p>
        </w:tc>
        <w:tc>
          <w:tcPr>
            <w:tcW w:w="1062" w:type="dxa"/>
          </w:tcPr>
          <w:p w14:paraId="4C36D78A" w14:textId="77777777" w:rsidR="001B2410" w:rsidRPr="002132C4" w:rsidRDefault="001B2410" w:rsidP="005C54EA">
            <w:pPr>
              <w:tabs>
                <w:tab w:val="left" w:pos="1005"/>
              </w:tabs>
              <w:ind w:firstLine="0"/>
              <w:jc w:val="center"/>
            </w:pPr>
            <w:r w:rsidRPr="002132C4">
              <w:t>2</w:t>
            </w:r>
          </w:p>
        </w:tc>
        <w:tc>
          <w:tcPr>
            <w:tcW w:w="1567" w:type="dxa"/>
          </w:tcPr>
          <w:p w14:paraId="6EF7AAFD" w14:textId="77777777" w:rsidR="001B2410" w:rsidRPr="002132C4" w:rsidRDefault="001B2410" w:rsidP="005C54EA">
            <w:pPr>
              <w:tabs>
                <w:tab w:val="left" w:pos="1005"/>
              </w:tabs>
              <w:ind w:firstLine="0"/>
              <w:jc w:val="center"/>
            </w:pPr>
            <w:r w:rsidRPr="002132C4">
              <w:t>10,9</w:t>
            </w:r>
          </w:p>
        </w:tc>
      </w:tr>
      <w:tr w:rsidR="001B2410" w14:paraId="5A2DE40C" w14:textId="77777777" w:rsidTr="005C54EA">
        <w:tc>
          <w:tcPr>
            <w:tcW w:w="1718" w:type="dxa"/>
          </w:tcPr>
          <w:p w14:paraId="55CA99C1" w14:textId="77777777" w:rsidR="001B2410" w:rsidRPr="00E66274" w:rsidRDefault="001B2410" w:rsidP="005C54EA">
            <w:pPr>
              <w:tabs>
                <w:tab w:val="left" w:pos="1005"/>
              </w:tabs>
              <w:ind w:firstLine="0"/>
              <w:jc w:val="left"/>
              <w:rPr>
                <w:bCs/>
              </w:rPr>
            </w:pPr>
            <w:r w:rsidRPr="00E66274">
              <w:rPr>
                <w:bCs/>
              </w:rPr>
              <w:t>Padvarių socialinės globos namai</w:t>
            </w:r>
          </w:p>
        </w:tc>
        <w:tc>
          <w:tcPr>
            <w:tcW w:w="1033" w:type="dxa"/>
          </w:tcPr>
          <w:p w14:paraId="58795807" w14:textId="77777777" w:rsidR="001B2410" w:rsidRPr="002132C4" w:rsidRDefault="001B2410" w:rsidP="005C54EA">
            <w:pPr>
              <w:tabs>
                <w:tab w:val="left" w:pos="1005"/>
              </w:tabs>
              <w:ind w:firstLine="0"/>
              <w:jc w:val="center"/>
              <w:rPr>
                <w:bCs/>
              </w:rPr>
            </w:pPr>
            <w:r w:rsidRPr="002132C4">
              <w:rPr>
                <w:bCs/>
              </w:rPr>
              <w:t>0</w:t>
            </w:r>
          </w:p>
        </w:tc>
        <w:tc>
          <w:tcPr>
            <w:tcW w:w="1516" w:type="dxa"/>
          </w:tcPr>
          <w:p w14:paraId="4232F95B" w14:textId="77777777" w:rsidR="001B2410" w:rsidRPr="002132C4" w:rsidRDefault="001B2410" w:rsidP="005C54EA">
            <w:pPr>
              <w:tabs>
                <w:tab w:val="left" w:pos="1005"/>
              </w:tabs>
              <w:ind w:firstLine="0"/>
              <w:jc w:val="center"/>
              <w:rPr>
                <w:bCs/>
              </w:rPr>
            </w:pPr>
            <w:r w:rsidRPr="002132C4">
              <w:rPr>
                <w:bCs/>
              </w:rPr>
              <w:t>0</w:t>
            </w:r>
          </w:p>
        </w:tc>
        <w:tc>
          <w:tcPr>
            <w:tcW w:w="1095" w:type="dxa"/>
          </w:tcPr>
          <w:p w14:paraId="3894F8B8" w14:textId="77777777" w:rsidR="001B2410" w:rsidRPr="002132C4" w:rsidRDefault="001B2410" w:rsidP="005C54EA">
            <w:pPr>
              <w:tabs>
                <w:tab w:val="left" w:pos="1005"/>
              </w:tabs>
              <w:ind w:firstLine="0"/>
              <w:jc w:val="center"/>
              <w:rPr>
                <w:bCs/>
              </w:rPr>
            </w:pPr>
            <w:r w:rsidRPr="002132C4">
              <w:rPr>
                <w:bCs/>
              </w:rPr>
              <w:t>1</w:t>
            </w:r>
          </w:p>
        </w:tc>
        <w:tc>
          <w:tcPr>
            <w:tcW w:w="1497" w:type="dxa"/>
          </w:tcPr>
          <w:p w14:paraId="46166A75" w14:textId="77777777" w:rsidR="001B2410" w:rsidRPr="002132C4" w:rsidRDefault="001B2410" w:rsidP="005C54EA">
            <w:pPr>
              <w:tabs>
                <w:tab w:val="left" w:pos="1005"/>
              </w:tabs>
              <w:ind w:firstLine="0"/>
              <w:jc w:val="center"/>
              <w:rPr>
                <w:bCs/>
              </w:rPr>
            </w:pPr>
            <w:r w:rsidRPr="002132C4">
              <w:rPr>
                <w:bCs/>
              </w:rPr>
              <w:t>11,6</w:t>
            </w:r>
          </w:p>
        </w:tc>
        <w:tc>
          <w:tcPr>
            <w:tcW w:w="1062" w:type="dxa"/>
          </w:tcPr>
          <w:p w14:paraId="64FEEC82" w14:textId="77777777" w:rsidR="001B2410" w:rsidRPr="002132C4" w:rsidRDefault="001B2410" w:rsidP="005C54EA">
            <w:pPr>
              <w:tabs>
                <w:tab w:val="left" w:pos="1005"/>
              </w:tabs>
              <w:ind w:firstLine="0"/>
              <w:jc w:val="center"/>
              <w:rPr>
                <w:bCs/>
              </w:rPr>
            </w:pPr>
            <w:r w:rsidRPr="002132C4">
              <w:rPr>
                <w:bCs/>
              </w:rPr>
              <w:t>1</w:t>
            </w:r>
          </w:p>
        </w:tc>
        <w:tc>
          <w:tcPr>
            <w:tcW w:w="1567" w:type="dxa"/>
          </w:tcPr>
          <w:p w14:paraId="22C4278C" w14:textId="77777777" w:rsidR="001B2410" w:rsidRPr="002132C4" w:rsidRDefault="001B2410" w:rsidP="005C54EA">
            <w:pPr>
              <w:tabs>
                <w:tab w:val="left" w:pos="1005"/>
              </w:tabs>
              <w:ind w:firstLine="0"/>
              <w:jc w:val="center"/>
              <w:rPr>
                <w:bCs/>
              </w:rPr>
            </w:pPr>
            <w:r w:rsidRPr="002132C4">
              <w:rPr>
                <w:bCs/>
              </w:rPr>
              <w:t>11,6</w:t>
            </w:r>
          </w:p>
        </w:tc>
      </w:tr>
      <w:tr w:rsidR="001B2410" w14:paraId="72F8882B" w14:textId="77777777" w:rsidTr="005C54EA">
        <w:tc>
          <w:tcPr>
            <w:tcW w:w="1718" w:type="dxa"/>
          </w:tcPr>
          <w:p w14:paraId="2D92976C" w14:textId="77777777" w:rsidR="001B2410" w:rsidRPr="00E66274" w:rsidRDefault="001B2410" w:rsidP="005C54EA">
            <w:pPr>
              <w:tabs>
                <w:tab w:val="left" w:pos="1005"/>
              </w:tabs>
              <w:ind w:firstLine="0"/>
              <w:jc w:val="left"/>
              <w:rPr>
                <w:bCs/>
              </w:rPr>
            </w:pPr>
            <w:r w:rsidRPr="00E66274">
              <w:rPr>
                <w:bCs/>
              </w:rPr>
              <w:t>Žemaičių Kalvarijos Caritas globos namai</w:t>
            </w:r>
          </w:p>
        </w:tc>
        <w:tc>
          <w:tcPr>
            <w:tcW w:w="1033" w:type="dxa"/>
          </w:tcPr>
          <w:p w14:paraId="6BC7D5C2" w14:textId="77777777" w:rsidR="001B2410" w:rsidRPr="002132C4" w:rsidRDefault="001B2410" w:rsidP="005C54EA">
            <w:pPr>
              <w:tabs>
                <w:tab w:val="left" w:pos="1005"/>
              </w:tabs>
              <w:ind w:firstLine="0"/>
              <w:jc w:val="center"/>
              <w:rPr>
                <w:bCs/>
              </w:rPr>
            </w:pPr>
            <w:r w:rsidRPr="002132C4">
              <w:rPr>
                <w:bCs/>
              </w:rPr>
              <w:t>0</w:t>
            </w:r>
          </w:p>
        </w:tc>
        <w:tc>
          <w:tcPr>
            <w:tcW w:w="1516" w:type="dxa"/>
          </w:tcPr>
          <w:p w14:paraId="6C607746" w14:textId="77777777" w:rsidR="001B2410" w:rsidRPr="002132C4" w:rsidRDefault="001B2410" w:rsidP="005C54EA">
            <w:pPr>
              <w:tabs>
                <w:tab w:val="left" w:pos="1005"/>
              </w:tabs>
              <w:ind w:firstLine="0"/>
              <w:jc w:val="center"/>
              <w:rPr>
                <w:bCs/>
              </w:rPr>
            </w:pPr>
            <w:r w:rsidRPr="002132C4">
              <w:rPr>
                <w:bCs/>
              </w:rPr>
              <w:t>0</w:t>
            </w:r>
          </w:p>
        </w:tc>
        <w:tc>
          <w:tcPr>
            <w:tcW w:w="1095" w:type="dxa"/>
          </w:tcPr>
          <w:p w14:paraId="4BCCA5C0" w14:textId="77777777" w:rsidR="001B2410" w:rsidRPr="002132C4" w:rsidRDefault="001B2410" w:rsidP="005C54EA">
            <w:pPr>
              <w:tabs>
                <w:tab w:val="left" w:pos="1005"/>
              </w:tabs>
              <w:ind w:firstLine="0"/>
              <w:jc w:val="center"/>
              <w:rPr>
                <w:bCs/>
              </w:rPr>
            </w:pPr>
            <w:r w:rsidRPr="002132C4">
              <w:rPr>
                <w:bCs/>
              </w:rPr>
              <w:t>1</w:t>
            </w:r>
          </w:p>
        </w:tc>
        <w:tc>
          <w:tcPr>
            <w:tcW w:w="1497" w:type="dxa"/>
          </w:tcPr>
          <w:p w14:paraId="04FF9131" w14:textId="77777777" w:rsidR="001B2410" w:rsidRPr="002132C4" w:rsidRDefault="001B2410" w:rsidP="005C54EA">
            <w:pPr>
              <w:tabs>
                <w:tab w:val="left" w:pos="1005"/>
              </w:tabs>
              <w:ind w:firstLine="0"/>
              <w:jc w:val="center"/>
              <w:rPr>
                <w:bCs/>
              </w:rPr>
            </w:pPr>
            <w:r w:rsidRPr="002132C4">
              <w:rPr>
                <w:bCs/>
              </w:rPr>
              <w:t>4,5</w:t>
            </w:r>
          </w:p>
        </w:tc>
        <w:tc>
          <w:tcPr>
            <w:tcW w:w="1062" w:type="dxa"/>
          </w:tcPr>
          <w:p w14:paraId="5B71C17E" w14:textId="77777777" w:rsidR="001B2410" w:rsidRPr="002132C4" w:rsidRDefault="001B2410" w:rsidP="005C54EA">
            <w:pPr>
              <w:tabs>
                <w:tab w:val="left" w:pos="1005"/>
              </w:tabs>
              <w:ind w:firstLine="0"/>
              <w:jc w:val="center"/>
              <w:rPr>
                <w:bCs/>
              </w:rPr>
            </w:pPr>
            <w:r w:rsidRPr="002132C4">
              <w:rPr>
                <w:bCs/>
              </w:rPr>
              <w:t>1</w:t>
            </w:r>
          </w:p>
        </w:tc>
        <w:tc>
          <w:tcPr>
            <w:tcW w:w="1567" w:type="dxa"/>
          </w:tcPr>
          <w:p w14:paraId="3618DD8F" w14:textId="77777777" w:rsidR="001B2410" w:rsidRPr="002132C4" w:rsidRDefault="001B2410" w:rsidP="005C54EA">
            <w:pPr>
              <w:tabs>
                <w:tab w:val="left" w:pos="1005"/>
              </w:tabs>
              <w:ind w:firstLine="0"/>
              <w:jc w:val="center"/>
              <w:rPr>
                <w:bCs/>
              </w:rPr>
            </w:pPr>
            <w:r w:rsidRPr="002132C4">
              <w:rPr>
                <w:bCs/>
              </w:rPr>
              <w:t>4,5</w:t>
            </w:r>
          </w:p>
        </w:tc>
      </w:tr>
      <w:tr w:rsidR="001B2410" w14:paraId="4C1BC8DE" w14:textId="77777777" w:rsidTr="005C54EA">
        <w:tc>
          <w:tcPr>
            <w:tcW w:w="1718" w:type="dxa"/>
          </w:tcPr>
          <w:p w14:paraId="438CD5ED" w14:textId="77777777" w:rsidR="001B2410" w:rsidRPr="00E66274" w:rsidRDefault="001B2410" w:rsidP="005C54EA">
            <w:pPr>
              <w:tabs>
                <w:tab w:val="left" w:pos="1005"/>
              </w:tabs>
              <w:ind w:firstLine="0"/>
              <w:rPr>
                <w:bCs/>
              </w:rPr>
            </w:pPr>
            <w:r w:rsidRPr="00E66274">
              <w:rPr>
                <w:bCs/>
              </w:rPr>
              <w:t>Antavilių pensionatas</w:t>
            </w:r>
          </w:p>
        </w:tc>
        <w:tc>
          <w:tcPr>
            <w:tcW w:w="1033" w:type="dxa"/>
          </w:tcPr>
          <w:p w14:paraId="0CF7CC21" w14:textId="77777777" w:rsidR="001B2410" w:rsidRPr="002132C4" w:rsidRDefault="001B2410" w:rsidP="005C54EA">
            <w:pPr>
              <w:tabs>
                <w:tab w:val="left" w:pos="1005"/>
              </w:tabs>
              <w:ind w:firstLine="0"/>
              <w:jc w:val="center"/>
              <w:rPr>
                <w:bCs/>
              </w:rPr>
            </w:pPr>
            <w:r w:rsidRPr="002132C4">
              <w:rPr>
                <w:bCs/>
              </w:rPr>
              <w:t>1</w:t>
            </w:r>
          </w:p>
        </w:tc>
        <w:tc>
          <w:tcPr>
            <w:tcW w:w="1516" w:type="dxa"/>
          </w:tcPr>
          <w:p w14:paraId="195EB81A" w14:textId="77777777" w:rsidR="001B2410" w:rsidRPr="002132C4" w:rsidRDefault="001B2410" w:rsidP="005C54EA">
            <w:pPr>
              <w:tabs>
                <w:tab w:val="left" w:pos="1005"/>
              </w:tabs>
              <w:ind w:firstLine="0"/>
              <w:jc w:val="center"/>
              <w:rPr>
                <w:bCs/>
              </w:rPr>
            </w:pPr>
            <w:r w:rsidRPr="002132C4">
              <w:rPr>
                <w:bCs/>
              </w:rPr>
              <w:t>8,6</w:t>
            </w:r>
          </w:p>
        </w:tc>
        <w:tc>
          <w:tcPr>
            <w:tcW w:w="1095" w:type="dxa"/>
          </w:tcPr>
          <w:p w14:paraId="61C97411" w14:textId="77777777" w:rsidR="001B2410" w:rsidRPr="002132C4" w:rsidRDefault="001B2410" w:rsidP="005C54EA">
            <w:pPr>
              <w:tabs>
                <w:tab w:val="left" w:pos="1005"/>
              </w:tabs>
              <w:ind w:firstLine="0"/>
              <w:jc w:val="center"/>
              <w:rPr>
                <w:bCs/>
              </w:rPr>
            </w:pPr>
            <w:r w:rsidRPr="002132C4">
              <w:rPr>
                <w:bCs/>
              </w:rPr>
              <w:t>0</w:t>
            </w:r>
          </w:p>
        </w:tc>
        <w:tc>
          <w:tcPr>
            <w:tcW w:w="1497" w:type="dxa"/>
          </w:tcPr>
          <w:p w14:paraId="087699FA" w14:textId="77777777" w:rsidR="001B2410" w:rsidRPr="002132C4" w:rsidRDefault="001B2410" w:rsidP="005C54EA">
            <w:pPr>
              <w:tabs>
                <w:tab w:val="left" w:pos="1005"/>
              </w:tabs>
              <w:ind w:firstLine="0"/>
              <w:jc w:val="center"/>
              <w:rPr>
                <w:bCs/>
              </w:rPr>
            </w:pPr>
            <w:r w:rsidRPr="002132C4">
              <w:rPr>
                <w:bCs/>
              </w:rPr>
              <w:t>0</w:t>
            </w:r>
          </w:p>
        </w:tc>
        <w:tc>
          <w:tcPr>
            <w:tcW w:w="1062" w:type="dxa"/>
          </w:tcPr>
          <w:p w14:paraId="48FDD194" w14:textId="77777777" w:rsidR="001B2410" w:rsidRPr="002132C4" w:rsidRDefault="001B2410" w:rsidP="005C54EA">
            <w:pPr>
              <w:tabs>
                <w:tab w:val="left" w:pos="1005"/>
              </w:tabs>
              <w:ind w:firstLine="0"/>
              <w:jc w:val="center"/>
              <w:rPr>
                <w:bCs/>
              </w:rPr>
            </w:pPr>
            <w:r w:rsidRPr="002132C4">
              <w:rPr>
                <w:bCs/>
              </w:rPr>
              <w:t>1</w:t>
            </w:r>
          </w:p>
        </w:tc>
        <w:tc>
          <w:tcPr>
            <w:tcW w:w="1567" w:type="dxa"/>
          </w:tcPr>
          <w:p w14:paraId="4C5DF8BA" w14:textId="77777777" w:rsidR="001B2410" w:rsidRPr="002132C4" w:rsidRDefault="001B2410" w:rsidP="005C54EA">
            <w:pPr>
              <w:tabs>
                <w:tab w:val="left" w:pos="1005"/>
              </w:tabs>
              <w:ind w:firstLine="0"/>
              <w:jc w:val="center"/>
              <w:rPr>
                <w:bCs/>
              </w:rPr>
            </w:pPr>
            <w:r w:rsidRPr="002132C4">
              <w:rPr>
                <w:bCs/>
              </w:rPr>
              <w:t>8,6</w:t>
            </w:r>
          </w:p>
        </w:tc>
      </w:tr>
      <w:tr w:rsidR="001B2410" w14:paraId="6F5CD182" w14:textId="77777777" w:rsidTr="005C54EA">
        <w:tc>
          <w:tcPr>
            <w:tcW w:w="1718" w:type="dxa"/>
          </w:tcPr>
          <w:p w14:paraId="60F5C98F" w14:textId="77777777" w:rsidR="001B2410" w:rsidRPr="00E66274" w:rsidRDefault="001B2410" w:rsidP="005C54EA">
            <w:pPr>
              <w:tabs>
                <w:tab w:val="left" w:pos="1005"/>
              </w:tabs>
              <w:ind w:firstLine="0"/>
              <w:rPr>
                <w:bCs/>
              </w:rPr>
            </w:pPr>
            <w:r w:rsidRPr="00E66274">
              <w:rPr>
                <w:bCs/>
              </w:rPr>
              <w:t>Pavandenės globos namai</w:t>
            </w:r>
          </w:p>
        </w:tc>
        <w:tc>
          <w:tcPr>
            <w:tcW w:w="1033" w:type="dxa"/>
          </w:tcPr>
          <w:p w14:paraId="504255C7" w14:textId="77777777" w:rsidR="001B2410" w:rsidRPr="002132C4" w:rsidRDefault="001B2410" w:rsidP="005C54EA">
            <w:pPr>
              <w:tabs>
                <w:tab w:val="left" w:pos="1005"/>
              </w:tabs>
              <w:ind w:firstLine="0"/>
              <w:jc w:val="center"/>
              <w:rPr>
                <w:bCs/>
              </w:rPr>
            </w:pPr>
            <w:r w:rsidRPr="002132C4">
              <w:rPr>
                <w:bCs/>
              </w:rPr>
              <w:t>0</w:t>
            </w:r>
          </w:p>
        </w:tc>
        <w:tc>
          <w:tcPr>
            <w:tcW w:w="1516" w:type="dxa"/>
          </w:tcPr>
          <w:p w14:paraId="1BE1A38A" w14:textId="77777777" w:rsidR="001B2410" w:rsidRPr="002132C4" w:rsidRDefault="001B2410" w:rsidP="005C54EA">
            <w:pPr>
              <w:tabs>
                <w:tab w:val="left" w:pos="1005"/>
              </w:tabs>
              <w:ind w:firstLine="0"/>
              <w:jc w:val="center"/>
              <w:rPr>
                <w:bCs/>
              </w:rPr>
            </w:pPr>
            <w:r w:rsidRPr="002132C4">
              <w:rPr>
                <w:bCs/>
              </w:rPr>
              <w:t>0</w:t>
            </w:r>
          </w:p>
        </w:tc>
        <w:tc>
          <w:tcPr>
            <w:tcW w:w="1095" w:type="dxa"/>
          </w:tcPr>
          <w:p w14:paraId="3A4B9C5B" w14:textId="77777777" w:rsidR="001B2410" w:rsidRPr="002132C4" w:rsidRDefault="001B2410" w:rsidP="005C54EA">
            <w:pPr>
              <w:tabs>
                <w:tab w:val="left" w:pos="1005"/>
              </w:tabs>
              <w:ind w:firstLine="0"/>
              <w:jc w:val="center"/>
              <w:rPr>
                <w:bCs/>
              </w:rPr>
            </w:pPr>
            <w:r w:rsidRPr="002132C4">
              <w:rPr>
                <w:bCs/>
              </w:rPr>
              <w:t>1</w:t>
            </w:r>
          </w:p>
        </w:tc>
        <w:tc>
          <w:tcPr>
            <w:tcW w:w="1497" w:type="dxa"/>
          </w:tcPr>
          <w:p w14:paraId="01BA23E2" w14:textId="77777777" w:rsidR="001B2410" w:rsidRPr="002132C4" w:rsidRDefault="001B2410" w:rsidP="005C54EA">
            <w:pPr>
              <w:tabs>
                <w:tab w:val="left" w:pos="1005"/>
              </w:tabs>
              <w:ind w:firstLine="0"/>
              <w:jc w:val="center"/>
              <w:rPr>
                <w:bCs/>
              </w:rPr>
            </w:pPr>
            <w:r w:rsidRPr="002132C4">
              <w:rPr>
                <w:bCs/>
              </w:rPr>
              <w:t>13,2</w:t>
            </w:r>
          </w:p>
        </w:tc>
        <w:tc>
          <w:tcPr>
            <w:tcW w:w="1062" w:type="dxa"/>
          </w:tcPr>
          <w:p w14:paraId="5CFF39E4" w14:textId="77777777" w:rsidR="001B2410" w:rsidRPr="002132C4" w:rsidRDefault="001B2410" w:rsidP="005C54EA">
            <w:pPr>
              <w:tabs>
                <w:tab w:val="left" w:pos="1005"/>
              </w:tabs>
              <w:ind w:firstLine="0"/>
              <w:jc w:val="center"/>
              <w:rPr>
                <w:bCs/>
              </w:rPr>
            </w:pPr>
            <w:r w:rsidRPr="002132C4">
              <w:rPr>
                <w:bCs/>
              </w:rPr>
              <w:t>1</w:t>
            </w:r>
          </w:p>
        </w:tc>
        <w:tc>
          <w:tcPr>
            <w:tcW w:w="1567" w:type="dxa"/>
          </w:tcPr>
          <w:p w14:paraId="465CC0CA" w14:textId="77777777" w:rsidR="001B2410" w:rsidRPr="002132C4" w:rsidRDefault="001B2410" w:rsidP="005C54EA">
            <w:pPr>
              <w:tabs>
                <w:tab w:val="left" w:pos="1005"/>
              </w:tabs>
              <w:ind w:firstLine="0"/>
              <w:jc w:val="center"/>
              <w:rPr>
                <w:bCs/>
              </w:rPr>
            </w:pPr>
            <w:r w:rsidRPr="002132C4">
              <w:rPr>
                <w:bCs/>
              </w:rPr>
              <w:t>13,2</w:t>
            </w:r>
          </w:p>
        </w:tc>
      </w:tr>
      <w:tr w:rsidR="001B2410" w14:paraId="30F54844" w14:textId="77777777" w:rsidTr="005C54EA">
        <w:tc>
          <w:tcPr>
            <w:tcW w:w="1718" w:type="dxa"/>
          </w:tcPr>
          <w:p w14:paraId="56DE570B" w14:textId="77777777" w:rsidR="001B2410" w:rsidRPr="00E66274" w:rsidRDefault="001B2410" w:rsidP="005C54EA">
            <w:pPr>
              <w:tabs>
                <w:tab w:val="left" w:pos="1005"/>
              </w:tabs>
              <w:ind w:firstLine="0"/>
              <w:rPr>
                <w:bCs/>
              </w:rPr>
            </w:pPr>
            <w:r w:rsidRPr="00E66274">
              <w:rPr>
                <w:bCs/>
              </w:rPr>
              <w:t>Plungės specialiojo ugdymo centras (dienos globa)</w:t>
            </w:r>
          </w:p>
        </w:tc>
        <w:tc>
          <w:tcPr>
            <w:tcW w:w="1033" w:type="dxa"/>
          </w:tcPr>
          <w:p w14:paraId="2ABE33B7" w14:textId="77777777" w:rsidR="001B2410" w:rsidRPr="002132C4" w:rsidRDefault="001B2410" w:rsidP="005C54EA">
            <w:pPr>
              <w:tabs>
                <w:tab w:val="left" w:pos="1005"/>
              </w:tabs>
              <w:ind w:firstLine="0"/>
              <w:jc w:val="center"/>
              <w:rPr>
                <w:bCs/>
              </w:rPr>
            </w:pPr>
          </w:p>
          <w:p w14:paraId="5DD2AA7A" w14:textId="77777777" w:rsidR="001B2410" w:rsidRPr="002132C4" w:rsidRDefault="001B2410" w:rsidP="005C54EA">
            <w:pPr>
              <w:tabs>
                <w:tab w:val="left" w:pos="1005"/>
              </w:tabs>
              <w:ind w:firstLine="0"/>
              <w:jc w:val="center"/>
              <w:rPr>
                <w:bCs/>
              </w:rPr>
            </w:pPr>
            <w:r w:rsidRPr="002132C4">
              <w:rPr>
                <w:bCs/>
              </w:rPr>
              <w:t>0</w:t>
            </w:r>
          </w:p>
        </w:tc>
        <w:tc>
          <w:tcPr>
            <w:tcW w:w="1516" w:type="dxa"/>
          </w:tcPr>
          <w:p w14:paraId="75E2F098" w14:textId="77777777" w:rsidR="001B2410" w:rsidRPr="002132C4" w:rsidRDefault="001B2410" w:rsidP="005C54EA">
            <w:pPr>
              <w:tabs>
                <w:tab w:val="left" w:pos="1005"/>
              </w:tabs>
              <w:ind w:firstLine="0"/>
              <w:jc w:val="center"/>
              <w:rPr>
                <w:bCs/>
              </w:rPr>
            </w:pPr>
          </w:p>
          <w:p w14:paraId="1E34F51A" w14:textId="77777777" w:rsidR="001B2410" w:rsidRPr="002132C4" w:rsidRDefault="001B2410" w:rsidP="005C54EA">
            <w:pPr>
              <w:tabs>
                <w:tab w:val="left" w:pos="1005"/>
              </w:tabs>
              <w:ind w:firstLine="0"/>
              <w:jc w:val="center"/>
              <w:rPr>
                <w:bCs/>
              </w:rPr>
            </w:pPr>
            <w:r w:rsidRPr="002132C4">
              <w:rPr>
                <w:bCs/>
              </w:rPr>
              <w:t>0</w:t>
            </w:r>
          </w:p>
        </w:tc>
        <w:tc>
          <w:tcPr>
            <w:tcW w:w="1095" w:type="dxa"/>
          </w:tcPr>
          <w:p w14:paraId="70AB9FEA" w14:textId="77777777" w:rsidR="001B2410" w:rsidRPr="002132C4" w:rsidRDefault="001B2410" w:rsidP="005C54EA">
            <w:pPr>
              <w:tabs>
                <w:tab w:val="left" w:pos="1005"/>
              </w:tabs>
              <w:ind w:firstLine="0"/>
              <w:jc w:val="center"/>
              <w:rPr>
                <w:bCs/>
              </w:rPr>
            </w:pPr>
          </w:p>
          <w:p w14:paraId="0322BA10" w14:textId="77777777" w:rsidR="001B2410" w:rsidRPr="002132C4" w:rsidRDefault="001B2410" w:rsidP="005C54EA">
            <w:pPr>
              <w:tabs>
                <w:tab w:val="left" w:pos="1005"/>
              </w:tabs>
              <w:ind w:firstLine="0"/>
              <w:jc w:val="center"/>
              <w:rPr>
                <w:bCs/>
              </w:rPr>
            </w:pPr>
            <w:r w:rsidRPr="002132C4">
              <w:rPr>
                <w:bCs/>
              </w:rPr>
              <w:t>1</w:t>
            </w:r>
          </w:p>
        </w:tc>
        <w:tc>
          <w:tcPr>
            <w:tcW w:w="1497" w:type="dxa"/>
          </w:tcPr>
          <w:p w14:paraId="6648BA92" w14:textId="77777777" w:rsidR="001B2410" w:rsidRPr="002132C4" w:rsidRDefault="001B2410" w:rsidP="005C54EA">
            <w:pPr>
              <w:tabs>
                <w:tab w:val="left" w:pos="1005"/>
              </w:tabs>
              <w:ind w:firstLine="0"/>
              <w:jc w:val="center"/>
              <w:rPr>
                <w:bCs/>
              </w:rPr>
            </w:pPr>
          </w:p>
          <w:p w14:paraId="0F2A6D2E" w14:textId="77777777" w:rsidR="001B2410" w:rsidRPr="002132C4" w:rsidRDefault="001B2410" w:rsidP="005C54EA">
            <w:pPr>
              <w:tabs>
                <w:tab w:val="left" w:pos="1005"/>
              </w:tabs>
              <w:ind w:firstLine="0"/>
              <w:jc w:val="center"/>
              <w:rPr>
                <w:bCs/>
              </w:rPr>
            </w:pPr>
            <w:r w:rsidRPr="002132C4">
              <w:rPr>
                <w:bCs/>
              </w:rPr>
              <w:t>0,8</w:t>
            </w:r>
          </w:p>
        </w:tc>
        <w:tc>
          <w:tcPr>
            <w:tcW w:w="1062" w:type="dxa"/>
          </w:tcPr>
          <w:p w14:paraId="69AB24AC" w14:textId="77777777" w:rsidR="001B2410" w:rsidRPr="002132C4" w:rsidRDefault="001B2410" w:rsidP="005C54EA">
            <w:pPr>
              <w:tabs>
                <w:tab w:val="left" w:pos="1005"/>
              </w:tabs>
              <w:ind w:firstLine="0"/>
              <w:jc w:val="center"/>
              <w:rPr>
                <w:bCs/>
              </w:rPr>
            </w:pPr>
          </w:p>
          <w:p w14:paraId="65AAC5B4" w14:textId="77777777" w:rsidR="001B2410" w:rsidRPr="002132C4" w:rsidRDefault="001B2410" w:rsidP="005C54EA">
            <w:pPr>
              <w:tabs>
                <w:tab w:val="left" w:pos="1005"/>
              </w:tabs>
              <w:ind w:firstLine="0"/>
              <w:jc w:val="center"/>
              <w:rPr>
                <w:bCs/>
              </w:rPr>
            </w:pPr>
            <w:r w:rsidRPr="002132C4">
              <w:rPr>
                <w:bCs/>
              </w:rPr>
              <w:t>1</w:t>
            </w:r>
          </w:p>
        </w:tc>
        <w:tc>
          <w:tcPr>
            <w:tcW w:w="1567" w:type="dxa"/>
          </w:tcPr>
          <w:p w14:paraId="636F87D2" w14:textId="77777777" w:rsidR="001B2410" w:rsidRPr="002132C4" w:rsidRDefault="001B2410" w:rsidP="005C54EA">
            <w:pPr>
              <w:tabs>
                <w:tab w:val="left" w:pos="1005"/>
              </w:tabs>
              <w:ind w:firstLine="0"/>
              <w:jc w:val="center"/>
              <w:rPr>
                <w:bCs/>
              </w:rPr>
            </w:pPr>
          </w:p>
          <w:p w14:paraId="48BA5FAD" w14:textId="77777777" w:rsidR="001B2410" w:rsidRPr="002132C4" w:rsidRDefault="001B2410" w:rsidP="005C54EA">
            <w:pPr>
              <w:tabs>
                <w:tab w:val="left" w:pos="1005"/>
              </w:tabs>
              <w:ind w:firstLine="0"/>
              <w:jc w:val="center"/>
              <w:rPr>
                <w:bCs/>
              </w:rPr>
            </w:pPr>
            <w:r w:rsidRPr="002132C4">
              <w:rPr>
                <w:bCs/>
              </w:rPr>
              <w:t>0,8</w:t>
            </w:r>
          </w:p>
        </w:tc>
      </w:tr>
      <w:tr w:rsidR="001B2410" w14:paraId="543DE8E3" w14:textId="77777777" w:rsidTr="005C54EA">
        <w:tc>
          <w:tcPr>
            <w:tcW w:w="1718" w:type="dxa"/>
          </w:tcPr>
          <w:p w14:paraId="4CE21911" w14:textId="77777777" w:rsidR="001B2410" w:rsidRPr="00E66274" w:rsidRDefault="001B2410" w:rsidP="005C54EA">
            <w:pPr>
              <w:tabs>
                <w:tab w:val="left" w:pos="1005"/>
              </w:tabs>
              <w:ind w:firstLine="0"/>
              <w:rPr>
                <w:bCs/>
              </w:rPr>
            </w:pPr>
            <w:r w:rsidRPr="00E66274">
              <w:rPr>
                <w:bCs/>
              </w:rPr>
              <w:t>Nacionalinis socialinės integracijos institutas (dienos globa)</w:t>
            </w:r>
          </w:p>
        </w:tc>
        <w:tc>
          <w:tcPr>
            <w:tcW w:w="1033" w:type="dxa"/>
          </w:tcPr>
          <w:p w14:paraId="18E87C24" w14:textId="77777777" w:rsidR="001B2410" w:rsidRPr="002132C4" w:rsidRDefault="001B2410" w:rsidP="005C54EA">
            <w:pPr>
              <w:tabs>
                <w:tab w:val="left" w:pos="1005"/>
              </w:tabs>
              <w:ind w:firstLine="0"/>
              <w:jc w:val="center"/>
              <w:rPr>
                <w:bCs/>
              </w:rPr>
            </w:pPr>
          </w:p>
          <w:p w14:paraId="29EF3830" w14:textId="77777777" w:rsidR="001B2410" w:rsidRPr="002132C4" w:rsidRDefault="001B2410" w:rsidP="005C54EA">
            <w:pPr>
              <w:tabs>
                <w:tab w:val="left" w:pos="1005"/>
              </w:tabs>
              <w:ind w:firstLine="0"/>
              <w:jc w:val="center"/>
              <w:rPr>
                <w:bCs/>
              </w:rPr>
            </w:pPr>
            <w:r w:rsidRPr="002132C4">
              <w:rPr>
                <w:bCs/>
              </w:rPr>
              <w:t>0</w:t>
            </w:r>
          </w:p>
        </w:tc>
        <w:tc>
          <w:tcPr>
            <w:tcW w:w="1516" w:type="dxa"/>
          </w:tcPr>
          <w:p w14:paraId="594B4B60" w14:textId="77777777" w:rsidR="001B2410" w:rsidRPr="002132C4" w:rsidRDefault="001B2410" w:rsidP="005C54EA">
            <w:pPr>
              <w:tabs>
                <w:tab w:val="left" w:pos="1005"/>
              </w:tabs>
              <w:ind w:firstLine="0"/>
              <w:jc w:val="center"/>
              <w:rPr>
                <w:bCs/>
              </w:rPr>
            </w:pPr>
          </w:p>
          <w:p w14:paraId="389775B8" w14:textId="77777777" w:rsidR="001B2410" w:rsidRPr="002132C4" w:rsidRDefault="001B2410" w:rsidP="005C54EA">
            <w:pPr>
              <w:tabs>
                <w:tab w:val="left" w:pos="1005"/>
              </w:tabs>
              <w:ind w:firstLine="0"/>
              <w:jc w:val="center"/>
              <w:rPr>
                <w:bCs/>
              </w:rPr>
            </w:pPr>
            <w:r w:rsidRPr="002132C4">
              <w:rPr>
                <w:bCs/>
              </w:rPr>
              <w:t>0</w:t>
            </w:r>
          </w:p>
        </w:tc>
        <w:tc>
          <w:tcPr>
            <w:tcW w:w="1095" w:type="dxa"/>
          </w:tcPr>
          <w:p w14:paraId="258BF780" w14:textId="77777777" w:rsidR="001B2410" w:rsidRPr="002132C4" w:rsidRDefault="001B2410" w:rsidP="005C54EA">
            <w:pPr>
              <w:tabs>
                <w:tab w:val="left" w:pos="1005"/>
              </w:tabs>
              <w:ind w:firstLine="0"/>
              <w:jc w:val="center"/>
              <w:rPr>
                <w:bCs/>
              </w:rPr>
            </w:pPr>
          </w:p>
          <w:p w14:paraId="05A2B34F" w14:textId="77777777" w:rsidR="001B2410" w:rsidRPr="002132C4" w:rsidRDefault="001B2410" w:rsidP="005C54EA">
            <w:pPr>
              <w:tabs>
                <w:tab w:val="left" w:pos="1005"/>
              </w:tabs>
              <w:ind w:firstLine="0"/>
              <w:jc w:val="center"/>
              <w:rPr>
                <w:bCs/>
              </w:rPr>
            </w:pPr>
            <w:r w:rsidRPr="002132C4">
              <w:rPr>
                <w:bCs/>
              </w:rPr>
              <w:t>1</w:t>
            </w:r>
          </w:p>
        </w:tc>
        <w:tc>
          <w:tcPr>
            <w:tcW w:w="1497" w:type="dxa"/>
          </w:tcPr>
          <w:p w14:paraId="4DC58DF4" w14:textId="77777777" w:rsidR="001B2410" w:rsidRPr="002132C4" w:rsidRDefault="001B2410" w:rsidP="005C54EA">
            <w:pPr>
              <w:tabs>
                <w:tab w:val="left" w:pos="1005"/>
              </w:tabs>
              <w:ind w:firstLine="0"/>
              <w:jc w:val="center"/>
              <w:rPr>
                <w:bCs/>
              </w:rPr>
            </w:pPr>
          </w:p>
          <w:p w14:paraId="2EE3A295" w14:textId="77777777" w:rsidR="001B2410" w:rsidRPr="002132C4" w:rsidRDefault="001B2410" w:rsidP="005C54EA">
            <w:pPr>
              <w:tabs>
                <w:tab w:val="left" w:pos="1005"/>
              </w:tabs>
              <w:ind w:firstLine="0"/>
              <w:jc w:val="center"/>
              <w:rPr>
                <w:bCs/>
              </w:rPr>
            </w:pPr>
            <w:r w:rsidRPr="002132C4">
              <w:rPr>
                <w:bCs/>
              </w:rPr>
              <w:t>5,1</w:t>
            </w:r>
          </w:p>
        </w:tc>
        <w:tc>
          <w:tcPr>
            <w:tcW w:w="1062" w:type="dxa"/>
          </w:tcPr>
          <w:p w14:paraId="6DE0F8E8" w14:textId="77777777" w:rsidR="001B2410" w:rsidRPr="002132C4" w:rsidRDefault="001B2410" w:rsidP="005C54EA">
            <w:pPr>
              <w:tabs>
                <w:tab w:val="left" w:pos="1005"/>
              </w:tabs>
              <w:ind w:firstLine="0"/>
              <w:jc w:val="center"/>
              <w:rPr>
                <w:bCs/>
              </w:rPr>
            </w:pPr>
          </w:p>
          <w:p w14:paraId="6AB9C0C2" w14:textId="77777777" w:rsidR="001B2410" w:rsidRPr="002132C4" w:rsidRDefault="001B2410" w:rsidP="005C54EA">
            <w:pPr>
              <w:tabs>
                <w:tab w:val="left" w:pos="1005"/>
              </w:tabs>
              <w:ind w:firstLine="0"/>
              <w:jc w:val="center"/>
              <w:rPr>
                <w:bCs/>
              </w:rPr>
            </w:pPr>
            <w:r w:rsidRPr="002132C4">
              <w:rPr>
                <w:bCs/>
              </w:rPr>
              <w:t>1</w:t>
            </w:r>
          </w:p>
        </w:tc>
        <w:tc>
          <w:tcPr>
            <w:tcW w:w="1567" w:type="dxa"/>
          </w:tcPr>
          <w:p w14:paraId="7324C2A4" w14:textId="77777777" w:rsidR="001B2410" w:rsidRPr="002132C4" w:rsidRDefault="001B2410" w:rsidP="005C54EA">
            <w:pPr>
              <w:tabs>
                <w:tab w:val="left" w:pos="1005"/>
              </w:tabs>
              <w:ind w:firstLine="0"/>
              <w:jc w:val="center"/>
              <w:rPr>
                <w:bCs/>
              </w:rPr>
            </w:pPr>
          </w:p>
          <w:p w14:paraId="644C0A8E" w14:textId="77777777" w:rsidR="001B2410" w:rsidRPr="002132C4" w:rsidRDefault="001B2410" w:rsidP="005C54EA">
            <w:pPr>
              <w:tabs>
                <w:tab w:val="left" w:pos="1005"/>
              </w:tabs>
              <w:ind w:firstLine="0"/>
              <w:jc w:val="center"/>
              <w:rPr>
                <w:bCs/>
              </w:rPr>
            </w:pPr>
            <w:r w:rsidRPr="002132C4">
              <w:rPr>
                <w:bCs/>
              </w:rPr>
              <w:t>5,1</w:t>
            </w:r>
          </w:p>
        </w:tc>
      </w:tr>
      <w:tr w:rsidR="001B2410" w14:paraId="3F1C76E4" w14:textId="77777777" w:rsidTr="005C54EA">
        <w:tc>
          <w:tcPr>
            <w:tcW w:w="1718" w:type="dxa"/>
          </w:tcPr>
          <w:p w14:paraId="661C3D9B" w14:textId="77777777" w:rsidR="001B2410" w:rsidRPr="00E66274" w:rsidRDefault="001B2410" w:rsidP="005C54EA">
            <w:pPr>
              <w:tabs>
                <w:tab w:val="left" w:pos="1005"/>
              </w:tabs>
              <w:ind w:firstLine="0"/>
              <w:rPr>
                <w:bCs/>
              </w:rPr>
            </w:pPr>
            <w:r w:rsidRPr="00E66274">
              <w:rPr>
                <w:bCs/>
              </w:rPr>
              <w:t>Telšių krizių centras</w:t>
            </w:r>
          </w:p>
        </w:tc>
        <w:tc>
          <w:tcPr>
            <w:tcW w:w="1033" w:type="dxa"/>
          </w:tcPr>
          <w:p w14:paraId="647447C9" w14:textId="77777777" w:rsidR="001B2410" w:rsidRPr="002132C4" w:rsidRDefault="001B2410" w:rsidP="005C54EA">
            <w:pPr>
              <w:tabs>
                <w:tab w:val="left" w:pos="1005"/>
              </w:tabs>
              <w:ind w:firstLine="0"/>
              <w:jc w:val="center"/>
              <w:rPr>
                <w:bCs/>
              </w:rPr>
            </w:pPr>
            <w:r w:rsidRPr="002132C4">
              <w:rPr>
                <w:bCs/>
              </w:rPr>
              <w:t>1</w:t>
            </w:r>
          </w:p>
        </w:tc>
        <w:tc>
          <w:tcPr>
            <w:tcW w:w="1516" w:type="dxa"/>
          </w:tcPr>
          <w:p w14:paraId="5BF2DA1C" w14:textId="77777777" w:rsidR="001B2410" w:rsidRPr="002132C4" w:rsidRDefault="001B2410" w:rsidP="005C54EA">
            <w:pPr>
              <w:tabs>
                <w:tab w:val="left" w:pos="1005"/>
              </w:tabs>
              <w:ind w:firstLine="0"/>
              <w:jc w:val="center"/>
              <w:rPr>
                <w:bCs/>
              </w:rPr>
            </w:pPr>
            <w:r w:rsidRPr="002132C4">
              <w:rPr>
                <w:bCs/>
              </w:rPr>
              <w:t>0,3</w:t>
            </w:r>
          </w:p>
        </w:tc>
        <w:tc>
          <w:tcPr>
            <w:tcW w:w="1095" w:type="dxa"/>
          </w:tcPr>
          <w:p w14:paraId="0EA65A30" w14:textId="77777777" w:rsidR="001B2410" w:rsidRPr="002132C4" w:rsidRDefault="001B2410" w:rsidP="005C54EA">
            <w:pPr>
              <w:tabs>
                <w:tab w:val="left" w:pos="1005"/>
              </w:tabs>
              <w:ind w:firstLine="0"/>
              <w:jc w:val="center"/>
              <w:rPr>
                <w:bCs/>
              </w:rPr>
            </w:pPr>
            <w:r w:rsidRPr="002132C4">
              <w:rPr>
                <w:bCs/>
              </w:rPr>
              <w:t>0</w:t>
            </w:r>
          </w:p>
        </w:tc>
        <w:tc>
          <w:tcPr>
            <w:tcW w:w="1497" w:type="dxa"/>
          </w:tcPr>
          <w:p w14:paraId="1EDE9A23" w14:textId="77777777" w:rsidR="001B2410" w:rsidRPr="002132C4" w:rsidRDefault="001B2410" w:rsidP="005C54EA">
            <w:pPr>
              <w:tabs>
                <w:tab w:val="left" w:pos="1005"/>
              </w:tabs>
              <w:ind w:firstLine="0"/>
              <w:jc w:val="center"/>
              <w:rPr>
                <w:bCs/>
              </w:rPr>
            </w:pPr>
            <w:r w:rsidRPr="002132C4">
              <w:rPr>
                <w:bCs/>
              </w:rPr>
              <w:t>0</w:t>
            </w:r>
          </w:p>
        </w:tc>
        <w:tc>
          <w:tcPr>
            <w:tcW w:w="1062" w:type="dxa"/>
          </w:tcPr>
          <w:p w14:paraId="5CCBFB1E" w14:textId="77777777" w:rsidR="001B2410" w:rsidRPr="002132C4" w:rsidRDefault="001B2410" w:rsidP="005C54EA">
            <w:pPr>
              <w:tabs>
                <w:tab w:val="left" w:pos="1005"/>
              </w:tabs>
              <w:ind w:firstLine="0"/>
              <w:jc w:val="center"/>
              <w:rPr>
                <w:bCs/>
              </w:rPr>
            </w:pPr>
            <w:r w:rsidRPr="002132C4">
              <w:rPr>
                <w:bCs/>
              </w:rPr>
              <w:t>1</w:t>
            </w:r>
          </w:p>
        </w:tc>
        <w:tc>
          <w:tcPr>
            <w:tcW w:w="1567" w:type="dxa"/>
          </w:tcPr>
          <w:p w14:paraId="186D95E7" w14:textId="77777777" w:rsidR="001B2410" w:rsidRPr="002132C4" w:rsidRDefault="001B2410" w:rsidP="005C54EA">
            <w:pPr>
              <w:tabs>
                <w:tab w:val="left" w:pos="1005"/>
              </w:tabs>
              <w:ind w:firstLine="0"/>
              <w:jc w:val="center"/>
              <w:rPr>
                <w:bCs/>
              </w:rPr>
            </w:pPr>
            <w:r w:rsidRPr="002132C4">
              <w:rPr>
                <w:bCs/>
              </w:rPr>
              <w:t>0,3</w:t>
            </w:r>
          </w:p>
        </w:tc>
      </w:tr>
      <w:tr w:rsidR="001B2410" w14:paraId="2319E0A5" w14:textId="77777777" w:rsidTr="005C54EA">
        <w:tc>
          <w:tcPr>
            <w:tcW w:w="1718" w:type="dxa"/>
          </w:tcPr>
          <w:p w14:paraId="4209D69B" w14:textId="77777777" w:rsidR="001B2410" w:rsidRPr="00E66274" w:rsidRDefault="001B2410" w:rsidP="005C54EA">
            <w:pPr>
              <w:tabs>
                <w:tab w:val="left" w:pos="1005"/>
              </w:tabs>
              <w:ind w:firstLine="0"/>
              <w:rPr>
                <w:bCs/>
              </w:rPr>
            </w:pPr>
            <w:r w:rsidRPr="00E66274">
              <w:rPr>
                <w:bCs/>
              </w:rPr>
              <w:t>Telšių socialinių paslaugų centras</w:t>
            </w:r>
          </w:p>
        </w:tc>
        <w:tc>
          <w:tcPr>
            <w:tcW w:w="1033" w:type="dxa"/>
          </w:tcPr>
          <w:p w14:paraId="0E7AC09E" w14:textId="77777777" w:rsidR="001B2410" w:rsidRPr="002132C4" w:rsidRDefault="001B2410" w:rsidP="005C54EA">
            <w:pPr>
              <w:tabs>
                <w:tab w:val="left" w:pos="1005"/>
              </w:tabs>
              <w:ind w:firstLine="0"/>
              <w:jc w:val="center"/>
              <w:rPr>
                <w:bCs/>
              </w:rPr>
            </w:pPr>
          </w:p>
          <w:p w14:paraId="163C2BBE" w14:textId="77777777" w:rsidR="001B2410" w:rsidRPr="002132C4" w:rsidRDefault="001B2410" w:rsidP="005C54EA">
            <w:pPr>
              <w:tabs>
                <w:tab w:val="left" w:pos="1005"/>
              </w:tabs>
              <w:ind w:firstLine="0"/>
              <w:jc w:val="center"/>
              <w:rPr>
                <w:bCs/>
              </w:rPr>
            </w:pPr>
            <w:r w:rsidRPr="002132C4">
              <w:rPr>
                <w:bCs/>
              </w:rPr>
              <w:t>1</w:t>
            </w:r>
          </w:p>
        </w:tc>
        <w:tc>
          <w:tcPr>
            <w:tcW w:w="1516" w:type="dxa"/>
          </w:tcPr>
          <w:p w14:paraId="1D66D04C" w14:textId="77777777" w:rsidR="001B2410" w:rsidRPr="002132C4" w:rsidRDefault="001B2410" w:rsidP="005C54EA">
            <w:pPr>
              <w:tabs>
                <w:tab w:val="left" w:pos="1005"/>
              </w:tabs>
              <w:ind w:firstLine="0"/>
              <w:jc w:val="center"/>
              <w:rPr>
                <w:bCs/>
              </w:rPr>
            </w:pPr>
          </w:p>
          <w:p w14:paraId="0C51B6E6" w14:textId="77777777" w:rsidR="001B2410" w:rsidRPr="002132C4" w:rsidRDefault="001B2410" w:rsidP="005C54EA">
            <w:pPr>
              <w:tabs>
                <w:tab w:val="left" w:pos="1005"/>
              </w:tabs>
              <w:ind w:firstLine="0"/>
              <w:jc w:val="center"/>
              <w:rPr>
                <w:bCs/>
              </w:rPr>
            </w:pPr>
            <w:r w:rsidRPr="002132C4">
              <w:rPr>
                <w:bCs/>
              </w:rPr>
              <w:t>4,3</w:t>
            </w:r>
          </w:p>
        </w:tc>
        <w:tc>
          <w:tcPr>
            <w:tcW w:w="1095" w:type="dxa"/>
          </w:tcPr>
          <w:p w14:paraId="35E24D61" w14:textId="77777777" w:rsidR="001B2410" w:rsidRPr="002132C4" w:rsidRDefault="001B2410" w:rsidP="005C54EA">
            <w:pPr>
              <w:tabs>
                <w:tab w:val="left" w:pos="1005"/>
              </w:tabs>
              <w:ind w:firstLine="0"/>
              <w:jc w:val="center"/>
              <w:rPr>
                <w:bCs/>
              </w:rPr>
            </w:pPr>
          </w:p>
          <w:p w14:paraId="45BF4214" w14:textId="77777777" w:rsidR="001B2410" w:rsidRPr="002132C4" w:rsidRDefault="001B2410" w:rsidP="005C54EA">
            <w:pPr>
              <w:tabs>
                <w:tab w:val="left" w:pos="1005"/>
              </w:tabs>
              <w:ind w:firstLine="0"/>
              <w:jc w:val="center"/>
              <w:rPr>
                <w:bCs/>
              </w:rPr>
            </w:pPr>
            <w:r w:rsidRPr="002132C4">
              <w:rPr>
                <w:bCs/>
              </w:rPr>
              <w:t>0</w:t>
            </w:r>
          </w:p>
        </w:tc>
        <w:tc>
          <w:tcPr>
            <w:tcW w:w="1497" w:type="dxa"/>
          </w:tcPr>
          <w:p w14:paraId="5556C9D0" w14:textId="77777777" w:rsidR="001B2410" w:rsidRPr="002132C4" w:rsidRDefault="001B2410" w:rsidP="005C54EA">
            <w:pPr>
              <w:tabs>
                <w:tab w:val="left" w:pos="1005"/>
              </w:tabs>
              <w:ind w:firstLine="0"/>
              <w:jc w:val="center"/>
              <w:rPr>
                <w:bCs/>
              </w:rPr>
            </w:pPr>
          </w:p>
          <w:p w14:paraId="7D891483" w14:textId="77777777" w:rsidR="001B2410" w:rsidRPr="002132C4" w:rsidRDefault="001B2410" w:rsidP="005C54EA">
            <w:pPr>
              <w:tabs>
                <w:tab w:val="left" w:pos="1005"/>
              </w:tabs>
              <w:ind w:firstLine="0"/>
              <w:jc w:val="center"/>
              <w:rPr>
                <w:bCs/>
              </w:rPr>
            </w:pPr>
            <w:r w:rsidRPr="002132C4">
              <w:rPr>
                <w:bCs/>
              </w:rPr>
              <w:t>0</w:t>
            </w:r>
          </w:p>
        </w:tc>
        <w:tc>
          <w:tcPr>
            <w:tcW w:w="1062" w:type="dxa"/>
          </w:tcPr>
          <w:p w14:paraId="0EE4F1A2" w14:textId="77777777" w:rsidR="001B2410" w:rsidRPr="002132C4" w:rsidRDefault="001B2410" w:rsidP="005C54EA">
            <w:pPr>
              <w:tabs>
                <w:tab w:val="left" w:pos="1005"/>
              </w:tabs>
              <w:ind w:firstLine="0"/>
              <w:jc w:val="center"/>
              <w:rPr>
                <w:bCs/>
              </w:rPr>
            </w:pPr>
          </w:p>
          <w:p w14:paraId="00169A10" w14:textId="77777777" w:rsidR="001B2410" w:rsidRPr="002132C4" w:rsidRDefault="001B2410" w:rsidP="005C54EA">
            <w:pPr>
              <w:tabs>
                <w:tab w:val="left" w:pos="1005"/>
              </w:tabs>
              <w:ind w:firstLine="0"/>
              <w:jc w:val="center"/>
              <w:rPr>
                <w:bCs/>
              </w:rPr>
            </w:pPr>
            <w:r w:rsidRPr="002132C4">
              <w:rPr>
                <w:bCs/>
              </w:rPr>
              <w:t>1</w:t>
            </w:r>
          </w:p>
        </w:tc>
        <w:tc>
          <w:tcPr>
            <w:tcW w:w="1567" w:type="dxa"/>
          </w:tcPr>
          <w:p w14:paraId="7E2112DA" w14:textId="77777777" w:rsidR="001B2410" w:rsidRPr="002132C4" w:rsidRDefault="001B2410" w:rsidP="005C54EA">
            <w:pPr>
              <w:tabs>
                <w:tab w:val="left" w:pos="1005"/>
              </w:tabs>
              <w:ind w:firstLine="0"/>
              <w:jc w:val="center"/>
              <w:rPr>
                <w:bCs/>
              </w:rPr>
            </w:pPr>
          </w:p>
          <w:p w14:paraId="55DD3A7E" w14:textId="77777777" w:rsidR="001B2410" w:rsidRPr="002132C4" w:rsidRDefault="001B2410" w:rsidP="005C54EA">
            <w:pPr>
              <w:tabs>
                <w:tab w:val="left" w:pos="1005"/>
              </w:tabs>
              <w:ind w:firstLine="0"/>
              <w:jc w:val="center"/>
              <w:rPr>
                <w:bCs/>
              </w:rPr>
            </w:pPr>
            <w:r w:rsidRPr="002132C4">
              <w:rPr>
                <w:bCs/>
              </w:rPr>
              <w:t>4,3</w:t>
            </w:r>
          </w:p>
        </w:tc>
      </w:tr>
      <w:tr w:rsidR="001B2410" w14:paraId="71828CCF" w14:textId="77777777" w:rsidTr="005C54EA">
        <w:tc>
          <w:tcPr>
            <w:tcW w:w="1718" w:type="dxa"/>
          </w:tcPr>
          <w:p w14:paraId="32CBF0DC" w14:textId="77777777" w:rsidR="001B2410" w:rsidRPr="00E66274" w:rsidRDefault="001B2410" w:rsidP="005C54EA">
            <w:pPr>
              <w:tabs>
                <w:tab w:val="left" w:pos="1005"/>
              </w:tabs>
              <w:ind w:firstLine="0"/>
              <w:jc w:val="left"/>
              <w:rPr>
                <w:b/>
              </w:rPr>
            </w:pPr>
            <w:r w:rsidRPr="00E66274">
              <w:rPr>
                <w:b/>
              </w:rPr>
              <w:t>Iš viso</w:t>
            </w:r>
          </w:p>
        </w:tc>
        <w:tc>
          <w:tcPr>
            <w:tcW w:w="1033" w:type="dxa"/>
          </w:tcPr>
          <w:p w14:paraId="54E3F65F" w14:textId="77777777" w:rsidR="001B2410" w:rsidRPr="002132C4" w:rsidRDefault="001B2410" w:rsidP="005C54EA">
            <w:pPr>
              <w:tabs>
                <w:tab w:val="left" w:pos="1005"/>
              </w:tabs>
              <w:ind w:firstLine="0"/>
              <w:jc w:val="center"/>
              <w:rPr>
                <w:b/>
              </w:rPr>
            </w:pPr>
            <w:r w:rsidRPr="002132C4">
              <w:rPr>
                <w:b/>
              </w:rPr>
              <w:t>6</w:t>
            </w:r>
          </w:p>
        </w:tc>
        <w:tc>
          <w:tcPr>
            <w:tcW w:w="1516" w:type="dxa"/>
          </w:tcPr>
          <w:p w14:paraId="486F7B2B" w14:textId="77777777" w:rsidR="001B2410" w:rsidRPr="002132C4" w:rsidRDefault="001B2410" w:rsidP="005C54EA">
            <w:pPr>
              <w:tabs>
                <w:tab w:val="left" w:pos="1005"/>
              </w:tabs>
              <w:ind w:firstLine="0"/>
              <w:jc w:val="center"/>
              <w:rPr>
                <w:b/>
              </w:rPr>
            </w:pPr>
            <w:r w:rsidRPr="002132C4">
              <w:rPr>
                <w:b/>
              </w:rPr>
              <w:fldChar w:fldCharType="begin"/>
            </w:r>
            <w:r w:rsidRPr="002132C4">
              <w:rPr>
                <w:b/>
              </w:rPr>
              <w:instrText xml:space="preserve"> =SUM(ABOVE) </w:instrText>
            </w:r>
            <w:r w:rsidRPr="002132C4">
              <w:rPr>
                <w:b/>
              </w:rPr>
              <w:fldChar w:fldCharType="separate"/>
            </w:r>
            <w:r w:rsidRPr="002132C4">
              <w:rPr>
                <w:b/>
                <w:noProof/>
              </w:rPr>
              <w:t>88,9</w:t>
            </w:r>
            <w:r w:rsidRPr="002132C4">
              <w:rPr>
                <w:b/>
              </w:rPr>
              <w:fldChar w:fldCharType="end"/>
            </w:r>
          </w:p>
        </w:tc>
        <w:tc>
          <w:tcPr>
            <w:tcW w:w="1095" w:type="dxa"/>
          </w:tcPr>
          <w:p w14:paraId="77D50698" w14:textId="77777777" w:rsidR="001B2410" w:rsidRPr="002132C4" w:rsidRDefault="001B2410" w:rsidP="005C54EA">
            <w:pPr>
              <w:tabs>
                <w:tab w:val="left" w:pos="1005"/>
              </w:tabs>
              <w:ind w:firstLine="0"/>
              <w:jc w:val="center"/>
              <w:rPr>
                <w:b/>
              </w:rPr>
            </w:pPr>
            <w:r w:rsidRPr="002132C4">
              <w:rPr>
                <w:b/>
              </w:rPr>
              <w:t>55</w:t>
            </w:r>
          </w:p>
        </w:tc>
        <w:tc>
          <w:tcPr>
            <w:tcW w:w="1497" w:type="dxa"/>
          </w:tcPr>
          <w:p w14:paraId="426AFD97" w14:textId="77777777" w:rsidR="001B2410" w:rsidRPr="002132C4" w:rsidRDefault="001B2410" w:rsidP="005C54EA">
            <w:pPr>
              <w:tabs>
                <w:tab w:val="left" w:pos="1005"/>
              </w:tabs>
              <w:ind w:firstLine="0"/>
              <w:jc w:val="center"/>
              <w:rPr>
                <w:b/>
              </w:rPr>
            </w:pPr>
            <w:r w:rsidRPr="002132C4">
              <w:rPr>
                <w:b/>
              </w:rPr>
              <w:fldChar w:fldCharType="begin"/>
            </w:r>
            <w:r w:rsidRPr="002132C4">
              <w:rPr>
                <w:b/>
              </w:rPr>
              <w:instrText xml:space="preserve"> =SUM(ABOVE) </w:instrText>
            </w:r>
            <w:r w:rsidRPr="002132C4">
              <w:rPr>
                <w:b/>
              </w:rPr>
              <w:fldChar w:fldCharType="separate"/>
            </w:r>
            <w:r w:rsidRPr="002132C4">
              <w:rPr>
                <w:b/>
                <w:noProof/>
              </w:rPr>
              <w:t>371,2</w:t>
            </w:r>
            <w:r w:rsidRPr="002132C4">
              <w:rPr>
                <w:b/>
              </w:rPr>
              <w:fldChar w:fldCharType="end"/>
            </w:r>
          </w:p>
        </w:tc>
        <w:tc>
          <w:tcPr>
            <w:tcW w:w="1062" w:type="dxa"/>
          </w:tcPr>
          <w:p w14:paraId="1D8F53D0" w14:textId="77777777" w:rsidR="001B2410" w:rsidRPr="002132C4" w:rsidRDefault="001B2410" w:rsidP="005C54EA">
            <w:pPr>
              <w:tabs>
                <w:tab w:val="left" w:pos="1005"/>
              </w:tabs>
              <w:ind w:firstLine="0"/>
              <w:jc w:val="center"/>
              <w:rPr>
                <w:b/>
              </w:rPr>
            </w:pPr>
            <w:r w:rsidRPr="002132C4">
              <w:rPr>
                <w:b/>
              </w:rPr>
              <w:t>61</w:t>
            </w:r>
          </w:p>
        </w:tc>
        <w:tc>
          <w:tcPr>
            <w:tcW w:w="1567" w:type="dxa"/>
          </w:tcPr>
          <w:p w14:paraId="1E8F10C1" w14:textId="77777777" w:rsidR="001B2410" w:rsidRPr="002132C4" w:rsidRDefault="001B2410" w:rsidP="005C54EA">
            <w:pPr>
              <w:tabs>
                <w:tab w:val="left" w:pos="1005"/>
              </w:tabs>
              <w:ind w:firstLine="0"/>
              <w:jc w:val="center"/>
              <w:rPr>
                <w:b/>
              </w:rPr>
            </w:pPr>
            <w:r w:rsidRPr="002132C4">
              <w:rPr>
                <w:b/>
              </w:rPr>
              <w:fldChar w:fldCharType="begin"/>
            </w:r>
            <w:r w:rsidRPr="002132C4">
              <w:rPr>
                <w:b/>
              </w:rPr>
              <w:instrText xml:space="preserve"> =SUM(ABOVE) </w:instrText>
            </w:r>
            <w:r w:rsidRPr="002132C4">
              <w:rPr>
                <w:b/>
              </w:rPr>
              <w:fldChar w:fldCharType="separate"/>
            </w:r>
            <w:r w:rsidRPr="002132C4">
              <w:rPr>
                <w:b/>
                <w:noProof/>
              </w:rPr>
              <w:t>460,1</w:t>
            </w:r>
            <w:r w:rsidRPr="002132C4">
              <w:rPr>
                <w:b/>
              </w:rPr>
              <w:fldChar w:fldCharType="end"/>
            </w:r>
          </w:p>
        </w:tc>
      </w:tr>
    </w:tbl>
    <w:p w14:paraId="3860D317" w14:textId="77777777" w:rsidR="001B2410" w:rsidRDefault="001B2410" w:rsidP="001B2410">
      <w:pPr>
        <w:tabs>
          <w:tab w:val="left" w:pos="1005"/>
        </w:tabs>
        <w:ind w:firstLine="0"/>
        <w:rPr>
          <w:color w:val="3366FF"/>
        </w:rPr>
      </w:pPr>
    </w:p>
    <w:p w14:paraId="089E90A2" w14:textId="77777777" w:rsidR="001B2410" w:rsidRPr="006B6D29" w:rsidRDefault="001B2410" w:rsidP="001B2410">
      <w:pPr>
        <w:tabs>
          <w:tab w:val="left" w:pos="1005"/>
        </w:tabs>
        <w:jc w:val="center"/>
        <w:rPr>
          <w:b/>
          <w:bCs/>
        </w:rPr>
      </w:pPr>
      <w:bookmarkStart w:id="15" w:name="_Hlk127191539"/>
      <w:bookmarkEnd w:id="14"/>
    </w:p>
    <w:p w14:paraId="461F4409" w14:textId="30921823" w:rsidR="001B2410" w:rsidRDefault="001B2410" w:rsidP="001B2410">
      <w:pPr>
        <w:tabs>
          <w:tab w:val="left" w:pos="1005"/>
        </w:tabs>
        <w:ind w:firstLine="709"/>
      </w:pPr>
      <w:r>
        <w:t>Vaikų dienos centrus 2024 m</w:t>
      </w:r>
      <w:r w:rsidR="00E66274">
        <w:t>.</w:t>
      </w:r>
      <w:r>
        <w:t xml:space="preserve"> lankė </w:t>
      </w:r>
      <w:r w:rsidRPr="0043262F">
        <w:t>50</w:t>
      </w:r>
      <w:r>
        <w:t xml:space="preserve"> vaikų. Centruose vaikai turėjo galimybę bendrauti, turiningai leisti laisvalaikį, paruošti pamokas, užsiimti mėgstama veikla ir pan. Vaikų dienos socialinės priežiūros paslaugą teikė 2 vaikų dienos centrai: BĮ Rietavo socialinių paslaugų centro vaikų dienos centras „Būk mano draugas“ ir VšĮ Tverų dienos centras.</w:t>
      </w:r>
    </w:p>
    <w:p w14:paraId="3881D50D" w14:textId="77777777" w:rsidR="001B2410" w:rsidRDefault="001B2410" w:rsidP="001B2410">
      <w:pPr>
        <w:tabs>
          <w:tab w:val="left" w:pos="1005"/>
        </w:tabs>
        <w:ind w:firstLine="709"/>
      </w:pPr>
    </w:p>
    <w:tbl>
      <w:tblPr>
        <w:tblStyle w:val="Lentelstinklelis"/>
        <w:tblW w:w="0" w:type="auto"/>
        <w:tblLook w:val="04A0" w:firstRow="1" w:lastRow="0" w:firstColumn="1" w:lastColumn="0" w:noHBand="0" w:noVBand="1"/>
      </w:tblPr>
      <w:tblGrid>
        <w:gridCol w:w="561"/>
        <w:gridCol w:w="3667"/>
        <w:gridCol w:w="3384"/>
        <w:gridCol w:w="2016"/>
      </w:tblGrid>
      <w:tr w:rsidR="001B2410" w14:paraId="3F4C74C2" w14:textId="77777777" w:rsidTr="005C54EA">
        <w:tc>
          <w:tcPr>
            <w:tcW w:w="561" w:type="dxa"/>
            <w:shd w:val="clear" w:color="auto" w:fill="E5B8B7" w:themeFill="accent2" w:themeFillTint="66"/>
          </w:tcPr>
          <w:p w14:paraId="67D72E02" w14:textId="77777777" w:rsidR="001B2410" w:rsidRDefault="001B2410" w:rsidP="005C54EA">
            <w:pPr>
              <w:tabs>
                <w:tab w:val="left" w:pos="1005"/>
              </w:tabs>
              <w:ind w:firstLine="0"/>
            </w:pPr>
            <w:r>
              <w:t>Eil.</w:t>
            </w:r>
          </w:p>
          <w:p w14:paraId="450CFE35" w14:textId="77777777" w:rsidR="001B2410" w:rsidRDefault="001B2410" w:rsidP="005C54EA">
            <w:pPr>
              <w:tabs>
                <w:tab w:val="left" w:pos="1005"/>
              </w:tabs>
              <w:ind w:firstLine="0"/>
            </w:pPr>
            <w:r>
              <w:t>Nr.</w:t>
            </w:r>
          </w:p>
        </w:tc>
        <w:tc>
          <w:tcPr>
            <w:tcW w:w="3667" w:type="dxa"/>
            <w:shd w:val="clear" w:color="auto" w:fill="E5B8B7" w:themeFill="accent2" w:themeFillTint="66"/>
          </w:tcPr>
          <w:p w14:paraId="1E811E48" w14:textId="77777777" w:rsidR="001B2410" w:rsidRDefault="001B2410" w:rsidP="005C54EA">
            <w:pPr>
              <w:tabs>
                <w:tab w:val="left" w:pos="1005"/>
              </w:tabs>
              <w:ind w:firstLine="0"/>
              <w:jc w:val="center"/>
            </w:pPr>
            <w:r>
              <w:t>Įstaigos pavadinimas</w:t>
            </w:r>
          </w:p>
        </w:tc>
        <w:tc>
          <w:tcPr>
            <w:tcW w:w="3384" w:type="dxa"/>
            <w:shd w:val="clear" w:color="auto" w:fill="E5B8B7" w:themeFill="accent2" w:themeFillTint="66"/>
          </w:tcPr>
          <w:p w14:paraId="5A7380A1" w14:textId="77777777" w:rsidR="001B2410" w:rsidRDefault="001B2410" w:rsidP="005C54EA">
            <w:pPr>
              <w:tabs>
                <w:tab w:val="left" w:pos="1005"/>
              </w:tabs>
              <w:ind w:firstLine="0"/>
              <w:jc w:val="center"/>
            </w:pPr>
            <w:r>
              <w:t>Paslaugos teikimo vieta</w:t>
            </w:r>
          </w:p>
        </w:tc>
        <w:tc>
          <w:tcPr>
            <w:tcW w:w="2016" w:type="dxa"/>
            <w:shd w:val="clear" w:color="auto" w:fill="E5B8B7" w:themeFill="accent2" w:themeFillTint="66"/>
          </w:tcPr>
          <w:p w14:paraId="1C1A7D7A" w14:textId="77777777" w:rsidR="001B2410" w:rsidRDefault="001B2410" w:rsidP="005C54EA">
            <w:pPr>
              <w:tabs>
                <w:tab w:val="left" w:pos="1005"/>
              </w:tabs>
              <w:ind w:firstLine="0"/>
              <w:jc w:val="center"/>
            </w:pPr>
            <w:r>
              <w:t>Vietų akredituotai vaikų socialinei priežiūrai teikti skaičius</w:t>
            </w:r>
          </w:p>
        </w:tc>
      </w:tr>
      <w:tr w:rsidR="001B2410" w14:paraId="796594B7" w14:textId="77777777" w:rsidTr="005C54EA">
        <w:tc>
          <w:tcPr>
            <w:tcW w:w="561" w:type="dxa"/>
          </w:tcPr>
          <w:p w14:paraId="7327FC3B" w14:textId="77777777" w:rsidR="001B2410" w:rsidRDefault="001B2410" w:rsidP="005C54EA">
            <w:pPr>
              <w:tabs>
                <w:tab w:val="left" w:pos="1005"/>
              </w:tabs>
              <w:ind w:firstLine="0"/>
            </w:pPr>
            <w:r>
              <w:lastRenderedPageBreak/>
              <w:t>1.</w:t>
            </w:r>
          </w:p>
        </w:tc>
        <w:tc>
          <w:tcPr>
            <w:tcW w:w="3667" w:type="dxa"/>
          </w:tcPr>
          <w:p w14:paraId="600467C1" w14:textId="77777777" w:rsidR="001B2410" w:rsidRDefault="001B2410" w:rsidP="005C54EA">
            <w:pPr>
              <w:tabs>
                <w:tab w:val="left" w:pos="1005"/>
              </w:tabs>
              <w:ind w:firstLine="0"/>
            </w:pPr>
            <w:r>
              <w:t>Rietavo socialinių paslaugų centras</w:t>
            </w:r>
          </w:p>
        </w:tc>
        <w:tc>
          <w:tcPr>
            <w:tcW w:w="3384" w:type="dxa"/>
          </w:tcPr>
          <w:p w14:paraId="240D4EED" w14:textId="77777777" w:rsidR="001B2410" w:rsidRDefault="001B2410" w:rsidP="005C54EA">
            <w:pPr>
              <w:tabs>
                <w:tab w:val="left" w:pos="1005"/>
              </w:tabs>
              <w:ind w:firstLine="0"/>
              <w:jc w:val="left"/>
            </w:pPr>
            <w:r>
              <w:t>L. Ivinskio g. 8, Rietavas</w:t>
            </w:r>
          </w:p>
        </w:tc>
        <w:tc>
          <w:tcPr>
            <w:tcW w:w="2016" w:type="dxa"/>
          </w:tcPr>
          <w:p w14:paraId="2D999E95" w14:textId="77777777" w:rsidR="001B2410" w:rsidRDefault="001B2410" w:rsidP="005C54EA">
            <w:pPr>
              <w:tabs>
                <w:tab w:val="left" w:pos="1005"/>
              </w:tabs>
              <w:ind w:firstLine="0"/>
              <w:jc w:val="center"/>
            </w:pPr>
            <w:r>
              <w:t>25</w:t>
            </w:r>
          </w:p>
        </w:tc>
      </w:tr>
      <w:tr w:rsidR="001B2410" w14:paraId="379EAEAA" w14:textId="77777777" w:rsidTr="005C54EA">
        <w:tc>
          <w:tcPr>
            <w:tcW w:w="561" w:type="dxa"/>
          </w:tcPr>
          <w:p w14:paraId="49072179" w14:textId="77777777" w:rsidR="001B2410" w:rsidRDefault="001B2410" w:rsidP="005C54EA">
            <w:pPr>
              <w:tabs>
                <w:tab w:val="left" w:pos="1005"/>
              </w:tabs>
              <w:ind w:firstLine="0"/>
            </w:pPr>
            <w:r>
              <w:t>2.</w:t>
            </w:r>
          </w:p>
        </w:tc>
        <w:tc>
          <w:tcPr>
            <w:tcW w:w="3667" w:type="dxa"/>
          </w:tcPr>
          <w:p w14:paraId="319BF580" w14:textId="77777777" w:rsidR="001B2410" w:rsidRDefault="001B2410" w:rsidP="005C54EA">
            <w:pPr>
              <w:tabs>
                <w:tab w:val="left" w:pos="1005"/>
              </w:tabs>
              <w:ind w:firstLine="0"/>
            </w:pPr>
            <w:r>
              <w:t>VšĮ Tverų dienos centras</w:t>
            </w:r>
          </w:p>
        </w:tc>
        <w:tc>
          <w:tcPr>
            <w:tcW w:w="3384" w:type="dxa"/>
          </w:tcPr>
          <w:p w14:paraId="47260179" w14:textId="77777777" w:rsidR="001B2410" w:rsidRDefault="001B2410" w:rsidP="005C54EA">
            <w:pPr>
              <w:tabs>
                <w:tab w:val="left" w:pos="1005"/>
              </w:tabs>
              <w:ind w:firstLine="0"/>
            </w:pPr>
            <w:r>
              <w:t xml:space="preserve">A. </w:t>
            </w:r>
            <w:proofErr w:type="spellStart"/>
            <w:r>
              <w:t>Vaizgirdo</w:t>
            </w:r>
            <w:proofErr w:type="spellEnd"/>
            <w:r>
              <w:t xml:space="preserve"> g. 4-3, Tverų mstl.</w:t>
            </w:r>
          </w:p>
        </w:tc>
        <w:tc>
          <w:tcPr>
            <w:tcW w:w="2016" w:type="dxa"/>
          </w:tcPr>
          <w:p w14:paraId="18134DDC" w14:textId="77777777" w:rsidR="001B2410" w:rsidRDefault="001B2410" w:rsidP="005C54EA">
            <w:pPr>
              <w:tabs>
                <w:tab w:val="left" w:pos="1005"/>
              </w:tabs>
              <w:ind w:firstLine="0"/>
              <w:jc w:val="center"/>
            </w:pPr>
            <w:r>
              <w:t>25</w:t>
            </w:r>
          </w:p>
        </w:tc>
      </w:tr>
    </w:tbl>
    <w:p w14:paraId="689F0D5F" w14:textId="77777777" w:rsidR="001B2410" w:rsidRDefault="001B2410" w:rsidP="007E39B3">
      <w:pPr>
        <w:ind w:firstLine="0"/>
      </w:pPr>
    </w:p>
    <w:p w14:paraId="38D0D186" w14:textId="3AC78B67" w:rsidR="001B2410" w:rsidRDefault="001B2410" w:rsidP="001B2410">
      <w:r>
        <w:t>A</w:t>
      </w:r>
      <w:r w:rsidRPr="00FB47A0">
        <w:t>smeninės pagalbos paslauga</w:t>
      </w:r>
      <w:r>
        <w:t>, kai atsižvelgiant į asmens individualius poreikius suteikiama individuali pagalba namuose ir viešojoje aplinkoje (palydint ir komunikuojant)</w:t>
      </w:r>
      <w:r w:rsidRPr="00FB47A0">
        <w:t xml:space="preserve"> </w:t>
      </w:r>
      <w:r>
        <w:t xml:space="preserve">pradėta teikti </w:t>
      </w:r>
      <w:r w:rsidRPr="00FB47A0">
        <w:t xml:space="preserve">2022 m. </w:t>
      </w:r>
      <w:r>
        <w:t xml:space="preserve">Lėšos asmeninei pagalbai teikti skiriamos iš valstybės biudžeto. </w:t>
      </w:r>
      <w:r w:rsidRPr="00FB47A0">
        <w:t>2022 m</w:t>
      </w:r>
      <w:r w:rsidR="00B82CCD">
        <w:t>.</w:t>
      </w:r>
      <w:r w:rsidRPr="00FB47A0">
        <w:t xml:space="preserve"> buvo skirta 30 600 Eur, panaudota – 23</w:t>
      </w:r>
      <w:r w:rsidR="00B82CCD">
        <w:t xml:space="preserve"> </w:t>
      </w:r>
      <w:r w:rsidRPr="00FB47A0">
        <w:t>378,72 Eur. Paslauga suteikta 14 asmenų, 2023 m</w:t>
      </w:r>
      <w:r w:rsidR="00B82CCD">
        <w:t>.</w:t>
      </w:r>
      <w:r w:rsidRPr="00FB47A0">
        <w:t xml:space="preserve"> skirta 48 797 Eur, panaudota – 43 883,84 Eur. Asmeninė pagalba suteikta 14 neįgaliųjų asmenų</w:t>
      </w:r>
      <w:r>
        <w:t>. 2024 m</w:t>
      </w:r>
      <w:r w:rsidR="00B82CCD">
        <w:t>.</w:t>
      </w:r>
      <w:r>
        <w:t xml:space="preserve"> skirta 55 232 Eur, panaudota – </w:t>
      </w:r>
      <w:r w:rsidRPr="004C56A7">
        <w:t xml:space="preserve">38 582 </w:t>
      </w:r>
      <w:r>
        <w:t>Eur.</w:t>
      </w:r>
      <w:r w:rsidRPr="00D47069">
        <w:t xml:space="preserve"> </w:t>
      </w:r>
      <w:r w:rsidRPr="00FB47A0">
        <w:t>Asmeninė pagalba suteikta 1</w:t>
      </w:r>
      <w:r>
        <w:t>3</w:t>
      </w:r>
      <w:r w:rsidRPr="00FB47A0">
        <w:t xml:space="preserve"> neįgaliųjų asmenų</w:t>
      </w:r>
      <w:r>
        <w:t>.</w:t>
      </w:r>
    </w:p>
    <w:p w14:paraId="4EB332E0" w14:textId="5464D8BC" w:rsidR="001B2410" w:rsidRDefault="001B2410" w:rsidP="001B2410">
      <w:r>
        <w:t>2024 m</w:t>
      </w:r>
      <w:r w:rsidR="00B82CCD">
        <w:t>.</w:t>
      </w:r>
      <w:r>
        <w:t xml:space="preserve"> 1 asmeniui pradėta teikti dienos socialinės globos paslauga institucijoje (paslaugos teikėjas – BĮ Plungės specialiojo ugdymo centras) ir 1 asmeniui – asmens namuose (paslaugos teikėjas –</w:t>
      </w:r>
      <w:r w:rsidRPr="00497E37">
        <w:t xml:space="preserve"> </w:t>
      </w:r>
      <w:r>
        <w:t xml:space="preserve">VšĮ „Nacionalinis socialinės integracijos institutas“). </w:t>
      </w:r>
    </w:p>
    <w:p w14:paraId="1721242A" w14:textId="77777777" w:rsidR="001B2410" w:rsidRDefault="001B2410" w:rsidP="001B2410">
      <w:r>
        <w:t>Rietavo savivaldybė įgyvendino projektą „Bendruomeninių apgyvendinimo ir užimtumo paslaugų asmenims su proto ir psichikos negalia plėtra Rietavo savivaldybėje“. Rietavo mieste pastatyti ir įrengti grupinio gyvenimo namai, kuriuose ilgalaikės globos paslaugas gauna 10 asmenų su proto ir (ar) psichikos negalia.</w:t>
      </w:r>
    </w:p>
    <w:p w14:paraId="3D438255" w14:textId="649A07E8" w:rsidR="001B2410" w:rsidRPr="00A154AC" w:rsidRDefault="001B2410" w:rsidP="00A154AC">
      <w:pPr>
        <w:pStyle w:val="prastasiniatinklio"/>
        <w:shd w:val="clear" w:color="auto" w:fill="FFFFFF"/>
        <w:spacing w:before="0" w:beforeAutospacing="0" w:after="0" w:afterAutospacing="0"/>
        <w:ind w:firstLine="720"/>
        <w:jc w:val="both"/>
        <w:rPr>
          <w:rFonts w:ascii="Times New Roman" w:eastAsiaTheme="majorEastAsia" w:hAnsi="Times New Roman" w:cs="Times New Roman"/>
          <w:sz w:val="24"/>
          <w:szCs w:val="24"/>
        </w:rPr>
      </w:pPr>
      <w:r w:rsidRPr="006D0D07">
        <w:rPr>
          <w:rFonts w:ascii="Times New Roman" w:hAnsi="Times New Roman" w:cs="Times New Roman"/>
          <w:sz w:val="24"/>
          <w:szCs w:val="24"/>
        </w:rPr>
        <w:t>Rietavo savivaldybės administracija kartu su Asmens su negalia teisių apsaugos agentūra prie Lietuvos Respublikos socialinės apsaugos ir darbo ministerijos  2024 m. balandžio mėn. pradėjo vykdyti projektą</w:t>
      </w:r>
      <w:r w:rsidRPr="006D0D07">
        <w:rPr>
          <w:rFonts w:ascii="Times New Roman" w:hAnsi="Times New Roman" w:cs="Times New Roman"/>
          <w:b/>
          <w:bCs/>
          <w:sz w:val="24"/>
          <w:szCs w:val="24"/>
        </w:rPr>
        <w:t> </w:t>
      </w:r>
      <w:r w:rsidRPr="00B82CCD">
        <w:rPr>
          <w:rStyle w:val="Grietas"/>
          <w:rFonts w:ascii="Times New Roman" w:eastAsiaTheme="majorEastAsia" w:hAnsi="Times New Roman" w:cs="Times New Roman"/>
          <w:b w:val="0"/>
          <w:bCs w:val="0"/>
          <w:sz w:val="24"/>
          <w:szCs w:val="24"/>
        </w:rPr>
        <w:t>„Perėjimas nuo institucinės globos prie bendruomeninių paslaugų Sostinės regione, Vidurio ir Vakarų Lietuvos regione“. Įkurtos socialinės dirbtuvės.</w:t>
      </w:r>
      <w:r w:rsidR="00B82CCD">
        <w:rPr>
          <w:rStyle w:val="Grietas"/>
          <w:rFonts w:ascii="Times New Roman" w:eastAsiaTheme="majorEastAsia" w:hAnsi="Times New Roman" w:cs="Times New Roman"/>
          <w:b w:val="0"/>
          <w:bCs w:val="0"/>
          <w:sz w:val="24"/>
          <w:szCs w:val="24"/>
        </w:rPr>
        <w:t xml:space="preserve"> </w:t>
      </w:r>
      <w:r w:rsidRPr="006D0D07">
        <w:rPr>
          <w:rFonts w:ascii="Times New Roman" w:hAnsi="Times New Roman" w:cs="Times New Roman"/>
          <w:sz w:val="24"/>
          <w:szCs w:val="24"/>
        </w:rPr>
        <w:t>Socialinių dirbtuvių tikslas –  teikti naujų formų bendruomenines paslaugas suaugusiems asmenims su proto ir/ar psichikos negalia, jų šeimoms (globėjams, rūpintojams) ir sudaryti sąlygas tikslinės grupės asmenims gauti individualias, jų poreikius atitinkančias paslaugas ir reikiamą pagalbą bendruomenėje.</w:t>
      </w:r>
      <w:r w:rsidR="00A154AC">
        <w:rPr>
          <w:rFonts w:ascii="Times New Roman" w:eastAsiaTheme="majorEastAsia" w:hAnsi="Times New Roman" w:cs="Times New Roman"/>
          <w:sz w:val="24"/>
          <w:szCs w:val="24"/>
        </w:rPr>
        <w:t xml:space="preserve"> </w:t>
      </w:r>
      <w:r w:rsidRPr="006D0D07">
        <w:rPr>
          <w:rFonts w:ascii="Times New Roman" w:hAnsi="Times New Roman" w:cs="Times New Roman"/>
          <w:sz w:val="24"/>
          <w:szCs w:val="24"/>
        </w:rPr>
        <w:t>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w:t>
      </w:r>
      <w:r w:rsidR="00A154AC">
        <w:rPr>
          <w:rFonts w:ascii="Times New Roman" w:eastAsiaTheme="majorEastAsia" w:hAnsi="Times New Roman" w:cs="Times New Roman"/>
          <w:sz w:val="24"/>
          <w:szCs w:val="24"/>
        </w:rPr>
        <w:t xml:space="preserve"> </w:t>
      </w:r>
      <w:r w:rsidRPr="006D0D07">
        <w:rPr>
          <w:rFonts w:ascii="Times New Roman" w:hAnsi="Times New Roman" w:cs="Times New Roman"/>
          <w:sz w:val="24"/>
          <w:szCs w:val="24"/>
        </w:rPr>
        <w:t>2024 m. rugsėjo 19 d. Sutrikusio intelekto žmonių globos bendrijai „Rietavo viltis“ suteikta teis</w:t>
      </w:r>
      <w:r w:rsidR="00A154AC">
        <w:rPr>
          <w:rFonts w:ascii="Times New Roman" w:hAnsi="Times New Roman" w:cs="Times New Roman"/>
          <w:sz w:val="24"/>
          <w:szCs w:val="24"/>
        </w:rPr>
        <w:t>ė</w:t>
      </w:r>
      <w:r w:rsidRPr="006D0D07">
        <w:rPr>
          <w:rFonts w:ascii="Times New Roman" w:hAnsi="Times New Roman" w:cs="Times New Roman"/>
          <w:sz w:val="24"/>
          <w:szCs w:val="24"/>
        </w:rPr>
        <w:t xml:space="preserve"> teikti akredituotą socialinių dirbtuvių paslaugą. 2024 m. paslauga teikta 10 asmenų.</w:t>
      </w:r>
    </w:p>
    <w:p w14:paraId="014D21E2" w14:textId="7C4DC083" w:rsidR="001B2410" w:rsidRPr="00A154AC" w:rsidRDefault="001B2410" w:rsidP="00A154AC">
      <w:pPr>
        <w:pStyle w:val="prastasiniatinklio"/>
        <w:shd w:val="clear" w:color="auto" w:fill="FFFFFF"/>
        <w:spacing w:before="0" w:beforeAutospacing="0" w:after="0" w:afterAutospacing="0"/>
        <w:ind w:firstLine="720"/>
        <w:jc w:val="both"/>
        <w:rPr>
          <w:rFonts w:ascii="Times New Roman" w:hAnsi="Times New Roman" w:cs="Times New Roman"/>
          <w:sz w:val="24"/>
          <w:szCs w:val="24"/>
        </w:rPr>
      </w:pPr>
      <w:r w:rsidRPr="006D0D07">
        <w:rPr>
          <w:rFonts w:ascii="Times New Roman" w:hAnsi="Times New Roman" w:cs="Times New Roman"/>
          <w:sz w:val="24"/>
          <w:szCs w:val="24"/>
        </w:rPr>
        <w:t>2024 m. spalio 1 d. VšĮ Rietavo pirminės sveikatos priežiūros centrui suteikta teisė teikti akredituotą laikino atokvėpio paslaugą.</w:t>
      </w:r>
      <w:r w:rsidR="00A154AC">
        <w:rPr>
          <w:rFonts w:ascii="Times New Roman" w:hAnsi="Times New Roman" w:cs="Times New Roman"/>
          <w:sz w:val="24"/>
          <w:szCs w:val="24"/>
        </w:rPr>
        <w:t xml:space="preserve"> </w:t>
      </w:r>
      <w:r w:rsidRPr="006D0D07">
        <w:rPr>
          <w:rFonts w:ascii="Times New Roman" w:hAnsi="Times New Roman" w:cs="Times New Roman"/>
          <w:sz w:val="24"/>
          <w:szCs w:val="24"/>
          <w:shd w:val="clear" w:color="auto" w:fill="FFFFFF"/>
        </w:rPr>
        <w:t>Laikino atokvėpio paslauga – pagalba suteikiant galimybę pailsėti asmeniui (šeimai), prižiūrinčiam asmenį, kuriam nustatytas individualios pagalbos teikimo išlaidų kompensacijos poreikis.</w:t>
      </w:r>
      <w:r>
        <w:rPr>
          <w:rFonts w:ascii="Times New Roman" w:hAnsi="Times New Roman" w:cs="Times New Roman"/>
          <w:sz w:val="24"/>
          <w:szCs w:val="24"/>
          <w:shd w:val="clear" w:color="auto" w:fill="FFFFFF"/>
        </w:rPr>
        <w:t xml:space="preserve"> </w:t>
      </w:r>
      <w:r w:rsidRPr="006D0D07">
        <w:rPr>
          <w:rFonts w:ascii="Times New Roman" w:hAnsi="Times New Roman" w:cs="Times New Roman"/>
          <w:sz w:val="24"/>
          <w:szCs w:val="24"/>
          <w:shd w:val="clear" w:color="auto" w:fill="FFFFFF"/>
        </w:rPr>
        <w:t>Paslauga gali būti teikiama iki 720 val. per metus.</w:t>
      </w:r>
    </w:p>
    <w:p w14:paraId="1B15E4AE" w14:textId="2D49827A" w:rsidR="001B2410" w:rsidRDefault="001B2410" w:rsidP="001B2410">
      <w:pPr>
        <w:rPr>
          <w:rFonts w:cstheme="minorHAnsi"/>
        </w:rPr>
      </w:pPr>
      <w:r w:rsidRPr="00F843AD">
        <w:rPr>
          <w:rFonts w:cstheme="minorHAnsi"/>
        </w:rPr>
        <w:t>Savivaldybė dalyvauja ,,Materialinio nepritekliaus mažinimas Lietuvoje</w:t>
      </w:r>
      <w:r w:rsidR="00A154AC">
        <w:rPr>
          <w:rFonts w:cstheme="minorHAnsi"/>
        </w:rPr>
        <w:t>“</w:t>
      </w:r>
      <w:r w:rsidRPr="00F843AD">
        <w:rPr>
          <w:rFonts w:cstheme="minorHAnsi"/>
        </w:rPr>
        <w:t xml:space="preserve"> projekte, kurio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2024 m</w:t>
      </w:r>
      <w:r w:rsidR="00A154AC">
        <w:rPr>
          <w:rFonts w:cstheme="minorHAnsi"/>
        </w:rPr>
        <w:t>.</w:t>
      </w:r>
      <w:r w:rsidRPr="00F843AD">
        <w:rPr>
          <w:rFonts w:cstheme="minorHAnsi"/>
        </w:rPr>
        <w:t xml:space="preserve"> Savivaldybė išdalin</w:t>
      </w:r>
      <w:r>
        <w:rPr>
          <w:rFonts w:cstheme="minorHAnsi"/>
        </w:rPr>
        <w:t>o</w:t>
      </w:r>
      <w:r w:rsidRPr="00F843AD">
        <w:rPr>
          <w:rFonts w:cstheme="minorHAnsi"/>
        </w:rPr>
        <w:t xml:space="preserve"> 428 socialin</w:t>
      </w:r>
      <w:r>
        <w:rPr>
          <w:rFonts w:cstheme="minorHAnsi"/>
        </w:rPr>
        <w:t>e</w:t>
      </w:r>
      <w:r w:rsidRPr="00F843AD">
        <w:rPr>
          <w:rFonts w:cstheme="minorHAnsi"/>
        </w:rPr>
        <w:t>s kortel</w:t>
      </w:r>
      <w:r>
        <w:rPr>
          <w:rFonts w:cstheme="minorHAnsi"/>
        </w:rPr>
        <w:t>e</w:t>
      </w:r>
      <w:r w:rsidRPr="00F843AD">
        <w:rPr>
          <w:rFonts w:cstheme="minorHAnsi"/>
        </w:rPr>
        <w:t>s</w:t>
      </w:r>
      <w:r>
        <w:rPr>
          <w:rFonts w:cstheme="minorHAnsi"/>
        </w:rPr>
        <w:t xml:space="preserve"> </w:t>
      </w:r>
      <w:r w:rsidRPr="00F843AD">
        <w:rPr>
          <w:rFonts w:cstheme="minorHAnsi"/>
        </w:rPr>
        <w:t>maisto produktams ir kitoms būtinojo vartojimo prekėms įsigyti labiausiai finansinių sunkumų patiriantiems asmenims</w:t>
      </w:r>
      <w:r>
        <w:rPr>
          <w:rFonts w:cstheme="minorHAnsi"/>
        </w:rPr>
        <w:t xml:space="preserve"> (</w:t>
      </w:r>
      <w:r w:rsidR="00A154AC">
        <w:rPr>
          <w:rFonts w:cstheme="minorHAnsi"/>
        </w:rPr>
        <w:t xml:space="preserve">iš </w:t>
      </w:r>
      <w:r>
        <w:rPr>
          <w:rFonts w:cstheme="minorHAnsi"/>
        </w:rPr>
        <w:t>viso 799 gavėjai)</w:t>
      </w:r>
      <w:r w:rsidRPr="00F843AD">
        <w:rPr>
          <w:rFonts w:cstheme="minorHAnsi"/>
        </w:rPr>
        <w:t xml:space="preserve">. Vienas paramos gavėjas maksimaliai gali gauti 100 </w:t>
      </w:r>
      <w:r w:rsidR="00A154AC">
        <w:rPr>
          <w:rFonts w:cstheme="minorHAnsi"/>
        </w:rPr>
        <w:t>E</w:t>
      </w:r>
      <w:r w:rsidRPr="00F843AD">
        <w:rPr>
          <w:rFonts w:cstheme="minorHAnsi"/>
        </w:rPr>
        <w:t xml:space="preserve">ur per 2024 m. Vieno ketvirčio suma asmeniui lygi 25 </w:t>
      </w:r>
      <w:r w:rsidR="00A154AC">
        <w:rPr>
          <w:rFonts w:cstheme="minorHAnsi"/>
        </w:rPr>
        <w:t>Eur</w:t>
      </w:r>
      <w:r w:rsidRPr="00F843AD">
        <w:rPr>
          <w:rFonts w:cstheme="minorHAnsi"/>
        </w:rPr>
        <w:t>. Kiek asmenų gyvena namų ūkyje,</w:t>
      </w:r>
      <w:r>
        <w:rPr>
          <w:rFonts w:cstheme="minorHAnsi"/>
        </w:rPr>
        <w:t xml:space="preserve"> atitinkamai</w:t>
      </w:r>
      <w:r w:rsidRPr="00F843AD">
        <w:rPr>
          <w:rFonts w:cstheme="minorHAnsi"/>
        </w:rPr>
        <w:t xml:space="preserve"> tiek lėšų yra perveda</w:t>
      </w:r>
      <w:r>
        <w:rPr>
          <w:rFonts w:cstheme="minorHAnsi"/>
        </w:rPr>
        <w:t>ma į</w:t>
      </w:r>
      <w:r w:rsidRPr="00F843AD">
        <w:rPr>
          <w:rFonts w:cstheme="minorHAnsi"/>
        </w:rPr>
        <w:t xml:space="preserve"> prašymą pildžiusi</w:t>
      </w:r>
      <w:r>
        <w:rPr>
          <w:rFonts w:cstheme="minorHAnsi"/>
        </w:rPr>
        <w:t>am</w:t>
      </w:r>
      <w:r w:rsidRPr="00F843AD">
        <w:rPr>
          <w:rFonts w:cstheme="minorHAnsi"/>
        </w:rPr>
        <w:t xml:space="preserve"> suaugus</w:t>
      </w:r>
      <w:r>
        <w:rPr>
          <w:rFonts w:cstheme="minorHAnsi"/>
        </w:rPr>
        <w:t>iam</w:t>
      </w:r>
      <w:r w:rsidRPr="00F843AD">
        <w:rPr>
          <w:rFonts w:cstheme="minorHAnsi"/>
        </w:rPr>
        <w:t xml:space="preserve"> asmen</w:t>
      </w:r>
      <w:r>
        <w:rPr>
          <w:rFonts w:cstheme="minorHAnsi"/>
        </w:rPr>
        <w:t>iui</w:t>
      </w:r>
      <w:r w:rsidRPr="00F843AD">
        <w:rPr>
          <w:rFonts w:cstheme="minorHAnsi"/>
        </w:rPr>
        <w:t xml:space="preserve"> išduotą socialinę kortelę.</w:t>
      </w:r>
    </w:p>
    <w:p w14:paraId="1C60810F" w14:textId="574879EC" w:rsidR="001B2410" w:rsidRPr="004D45AD" w:rsidRDefault="001B2410" w:rsidP="001B2410">
      <w:pPr>
        <w:rPr>
          <w:color w:val="FF0000"/>
        </w:rPr>
      </w:pPr>
      <w:r>
        <w:t>Skyrius administravo, Rietavo socialinių paslaugų centras vykdė antrąjį socialinės integracijos etapą iš pataisos įstaigų paleistiems asmenims integruojantis į bendruomeninį gyvenimą. 2024 m. gauti 3 pranešimai apie atlikusius bausmę arba lygtinai paleidžiamus asmenis.</w:t>
      </w:r>
    </w:p>
    <w:p w14:paraId="07D0762D" w14:textId="41C271D2" w:rsidR="001B2410" w:rsidRDefault="001B2410" w:rsidP="00A154AC">
      <w:bookmarkStart w:id="16" w:name="_Hlk127191622"/>
      <w:bookmarkStart w:id="17" w:name="_Hlk163048253"/>
      <w:bookmarkEnd w:id="15"/>
      <w:r>
        <w:t>Socialinės reabilitacijos paslaugos neįgaliesiems bendruomenėje finansuojamos iš Valstybės ir Savivaldybės biudžeto lėšų.</w:t>
      </w:r>
      <w:r w:rsidR="00A154AC">
        <w:t xml:space="preserve"> </w:t>
      </w:r>
      <w:r>
        <w:t xml:space="preserve">Paslaugų finansavimo tikslas – gerinti neįgaliųjų socialinę integraciją į visuomenę, skatinant neįgaliųjų socialinės integracijos srityje veikiančias nevyriausybines organizacijas teikti neįgaliesiems reikalingas socialinės reabilitacijos paslaugas, kurios padėtų atkurti ar palaikyti neįgaliųjų socialinius, savarankiško gyvenimo įgūdžius, didinti jų užimtumą bei galimybes gyventi bendruomenėje savarankiškai.  </w:t>
      </w:r>
    </w:p>
    <w:bookmarkEnd w:id="16"/>
    <w:p w14:paraId="63525B83" w14:textId="38C251CA" w:rsidR="001B2410" w:rsidRDefault="001B2410" w:rsidP="001B2410">
      <w:r>
        <w:t>Nuo 2023 m</w:t>
      </w:r>
      <w:r w:rsidR="00A154AC">
        <w:t>.</w:t>
      </w:r>
      <w:r>
        <w:t xml:space="preserve"> akredituotas socialinės reabilitacijos paslaugas neįgaliesiems bendruomenėje teikia 2 nevyriausybinės organizacijos. Savivaldybės gyventojai dalyvavo: 1) socialinių ir kasdienių </w:t>
      </w:r>
      <w:r>
        <w:lastRenderedPageBreak/>
        <w:t>savarankiško gyvenimo įgūdžių, gebėjimų ugdymo ir palaikymo ir atkūrimo, suteikiant bendrąsias žinias ir praktiškai mokantis spręsti dėl negalios buityje ir aplinkoje kylančias problemas; 2) mokymosi, užimtumo ir darbinių įgūdžių ugdymo, atkūrimo ir stiprinimo, padedant pasirengti dalyvauti darbo rinkoje ir įsidarbinti, išsilaikyti darbo vietoje ar dalyvauti užimtumo veikloje.</w:t>
      </w:r>
    </w:p>
    <w:p w14:paraId="698D8F26" w14:textId="77777777" w:rsidR="001B2410" w:rsidRDefault="001B2410" w:rsidP="001B2410">
      <w:bookmarkStart w:id="18" w:name="_Hlk127191664"/>
      <w:r>
        <w:t>Paslaugomis pasinaudojo 53 Savivaldybės gyventojai:</w:t>
      </w:r>
    </w:p>
    <w:bookmarkEnd w:id="17"/>
    <w:p w14:paraId="76B9877B" w14:textId="77777777" w:rsidR="001B2410" w:rsidRDefault="001B2410" w:rsidP="001B2410">
      <w:pPr>
        <w:ind w:firstLine="0"/>
      </w:pPr>
    </w:p>
    <w:tbl>
      <w:tblPr>
        <w:tblStyle w:val="Lentelstinklelis"/>
        <w:tblW w:w="0" w:type="auto"/>
        <w:tblLook w:val="04A0" w:firstRow="1" w:lastRow="0" w:firstColumn="1" w:lastColumn="0" w:noHBand="0" w:noVBand="1"/>
      </w:tblPr>
      <w:tblGrid>
        <w:gridCol w:w="844"/>
        <w:gridCol w:w="4658"/>
        <w:gridCol w:w="4127"/>
      </w:tblGrid>
      <w:tr w:rsidR="001B2410" w:rsidRPr="00944476" w14:paraId="5CFC5BF2" w14:textId="77777777" w:rsidTr="005C54EA">
        <w:tc>
          <w:tcPr>
            <w:tcW w:w="846" w:type="dxa"/>
            <w:shd w:val="clear" w:color="auto" w:fill="E5B8B7" w:themeFill="accent2" w:themeFillTint="66"/>
          </w:tcPr>
          <w:p w14:paraId="468F825A" w14:textId="77777777" w:rsidR="001B2410" w:rsidRPr="00944476" w:rsidRDefault="001B2410" w:rsidP="005C54EA">
            <w:pPr>
              <w:ind w:firstLine="0"/>
              <w:jc w:val="center"/>
              <w:rPr>
                <w:bCs/>
                <w:szCs w:val="24"/>
              </w:rPr>
            </w:pPr>
            <w:r w:rsidRPr="00944476">
              <w:rPr>
                <w:bCs/>
                <w:szCs w:val="24"/>
              </w:rPr>
              <w:t>Eil. Nr.</w:t>
            </w:r>
          </w:p>
        </w:tc>
        <w:tc>
          <w:tcPr>
            <w:tcW w:w="4678" w:type="dxa"/>
            <w:shd w:val="clear" w:color="auto" w:fill="E5B8B7" w:themeFill="accent2" w:themeFillTint="66"/>
          </w:tcPr>
          <w:p w14:paraId="0A889C87" w14:textId="77777777" w:rsidR="001B2410" w:rsidRPr="00944476" w:rsidRDefault="001B2410" w:rsidP="005C54EA">
            <w:pPr>
              <w:ind w:firstLine="0"/>
              <w:jc w:val="center"/>
              <w:rPr>
                <w:bCs/>
                <w:szCs w:val="24"/>
              </w:rPr>
            </w:pPr>
            <w:r w:rsidRPr="00944476">
              <w:rPr>
                <w:bCs/>
                <w:szCs w:val="24"/>
              </w:rPr>
              <w:t>Nevyriausybinės organizacijos pavadinimas</w:t>
            </w:r>
          </w:p>
        </w:tc>
        <w:tc>
          <w:tcPr>
            <w:tcW w:w="4148" w:type="dxa"/>
            <w:shd w:val="clear" w:color="auto" w:fill="E5B8B7" w:themeFill="accent2" w:themeFillTint="66"/>
          </w:tcPr>
          <w:p w14:paraId="35E994C0" w14:textId="77777777" w:rsidR="001B2410" w:rsidRPr="00944476" w:rsidRDefault="001B2410" w:rsidP="005C54EA">
            <w:pPr>
              <w:ind w:firstLine="0"/>
              <w:jc w:val="center"/>
              <w:rPr>
                <w:bCs/>
                <w:szCs w:val="24"/>
              </w:rPr>
            </w:pPr>
            <w:r w:rsidRPr="00944476">
              <w:rPr>
                <w:bCs/>
                <w:szCs w:val="24"/>
              </w:rPr>
              <w:t xml:space="preserve">Paslaugas gavusių asmenų </w:t>
            </w:r>
            <w:r>
              <w:rPr>
                <w:bCs/>
                <w:szCs w:val="24"/>
              </w:rPr>
              <w:t xml:space="preserve">(su negalia) </w:t>
            </w:r>
            <w:r w:rsidRPr="00944476">
              <w:rPr>
                <w:bCs/>
                <w:szCs w:val="24"/>
              </w:rPr>
              <w:t>skaičius</w:t>
            </w:r>
          </w:p>
        </w:tc>
      </w:tr>
      <w:tr w:rsidR="001B2410" w:rsidRPr="00944476" w14:paraId="58BD8E7C" w14:textId="77777777" w:rsidTr="005C54EA">
        <w:tc>
          <w:tcPr>
            <w:tcW w:w="846" w:type="dxa"/>
          </w:tcPr>
          <w:p w14:paraId="586036B8" w14:textId="77777777" w:rsidR="001B2410" w:rsidRPr="00944476" w:rsidRDefault="001B2410" w:rsidP="005C54EA">
            <w:pPr>
              <w:ind w:firstLine="0"/>
              <w:jc w:val="center"/>
              <w:rPr>
                <w:bCs/>
                <w:szCs w:val="24"/>
              </w:rPr>
            </w:pPr>
            <w:r w:rsidRPr="00944476">
              <w:rPr>
                <w:bCs/>
                <w:szCs w:val="24"/>
              </w:rPr>
              <w:t>1.</w:t>
            </w:r>
          </w:p>
        </w:tc>
        <w:tc>
          <w:tcPr>
            <w:tcW w:w="4678" w:type="dxa"/>
          </w:tcPr>
          <w:p w14:paraId="7E200895" w14:textId="77777777" w:rsidR="001B2410" w:rsidRPr="00944476" w:rsidRDefault="001B2410" w:rsidP="005C54EA">
            <w:pPr>
              <w:ind w:firstLine="0"/>
              <w:jc w:val="left"/>
              <w:rPr>
                <w:bCs/>
                <w:szCs w:val="24"/>
              </w:rPr>
            </w:pPr>
            <w:r>
              <w:t>Rietavo savivaldybės neįgaliųjų draugija</w:t>
            </w:r>
          </w:p>
        </w:tc>
        <w:tc>
          <w:tcPr>
            <w:tcW w:w="4148" w:type="dxa"/>
          </w:tcPr>
          <w:p w14:paraId="2DF630DE" w14:textId="77777777" w:rsidR="001B2410" w:rsidRPr="00944476" w:rsidRDefault="001B2410" w:rsidP="005C54EA">
            <w:pPr>
              <w:ind w:firstLine="0"/>
              <w:jc w:val="center"/>
              <w:rPr>
                <w:bCs/>
                <w:szCs w:val="24"/>
              </w:rPr>
            </w:pPr>
            <w:r>
              <w:rPr>
                <w:bCs/>
                <w:szCs w:val="24"/>
              </w:rPr>
              <w:t xml:space="preserve">27  </w:t>
            </w:r>
          </w:p>
        </w:tc>
      </w:tr>
      <w:tr w:rsidR="001B2410" w:rsidRPr="00944476" w14:paraId="1D8CCD9F" w14:textId="77777777" w:rsidTr="005C54EA">
        <w:tc>
          <w:tcPr>
            <w:tcW w:w="846" w:type="dxa"/>
          </w:tcPr>
          <w:p w14:paraId="7B102314" w14:textId="77777777" w:rsidR="001B2410" w:rsidRPr="00944476" w:rsidRDefault="001B2410" w:rsidP="005C54EA">
            <w:pPr>
              <w:ind w:firstLine="0"/>
              <w:jc w:val="center"/>
              <w:rPr>
                <w:bCs/>
                <w:szCs w:val="24"/>
              </w:rPr>
            </w:pPr>
            <w:r>
              <w:rPr>
                <w:bCs/>
                <w:szCs w:val="24"/>
              </w:rPr>
              <w:t>2.</w:t>
            </w:r>
          </w:p>
        </w:tc>
        <w:tc>
          <w:tcPr>
            <w:tcW w:w="4678" w:type="dxa"/>
          </w:tcPr>
          <w:p w14:paraId="351EB605" w14:textId="77777777" w:rsidR="001B2410" w:rsidRDefault="001B2410" w:rsidP="005C54EA">
            <w:pPr>
              <w:ind w:firstLine="0"/>
              <w:jc w:val="left"/>
            </w:pPr>
            <w:r>
              <w:t>Sutrikusio intelekto žmonių globos bendrija „Rietavo viltis“</w:t>
            </w:r>
          </w:p>
        </w:tc>
        <w:tc>
          <w:tcPr>
            <w:tcW w:w="4148" w:type="dxa"/>
          </w:tcPr>
          <w:p w14:paraId="7639AC1D" w14:textId="77777777" w:rsidR="001B2410" w:rsidRPr="00944476" w:rsidRDefault="001B2410" w:rsidP="005C54EA">
            <w:pPr>
              <w:ind w:firstLine="0"/>
              <w:jc w:val="center"/>
              <w:rPr>
                <w:bCs/>
                <w:szCs w:val="24"/>
              </w:rPr>
            </w:pPr>
            <w:r>
              <w:rPr>
                <w:bCs/>
                <w:szCs w:val="24"/>
              </w:rPr>
              <w:t>26</w:t>
            </w:r>
          </w:p>
        </w:tc>
      </w:tr>
      <w:tr w:rsidR="001B2410" w:rsidRPr="00944476" w14:paraId="22561BF3" w14:textId="77777777" w:rsidTr="005C54EA">
        <w:tc>
          <w:tcPr>
            <w:tcW w:w="846" w:type="dxa"/>
          </w:tcPr>
          <w:p w14:paraId="3DB9149E" w14:textId="77777777" w:rsidR="001B2410" w:rsidRDefault="001B2410" w:rsidP="005C54EA">
            <w:pPr>
              <w:ind w:firstLine="0"/>
              <w:jc w:val="center"/>
              <w:rPr>
                <w:bCs/>
                <w:szCs w:val="24"/>
              </w:rPr>
            </w:pPr>
          </w:p>
        </w:tc>
        <w:tc>
          <w:tcPr>
            <w:tcW w:w="4678" w:type="dxa"/>
          </w:tcPr>
          <w:p w14:paraId="0058D2A9" w14:textId="77777777" w:rsidR="001B2410" w:rsidRDefault="001B2410" w:rsidP="005C54EA">
            <w:pPr>
              <w:ind w:firstLine="0"/>
              <w:jc w:val="left"/>
            </w:pPr>
            <w:r>
              <w:t>Iš viso</w:t>
            </w:r>
          </w:p>
        </w:tc>
        <w:tc>
          <w:tcPr>
            <w:tcW w:w="4148" w:type="dxa"/>
          </w:tcPr>
          <w:p w14:paraId="6A964807" w14:textId="77777777" w:rsidR="001B2410" w:rsidRDefault="001B2410" w:rsidP="005C54EA">
            <w:pPr>
              <w:ind w:firstLine="0"/>
              <w:jc w:val="center"/>
              <w:rPr>
                <w:bCs/>
                <w:szCs w:val="24"/>
              </w:rPr>
            </w:pPr>
            <w:r>
              <w:rPr>
                <w:bCs/>
                <w:szCs w:val="24"/>
              </w:rPr>
              <w:t>53</w:t>
            </w:r>
          </w:p>
        </w:tc>
      </w:tr>
    </w:tbl>
    <w:p w14:paraId="5C7AEE40" w14:textId="77777777" w:rsidR="001B2410" w:rsidRDefault="001B2410" w:rsidP="001B2410">
      <w:pPr>
        <w:ind w:firstLine="0"/>
        <w:jc w:val="center"/>
        <w:rPr>
          <w:b/>
          <w:szCs w:val="24"/>
        </w:rPr>
      </w:pPr>
    </w:p>
    <w:p w14:paraId="1E93E781" w14:textId="2D3C280E" w:rsidR="001B2410" w:rsidRPr="0014016D" w:rsidRDefault="001B2410" w:rsidP="001B2410">
      <w:bookmarkStart w:id="19" w:name="_Hlk127191703"/>
      <w:r w:rsidRPr="0014016D">
        <w:t>Vadovaujantis teisės aktais dėl globos ir rūpybos institucijos dalyvavimo organizuojant neveiksnumo (riboto veiksnumo) tam tikroje srityje, globos (rūpybos) nustatymą, 2024 m</w:t>
      </w:r>
      <w:r w:rsidR="00A154AC">
        <w:t>.</w:t>
      </w:r>
      <w:r w:rsidRPr="0014016D">
        <w:t xml:space="preserve"> teismui pateiktos 5 išvados dėl globėjų (rūpintojų) kandidatūros ir 5 atsiliepimai į pateiktus pareiškimus. </w:t>
      </w:r>
    </w:p>
    <w:p w14:paraId="0C6F8213" w14:textId="7706E79F" w:rsidR="001B2410" w:rsidRDefault="001B2410" w:rsidP="001B2410">
      <w:pPr>
        <w:rPr>
          <w:szCs w:val="24"/>
        </w:rPr>
      </w:pPr>
      <w:r>
        <w:rPr>
          <w:szCs w:val="24"/>
        </w:rPr>
        <w:t>2024 m</w:t>
      </w:r>
      <w:r w:rsidR="00A154AC">
        <w:rPr>
          <w:szCs w:val="24"/>
        </w:rPr>
        <w:t>.</w:t>
      </w:r>
      <w:r>
        <w:rPr>
          <w:szCs w:val="24"/>
        </w:rPr>
        <w:t xml:space="preserve"> Rietavo savivaldybės gyventojams suteikta informacija ir konsultacijos piniginės socialinės paramos, išmokų vaikams, tikslinių kompensacijų skyrimo ir mokėjimo, socialinių paslaugų teikimo, socialinių kortelių išdavimo (pagal materialinio nepritekliaus mažinimo programą) klausimais, neįgaliesiems apie lengvatas, neįgaliojo ženklo ir automobilių neįgaliesiems statymo kortelių įsigijimo tvarką.</w:t>
      </w:r>
    </w:p>
    <w:p w14:paraId="2CDDB8AB" w14:textId="5857C655" w:rsidR="001B2410" w:rsidRDefault="001B2410" w:rsidP="001B2410">
      <w:pPr>
        <w:rPr>
          <w:szCs w:val="24"/>
        </w:rPr>
      </w:pPr>
      <w:r>
        <w:rPr>
          <w:szCs w:val="24"/>
        </w:rPr>
        <w:t>Skyriuje užregistruota prašymų:</w:t>
      </w:r>
    </w:p>
    <w:p w14:paraId="51024C14" w14:textId="77777777" w:rsidR="001B2410" w:rsidRDefault="001B2410" w:rsidP="001B2410">
      <w:pPr>
        <w:rPr>
          <w:szCs w:val="24"/>
        </w:rPr>
      </w:pPr>
      <w:r>
        <w:rPr>
          <w:szCs w:val="24"/>
        </w:rPr>
        <w:t>1. Dėl išmokų vaikams skyrimo ir mokėjimo – 345.</w:t>
      </w:r>
    </w:p>
    <w:p w14:paraId="602D7631" w14:textId="77777777" w:rsidR="001B2410" w:rsidRDefault="001B2410" w:rsidP="001B2410">
      <w:pPr>
        <w:rPr>
          <w:szCs w:val="24"/>
        </w:rPr>
      </w:pPr>
      <w:r>
        <w:rPr>
          <w:szCs w:val="24"/>
        </w:rPr>
        <w:t>2. Dėl paramos mirties atveju – 94.</w:t>
      </w:r>
    </w:p>
    <w:p w14:paraId="4B1C0C91" w14:textId="77777777" w:rsidR="001B2410" w:rsidRDefault="001B2410" w:rsidP="001B2410">
      <w:pPr>
        <w:rPr>
          <w:szCs w:val="24"/>
        </w:rPr>
      </w:pPr>
      <w:r>
        <w:rPr>
          <w:szCs w:val="24"/>
        </w:rPr>
        <w:t>3. Dėl tikslinių kompensacijų – 208.</w:t>
      </w:r>
    </w:p>
    <w:p w14:paraId="0E1AFD8E" w14:textId="77777777" w:rsidR="001B2410" w:rsidRDefault="001B2410" w:rsidP="001B2410">
      <w:pPr>
        <w:rPr>
          <w:szCs w:val="24"/>
        </w:rPr>
      </w:pPr>
      <w:r>
        <w:rPr>
          <w:szCs w:val="24"/>
        </w:rPr>
        <w:t xml:space="preserve">4. Dėl individualios pagalbos poreikio klausimyno užpildymo – 125. </w:t>
      </w:r>
    </w:p>
    <w:p w14:paraId="3C7DF31F" w14:textId="77777777" w:rsidR="001B2410" w:rsidRDefault="001B2410" w:rsidP="001B2410">
      <w:pPr>
        <w:rPr>
          <w:color w:val="FF0000"/>
          <w:szCs w:val="24"/>
        </w:rPr>
      </w:pPr>
      <w:r>
        <w:rPr>
          <w:szCs w:val="24"/>
        </w:rPr>
        <w:t>5. Dėl socialinių paslaugų – 164.</w:t>
      </w:r>
    </w:p>
    <w:p w14:paraId="46E4D17D" w14:textId="3A608BE9" w:rsidR="001B2410" w:rsidRDefault="001B2410" w:rsidP="001B2410">
      <w:pPr>
        <w:rPr>
          <w:szCs w:val="24"/>
        </w:rPr>
      </w:pPr>
      <w:r>
        <w:rPr>
          <w:szCs w:val="24"/>
        </w:rPr>
        <w:t>6. Dėl piniginės socialinės paramos – 1</w:t>
      </w:r>
      <w:r w:rsidR="00A154AC">
        <w:rPr>
          <w:szCs w:val="24"/>
        </w:rPr>
        <w:t xml:space="preserve"> </w:t>
      </w:r>
      <w:r>
        <w:rPr>
          <w:szCs w:val="24"/>
        </w:rPr>
        <w:t>847.</w:t>
      </w:r>
    </w:p>
    <w:p w14:paraId="53459175" w14:textId="77777777" w:rsidR="001B2410" w:rsidRDefault="001B2410" w:rsidP="001B2410">
      <w:pPr>
        <w:rPr>
          <w:szCs w:val="24"/>
        </w:rPr>
      </w:pPr>
      <w:r>
        <w:rPr>
          <w:szCs w:val="24"/>
        </w:rPr>
        <w:t>7. Dėl socialinės išmokos – 82.</w:t>
      </w:r>
    </w:p>
    <w:p w14:paraId="2EEA28AC" w14:textId="77777777" w:rsidR="001B2410" w:rsidRDefault="001B2410" w:rsidP="001B2410">
      <w:pPr>
        <w:rPr>
          <w:szCs w:val="24"/>
        </w:rPr>
      </w:pPr>
      <w:r>
        <w:rPr>
          <w:szCs w:val="24"/>
        </w:rPr>
        <w:t>8. Dėl socialinės paramos mokiniams – 140.</w:t>
      </w:r>
    </w:p>
    <w:p w14:paraId="682708ED" w14:textId="77777777" w:rsidR="001B2410" w:rsidRDefault="001B2410" w:rsidP="001B2410">
      <w:pPr>
        <w:rPr>
          <w:szCs w:val="24"/>
        </w:rPr>
      </w:pPr>
      <w:r>
        <w:rPr>
          <w:szCs w:val="24"/>
        </w:rPr>
        <w:t>9. Dėl II laipsnio valstybinės pensijos – 3.</w:t>
      </w:r>
    </w:p>
    <w:p w14:paraId="3C8E6003" w14:textId="77777777" w:rsidR="001B2410" w:rsidRDefault="001B2410" w:rsidP="001B2410">
      <w:pPr>
        <w:rPr>
          <w:szCs w:val="24"/>
        </w:rPr>
      </w:pPr>
      <w:r>
        <w:rPr>
          <w:szCs w:val="24"/>
        </w:rPr>
        <w:t>10. Dėl išmokos vaikams formų E001, E401, E411 užpildymo – 41.</w:t>
      </w:r>
    </w:p>
    <w:p w14:paraId="3D062CDB" w14:textId="77777777" w:rsidR="001B2410" w:rsidRDefault="001B2410" w:rsidP="001B2410">
      <w:pPr>
        <w:rPr>
          <w:szCs w:val="24"/>
        </w:rPr>
      </w:pPr>
      <w:r>
        <w:rPr>
          <w:szCs w:val="24"/>
        </w:rPr>
        <w:t>11. Dėl pažymos kreditui apmokėti – 234.</w:t>
      </w:r>
    </w:p>
    <w:p w14:paraId="4C91E7A2" w14:textId="68A043B7" w:rsidR="001B2410" w:rsidRDefault="001B2410" w:rsidP="001B2410">
      <w:pPr>
        <w:pStyle w:val="Betarp"/>
        <w:ind w:firstLine="709"/>
        <w:jc w:val="both"/>
      </w:pPr>
      <w:r>
        <w:t>Skyrius vykdo valstybines (perduotas savivaldybėms) funkcijas: registruoja gimimą, santuokos sudarymą, įvaikinimą, tėvystės pripažinimą, tėvystės (motinystės) nustatymą, nuginčijimą, vardo, pavardės, tautybės pakeitimą, mirtį, įtraukia į apskaitą bažnyčios (konfesijų) tvarka sudarytas santuokas, užsienio valstybėse sudarytus civilinės būklės aktų įrašus, išduoda civilinės būklės aktų įrašų išrašus, pažymas.</w:t>
      </w:r>
    </w:p>
    <w:bookmarkEnd w:id="18"/>
    <w:bookmarkEnd w:id="19"/>
    <w:p w14:paraId="556720A2" w14:textId="79D3F886" w:rsidR="001B2410" w:rsidRDefault="001B2410" w:rsidP="001B2410">
      <w:r>
        <w:t>Savivaldybėje kasmet į</w:t>
      </w:r>
      <w:r w:rsidRPr="00D41722">
        <w:t>gyvendina</w:t>
      </w:r>
      <w:r>
        <w:t>ma V</w:t>
      </w:r>
      <w:r w:rsidRPr="00D41722">
        <w:t xml:space="preserve">isuomenės sveikatos rėmimo </w:t>
      </w:r>
      <w:r>
        <w:t xml:space="preserve">specialioji </w:t>
      </w:r>
      <w:r w:rsidRPr="00D41722">
        <w:t>programa</w:t>
      </w:r>
      <w:r>
        <w:t xml:space="preserve">. </w:t>
      </w:r>
      <w:r w:rsidRPr="002113EE">
        <w:t>202</w:t>
      </w:r>
      <w:r>
        <w:t>2</w:t>
      </w:r>
      <w:r w:rsidRPr="002113EE">
        <w:t xml:space="preserve"> m. programos įgyvendinimui skirta </w:t>
      </w:r>
      <w:r>
        <w:t>10,6</w:t>
      </w:r>
      <w:r w:rsidRPr="002113EE">
        <w:t xml:space="preserve"> tūkst. Eur, 2023 m. – 14,0</w:t>
      </w:r>
      <w:r>
        <w:t xml:space="preserve"> tūkst., 2024 m. – 12,0 tūkst. Eur. Įgyvendinant programą</w:t>
      </w:r>
      <w:r w:rsidRPr="00D41722">
        <w:t xml:space="preserve"> bendradarbiaujama su švietimo, </w:t>
      </w:r>
      <w:r>
        <w:t xml:space="preserve">socialinių paslaugų, </w:t>
      </w:r>
      <w:r w:rsidRPr="00D41722">
        <w:t xml:space="preserve">gydymo įstaigų darbuotojais. Didelis dėmesys skiriamas sveikai gyvensenai, </w:t>
      </w:r>
      <w:r>
        <w:t xml:space="preserve">fiziniam aktyvumui skatinti, </w:t>
      </w:r>
      <w:r w:rsidRPr="00D41722">
        <w:t xml:space="preserve">ligų profilaktikai. </w:t>
      </w:r>
    </w:p>
    <w:p w14:paraId="705BC9E7" w14:textId="77777777" w:rsidR="001B2410" w:rsidRDefault="001B2410" w:rsidP="001B2410"/>
    <w:p w14:paraId="0C5DA812" w14:textId="77777777" w:rsidR="001B2410" w:rsidRDefault="001B2410" w:rsidP="001B2410">
      <w:r>
        <w:rPr>
          <w:noProof/>
          <w:lang w:eastAsia="lt-LT"/>
        </w:rPr>
        <w:lastRenderedPageBreak/>
        <w:drawing>
          <wp:inline distT="0" distB="0" distL="0" distR="0" wp14:anchorId="523605A6" wp14:editId="7D83A2D1">
            <wp:extent cx="5514975" cy="3419475"/>
            <wp:effectExtent l="0" t="0" r="9525" b="9525"/>
            <wp:docPr id="97" name="Objektas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05657A" w14:textId="77777777" w:rsidR="001B2410" w:rsidRDefault="001B2410" w:rsidP="001B2410">
      <w:pPr>
        <w:ind w:firstLine="0"/>
        <w:rPr>
          <w:b/>
        </w:rPr>
      </w:pPr>
    </w:p>
    <w:p w14:paraId="798BD86C" w14:textId="489323A0" w:rsidR="001B2410" w:rsidRDefault="001B2410" w:rsidP="001B2410">
      <w:r>
        <w:t>Visuomenės sveikatos priežiūros funkcijas Rietavo savivaldybės gyventojams pagal bendradarbiavimo sutartį su Savivaldybe teikia Klaipėdos rajono visuomenės sveikatos biuras (toliau – Biuras). 2023 m. Rietavo savivaldybė iš Savivaldybės biudžeto Biurui papildomai skyrė 13,2 tūkst. Eur, o 2024 m.</w:t>
      </w:r>
      <w:r w:rsidR="00A154AC">
        <w:t xml:space="preserve"> – </w:t>
      </w:r>
      <w:r>
        <w:t>16,0 tūkst. Eur.</w:t>
      </w:r>
    </w:p>
    <w:p w14:paraId="04FA9BFA" w14:textId="77777777" w:rsidR="001B2410" w:rsidRPr="00146ED6" w:rsidRDefault="001B2410" w:rsidP="001B2410">
      <w:r>
        <w:t>Biuras p</w:t>
      </w:r>
      <w:r w:rsidRPr="00146ED6">
        <w:t>agal kompetenciją vykdo nustatytas visuomenės sveikatos priežiūros funkcijas visose gyventojų amžiaus grupėse pagal prioritetus šiose poveikio srityse: užkrečiamų ligų, neinfekcinių ligų ir traumų profilaktika, priklausomybių, rūkymo, alkoholio, narkomanijos ir kitų psichoaktyvių medžiagų vartojimo mažinimas, fizinio aktyvumo, tinkamos mitybos, kitų sveikos gyvensenos veiksnių skatinimas, psichikos sveikatos stiprinimas ir sutrikimų profilaktika, sveiko senėjimo skatinimas, sveikatos netolygumų mažinimas.</w:t>
      </w:r>
      <w:r>
        <w:t xml:space="preserve"> Nuo 2019 m. Rietavo savivaldybėje teikiamos priklausomybių ligų konsultanto paslaugos (Parko g. 8, Rietavas).</w:t>
      </w:r>
    </w:p>
    <w:p w14:paraId="1D3E794C" w14:textId="77777777" w:rsidR="001B2410" w:rsidRDefault="001B2410" w:rsidP="001B2410"/>
    <w:p w14:paraId="00C02A49" w14:textId="77777777" w:rsidR="001B2410" w:rsidRDefault="001B2410" w:rsidP="001B2410">
      <w:pPr>
        <w:ind w:firstLine="0"/>
        <w:jc w:val="center"/>
      </w:pPr>
      <w:r w:rsidRPr="003151C0">
        <w:t>Finansavimas (tūkst. Eur)</w:t>
      </w:r>
    </w:p>
    <w:p w14:paraId="6722E58B" w14:textId="77777777" w:rsidR="001B2410" w:rsidRDefault="001B2410" w:rsidP="001B2410">
      <w:pPr>
        <w:ind w:firstLine="0"/>
        <w:jc w:val="center"/>
      </w:pPr>
    </w:p>
    <w:tbl>
      <w:tblPr>
        <w:tblStyle w:val="Lentelstinklelis"/>
        <w:tblW w:w="0" w:type="auto"/>
        <w:tblLook w:val="01E0" w:firstRow="1" w:lastRow="1" w:firstColumn="1" w:lastColumn="1" w:noHBand="0" w:noVBand="0"/>
      </w:tblPr>
      <w:tblGrid>
        <w:gridCol w:w="2214"/>
        <w:gridCol w:w="2214"/>
        <w:gridCol w:w="2214"/>
        <w:gridCol w:w="2214"/>
      </w:tblGrid>
      <w:tr w:rsidR="001B2410" w:rsidRPr="00EC1E25" w14:paraId="521A83AA" w14:textId="77777777" w:rsidTr="005C54EA">
        <w:tc>
          <w:tcPr>
            <w:tcW w:w="2214" w:type="dxa"/>
            <w:shd w:val="clear" w:color="auto" w:fill="E5B8B7" w:themeFill="accent2" w:themeFillTint="66"/>
          </w:tcPr>
          <w:p w14:paraId="40CCFA16" w14:textId="77777777" w:rsidR="001B2410" w:rsidRPr="00EC1E25" w:rsidRDefault="001B2410" w:rsidP="005C54EA">
            <w:pPr>
              <w:ind w:firstLine="0"/>
              <w:rPr>
                <w:b/>
              </w:rPr>
            </w:pPr>
          </w:p>
        </w:tc>
        <w:tc>
          <w:tcPr>
            <w:tcW w:w="2214" w:type="dxa"/>
            <w:shd w:val="clear" w:color="auto" w:fill="E5B8B7" w:themeFill="accent2" w:themeFillTint="66"/>
          </w:tcPr>
          <w:p w14:paraId="12A2F536" w14:textId="77777777" w:rsidR="001B2410" w:rsidRPr="00EC1E25" w:rsidRDefault="001B2410" w:rsidP="005C54EA">
            <w:pPr>
              <w:ind w:firstLine="0"/>
              <w:jc w:val="center"/>
              <w:rPr>
                <w:b/>
              </w:rPr>
            </w:pPr>
            <w:r w:rsidRPr="00EC1E25">
              <w:rPr>
                <w:b/>
              </w:rPr>
              <w:t>20</w:t>
            </w:r>
            <w:r>
              <w:rPr>
                <w:b/>
              </w:rPr>
              <w:t>22</w:t>
            </w:r>
            <w:r w:rsidRPr="00EC1E25">
              <w:rPr>
                <w:b/>
              </w:rPr>
              <w:t xml:space="preserve"> metai</w:t>
            </w:r>
          </w:p>
        </w:tc>
        <w:tc>
          <w:tcPr>
            <w:tcW w:w="2214" w:type="dxa"/>
            <w:shd w:val="clear" w:color="auto" w:fill="E5B8B7" w:themeFill="accent2" w:themeFillTint="66"/>
          </w:tcPr>
          <w:p w14:paraId="10A5DC95" w14:textId="77777777" w:rsidR="001B2410" w:rsidRPr="00EC1E25" w:rsidRDefault="001B2410" w:rsidP="005C54EA">
            <w:pPr>
              <w:ind w:firstLine="0"/>
              <w:jc w:val="center"/>
              <w:rPr>
                <w:b/>
              </w:rPr>
            </w:pPr>
            <w:r>
              <w:rPr>
                <w:b/>
              </w:rPr>
              <w:t>2023</w:t>
            </w:r>
            <w:r w:rsidRPr="00EC1E25">
              <w:rPr>
                <w:b/>
              </w:rPr>
              <w:t xml:space="preserve"> metai</w:t>
            </w:r>
          </w:p>
        </w:tc>
        <w:tc>
          <w:tcPr>
            <w:tcW w:w="2214" w:type="dxa"/>
            <w:shd w:val="clear" w:color="auto" w:fill="E5B8B7" w:themeFill="accent2" w:themeFillTint="66"/>
          </w:tcPr>
          <w:p w14:paraId="460BE9F0" w14:textId="77777777" w:rsidR="001B2410" w:rsidRPr="00EC1E25" w:rsidRDefault="001B2410" w:rsidP="005C54EA">
            <w:pPr>
              <w:ind w:firstLine="0"/>
              <w:jc w:val="center"/>
              <w:rPr>
                <w:b/>
              </w:rPr>
            </w:pPr>
            <w:r>
              <w:rPr>
                <w:b/>
              </w:rPr>
              <w:t>2024 metai</w:t>
            </w:r>
          </w:p>
        </w:tc>
      </w:tr>
      <w:tr w:rsidR="001B2410" w:rsidRPr="00EC1E25" w14:paraId="46CB5522" w14:textId="77777777" w:rsidTr="005C54EA">
        <w:tc>
          <w:tcPr>
            <w:tcW w:w="2214" w:type="dxa"/>
          </w:tcPr>
          <w:p w14:paraId="5E39E4AD" w14:textId="77777777" w:rsidR="001B2410" w:rsidRPr="009370F7" w:rsidRDefault="001B2410" w:rsidP="005C54EA">
            <w:pPr>
              <w:ind w:firstLine="0"/>
              <w:rPr>
                <w:bCs/>
              </w:rPr>
            </w:pPr>
            <w:r w:rsidRPr="009370F7">
              <w:rPr>
                <w:bCs/>
              </w:rPr>
              <w:t>Sveikatos priežiūra ugdymo įstaigose</w:t>
            </w:r>
          </w:p>
        </w:tc>
        <w:tc>
          <w:tcPr>
            <w:tcW w:w="2214" w:type="dxa"/>
            <w:vMerge w:val="restart"/>
            <w:vAlign w:val="center"/>
          </w:tcPr>
          <w:p w14:paraId="6E06AB78" w14:textId="77777777" w:rsidR="001B2410" w:rsidRPr="00EC1E25" w:rsidRDefault="001B2410" w:rsidP="005C54EA">
            <w:r>
              <w:t>68,0</w:t>
            </w:r>
          </w:p>
        </w:tc>
        <w:tc>
          <w:tcPr>
            <w:tcW w:w="2214" w:type="dxa"/>
            <w:vMerge w:val="restart"/>
            <w:vAlign w:val="center"/>
          </w:tcPr>
          <w:p w14:paraId="10ED06A5" w14:textId="77777777" w:rsidR="001B2410" w:rsidRDefault="001B2410" w:rsidP="005C54EA">
            <w:pPr>
              <w:ind w:firstLine="0"/>
              <w:jc w:val="center"/>
            </w:pPr>
          </w:p>
          <w:p w14:paraId="702498B8" w14:textId="77777777" w:rsidR="001B2410" w:rsidRPr="00EC1E25" w:rsidRDefault="001B2410" w:rsidP="005C54EA">
            <w:pPr>
              <w:ind w:firstLine="0"/>
              <w:jc w:val="center"/>
            </w:pPr>
            <w:r>
              <w:t>62,4</w:t>
            </w:r>
          </w:p>
          <w:p w14:paraId="4703AE33" w14:textId="77777777" w:rsidR="001B2410" w:rsidRPr="00EC1E25" w:rsidRDefault="001B2410" w:rsidP="005C54EA"/>
        </w:tc>
        <w:tc>
          <w:tcPr>
            <w:tcW w:w="2214" w:type="dxa"/>
            <w:vMerge w:val="restart"/>
            <w:vAlign w:val="center"/>
          </w:tcPr>
          <w:p w14:paraId="733EAEF8" w14:textId="77777777" w:rsidR="001B2410" w:rsidRPr="00AE3D90" w:rsidRDefault="001B2410" w:rsidP="005C54EA">
            <w:pPr>
              <w:jc w:val="left"/>
            </w:pPr>
            <w:r w:rsidRPr="00AE3D90">
              <w:t>57,3</w:t>
            </w:r>
          </w:p>
        </w:tc>
      </w:tr>
      <w:tr w:rsidR="001B2410" w:rsidRPr="00EC1E25" w14:paraId="6D787554" w14:textId="77777777" w:rsidTr="005C54EA">
        <w:tc>
          <w:tcPr>
            <w:tcW w:w="2214" w:type="dxa"/>
          </w:tcPr>
          <w:p w14:paraId="018DC8B4" w14:textId="77777777" w:rsidR="001B2410" w:rsidRPr="00A47767" w:rsidRDefault="001B2410" w:rsidP="005C54EA">
            <w:pPr>
              <w:ind w:firstLine="0"/>
              <w:jc w:val="left"/>
              <w:rPr>
                <w:bCs/>
                <w:szCs w:val="24"/>
              </w:rPr>
            </w:pPr>
            <w:r w:rsidRPr="00A47767">
              <w:rPr>
                <w:bCs/>
                <w:szCs w:val="24"/>
              </w:rPr>
              <w:t>Visuomenės sveikatos stiprinimas ir stebėsena</w:t>
            </w:r>
          </w:p>
        </w:tc>
        <w:tc>
          <w:tcPr>
            <w:tcW w:w="2214" w:type="dxa"/>
            <w:vMerge/>
          </w:tcPr>
          <w:p w14:paraId="37596294" w14:textId="77777777" w:rsidR="001B2410" w:rsidRDefault="001B2410" w:rsidP="005C54EA">
            <w:pPr>
              <w:ind w:firstLine="0"/>
              <w:jc w:val="center"/>
            </w:pPr>
          </w:p>
        </w:tc>
        <w:tc>
          <w:tcPr>
            <w:tcW w:w="2214" w:type="dxa"/>
            <w:vMerge/>
          </w:tcPr>
          <w:p w14:paraId="7B27A2A7" w14:textId="77777777" w:rsidR="001B2410" w:rsidRPr="00EC1E25" w:rsidRDefault="001B2410" w:rsidP="005C54EA">
            <w:pPr>
              <w:ind w:firstLine="0"/>
              <w:jc w:val="center"/>
            </w:pPr>
          </w:p>
        </w:tc>
        <w:tc>
          <w:tcPr>
            <w:tcW w:w="2214" w:type="dxa"/>
            <w:vMerge/>
          </w:tcPr>
          <w:p w14:paraId="3A97D2A2" w14:textId="77777777" w:rsidR="001B2410" w:rsidRPr="00AE3D90" w:rsidRDefault="001B2410" w:rsidP="005C54EA">
            <w:pPr>
              <w:ind w:firstLine="0"/>
              <w:jc w:val="center"/>
            </w:pPr>
          </w:p>
        </w:tc>
      </w:tr>
      <w:tr w:rsidR="001B2410" w:rsidRPr="00EC1E25" w14:paraId="4237D395" w14:textId="77777777" w:rsidTr="005C54EA">
        <w:tc>
          <w:tcPr>
            <w:tcW w:w="2214" w:type="dxa"/>
          </w:tcPr>
          <w:p w14:paraId="413A079C" w14:textId="77777777" w:rsidR="001B2410" w:rsidRPr="009370F7" w:rsidRDefault="001B2410" w:rsidP="005C54EA">
            <w:pPr>
              <w:ind w:firstLine="0"/>
              <w:jc w:val="left"/>
              <w:rPr>
                <w:bCs/>
              </w:rPr>
            </w:pPr>
            <w:r w:rsidRPr="009370F7">
              <w:rPr>
                <w:bCs/>
              </w:rPr>
              <w:t>Savižudybių prevencija</w:t>
            </w:r>
          </w:p>
        </w:tc>
        <w:tc>
          <w:tcPr>
            <w:tcW w:w="2214" w:type="dxa"/>
          </w:tcPr>
          <w:p w14:paraId="6A42BB52" w14:textId="77777777" w:rsidR="001B2410" w:rsidRDefault="001B2410" w:rsidP="005C54EA">
            <w:pPr>
              <w:ind w:firstLine="0"/>
              <w:jc w:val="center"/>
            </w:pPr>
            <w:r>
              <w:t>14,6</w:t>
            </w:r>
          </w:p>
        </w:tc>
        <w:tc>
          <w:tcPr>
            <w:tcW w:w="2214" w:type="dxa"/>
          </w:tcPr>
          <w:p w14:paraId="1D1915DA" w14:textId="77777777" w:rsidR="001B2410" w:rsidRDefault="001B2410" w:rsidP="005C54EA">
            <w:pPr>
              <w:ind w:firstLine="0"/>
              <w:jc w:val="center"/>
            </w:pPr>
            <w:r>
              <w:t>14,0</w:t>
            </w:r>
          </w:p>
        </w:tc>
        <w:tc>
          <w:tcPr>
            <w:tcW w:w="2214" w:type="dxa"/>
          </w:tcPr>
          <w:p w14:paraId="66681699" w14:textId="77777777" w:rsidR="001B2410" w:rsidRPr="00AE3D90" w:rsidRDefault="001B2410" w:rsidP="005C54EA">
            <w:pPr>
              <w:ind w:firstLine="0"/>
              <w:jc w:val="center"/>
            </w:pPr>
            <w:r w:rsidRPr="00AE3D90">
              <w:t>20,1</w:t>
            </w:r>
          </w:p>
        </w:tc>
      </w:tr>
      <w:tr w:rsidR="001B2410" w:rsidRPr="00EC1E25" w14:paraId="0B6D433E" w14:textId="77777777" w:rsidTr="005C54EA">
        <w:tc>
          <w:tcPr>
            <w:tcW w:w="2214" w:type="dxa"/>
          </w:tcPr>
          <w:p w14:paraId="72BCD976" w14:textId="77777777" w:rsidR="001B2410" w:rsidRPr="009370F7" w:rsidRDefault="001B2410" w:rsidP="005C54EA">
            <w:pPr>
              <w:ind w:firstLine="0"/>
              <w:rPr>
                <w:bCs/>
              </w:rPr>
            </w:pPr>
            <w:r>
              <w:rPr>
                <w:bCs/>
              </w:rPr>
              <w:t>Asmens sveikatos priežiūros kokybės užtikrinimas</w:t>
            </w:r>
          </w:p>
        </w:tc>
        <w:tc>
          <w:tcPr>
            <w:tcW w:w="2214" w:type="dxa"/>
          </w:tcPr>
          <w:p w14:paraId="51EF7801" w14:textId="77777777" w:rsidR="001B2410" w:rsidRDefault="001B2410" w:rsidP="005C54EA">
            <w:pPr>
              <w:ind w:firstLine="0"/>
              <w:jc w:val="center"/>
            </w:pPr>
            <w:r>
              <w:t>0,7</w:t>
            </w:r>
          </w:p>
        </w:tc>
        <w:tc>
          <w:tcPr>
            <w:tcW w:w="2214" w:type="dxa"/>
          </w:tcPr>
          <w:p w14:paraId="6ADBAD2E" w14:textId="77777777" w:rsidR="001B2410" w:rsidRDefault="001B2410" w:rsidP="005C54EA">
            <w:pPr>
              <w:ind w:firstLine="0"/>
              <w:jc w:val="center"/>
            </w:pPr>
            <w:r>
              <w:t>0,7</w:t>
            </w:r>
          </w:p>
        </w:tc>
        <w:tc>
          <w:tcPr>
            <w:tcW w:w="2214" w:type="dxa"/>
          </w:tcPr>
          <w:p w14:paraId="088FB05B" w14:textId="77777777" w:rsidR="001B2410" w:rsidRPr="00AE3D90" w:rsidRDefault="001B2410" w:rsidP="005C54EA">
            <w:pPr>
              <w:ind w:firstLine="0"/>
              <w:jc w:val="center"/>
            </w:pPr>
            <w:r w:rsidRPr="00AE3D90">
              <w:t>0,7</w:t>
            </w:r>
          </w:p>
        </w:tc>
      </w:tr>
      <w:tr w:rsidR="001B2410" w:rsidRPr="00EC1E25" w14:paraId="6823C7D8" w14:textId="77777777" w:rsidTr="005C54EA">
        <w:tc>
          <w:tcPr>
            <w:tcW w:w="2214" w:type="dxa"/>
          </w:tcPr>
          <w:p w14:paraId="79B94D21" w14:textId="77777777" w:rsidR="001B2410" w:rsidRDefault="001B2410" w:rsidP="005C54EA">
            <w:pPr>
              <w:ind w:firstLine="0"/>
              <w:jc w:val="left"/>
              <w:rPr>
                <w:b/>
              </w:rPr>
            </w:pPr>
            <w:r>
              <w:rPr>
                <w:b/>
              </w:rPr>
              <w:t>Iš viso</w:t>
            </w:r>
          </w:p>
        </w:tc>
        <w:tc>
          <w:tcPr>
            <w:tcW w:w="2214" w:type="dxa"/>
          </w:tcPr>
          <w:p w14:paraId="54D0E040" w14:textId="77777777" w:rsidR="001B2410" w:rsidRDefault="001B2410" w:rsidP="005C54EA">
            <w:pPr>
              <w:ind w:firstLine="0"/>
              <w:jc w:val="center"/>
            </w:pPr>
            <w:r>
              <w:t>83,3</w:t>
            </w:r>
          </w:p>
        </w:tc>
        <w:tc>
          <w:tcPr>
            <w:tcW w:w="2214" w:type="dxa"/>
          </w:tcPr>
          <w:p w14:paraId="6C37DB6D" w14:textId="77777777" w:rsidR="001B2410" w:rsidRDefault="001B2410" w:rsidP="005C54EA">
            <w:pPr>
              <w:ind w:firstLine="0"/>
              <w:jc w:val="center"/>
            </w:pPr>
            <w:r>
              <w:t>77,1</w:t>
            </w:r>
          </w:p>
        </w:tc>
        <w:tc>
          <w:tcPr>
            <w:tcW w:w="2214" w:type="dxa"/>
          </w:tcPr>
          <w:p w14:paraId="35E9DF2E" w14:textId="77777777" w:rsidR="001B2410" w:rsidRPr="00AE3D90" w:rsidRDefault="001B2410" w:rsidP="005C54EA">
            <w:pPr>
              <w:ind w:firstLine="0"/>
              <w:jc w:val="center"/>
            </w:pPr>
            <w:r w:rsidRPr="00AE3D90">
              <w:t>77,1</w:t>
            </w:r>
          </w:p>
        </w:tc>
      </w:tr>
    </w:tbl>
    <w:p w14:paraId="3FB68508" w14:textId="77777777" w:rsidR="001B2410" w:rsidRDefault="001B2410" w:rsidP="001B2410"/>
    <w:p w14:paraId="06577C64" w14:textId="77777777" w:rsidR="001B2410" w:rsidRDefault="001B2410" w:rsidP="001B2410">
      <w:pPr>
        <w:ind w:firstLine="0"/>
      </w:pPr>
      <w:r>
        <w:tab/>
        <w:t xml:space="preserve">2024 m. kovo 21 d. Rietavo savivaldybės tarybos sprendimu Nr. T1-36 „Dėl Rietavo sveikatos centro steigimo“ funkcinio bendradarbiavimo būdu įsteigtas Rietavo sveikatos centras. </w:t>
      </w:r>
    </w:p>
    <w:p w14:paraId="0D842DE5" w14:textId="77777777" w:rsidR="00344CAA" w:rsidRDefault="001B2410" w:rsidP="001B2410">
      <w:pPr>
        <w:ind w:firstLine="0"/>
        <w:sectPr w:rsidR="00344CAA" w:rsidSect="00D647BE">
          <w:type w:val="continuous"/>
          <w:pgSz w:w="11907" w:h="16840" w:code="9"/>
          <w:pgMar w:top="1134" w:right="567" w:bottom="1134" w:left="1701" w:header="680" w:footer="454" w:gutter="0"/>
          <w:cols w:space="1296"/>
          <w:formProt w:val="0"/>
        </w:sectPr>
      </w:pPr>
      <w:r>
        <w:tab/>
      </w:r>
    </w:p>
    <w:p w14:paraId="654BB8CE" w14:textId="7F905CB3" w:rsidR="001B2410" w:rsidRDefault="006932A8" w:rsidP="001B2410">
      <w:pPr>
        <w:ind w:firstLine="0"/>
      </w:pPr>
      <w:r>
        <w:lastRenderedPageBreak/>
        <w:t xml:space="preserve">             </w:t>
      </w:r>
      <w:r w:rsidR="001B2410">
        <w:t>2024 m. pradėtas įgyvendinti projektas „Sveikatos centro sudėtyje teikiamų sveikatos priežiūros paslaugų infrastruktūros modernizavimas Rietavo savivaldybėje“, kurio tikslas – pagerinti sveikatos priežiūros paslaugų kokybę ir prieinamumą Rietavo savivaldybės gyventojams.</w:t>
      </w:r>
    </w:p>
    <w:p w14:paraId="3DAF2EEC" w14:textId="54DA7E09" w:rsidR="0057799D" w:rsidRPr="002568BA" w:rsidRDefault="0057799D" w:rsidP="0057799D">
      <w:pPr>
        <w:rPr>
          <w:szCs w:val="24"/>
          <w:lang w:eastAsia="lt-LT"/>
        </w:rPr>
      </w:pPr>
      <w:r w:rsidRPr="002568BA">
        <w:rPr>
          <w:szCs w:val="24"/>
          <w:lang w:eastAsia="lt-LT"/>
        </w:rPr>
        <w:t>202</w:t>
      </w:r>
      <w:r w:rsidRPr="0057799D">
        <w:rPr>
          <w:szCs w:val="24"/>
          <w:lang w:val="pt-BR" w:eastAsia="lt-LT"/>
        </w:rPr>
        <w:t>4</w:t>
      </w:r>
      <w:r w:rsidRPr="002568BA">
        <w:rPr>
          <w:szCs w:val="24"/>
          <w:lang w:eastAsia="lt-LT"/>
        </w:rPr>
        <w:t xml:space="preserve"> m.</w:t>
      </w:r>
      <w:r>
        <w:rPr>
          <w:szCs w:val="24"/>
          <w:lang w:eastAsia="lt-LT"/>
        </w:rPr>
        <w:t xml:space="preserve"> </w:t>
      </w:r>
      <w:r w:rsidR="00A154AC">
        <w:rPr>
          <w:szCs w:val="24"/>
          <w:lang w:eastAsia="lt-LT"/>
        </w:rPr>
        <w:t>S</w:t>
      </w:r>
      <w:r w:rsidRPr="002568BA">
        <w:rPr>
          <w:szCs w:val="24"/>
          <w:lang w:eastAsia="lt-LT"/>
        </w:rPr>
        <w:t>kyriuje įregistruota</w:t>
      </w:r>
      <w:r>
        <w:rPr>
          <w:szCs w:val="24"/>
          <w:lang w:eastAsia="lt-LT"/>
        </w:rPr>
        <w:t>:</w:t>
      </w:r>
    </w:p>
    <w:p w14:paraId="04A7EAF4" w14:textId="77777777" w:rsidR="0057799D" w:rsidRPr="002568BA" w:rsidRDefault="0057799D" w:rsidP="0057799D">
      <w:pPr>
        <w:rPr>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2"/>
        <w:gridCol w:w="929"/>
        <w:gridCol w:w="989"/>
        <w:gridCol w:w="950"/>
        <w:gridCol w:w="1190"/>
        <w:gridCol w:w="1088"/>
        <w:gridCol w:w="708"/>
        <w:gridCol w:w="1134"/>
        <w:gridCol w:w="851"/>
        <w:gridCol w:w="709"/>
        <w:gridCol w:w="879"/>
        <w:gridCol w:w="850"/>
        <w:gridCol w:w="1418"/>
        <w:gridCol w:w="1134"/>
      </w:tblGrid>
      <w:tr w:rsidR="00F925A3" w:rsidRPr="002568BA" w14:paraId="1C82CAF4" w14:textId="77777777" w:rsidTr="00C5716A">
        <w:trPr>
          <w:trHeight w:val="340"/>
        </w:trPr>
        <w:tc>
          <w:tcPr>
            <w:tcW w:w="2192" w:type="dxa"/>
            <w:vMerge w:val="restart"/>
            <w:tcBorders>
              <w:top w:val="single" w:sz="4" w:space="0" w:color="auto"/>
              <w:left w:val="single" w:sz="4" w:space="0" w:color="auto"/>
              <w:bottom w:val="single" w:sz="4" w:space="0" w:color="auto"/>
              <w:right w:val="single" w:sz="4" w:space="0" w:color="auto"/>
            </w:tcBorders>
          </w:tcPr>
          <w:p w14:paraId="38ED569A" w14:textId="77777777" w:rsidR="00F925A3" w:rsidRPr="002568BA" w:rsidRDefault="00F925A3" w:rsidP="00BD6401">
            <w:pPr>
              <w:spacing w:line="276" w:lineRule="auto"/>
              <w:rPr>
                <w:szCs w:val="24"/>
              </w:rPr>
            </w:pPr>
          </w:p>
          <w:p w14:paraId="0420221F" w14:textId="085675E0" w:rsidR="00F925A3" w:rsidRPr="002568BA" w:rsidRDefault="00F925A3" w:rsidP="00344CAA">
            <w:pPr>
              <w:spacing w:line="276" w:lineRule="auto"/>
              <w:ind w:firstLine="0"/>
              <w:rPr>
                <w:b/>
                <w:szCs w:val="24"/>
              </w:rPr>
            </w:pPr>
            <w:r w:rsidRPr="002568BA">
              <w:rPr>
                <w:b/>
                <w:szCs w:val="24"/>
              </w:rPr>
              <w:t>Seniūnijos</w:t>
            </w:r>
          </w:p>
        </w:tc>
        <w:tc>
          <w:tcPr>
            <w:tcW w:w="5146" w:type="dxa"/>
            <w:gridSpan w:val="5"/>
            <w:tcBorders>
              <w:top w:val="single" w:sz="4" w:space="0" w:color="auto"/>
              <w:left w:val="single" w:sz="4" w:space="0" w:color="auto"/>
              <w:bottom w:val="single" w:sz="4" w:space="0" w:color="auto"/>
              <w:right w:val="single" w:sz="4" w:space="0" w:color="auto"/>
            </w:tcBorders>
            <w:hideMark/>
          </w:tcPr>
          <w:p w14:paraId="5FC9C05F" w14:textId="0268A41E" w:rsidR="00F925A3" w:rsidRPr="002568BA" w:rsidRDefault="00F925A3" w:rsidP="00BD6401">
            <w:pPr>
              <w:spacing w:line="276" w:lineRule="auto"/>
              <w:jc w:val="center"/>
              <w:rPr>
                <w:b/>
                <w:szCs w:val="24"/>
              </w:rPr>
            </w:pPr>
            <w:r w:rsidRPr="002568BA">
              <w:rPr>
                <w:b/>
                <w:szCs w:val="24"/>
              </w:rPr>
              <w:t>Gimimas</w:t>
            </w:r>
          </w:p>
        </w:tc>
        <w:tc>
          <w:tcPr>
            <w:tcW w:w="5131" w:type="dxa"/>
            <w:gridSpan w:val="6"/>
            <w:tcBorders>
              <w:top w:val="single" w:sz="4" w:space="0" w:color="auto"/>
              <w:left w:val="single" w:sz="4" w:space="0" w:color="auto"/>
              <w:bottom w:val="single" w:sz="4" w:space="0" w:color="auto"/>
              <w:right w:val="single" w:sz="4" w:space="0" w:color="auto"/>
            </w:tcBorders>
            <w:hideMark/>
          </w:tcPr>
          <w:p w14:paraId="6639B45E" w14:textId="525BD7DE" w:rsidR="00F925A3" w:rsidRPr="002568BA" w:rsidRDefault="00F925A3" w:rsidP="00BD6401">
            <w:pPr>
              <w:spacing w:line="276" w:lineRule="auto"/>
              <w:jc w:val="center"/>
              <w:rPr>
                <w:b/>
                <w:szCs w:val="24"/>
              </w:rPr>
            </w:pPr>
            <w:r w:rsidRPr="002568BA">
              <w:rPr>
                <w:b/>
                <w:szCs w:val="24"/>
              </w:rPr>
              <w:t>Mirimas</w:t>
            </w:r>
          </w:p>
        </w:tc>
        <w:tc>
          <w:tcPr>
            <w:tcW w:w="1418" w:type="dxa"/>
            <w:tcBorders>
              <w:top w:val="single" w:sz="4" w:space="0" w:color="auto"/>
              <w:left w:val="single" w:sz="4" w:space="0" w:color="auto"/>
              <w:bottom w:val="single" w:sz="4" w:space="0" w:color="auto"/>
              <w:right w:val="single" w:sz="4" w:space="0" w:color="auto"/>
            </w:tcBorders>
            <w:hideMark/>
          </w:tcPr>
          <w:p w14:paraId="4EC96632" w14:textId="1F93FBFC" w:rsidR="00F925A3" w:rsidRPr="002568BA" w:rsidRDefault="00F925A3" w:rsidP="00344CAA">
            <w:pPr>
              <w:spacing w:line="276" w:lineRule="auto"/>
              <w:ind w:firstLine="0"/>
              <w:rPr>
                <w:b/>
              </w:rPr>
            </w:pPr>
            <w:r w:rsidRPr="002568BA">
              <w:rPr>
                <w:b/>
              </w:rPr>
              <w:t>Santuokos</w:t>
            </w:r>
          </w:p>
        </w:tc>
        <w:tc>
          <w:tcPr>
            <w:tcW w:w="1134" w:type="dxa"/>
            <w:tcBorders>
              <w:top w:val="single" w:sz="4" w:space="0" w:color="auto"/>
              <w:left w:val="single" w:sz="4" w:space="0" w:color="auto"/>
              <w:bottom w:val="single" w:sz="4" w:space="0" w:color="auto"/>
              <w:right w:val="single" w:sz="4" w:space="0" w:color="auto"/>
            </w:tcBorders>
            <w:hideMark/>
          </w:tcPr>
          <w:p w14:paraId="1F626328" w14:textId="0E287EEB" w:rsidR="00F925A3" w:rsidRPr="002568BA" w:rsidRDefault="00F925A3" w:rsidP="00344CAA">
            <w:pPr>
              <w:spacing w:line="276" w:lineRule="auto"/>
              <w:ind w:firstLine="0"/>
              <w:rPr>
                <w:b/>
              </w:rPr>
            </w:pPr>
            <w:r w:rsidRPr="002568BA">
              <w:rPr>
                <w:b/>
              </w:rPr>
              <w:t>Ištuokos</w:t>
            </w:r>
          </w:p>
        </w:tc>
      </w:tr>
      <w:tr w:rsidR="0057799D" w:rsidRPr="002568BA" w14:paraId="7C4DE8C7" w14:textId="77777777" w:rsidTr="00F925A3">
        <w:trPr>
          <w:trHeight w:val="923"/>
        </w:trPr>
        <w:tc>
          <w:tcPr>
            <w:tcW w:w="2192" w:type="dxa"/>
            <w:vMerge/>
            <w:tcBorders>
              <w:top w:val="single" w:sz="4" w:space="0" w:color="auto"/>
              <w:left w:val="single" w:sz="4" w:space="0" w:color="auto"/>
              <w:bottom w:val="single" w:sz="4" w:space="0" w:color="auto"/>
              <w:right w:val="single" w:sz="4" w:space="0" w:color="auto"/>
            </w:tcBorders>
            <w:vAlign w:val="center"/>
            <w:hideMark/>
          </w:tcPr>
          <w:p w14:paraId="60B0A8D0" w14:textId="77777777" w:rsidR="0057799D" w:rsidRPr="002568BA" w:rsidRDefault="0057799D" w:rsidP="00BD6401">
            <w:pPr>
              <w:spacing w:line="276" w:lineRule="auto"/>
              <w:rPr>
                <w:b/>
                <w:szCs w:val="24"/>
              </w:rPr>
            </w:pPr>
          </w:p>
        </w:tc>
        <w:tc>
          <w:tcPr>
            <w:tcW w:w="929" w:type="dxa"/>
            <w:tcBorders>
              <w:top w:val="single" w:sz="4" w:space="0" w:color="auto"/>
              <w:left w:val="single" w:sz="4" w:space="0" w:color="auto"/>
              <w:bottom w:val="single" w:sz="4" w:space="0" w:color="auto"/>
              <w:right w:val="single" w:sz="4" w:space="0" w:color="auto"/>
            </w:tcBorders>
            <w:hideMark/>
          </w:tcPr>
          <w:p w14:paraId="744919E9" w14:textId="77777777" w:rsidR="0057799D" w:rsidRPr="002568BA" w:rsidRDefault="0057799D" w:rsidP="00344CAA">
            <w:pPr>
              <w:spacing w:line="276" w:lineRule="auto"/>
              <w:ind w:firstLine="0"/>
              <w:rPr>
                <w:szCs w:val="24"/>
              </w:rPr>
            </w:pPr>
            <w:r w:rsidRPr="002568BA">
              <w:rPr>
                <w:szCs w:val="24"/>
              </w:rPr>
              <w:t>Iš viso</w:t>
            </w:r>
          </w:p>
        </w:tc>
        <w:tc>
          <w:tcPr>
            <w:tcW w:w="989" w:type="dxa"/>
            <w:tcBorders>
              <w:top w:val="single" w:sz="4" w:space="0" w:color="auto"/>
              <w:left w:val="single" w:sz="4" w:space="0" w:color="auto"/>
              <w:bottom w:val="single" w:sz="4" w:space="0" w:color="auto"/>
              <w:right w:val="single" w:sz="4" w:space="0" w:color="auto"/>
            </w:tcBorders>
            <w:hideMark/>
          </w:tcPr>
          <w:p w14:paraId="3374047E" w14:textId="77777777" w:rsidR="0057799D" w:rsidRPr="002568BA" w:rsidRDefault="0057799D" w:rsidP="00344CAA">
            <w:pPr>
              <w:spacing w:line="276" w:lineRule="auto"/>
              <w:ind w:firstLine="0"/>
              <w:rPr>
                <w:szCs w:val="24"/>
              </w:rPr>
            </w:pPr>
            <w:r w:rsidRPr="002568BA">
              <w:rPr>
                <w:szCs w:val="24"/>
              </w:rPr>
              <w:t>Mergai-</w:t>
            </w:r>
          </w:p>
          <w:p w14:paraId="04DD3191" w14:textId="77777777" w:rsidR="0057799D" w:rsidRPr="002568BA" w:rsidRDefault="0057799D" w:rsidP="00344CAA">
            <w:pPr>
              <w:spacing w:line="276" w:lineRule="auto"/>
              <w:ind w:firstLine="0"/>
              <w:rPr>
                <w:szCs w:val="24"/>
              </w:rPr>
            </w:pPr>
            <w:proofErr w:type="spellStart"/>
            <w:r w:rsidRPr="002568BA">
              <w:rPr>
                <w:szCs w:val="24"/>
              </w:rPr>
              <w:t>tės</w:t>
            </w:r>
            <w:proofErr w:type="spellEnd"/>
          </w:p>
        </w:tc>
        <w:tc>
          <w:tcPr>
            <w:tcW w:w="950" w:type="dxa"/>
            <w:tcBorders>
              <w:top w:val="single" w:sz="4" w:space="0" w:color="auto"/>
              <w:left w:val="single" w:sz="4" w:space="0" w:color="auto"/>
              <w:bottom w:val="single" w:sz="4" w:space="0" w:color="auto"/>
              <w:right w:val="single" w:sz="4" w:space="0" w:color="auto"/>
            </w:tcBorders>
            <w:hideMark/>
          </w:tcPr>
          <w:p w14:paraId="34C32858" w14:textId="77777777" w:rsidR="0057799D" w:rsidRPr="002568BA" w:rsidRDefault="0057799D" w:rsidP="00344CAA">
            <w:pPr>
              <w:spacing w:line="276" w:lineRule="auto"/>
              <w:ind w:firstLine="0"/>
              <w:rPr>
                <w:szCs w:val="24"/>
              </w:rPr>
            </w:pPr>
            <w:proofErr w:type="spellStart"/>
            <w:r w:rsidRPr="002568BA">
              <w:rPr>
                <w:szCs w:val="24"/>
              </w:rPr>
              <w:t>Berniu</w:t>
            </w:r>
            <w:proofErr w:type="spellEnd"/>
            <w:r w:rsidRPr="002568BA">
              <w:rPr>
                <w:szCs w:val="24"/>
              </w:rPr>
              <w:t>-</w:t>
            </w:r>
          </w:p>
          <w:p w14:paraId="3DEF994D" w14:textId="77777777" w:rsidR="0057799D" w:rsidRPr="002568BA" w:rsidRDefault="0057799D" w:rsidP="00344CAA">
            <w:pPr>
              <w:spacing w:line="276" w:lineRule="auto"/>
              <w:ind w:firstLine="0"/>
              <w:rPr>
                <w:szCs w:val="24"/>
              </w:rPr>
            </w:pPr>
            <w:r w:rsidRPr="002568BA">
              <w:rPr>
                <w:szCs w:val="24"/>
              </w:rPr>
              <w:t>kai</w:t>
            </w:r>
          </w:p>
        </w:tc>
        <w:tc>
          <w:tcPr>
            <w:tcW w:w="1190" w:type="dxa"/>
            <w:tcBorders>
              <w:top w:val="single" w:sz="4" w:space="0" w:color="auto"/>
              <w:left w:val="single" w:sz="4" w:space="0" w:color="auto"/>
              <w:bottom w:val="single" w:sz="4" w:space="0" w:color="auto"/>
              <w:right w:val="single" w:sz="4" w:space="0" w:color="auto"/>
            </w:tcBorders>
            <w:hideMark/>
          </w:tcPr>
          <w:p w14:paraId="2BD8F6F1" w14:textId="77777777" w:rsidR="0057799D" w:rsidRPr="002568BA" w:rsidRDefault="0057799D" w:rsidP="00344CAA">
            <w:pPr>
              <w:spacing w:line="276" w:lineRule="auto"/>
              <w:ind w:firstLine="0"/>
              <w:rPr>
                <w:szCs w:val="24"/>
              </w:rPr>
            </w:pPr>
            <w:r w:rsidRPr="002568BA">
              <w:rPr>
                <w:szCs w:val="24"/>
              </w:rPr>
              <w:t>Pripažinta</w:t>
            </w:r>
          </w:p>
          <w:p w14:paraId="3D863878" w14:textId="77777777" w:rsidR="0057799D" w:rsidRPr="002568BA" w:rsidRDefault="0057799D" w:rsidP="00344CAA">
            <w:pPr>
              <w:spacing w:line="276" w:lineRule="auto"/>
              <w:ind w:firstLine="0"/>
              <w:rPr>
                <w:szCs w:val="24"/>
              </w:rPr>
            </w:pPr>
            <w:r w:rsidRPr="002568BA">
              <w:rPr>
                <w:szCs w:val="24"/>
              </w:rPr>
              <w:t>tėvystė</w:t>
            </w:r>
          </w:p>
        </w:tc>
        <w:tc>
          <w:tcPr>
            <w:tcW w:w="1088" w:type="dxa"/>
            <w:tcBorders>
              <w:top w:val="single" w:sz="4" w:space="0" w:color="auto"/>
              <w:left w:val="single" w:sz="4" w:space="0" w:color="auto"/>
              <w:bottom w:val="single" w:sz="4" w:space="0" w:color="auto"/>
              <w:right w:val="single" w:sz="4" w:space="0" w:color="auto"/>
            </w:tcBorders>
            <w:hideMark/>
          </w:tcPr>
          <w:p w14:paraId="613120EB" w14:textId="77777777" w:rsidR="0057799D" w:rsidRPr="002568BA" w:rsidRDefault="0057799D" w:rsidP="00344CAA">
            <w:pPr>
              <w:spacing w:line="276" w:lineRule="auto"/>
              <w:ind w:firstLine="0"/>
              <w:rPr>
                <w:szCs w:val="24"/>
              </w:rPr>
            </w:pPr>
            <w:r w:rsidRPr="002568BA">
              <w:rPr>
                <w:szCs w:val="24"/>
              </w:rPr>
              <w:t>Vienišos</w:t>
            </w:r>
          </w:p>
          <w:p w14:paraId="34C8C298" w14:textId="77777777" w:rsidR="0057799D" w:rsidRPr="002568BA" w:rsidRDefault="0057799D" w:rsidP="00344CAA">
            <w:pPr>
              <w:spacing w:line="276" w:lineRule="auto"/>
              <w:ind w:firstLine="0"/>
              <w:rPr>
                <w:szCs w:val="24"/>
              </w:rPr>
            </w:pPr>
            <w:r w:rsidRPr="002568BA">
              <w:rPr>
                <w:szCs w:val="24"/>
              </w:rPr>
              <w:t xml:space="preserve"> mamos</w:t>
            </w:r>
          </w:p>
        </w:tc>
        <w:tc>
          <w:tcPr>
            <w:tcW w:w="708" w:type="dxa"/>
            <w:tcBorders>
              <w:top w:val="single" w:sz="4" w:space="0" w:color="auto"/>
              <w:left w:val="single" w:sz="4" w:space="0" w:color="auto"/>
              <w:bottom w:val="single" w:sz="4" w:space="0" w:color="auto"/>
              <w:right w:val="single" w:sz="4" w:space="0" w:color="auto"/>
            </w:tcBorders>
            <w:hideMark/>
          </w:tcPr>
          <w:p w14:paraId="14DE184A" w14:textId="77777777" w:rsidR="0057799D" w:rsidRPr="002568BA" w:rsidRDefault="0057799D" w:rsidP="00344CAA">
            <w:pPr>
              <w:spacing w:line="276" w:lineRule="auto"/>
              <w:ind w:firstLine="0"/>
              <w:rPr>
                <w:szCs w:val="24"/>
              </w:rPr>
            </w:pPr>
            <w:r w:rsidRPr="002568BA">
              <w:rPr>
                <w:szCs w:val="24"/>
              </w:rPr>
              <w:t>Iš viso</w:t>
            </w:r>
          </w:p>
        </w:tc>
        <w:tc>
          <w:tcPr>
            <w:tcW w:w="1134" w:type="dxa"/>
            <w:tcBorders>
              <w:top w:val="single" w:sz="4" w:space="0" w:color="auto"/>
              <w:left w:val="single" w:sz="4" w:space="0" w:color="auto"/>
              <w:bottom w:val="single" w:sz="4" w:space="0" w:color="auto"/>
              <w:right w:val="single" w:sz="4" w:space="0" w:color="auto"/>
            </w:tcBorders>
            <w:hideMark/>
          </w:tcPr>
          <w:p w14:paraId="275684E8" w14:textId="77777777" w:rsidR="0057799D" w:rsidRPr="002568BA" w:rsidRDefault="0057799D" w:rsidP="00344CAA">
            <w:pPr>
              <w:spacing w:line="276" w:lineRule="auto"/>
              <w:ind w:firstLine="0"/>
              <w:rPr>
                <w:szCs w:val="24"/>
              </w:rPr>
            </w:pPr>
            <w:r w:rsidRPr="002568BA">
              <w:rPr>
                <w:szCs w:val="24"/>
              </w:rPr>
              <w:t>Moterys</w:t>
            </w:r>
          </w:p>
        </w:tc>
        <w:tc>
          <w:tcPr>
            <w:tcW w:w="851" w:type="dxa"/>
            <w:tcBorders>
              <w:top w:val="single" w:sz="4" w:space="0" w:color="auto"/>
              <w:left w:val="single" w:sz="4" w:space="0" w:color="auto"/>
              <w:bottom w:val="single" w:sz="4" w:space="0" w:color="auto"/>
              <w:right w:val="single" w:sz="4" w:space="0" w:color="auto"/>
            </w:tcBorders>
            <w:hideMark/>
          </w:tcPr>
          <w:p w14:paraId="3D3590B2" w14:textId="77777777" w:rsidR="0057799D" w:rsidRPr="002568BA" w:rsidRDefault="0057799D" w:rsidP="00344CAA">
            <w:pPr>
              <w:spacing w:line="276" w:lineRule="auto"/>
              <w:ind w:firstLine="0"/>
              <w:rPr>
                <w:szCs w:val="24"/>
              </w:rPr>
            </w:pPr>
            <w:r w:rsidRPr="002568BA">
              <w:rPr>
                <w:szCs w:val="24"/>
              </w:rPr>
              <w:t>Vyrai</w:t>
            </w:r>
          </w:p>
        </w:tc>
        <w:tc>
          <w:tcPr>
            <w:tcW w:w="709" w:type="dxa"/>
            <w:tcBorders>
              <w:top w:val="single" w:sz="4" w:space="0" w:color="auto"/>
              <w:left w:val="single" w:sz="4" w:space="0" w:color="auto"/>
              <w:bottom w:val="single" w:sz="4" w:space="0" w:color="auto"/>
              <w:right w:val="single" w:sz="4" w:space="0" w:color="auto"/>
            </w:tcBorders>
            <w:hideMark/>
          </w:tcPr>
          <w:p w14:paraId="4AFCE364" w14:textId="77777777" w:rsidR="0057799D" w:rsidRPr="002568BA" w:rsidRDefault="0057799D" w:rsidP="00344CAA">
            <w:pPr>
              <w:spacing w:line="276" w:lineRule="auto"/>
              <w:ind w:firstLine="0"/>
              <w:rPr>
                <w:szCs w:val="24"/>
              </w:rPr>
            </w:pPr>
            <w:r w:rsidRPr="002568BA">
              <w:rPr>
                <w:szCs w:val="24"/>
              </w:rPr>
              <w:t>Dėl ligos</w:t>
            </w:r>
          </w:p>
        </w:tc>
        <w:tc>
          <w:tcPr>
            <w:tcW w:w="879" w:type="dxa"/>
            <w:tcBorders>
              <w:top w:val="single" w:sz="4" w:space="0" w:color="auto"/>
              <w:left w:val="single" w:sz="4" w:space="0" w:color="auto"/>
              <w:bottom w:val="single" w:sz="4" w:space="0" w:color="auto"/>
              <w:right w:val="single" w:sz="4" w:space="0" w:color="auto"/>
            </w:tcBorders>
            <w:hideMark/>
          </w:tcPr>
          <w:p w14:paraId="62AC4E4A" w14:textId="4BA0F813" w:rsidR="0057799D" w:rsidRPr="002568BA" w:rsidRDefault="0057799D" w:rsidP="00344CAA">
            <w:pPr>
              <w:spacing w:line="276" w:lineRule="auto"/>
              <w:ind w:firstLine="0"/>
              <w:rPr>
                <w:szCs w:val="24"/>
              </w:rPr>
            </w:pPr>
            <w:r w:rsidRPr="002568BA">
              <w:rPr>
                <w:szCs w:val="24"/>
              </w:rPr>
              <w:t xml:space="preserve">Dėl </w:t>
            </w:r>
            <w:proofErr w:type="spellStart"/>
            <w:r w:rsidRPr="002568BA">
              <w:rPr>
                <w:szCs w:val="24"/>
              </w:rPr>
              <w:t>nelai</w:t>
            </w:r>
            <w:proofErr w:type="spellEnd"/>
            <w:r w:rsidR="00344CAA">
              <w:rPr>
                <w:szCs w:val="24"/>
              </w:rPr>
              <w:t>-</w:t>
            </w:r>
          </w:p>
          <w:p w14:paraId="07445A5B" w14:textId="77777777" w:rsidR="0057799D" w:rsidRPr="002568BA" w:rsidRDefault="0057799D" w:rsidP="00F925A3">
            <w:pPr>
              <w:spacing w:line="276" w:lineRule="auto"/>
              <w:ind w:firstLine="0"/>
              <w:rPr>
                <w:szCs w:val="24"/>
              </w:rPr>
            </w:pPr>
            <w:proofErr w:type="spellStart"/>
            <w:r w:rsidRPr="002568BA">
              <w:rPr>
                <w:szCs w:val="24"/>
              </w:rPr>
              <w:t>mingų</w:t>
            </w:r>
            <w:proofErr w:type="spellEnd"/>
          </w:p>
          <w:p w14:paraId="644B16FE" w14:textId="17432641" w:rsidR="0057799D" w:rsidRPr="002568BA" w:rsidRDefault="0057799D" w:rsidP="00F925A3">
            <w:pPr>
              <w:spacing w:line="276" w:lineRule="auto"/>
              <w:ind w:firstLine="0"/>
              <w:rPr>
                <w:szCs w:val="24"/>
              </w:rPr>
            </w:pPr>
            <w:proofErr w:type="spellStart"/>
            <w:r w:rsidRPr="002568BA">
              <w:rPr>
                <w:szCs w:val="24"/>
              </w:rPr>
              <w:t>atsiti</w:t>
            </w:r>
            <w:proofErr w:type="spellEnd"/>
            <w:r w:rsidR="00F925A3">
              <w:rPr>
                <w:szCs w:val="24"/>
              </w:rPr>
              <w:t>-</w:t>
            </w:r>
            <w:r w:rsidRPr="002568BA">
              <w:rPr>
                <w:szCs w:val="24"/>
              </w:rPr>
              <w:t>kimų</w:t>
            </w:r>
          </w:p>
        </w:tc>
        <w:tc>
          <w:tcPr>
            <w:tcW w:w="850" w:type="dxa"/>
            <w:tcBorders>
              <w:top w:val="single" w:sz="4" w:space="0" w:color="auto"/>
              <w:left w:val="single" w:sz="4" w:space="0" w:color="auto"/>
              <w:bottom w:val="single" w:sz="4" w:space="0" w:color="auto"/>
              <w:right w:val="single" w:sz="4" w:space="0" w:color="auto"/>
            </w:tcBorders>
            <w:hideMark/>
          </w:tcPr>
          <w:p w14:paraId="28583A57" w14:textId="5FCC591B" w:rsidR="0057799D" w:rsidRPr="002568BA" w:rsidRDefault="0057799D" w:rsidP="00F925A3">
            <w:pPr>
              <w:spacing w:line="276" w:lineRule="auto"/>
              <w:ind w:firstLine="0"/>
              <w:rPr>
                <w:szCs w:val="24"/>
              </w:rPr>
            </w:pPr>
            <w:proofErr w:type="spellStart"/>
            <w:r w:rsidRPr="002568BA">
              <w:rPr>
                <w:szCs w:val="24"/>
              </w:rPr>
              <w:t>Sa</w:t>
            </w:r>
            <w:r w:rsidR="00F925A3">
              <w:rPr>
                <w:szCs w:val="24"/>
              </w:rPr>
              <w:t>-</w:t>
            </w:r>
            <w:r w:rsidRPr="002568BA">
              <w:rPr>
                <w:szCs w:val="24"/>
              </w:rPr>
              <w:t>vižu</w:t>
            </w:r>
            <w:r w:rsidR="00F925A3">
              <w:rPr>
                <w:szCs w:val="24"/>
              </w:rPr>
              <w:t>-</w:t>
            </w:r>
            <w:r w:rsidRPr="002568BA">
              <w:rPr>
                <w:szCs w:val="24"/>
              </w:rPr>
              <w:t>dybė</w:t>
            </w:r>
            <w:proofErr w:type="spellEnd"/>
          </w:p>
        </w:tc>
        <w:tc>
          <w:tcPr>
            <w:tcW w:w="1418" w:type="dxa"/>
            <w:tcBorders>
              <w:top w:val="single" w:sz="4" w:space="0" w:color="auto"/>
              <w:left w:val="single" w:sz="4" w:space="0" w:color="auto"/>
              <w:bottom w:val="single" w:sz="4" w:space="0" w:color="auto"/>
              <w:right w:val="single" w:sz="4" w:space="0" w:color="auto"/>
            </w:tcBorders>
          </w:tcPr>
          <w:p w14:paraId="5BC2E569" w14:textId="77777777" w:rsidR="0057799D" w:rsidRPr="002568BA" w:rsidRDefault="0057799D" w:rsidP="00BD6401">
            <w:pPr>
              <w:spacing w:line="276" w:lineRule="auto"/>
              <w:rPr>
                <w:b/>
                <w:szCs w:val="24"/>
              </w:rPr>
            </w:pPr>
          </w:p>
        </w:tc>
        <w:tc>
          <w:tcPr>
            <w:tcW w:w="1134" w:type="dxa"/>
            <w:tcBorders>
              <w:top w:val="single" w:sz="4" w:space="0" w:color="auto"/>
              <w:left w:val="single" w:sz="4" w:space="0" w:color="auto"/>
              <w:bottom w:val="single" w:sz="4" w:space="0" w:color="auto"/>
              <w:right w:val="single" w:sz="4" w:space="0" w:color="auto"/>
            </w:tcBorders>
          </w:tcPr>
          <w:p w14:paraId="5EE7C3C3" w14:textId="77777777" w:rsidR="0057799D" w:rsidRPr="002568BA" w:rsidRDefault="0057799D" w:rsidP="00BD6401">
            <w:pPr>
              <w:spacing w:line="276" w:lineRule="auto"/>
              <w:rPr>
                <w:szCs w:val="24"/>
              </w:rPr>
            </w:pPr>
          </w:p>
        </w:tc>
      </w:tr>
      <w:tr w:rsidR="0057799D" w:rsidRPr="002568BA" w14:paraId="57B5D9FB" w14:textId="77777777" w:rsidTr="00F925A3">
        <w:tc>
          <w:tcPr>
            <w:tcW w:w="2192" w:type="dxa"/>
            <w:tcBorders>
              <w:top w:val="single" w:sz="4" w:space="0" w:color="auto"/>
              <w:left w:val="single" w:sz="4" w:space="0" w:color="auto"/>
              <w:bottom w:val="single" w:sz="4" w:space="0" w:color="auto"/>
              <w:right w:val="single" w:sz="4" w:space="0" w:color="auto"/>
            </w:tcBorders>
            <w:shd w:val="clear" w:color="auto" w:fill="auto"/>
            <w:hideMark/>
          </w:tcPr>
          <w:p w14:paraId="53E80B6F" w14:textId="77777777" w:rsidR="0057799D" w:rsidRPr="00877F6D" w:rsidRDefault="0057799D" w:rsidP="00344CAA">
            <w:pPr>
              <w:spacing w:line="276" w:lineRule="auto"/>
              <w:ind w:firstLine="0"/>
              <w:rPr>
                <w:b/>
                <w:szCs w:val="24"/>
              </w:rPr>
            </w:pPr>
            <w:r w:rsidRPr="00877F6D">
              <w:rPr>
                <w:b/>
                <w:szCs w:val="24"/>
              </w:rPr>
              <w:t>Rietavo m.</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80B85F5" w14:textId="77777777" w:rsidR="0057799D" w:rsidRPr="000E7CBD" w:rsidRDefault="0057799D" w:rsidP="00344CAA">
            <w:pPr>
              <w:spacing w:line="276" w:lineRule="auto"/>
              <w:ind w:firstLine="0"/>
              <w:rPr>
                <w:szCs w:val="24"/>
              </w:rPr>
            </w:pPr>
            <w:r>
              <w:rPr>
                <w:szCs w:val="24"/>
              </w:rPr>
              <w:t>16</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3D1EB94F" w14:textId="77777777" w:rsidR="0057799D" w:rsidRPr="00877F6D" w:rsidRDefault="0057799D" w:rsidP="00344CAA">
            <w:pPr>
              <w:spacing w:line="276" w:lineRule="auto"/>
              <w:ind w:firstLine="0"/>
              <w:rPr>
                <w:szCs w:val="24"/>
              </w:rPr>
            </w:pPr>
            <w:r w:rsidRPr="00877F6D">
              <w:rPr>
                <w:szCs w:val="24"/>
              </w:rPr>
              <w:t>11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EB7D31B" w14:textId="77777777" w:rsidR="0057799D" w:rsidRPr="00877F6D" w:rsidRDefault="0057799D" w:rsidP="00344CAA">
            <w:pPr>
              <w:spacing w:line="276" w:lineRule="auto"/>
              <w:ind w:firstLine="0"/>
              <w:rPr>
                <w:szCs w:val="24"/>
              </w:rPr>
            </w:pPr>
            <w:r w:rsidRPr="00877F6D">
              <w:rPr>
                <w:szCs w:val="24"/>
              </w:rPr>
              <w:t>5</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D2A909E" w14:textId="77777777" w:rsidR="0057799D" w:rsidRPr="00344CAA" w:rsidRDefault="0057799D" w:rsidP="00344CAA">
            <w:pPr>
              <w:spacing w:line="276" w:lineRule="auto"/>
              <w:ind w:firstLine="0"/>
              <w:rPr>
                <w:szCs w:val="24"/>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74FAE71F" w14:textId="77777777" w:rsidR="0057799D" w:rsidRPr="00344CAA" w:rsidRDefault="0057799D" w:rsidP="00344CAA">
            <w:pPr>
              <w:spacing w:line="276" w:lineRule="auto"/>
              <w:ind w:firstLine="0"/>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881756A" w14:textId="77777777" w:rsidR="0057799D" w:rsidRPr="00877F6D" w:rsidRDefault="0057799D" w:rsidP="00344CAA">
            <w:pPr>
              <w:spacing w:line="276" w:lineRule="auto"/>
              <w:ind w:firstLine="0"/>
              <w:rPr>
                <w:szCs w:val="24"/>
              </w:rPr>
            </w:pPr>
            <w:r>
              <w:rPr>
                <w:szCs w:val="24"/>
              </w:rPr>
              <w:t>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8245BC" w14:textId="77777777" w:rsidR="0057799D" w:rsidRPr="00877F6D" w:rsidRDefault="0057799D" w:rsidP="00344CAA">
            <w:pPr>
              <w:spacing w:line="276" w:lineRule="auto"/>
              <w:ind w:firstLine="0"/>
              <w:rPr>
                <w:szCs w:val="24"/>
              </w:rPr>
            </w:pPr>
            <w:r w:rsidRPr="00877F6D">
              <w:rPr>
                <w:szCs w:val="24"/>
              </w:rPr>
              <w:t>26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BA4286" w14:textId="77777777" w:rsidR="0057799D" w:rsidRPr="003E7B19" w:rsidRDefault="0057799D" w:rsidP="00344CAA">
            <w:pPr>
              <w:spacing w:line="276" w:lineRule="auto"/>
              <w:ind w:firstLine="0"/>
              <w:rPr>
                <w:szCs w:val="24"/>
              </w:rPr>
            </w:pPr>
            <w:r w:rsidRPr="003E7B19">
              <w:rPr>
                <w:szCs w:val="24"/>
              </w:rPr>
              <w:t>31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96C0A9" w14:textId="77777777" w:rsidR="0057799D" w:rsidRPr="00874B68" w:rsidRDefault="0057799D" w:rsidP="00344CAA">
            <w:pPr>
              <w:spacing w:line="276" w:lineRule="auto"/>
              <w:ind w:firstLine="0"/>
              <w:rPr>
                <w:color w:val="FF0000"/>
                <w:szCs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369CCCB" w14:textId="77777777" w:rsidR="0057799D" w:rsidRPr="00874B68" w:rsidRDefault="0057799D" w:rsidP="00344CAA">
            <w:pPr>
              <w:spacing w:line="276" w:lineRule="auto"/>
              <w:ind w:firstLine="0"/>
              <w:rPr>
                <w:color w:val="FF000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E24078" w14:textId="77777777" w:rsidR="0057799D" w:rsidRPr="00874B68" w:rsidRDefault="0057799D" w:rsidP="00344CAA">
            <w:pPr>
              <w:spacing w:line="276" w:lineRule="auto"/>
              <w:ind w:firstLine="0"/>
              <w:rPr>
                <w:color w:val="FF000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D00253" w14:textId="77777777" w:rsidR="0057799D" w:rsidRPr="00775483" w:rsidRDefault="0057799D" w:rsidP="00344CAA">
            <w:pPr>
              <w:spacing w:line="276" w:lineRule="auto"/>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F615FA" w14:textId="77777777" w:rsidR="0057799D" w:rsidRPr="00775483" w:rsidRDefault="0057799D" w:rsidP="00344CAA">
            <w:pPr>
              <w:spacing w:line="276" w:lineRule="auto"/>
              <w:rPr>
                <w:szCs w:val="24"/>
              </w:rPr>
            </w:pPr>
          </w:p>
        </w:tc>
      </w:tr>
      <w:tr w:rsidR="0057799D" w:rsidRPr="002568BA" w14:paraId="73171FC5" w14:textId="77777777" w:rsidTr="00F925A3">
        <w:tc>
          <w:tcPr>
            <w:tcW w:w="2192" w:type="dxa"/>
            <w:tcBorders>
              <w:top w:val="single" w:sz="4" w:space="0" w:color="auto"/>
              <w:left w:val="single" w:sz="4" w:space="0" w:color="auto"/>
              <w:bottom w:val="single" w:sz="4" w:space="0" w:color="auto"/>
              <w:right w:val="single" w:sz="4" w:space="0" w:color="auto"/>
            </w:tcBorders>
            <w:shd w:val="clear" w:color="auto" w:fill="auto"/>
            <w:hideMark/>
          </w:tcPr>
          <w:p w14:paraId="76785AEE" w14:textId="6352E7C6" w:rsidR="0057799D" w:rsidRPr="00877F6D" w:rsidRDefault="0057799D" w:rsidP="00344CAA">
            <w:pPr>
              <w:spacing w:line="276" w:lineRule="auto"/>
              <w:ind w:firstLine="0"/>
              <w:rPr>
                <w:b/>
                <w:szCs w:val="24"/>
              </w:rPr>
            </w:pPr>
            <w:r w:rsidRPr="00877F6D">
              <w:rPr>
                <w:b/>
                <w:szCs w:val="24"/>
              </w:rPr>
              <w:t xml:space="preserve">Daugėdų </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2455A1F" w14:textId="77777777" w:rsidR="0057799D" w:rsidRPr="00877F6D" w:rsidRDefault="0057799D" w:rsidP="00344CAA">
            <w:pPr>
              <w:spacing w:line="276" w:lineRule="auto"/>
              <w:ind w:firstLine="0"/>
              <w:rPr>
                <w:szCs w:val="24"/>
              </w:rPr>
            </w:pPr>
            <w:r w:rsidRPr="00877F6D">
              <w:rPr>
                <w:szCs w:val="24"/>
              </w:rPr>
              <w:t>1</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399EFBE7" w14:textId="77777777" w:rsidR="0057799D" w:rsidRPr="00877F6D" w:rsidRDefault="0057799D" w:rsidP="00344CAA">
            <w:pPr>
              <w:spacing w:line="276" w:lineRule="auto"/>
              <w:ind w:firstLine="0"/>
              <w:rPr>
                <w:szCs w:val="24"/>
              </w:rPr>
            </w:pPr>
            <w:r w:rsidRPr="00877F6D">
              <w:rPr>
                <w:szCs w:val="24"/>
              </w:rPr>
              <w:t>-</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329FF1" w14:textId="77777777" w:rsidR="0057799D" w:rsidRPr="00877F6D" w:rsidRDefault="0057799D" w:rsidP="00344CAA">
            <w:pPr>
              <w:spacing w:line="276" w:lineRule="auto"/>
              <w:ind w:firstLine="0"/>
              <w:rPr>
                <w:szCs w:val="24"/>
              </w:rPr>
            </w:pPr>
            <w:r w:rsidRPr="00877F6D">
              <w:rPr>
                <w:szCs w:val="24"/>
              </w:rPr>
              <w:t>1</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82EB4EB" w14:textId="77777777" w:rsidR="0057799D" w:rsidRPr="00344CAA" w:rsidRDefault="0057799D" w:rsidP="00344CAA">
            <w:pPr>
              <w:spacing w:line="276" w:lineRule="auto"/>
              <w:ind w:firstLine="0"/>
              <w:rPr>
                <w:szCs w:val="24"/>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62DF8970" w14:textId="77777777" w:rsidR="0057799D" w:rsidRPr="00877F6D" w:rsidRDefault="0057799D" w:rsidP="00344CAA">
            <w:pPr>
              <w:spacing w:line="276" w:lineRule="auto"/>
              <w:ind w:firstLine="0"/>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4A8875F" w14:textId="77777777" w:rsidR="0057799D" w:rsidRPr="00877F6D" w:rsidRDefault="0057799D" w:rsidP="00344CAA">
            <w:pPr>
              <w:spacing w:line="276" w:lineRule="auto"/>
              <w:ind w:firstLine="0"/>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5E20C0" w14:textId="77777777" w:rsidR="0057799D" w:rsidRPr="00877F6D" w:rsidRDefault="0057799D" w:rsidP="00344CAA">
            <w:pPr>
              <w:spacing w:line="276" w:lineRule="auto"/>
              <w:ind w:firstLine="0"/>
              <w:rPr>
                <w:szCs w:val="24"/>
              </w:rPr>
            </w:pPr>
            <w:r w:rsidRPr="00877F6D">
              <w:rPr>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1B4C66" w14:textId="77777777" w:rsidR="0057799D" w:rsidRPr="003E7B19" w:rsidRDefault="0057799D" w:rsidP="00344CAA">
            <w:pPr>
              <w:spacing w:line="276" w:lineRule="auto"/>
              <w:ind w:firstLine="0"/>
              <w:rPr>
                <w:szCs w:val="24"/>
              </w:rPr>
            </w:pPr>
            <w:r w:rsidRPr="003E7B19">
              <w:rPr>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4EDF6A" w14:textId="77777777" w:rsidR="0057799D" w:rsidRPr="00874B68" w:rsidRDefault="0057799D" w:rsidP="00344CAA">
            <w:pPr>
              <w:spacing w:line="276" w:lineRule="auto"/>
              <w:ind w:firstLine="0"/>
              <w:rPr>
                <w:color w:val="FF0000"/>
                <w:szCs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CDDB0D0" w14:textId="77777777" w:rsidR="0057799D" w:rsidRPr="00874B68" w:rsidRDefault="0057799D" w:rsidP="00344CAA">
            <w:pPr>
              <w:spacing w:line="276" w:lineRule="auto"/>
              <w:ind w:firstLine="0"/>
              <w:rPr>
                <w:color w:val="FF000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D4E418" w14:textId="77777777" w:rsidR="0057799D" w:rsidRPr="00874B68" w:rsidRDefault="0057799D" w:rsidP="00344CAA">
            <w:pPr>
              <w:spacing w:line="276" w:lineRule="auto"/>
              <w:ind w:firstLine="0"/>
              <w:rPr>
                <w:color w:val="FF000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3F3FF7" w14:textId="77777777" w:rsidR="0057799D" w:rsidRPr="00775483" w:rsidRDefault="0057799D" w:rsidP="00344CAA">
            <w:pPr>
              <w:spacing w:line="276" w:lineRule="auto"/>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85B901" w14:textId="77777777" w:rsidR="0057799D" w:rsidRPr="00775483" w:rsidRDefault="0057799D" w:rsidP="00344CAA">
            <w:pPr>
              <w:spacing w:line="276" w:lineRule="auto"/>
              <w:rPr>
                <w:szCs w:val="24"/>
              </w:rPr>
            </w:pPr>
          </w:p>
        </w:tc>
      </w:tr>
      <w:tr w:rsidR="0057799D" w:rsidRPr="002568BA" w14:paraId="553AB25A" w14:textId="77777777" w:rsidTr="00F925A3">
        <w:tc>
          <w:tcPr>
            <w:tcW w:w="2192" w:type="dxa"/>
            <w:tcBorders>
              <w:top w:val="single" w:sz="4" w:space="0" w:color="auto"/>
              <w:left w:val="single" w:sz="4" w:space="0" w:color="auto"/>
              <w:bottom w:val="single" w:sz="4" w:space="0" w:color="auto"/>
              <w:right w:val="single" w:sz="4" w:space="0" w:color="auto"/>
            </w:tcBorders>
            <w:shd w:val="clear" w:color="auto" w:fill="auto"/>
            <w:hideMark/>
          </w:tcPr>
          <w:p w14:paraId="592AC28C" w14:textId="7E927111" w:rsidR="0057799D" w:rsidRPr="00877F6D" w:rsidRDefault="0057799D" w:rsidP="00344CAA">
            <w:pPr>
              <w:spacing w:line="276" w:lineRule="auto"/>
              <w:ind w:firstLine="0"/>
              <w:rPr>
                <w:b/>
                <w:szCs w:val="24"/>
              </w:rPr>
            </w:pPr>
            <w:r w:rsidRPr="00877F6D">
              <w:rPr>
                <w:b/>
                <w:szCs w:val="24"/>
              </w:rPr>
              <w:t xml:space="preserve">Medingėnų </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87669F9" w14:textId="77777777" w:rsidR="0057799D" w:rsidRPr="00877F6D" w:rsidRDefault="0057799D" w:rsidP="00344CAA">
            <w:pPr>
              <w:spacing w:line="276" w:lineRule="auto"/>
              <w:ind w:firstLine="0"/>
              <w:rPr>
                <w:szCs w:val="24"/>
              </w:rPr>
            </w:pPr>
            <w:r w:rsidRPr="00877F6D">
              <w:rPr>
                <w:szCs w:val="24"/>
              </w:rPr>
              <w:t>-</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51CC4BA0" w14:textId="77777777" w:rsidR="0057799D" w:rsidRPr="00877F6D" w:rsidRDefault="0057799D" w:rsidP="00344CAA">
            <w:pPr>
              <w:spacing w:line="276" w:lineRule="auto"/>
              <w:ind w:firstLine="0"/>
              <w:rPr>
                <w:szCs w:val="24"/>
              </w:rPr>
            </w:pPr>
            <w:r w:rsidRPr="00877F6D">
              <w:rPr>
                <w:szCs w:val="24"/>
              </w:rPr>
              <w:t>-</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57E0E9F" w14:textId="77777777" w:rsidR="0057799D" w:rsidRPr="00877F6D" w:rsidRDefault="0057799D" w:rsidP="00344CAA">
            <w:pPr>
              <w:spacing w:line="276" w:lineRule="auto"/>
              <w:ind w:firstLine="0"/>
              <w:rPr>
                <w:szCs w:val="24"/>
              </w:rPr>
            </w:pPr>
            <w:r w:rsidRPr="00877F6D">
              <w:rPr>
                <w:szCs w:val="24"/>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003A6E7" w14:textId="77777777" w:rsidR="0057799D" w:rsidRPr="00344CAA" w:rsidRDefault="0057799D" w:rsidP="00344CAA">
            <w:pPr>
              <w:spacing w:line="276" w:lineRule="auto"/>
              <w:ind w:firstLine="0"/>
              <w:rPr>
                <w:szCs w:val="24"/>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5726CE26" w14:textId="77777777" w:rsidR="0057799D" w:rsidRPr="00877F6D" w:rsidRDefault="0057799D" w:rsidP="00344CAA">
            <w:pPr>
              <w:spacing w:line="276" w:lineRule="auto"/>
              <w:ind w:firstLine="0"/>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6BF66BE" w14:textId="77777777" w:rsidR="0057799D" w:rsidRPr="00877F6D" w:rsidRDefault="0057799D" w:rsidP="00344CAA">
            <w:pPr>
              <w:spacing w:line="276" w:lineRule="auto"/>
              <w:ind w:firstLine="0"/>
              <w:rPr>
                <w:szCs w:val="24"/>
              </w:rPr>
            </w:pPr>
            <w:r>
              <w:rPr>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D53FD1" w14:textId="77777777" w:rsidR="0057799D" w:rsidRPr="00877F6D" w:rsidRDefault="0057799D" w:rsidP="00344CAA">
            <w:pPr>
              <w:spacing w:line="276" w:lineRule="auto"/>
              <w:ind w:firstLine="0"/>
              <w:rPr>
                <w:szCs w:val="24"/>
              </w:rPr>
            </w:pPr>
            <w:r w:rsidRPr="00877F6D">
              <w:rPr>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FE28FD" w14:textId="77777777" w:rsidR="0057799D" w:rsidRPr="003E7B19" w:rsidRDefault="0057799D" w:rsidP="00344CAA">
            <w:pPr>
              <w:spacing w:line="276" w:lineRule="auto"/>
              <w:ind w:firstLine="0"/>
              <w:rPr>
                <w:szCs w:val="24"/>
              </w:rPr>
            </w:pPr>
            <w:r w:rsidRPr="003E7B19">
              <w:rPr>
                <w:szCs w:val="24"/>
              </w:rPr>
              <w:t>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7759B0" w14:textId="77777777" w:rsidR="0057799D" w:rsidRPr="00874B68" w:rsidRDefault="0057799D" w:rsidP="00344CAA">
            <w:pPr>
              <w:spacing w:line="276" w:lineRule="auto"/>
              <w:ind w:firstLine="0"/>
              <w:rPr>
                <w:color w:val="FF0000"/>
                <w:szCs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4B87E5E" w14:textId="77777777" w:rsidR="0057799D" w:rsidRPr="00874B68" w:rsidRDefault="0057799D" w:rsidP="00344CAA">
            <w:pPr>
              <w:spacing w:line="276" w:lineRule="auto"/>
              <w:ind w:firstLine="0"/>
              <w:rPr>
                <w:color w:val="FF000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D4B64A" w14:textId="77777777" w:rsidR="0057799D" w:rsidRPr="00874B68" w:rsidRDefault="0057799D" w:rsidP="00344CAA">
            <w:pPr>
              <w:spacing w:line="276" w:lineRule="auto"/>
              <w:ind w:firstLine="0"/>
              <w:rPr>
                <w:color w:val="FF000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61FC11" w14:textId="77777777" w:rsidR="0057799D" w:rsidRPr="00775483" w:rsidRDefault="0057799D" w:rsidP="00344CAA">
            <w:pPr>
              <w:spacing w:line="276" w:lineRule="auto"/>
              <w:ind w:firstLine="0"/>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0FE115" w14:textId="77777777" w:rsidR="0057799D" w:rsidRPr="00775483" w:rsidRDefault="0057799D" w:rsidP="00344CAA">
            <w:pPr>
              <w:spacing w:line="276" w:lineRule="auto"/>
              <w:ind w:firstLine="0"/>
              <w:rPr>
                <w:szCs w:val="24"/>
              </w:rPr>
            </w:pPr>
          </w:p>
        </w:tc>
      </w:tr>
      <w:tr w:rsidR="0057799D" w:rsidRPr="002568BA" w14:paraId="507FE950" w14:textId="77777777" w:rsidTr="00F925A3">
        <w:tc>
          <w:tcPr>
            <w:tcW w:w="2192" w:type="dxa"/>
            <w:tcBorders>
              <w:top w:val="single" w:sz="4" w:space="0" w:color="auto"/>
              <w:left w:val="single" w:sz="4" w:space="0" w:color="auto"/>
              <w:bottom w:val="single" w:sz="4" w:space="0" w:color="auto"/>
              <w:right w:val="single" w:sz="4" w:space="0" w:color="auto"/>
            </w:tcBorders>
            <w:shd w:val="clear" w:color="auto" w:fill="auto"/>
            <w:hideMark/>
          </w:tcPr>
          <w:p w14:paraId="47D90AB9" w14:textId="530886B8" w:rsidR="0057799D" w:rsidRPr="00877F6D" w:rsidRDefault="0057799D" w:rsidP="00344CAA">
            <w:pPr>
              <w:spacing w:line="276" w:lineRule="auto"/>
              <w:ind w:firstLine="0"/>
              <w:rPr>
                <w:b/>
                <w:szCs w:val="24"/>
              </w:rPr>
            </w:pPr>
            <w:r w:rsidRPr="00877F6D">
              <w:rPr>
                <w:b/>
                <w:szCs w:val="24"/>
              </w:rPr>
              <w:t xml:space="preserve">Rietavo </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C7D47DA" w14:textId="77777777" w:rsidR="0057799D" w:rsidRPr="000E7CBD" w:rsidRDefault="0057799D" w:rsidP="00344CAA">
            <w:pPr>
              <w:spacing w:line="276" w:lineRule="auto"/>
              <w:ind w:firstLine="0"/>
              <w:rPr>
                <w:szCs w:val="24"/>
              </w:rPr>
            </w:pPr>
            <w:r>
              <w:rPr>
                <w:szCs w:val="24"/>
              </w:rPr>
              <w:t>11</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D3A5E93" w14:textId="77777777" w:rsidR="0057799D" w:rsidRPr="00877F6D" w:rsidRDefault="0057799D" w:rsidP="00344CAA">
            <w:pPr>
              <w:spacing w:line="276" w:lineRule="auto"/>
              <w:ind w:firstLine="0"/>
              <w:rPr>
                <w:szCs w:val="24"/>
              </w:rPr>
            </w:pPr>
            <w:r w:rsidRPr="00877F6D">
              <w:rPr>
                <w:szCs w:val="24"/>
              </w:rPr>
              <w:t>8</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634AE1ED" w14:textId="77777777" w:rsidR="0057799D" w:rsidRPr="00877F6D" w:rsidRDefault="0057799D" w:rsidP="00344CAA">
            <w:pPr>
              <w:spacing w:line="276" w:lineRule="auto"/>
              <w:ind w:firstLine="0"/>
              <w:rPr>
                <w:szCs w:val="24"/>
              </w:rPr>
            </w:pPr>
            <w:r w:rsidRPr="00877F6D">
              <w:rPr>
                <w:szCs w:val="24"/>
              </w:rPr>
              <w:t xml:space="preserve">3 </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ACA2799" w14:textId="77777777" w:rsidR="0057799D" w:rsidRPr="00344CAA" w:rsidRDefault="0057799D" w:rsidP="00344CAA">
            <w:pPr>
              <w:spacing w:line="276" w:lineRule="auto"/>
              <w:ind w:firstLine="0"/>
              <w:rPr>
                <w:szCs w:val="24"/>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485E0501" w14:textId="77777777" w:rsidR="0057799D" w:rsidRPr="00877F6D" w:rsidRDefault="0057799D" w:rsidP="00344CAA">
            <w:pPr>
              <w:spacing w:line="276" w:lineRule="auto"/>
              <w:ind w:firstLine="0"/>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9F2CAD5" w14:textId="77777777" w:rsidR="0057799D" w:rsidRPr="00877F6D" w:rsidRDefault="0057799D" w:rsidP="00344CAA">
            <w:pPr>
              <w:spacing w:line="276" w:lineRule="auto"/>
              <w:ind w:firstLine="0"/>
              <w:rPr>
                <w:szCs w:val="24"/>
              </w:rPr>
            </w:pPr>
            <w:r>
              <w:rPr>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5C348E" w14:textId="77777777" w:rsidR="0057799D" w:rsidRPr="00877F6D" w:rsidRDefault="0057799D" w:rsidP="00344CAA">
            <w:pPr>
              <w:spacing w:line="276" w:lineRule="auto"/>
              <w:ind w:firstLine="0"/>
              <w:rPr>
                <w:szCs w:val="24"/>
              </w:rPr>
            </w:pPr>
            <w:r w:rsidRPr="00877F6D">
              <w:rPr>
                <w:szCs w:val="24"/>
              </w:rPr>
              <w:t>14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5909FF" w14:textId="77777777" w:rsidR="0057799D" w:rsidRPr="003E7B19" w:rsidRDefault="0057799D" w:rsidP="00344CAA">
            <w:pPr>
              <w:spacing w:line="276" w:lineRule="auto"/>
              <w:ind w:firstLine="0"/>
              <w:rPr>
                <w:szCs w:val="24"/>
              </w:rPr>
            </w:pPr>
            <w:r w:rsidRPr="003E7B19">
              <w:rPr>
                <w:szCs w:val="24"/>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E15062" w14:textId="77777777" w:rsidR="0057799D" w:rsidRPr="00874B68" w:rsidRDefault="0057799D" w:rsidP="00344CAA">
            <w:pPr>
              <w:spacing w:line="276" w:lineRule="auto"/>
              <w:ind w:firstLine="0"/>
              <w:rPr>
                <w:color w:val="FF0000"/>
                <w:szCs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ED583CA" w14:textId="77777777" w:rsidR="0057799D" w:rsidRPr="00874B68" w:rsidRDefault="0057799D" w:rsidP="00344CAA">
            <w:pPr>
              <w:spacing w:line="276" w:lineRule="auto"/>
              <w:ind w:firstLine="0"/>
              <w:rPr>
                <w:color w:val="FF000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2D9B19" w14:textId="77777777" w:rsidR="0057799D" w:rsidRPr="00874B68" w:rsidRDefault="0057799D" w:rsidP="00344CAA">
            <w:pPr>
              <w:spacing w:line="276" w:lineRule="auto"/>
              <w:ind w:firstLine="0"/>
              <w:rPr>
                <w:color w:val="FF000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A3E933" w14:textId="77777777" w:rsidR="0057799D" w:rsidRPr="00775483" w:rsidRDefault="0057799D" w:rsidP="00344CAA">
            <w:pPr>
              <w:spacing w:line="276" w:lineRule="auto"/>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35F836" w14:textId="77777777" w:rsidR="0057799D" w:rsidRPr="00775483" w:rsidRDefault="0057799D" w:rsidP="00344CAA">
            <w:pPr>
              <w:spacing w:line="276" w:lineRule="auto"/>
              <w:rPr>
                <w:szCs w:val="24"/>
              </w:rPr>
            </w:pPr>
          </w:p>
        </w:tc>
      </w:tr>
      <w:tr w:rsidR="0057799D" w:rsidRPr="002568BA" w14:paraId="0BF9E281" w14:textId="77777777" w:rsidTr="00F925A3">
        <w:tc>
          <w:tcPr>
            <w:tcW w:w="2192" w:type="dxa"/>
            <w:tcBorders>
              <w:top w:val="single" w:sz="4" w:space="0" w:color="auto"/>
              <w:left w:val="single" w:sz="4" w:space="0" w:color="auto"/>
              <w:bottom w:val="single" w:sz="4" w:space="0" w:color="auto"/>
              <w:right w:val="single" w:sz="4" w:space="0" w:color="auto"/>
            </w:tcBorders>
            <w:shd w:val="clear" w:color="auto" w:fill="auto"/>
            <w:hideMark/>
          </w:tcPr>
          <w:p w14:paraId="56268228" w14:textId="09253044" w:rsidR="0057799D" w:rsidRPr="00877F6D" w:rsidRDefault="0057799D" w:rsidP="00344CAA">
            <w:pPr>
              <w:spacing w:line="276" w:lineRule="auto"/>
              <w:ind w:firstLine="0"/>
              <w:rPr>
                <w:b/>
                <w:szCs w:val="24"/>
              </w:rPr>
            </w:pPr>
            <w:r w:rsidRPr="00877F6D">
              <w:rPr>
                <w:b/>
                <w:szCs w:val="24"/>
              </w:rPr>
              <w:t xml:space="preserve">Tverų </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E5C23D5" w14:textId="77777777" w:rsidR="0057799D" w:rsidRPr="00877F6D" w:rsidRDefault="0057799D" w:rsidP="00344CAA">
            <w:pPr>
              <w:spacing w:line="276" w:lineRule="auto"/>
              <w:ind w:firstLine="0"/>
              <w:rPr>
                <w:szCs w:val="24"/>
              </w:rPr>
            </w:pPr>
            <w:r w:rsidRPr="00877F6D">
              <w:rPr>
                <w:szCs w:val="24"/>
              </w:rPr>
              <w:t>2</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4FD75A0D" w14:textId="77777777" w:rsidR="0057799D" w:rsidRPr="00877F6D" w:rsidRDefault="0057799D" w:rsidP="00344CAA">
            <w:pPr>
              <w:spacing w:line="276" w:lineRule="auto"/>
              <w:ind w:firstLine="0"/>
              <w:rPr>
                <w:szCs w:val="24"/>
              </w:rPr>
            </w:pPr>
            <w:r w:rsidRPr="00877F6D">
              <w:rPr>
                <w:szCs w:val="24"/>
              </w:rPr>
              <w:t>2</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3A67CFE" w14:textId="77777777" w:rsidR="0057799D" w:rsidRPr="00877F6D" w:rsidRDefault="0057799D" w:rsidP="00344CAA">
            <w:pPr>
              <w:spacing w:line="276" w:lineRule="auto"/>
              <w:ind w:firstLine="0"/>
              <w:rPr>
                <w:szCs w:val="24"/>
              </w:rPr>
            </w:pPr>
            <w:r w:rsidRPr="00877F6D">
              <w:rPr>
                <w:szCs w:val="24"/>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515CEB3" w14:textId="77777777" w:rsidR="0057799D" w:rsidRPr="00344CAA" w:rsidRDefault="0057799D" w:rsidP="00344CAA">
            <w:pPr>
              <w:spacing w:line="276" w:lineRule="auto"/>
              <w:ind w:firstLine="0"/>
              <w:rPr>
                <w:szCs w:val="24"/>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60A78C3B" w14:textId="77777777" w:rsidR="0057799D" w:rsidRPr="00877F6D" w:rsidRDefault="0057799D" w:rsidP="00344CAA">
            <w:pPr>
              <w:spacing w:line="276" w:lineRule="auto"/>
              <w:ind w:firstLine="0"/>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6BBA028" w14:textId="77777777" w:rsidR="0057799D" w:rsidRPr="00877F6D" w:rsidRDefault="0057799D" w:rsidP="00344CAA">
            <w:pPr>
              <w:spacing w:line="276" w:lineRule="auto"/>
              <w:ind w:firstLine="0"/>
              <w:rPr>
                <w:szCs w:val="24"/>
              </w:rPr>
            </w:pPr>
            <w:r>
              <w:rPr>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FBE783" w14:textId="77777777" w:rsidR="0057799D" w:rsidRPr="00877F6D" w:rsidRDefault="0057799D" w:rsidP="00344CAA">
            <w:pPr>
              <w:spacing w:line="276" w:lineRule="auto"/>
              <w:ind w:firstLine="0"/>
              <w:rPr>
                <w:szCs w:val="24"/>
              </w:rPr>
            </w:pPr>
            <w:r w:rsidRPr="00877F6D">
              <w:rPr>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D6347" w14:textId="77777777" w:rsidR="0057799D" w:rsidRPr="003E7B19" w:rsidRDefault="0057799D" w:rsidP="00344CAA">
            <w:pPr>
              <w:spacing w:line="276" w:lineRule="auto"/>
              <w:ind w:firstLine="0"/>
              <w:rPr>
                <w:szCs w:val="24"/>
              </w:rPr>
            </w:pPr>
            <w:r w:rsidRPr="003E7B19">
              <w:rPr>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06A110" w14:textId="77777777" w:rsidR="0057799D" w:rsidRPr="00874B68" w:rsidRDefault="0057799D" w:rsidP="00344CAA">
            <w:pPr>
              <w:spacing w:line="276" w:lineRule="auto"/>
              <w:ind w:firstLine="0"/>
              <w:rPr>
                <w:color w:val="FF0000"/>
                <w:szCs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75DCFD6" w14:textId="77777777" w:rsidR="0057799D" w:rsidRPr="00874B68" w:rsidRDefault="0057799D" w:rsidP="00344CAA">
            <w:pPr>
              <w:spacing w:line="276" w:lineRule="auto"/>
              <w:ind w:firstLine="0"/>
              <w:rPr>
                <w:color w:val="FF000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FB033C" w14:textId="77777777" w:rsidR="0057799D" w:rsidRPr="00874B68" w:rsidRDefault="0057799D" w:rsidP="00344CAA">
            <w:pPr>
              <w:spacing w:line="276" w:lineRule="auto"/>
              <w:ind w:firstLine="0"/>
              <w:rPr>
                <w:color w:val="FF000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B7DB02" w14:textId="77777777" w:rsidR="0057799D" w:rsidRPr="00775483" w:rsidRDefault="0057799D" w:rsidP="00344CAA">
            <w:pPr>
              <w:spacing w:line="276" w:lineRule="auto"/>
              <w:ind w:firstLine="0"/>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5996C5" w14:textId="77777777" w:rsidR="0057799D" w:rsidRPr="00775483" w:rsidRDefault="0057799D" w:rsidP="00344CAA">
            <w:pPr>
              <w:spacing w:line="276" w:lineRule="auto"/>
              <w:ind w:firstLine="0"/>
              <w:rPr>
                <w:szCs w:val="24"/>
              </w:rPr>
            </w:pPr>
          </w:p>
        </w:tc>
      </w:tr>
      <w:tr w:rsidR="0057799D" w:rsidRPr="002568BA" w14:paraId="2EF45CDA" w14:textId="77777777" w:rsidTr="00F925A3">
        <w:tc>
          <w:tcPr>
            <w:tcW w:w="2192" w:type="dxa"/>
            <w:tcBorders>
              <w:top w:val="single" w:sz="4" w:space="0" w:color="auto"/>
              <w:left w:val="single" w:sz="4" w:space="0" w:color="auto"/>
              <w:bottom w:val="single" w:sz="4" w:space="0" w:color="auto"/>
              <w:right w:val="single" w:sz="4" w:space="0" w:color="auto"/>
            </w:tcBorders>
            <w:shd w:val="clear" w:color="auto" w:fill="auto"/>
            <w:hideMark/>
          </w:tcPr>
          <w:p w14:paraId="0C7327AA" w14:textId="77777777" w:rsidR="0057799D" w:rsidRPr="00877F6D" w:rsidRDefault="0057799D" w:rsidP="00344CAA">
            <w:pPr>
              <w:spacing w:line="276" w:lineRule="auto"/>
              <w:ind w:firstLine="0"/>
              <w:rPr>
                <w:b/>
                <w:szCs w:val="24"/>
              </w:rPr>
            </w:pPr>
            <w:r w:rsidRPr="00877F6D">
              <w:rPr>
                <w:b/>
                <w:szCs w:val="24"/>
              </w:rPr>
              <w:t xml:space="preserve">Užsienio valstybėse </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8C54C19" w14:textId="77777777" w:rsidR="0057799D" w:rsidRPr="00877F6D" w:rsidRDefault="0057799D" w:rsidP="00344CAA">
            <w:pPr>
              <w:spacing w:line="276" w:lineRule="auto"/>
              <w:ind w:firstLine="0"/>
              <w:rPr>
                <w:szCs w:val="24"/>
              </w:rPr>
            </w:pPr>
            <w:r w:rsidRPr="00877F6D">
              <w:rPr>
                <w:szCs w:val="24"/>
              </w:rPr>
              <w:t>6</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04051C6C" w14:textId="77777777" w:rsidR="0057799D" w:rsidRPr="00877F6D" w:rsidRDefault="0057799D" w:rsidP="00344CAA">
            <w:pPr>
              <w:spacing w:line="276" w:lineRule="auto"/>
              <w:ind w:firstLine="0"/>
              <w:rPr>
                <w:szCs w:val="24"/>
              </w:rPr>
            </w:pPr>
            <w:r w:rsidRPr="00877F6D">
              <w:rPr>
                <w:szCs w:val="24"/>
              </w:rPr>
              <w:t>5</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3201DB2" w14:textId="77777777" w:rsidR="0057799D" w:rsidRPr="00877F6D" w:rsidRDefault="0057799D" w:rsidP="00344CAA">
            <w:pPr>
              <w:spacing w:line="276" w:lineRule="auto"/>
              <w:ind w:firstLine="0"/>
              <w:rPr>
                <w:szCs w:val="24"/>
              </w:rPr>
            </w:pPr>
            <w:r w:rsidRPr="00877F6D">
              <w:rPr>
                <w:szCs w:val="24"/>
              </w:rPr>
              <w:t>1</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22013ED" w14:textId="77777777" w:rsidR="0057799D" w:rsidRPr="00344CAA" w:rsidRDefault="0057799D" w:rsidP="00344CAA">
            <w:pPr>
              <w:spacing w:line="276" w:lineRule="auto"/>
              <w:ind w:firstLine="0"/>
              <w:rPr>
                <w:szCs w:val="24"/>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73A931E7" w14:textId="77777777" w:rsidR="0057799D" w:rsidRPr="00877F6D" w:rsidRDefault="0057799D" w:rsidP="00344CAA">
            <w:pPr>
              <w:spacing w:line="276" w:lineRule="auto"/>
              <w:ind w:firstLine="0"/>
              <w:rPr>
                <w:bCs/>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CEC5DB5" w14:textId="77777777" w:rsidR="0057799D" w:rsidRPr="00877F6D" w:rsidRDefault="0057799D" w:rsidP="00344CAA">
            <w:pPr>
              <w:spacing w:line="276" w:lineRule="auto"/>
              <w:ind w:firstLine="0"/>
              <w:rPr>
                <w:szCs w:val="24"/>
              </w:rPr>
            </w:pPr>
            <w:r>
              <w:rPr>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D3CD15" w14:textId="77777777" w:rsidR="0057799D" w:rsidRPr="00877F6D" w:rsidRDefault="0057799D" w:rsidP="00344CAA">
            <w:pPr>
              <w:spacing w:line="276" w:lineRule="auto"/>
              <w:ind w:firstLine="0"/>
              <w:rPr>
                <w:bCs/>
                <w:szCs w:val="24"/>
              </w:rPr>
            </w:pPr>
            <w:r w:rsidRPr="00877F6D">
              <w:rPr>
                <w:bCs/>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6F80C9" w14:textId="77777777" w:rsidR="0057799D" w:rsidRPr="003E7B19" w:rsidRDefault="0057799D" w:rsidP="00344CAA">
            <w:pPr>
              <w:spacing w:line="276" w:lineRule="auto"/>
              <w:ind w:firstLine="0"/>
              <w:rPr>
                <w:szCs w:val="24"/>
              </w:rPr>
            </w:pPr>
            <w:r>
              <w:rPr>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AC76E9" w14:textId="77777777" w:rsidR="0057799D" w:rsidRPr="00874B68" w:rsidRDefault="0057799D" w:rsidP="00344CAA">
            <w:pPr>
              <w:spacing w:line="276" w:lineRule="auto"/>
              <w:ind w:firstLine="0"/>
              <w:rPr>
                <w:b/>
                <w:color w:val="FF0000"/>
                <w:szCs w:val="24"/>
              </w:rPr>
            </w:pP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55AA4F5" w14:textId="77777777" w:rsidR="0057799D" w:rsidRPr="00874B68" w:rsidRDefault="0057799D" w:rsidP="00344CAA">
            <w:pPr>
              <w:spacing w:line="276" w:lineRule="auto"/>
              <w:ind w:firstLine="0"/>
              <w:rPr>
                <w:b/>
                <w:color w:val="FF000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771C73" w14:textId="77777777" w:rsidR="0057799D" w:rsidRPr="00874B68" w:rsidRDefault="0057799D" w:rsidP="00344CAA">
            <w:pPr>
              <w:spacing w:line="276" w:lineRule="auto"/>
              <w:ind w:firstLine="0"/>
              <w:rPr>
                <w:b/>
                <w:color w:val="FF000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8B52A1" w14:textId="77777777" w:rsidR="0057799D" w:rsidRPr="00775483" w:rsidRDefault="0057799D" w:rsidP="00344CAA">
            <w:pPr>
              <w:spacing w:line="276" w:lineRule="auto"/>
              <w:rPr>
                <w:b/>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ED9EDD" w14:textId="77777777" w:rsidR="0057799D" w:rsidRPr="00775483" w:rsidRDefault="0057799D" w:rsidP="00344CAA">
            <w:pPr>
              <w:spacing w:line="276" w:lineRule="auto"/>
              <w:ind w:firstLine="0"/>
              <w:rPr>
                <w:b/>
                <w:szCs w:val="24"/>
              </w:rPr>
            </w:pPr>
          </w:p>
        </w:tc>
      </w:tr>
      <w:tr w:rsidR="0057799D" w:rsidRPr="002568BA" w14:paraId="40B87DD5" w14:textId="77777777" w:rsidTr="00F925A3">
        <w:tc>
          <w:tcPr>
            <w:tcW w:w="2192" w:type="dxa"/>
            <w:tcBorders>
              <w:top w:val="single" w:sz="4" w:space="0" w:color="auto"/>
              <w:left w:val="single" w:sz="4" w:space="0" w:color="auto"/>
              <w:bottom w:val="single" w:sz="4" w:space="0" w:color="auto"/>
              <w:right w:val="single" w:sz="4" w:space="0" w:color="auto"/>
            </w:tcBorders>
            <w:shd w:val="clear" w:color="auto" w:fill="auto"/>
            <w:hideMark/>
          </w:tcPr>
          <w:p w14:paraId="6F9AF0F5" w14:textId="66A50237" w:rsidR="0057799D" w:rsidRPr="00877F6D" w:rsidRDefault="0057799D" w:rsidP="00BD6401">
            <w:pPr>
              <w:spacing w:line="276" w:lineRule="auto"/>
              <w:rPr>
                <w:b/>
                <w:szCs w:val="24"/>
              </w:rPr>
            </w:pPr>
            <w:r w:rsidRPr="00877F6D">
              <w:rPr>
                <w:b/>
                <w:szCs w:val="24"/>
              </w:rPr>
              <w:t xml:space="preserve">      Iš viso</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61AD813" w14:textId="77777777" w:rsidR="0057799D" w:rsidRPr="00877F6D" w:rsidRDefault="0057799D" w:rsidP="00344CAA">
            <w:pPr>
              <w:spacing w:line="276" w:lineRule="auto"/>
              <w:ind w:firstLine="0"/>
              <w:rPr>
                <w:b/>
                <w:szCs w:val="24"/>
              </w:rPr>
            </w:pPr>
            <w:r w:rsidRPr="00877F6D">
              <w:rPr>
                <w:b/>
                <w:szCs w:val="24"/>
              </w:rPr>
              <w:t>36</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EE0081F" w14:textId="77777777" w:rsidR="0057799D" w:rsidRPr="00877F6D" w:rsidRDefault="0057799D" w:rsidP="00344CAA">
            <w:pPr>
              <w:spacing w:line="276" w:lineRule="auto"/>
              <w:ind w:firstLine="0"/>
              <w:rPr>
                <w:b/>
                <w:szCs w:val="24"/>
              </w:rPr>
            </w:pPr>
            <w:r w:rsidRPr="00877F6D">
              <w:rPr>
                <w:b/>
                <w:szCs w:val="24"/>
              </w:rPr>
              <w:t>26</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A48872" w14:textId="77777777" w:rsidR="0057799D" w:rsidRPr="00877F6D" w:rsidRDefault="0057799D" w:rsidP="00344CAA">
            <w:pPr>
              <w:spacing w:line="276" w:lineRule="auto"/>
              <w:ind w:firstLine="0"/>
              <w:rPr>
                <w:b/>
                <w:szCs w:val="24"/>
              </w:rPr>
            </w:pPr>
            <w:r w:rsidRPr="00877F6D">
              <w:rPr>
                <w:b/>
                <w:szCs w:val="24"/>
              </w:rPr>
              <w:t>10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A134890" w14:textId="77777777" w:rsidR="0057799D" w:rsidRPr="00877F6D" w:rsidRDefault="0057799D" w:rsidP="00344CAA">
            <w:pPr>
              <w:spacing w:line="276" w:lineRule="auto"/>
              <w:ind w:firstLine="0"/>
              <w:rPr>
                <w:b/>
                <w:szCs w:val="24"/>
              </w:rPr>
            </w:pPr>
            <w:r w:rsidRPr="00877F6D">
              <w:rPr>
                <w:b/>
                <w:szCs w:val="24"/>
              </w:rPr>
              <w:t>9</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50D3C3A2" w14:textId="77777777" w:rsidR="0057799D" w:rsidRPr="00877F6D" w:rsidRDefault="0057799D" w:rsidP="00344CAA">
            <w:pPr>
              <w:spacing w:line="276" w:lineRule="auto"/>
              <w:ind w:firstLine="0"/>
              <w:rPr>
                <w:b/>
                <w:bCs/>
                <w:szCs w:val="24"/>
              </w:rPr>
            </w:pPr>
            <w:r w:rsidRPr="00877F6D">
              <w:rPr>
                <w:b/>
                <w:bCs/>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704F97D" w14:textId="77777777" w:rsidR="0057799D" w:rsidRPr="00877F6D" w:rsidRDefault="0057799D" w:rsidP="00344CAA">
            <w:pPr>
              <w:spacing w:line="276" w:lineRule="auto"/>
              <w:ind w:firstLine="0"/>
              <w:rPr>
                <w:b/>
                <w:szCs w:val="24"/>
              </w:rPr>
            </w:pPr>
            <w:r w:rsidRPr="00877F6D">
              <w:rPr>
                <w:b/>
                <w:szCs w:val="24"/>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E40FDE" w14:textId="77777777" w:rsidR="0057799D" w:rsidRPr="009C390D" w:rsidRDefault="0057799D" w:rsidP="00344CAA">
            <w:pPr>
              <w:spacing w:line="276" w:lineRule="auto"/>
              <w:ind w:firstLine="0"/>
              <w:rPr>
                <w:bCs/>
                <w:szCs w:val="24"/>
              </w:rPr>
            </w:pPr>
            <w:r w:rsidRPr="009C390D">
              <w:rPr>
                <w:bCs/>
                <w:szCs w:val="24"/>
              </w:rPr>
              <w:t>45</w:t>
            </w:r>
          </w:p>
        </w:tc>
        <w:tc>
          <w:tcPr>
            <w:tcW w:w="851" w:type="dxa"/>
            <w:tcBorders>
              <w:top w:val="single" w:sz="4" w:space="0" w:color="auto"/>
              <w:left w:val="single" w:sz="4" w:space="0" w:color="auto"/>
              <w:bottom w:val="single" w:sz="4" w:space="0" w:color="auto"/>
              <w:right w:val="single" w:sz="4" w:space="0" w:color="auto"/>
            </w:tcBorders>
          </w:tcPr>
          <w:p w14:paraId="7C41A138" w14:textId="77777777" w:rsidR="0057799D" w:rsidRPr="009C390D" w:rsidRDefault="0057799D" w:rsidP="00344CAA">
            <w:pPr>
              <w:spacing w:line="276" w:lineRule="auto"/>
              <w:ind w:firstLine="0"/>
              <w:rPr>
                <w:bCs/>
                <w:szCs w:val="24"/>
              </w:rPr>
            </w:pPr>
            <w:r w:rsidRPr="009C390D">
              <w:rPr>
                <w:bCs/>
                <w:szCs w:val="24"/>
              </w:rPr>
              <w:t>59</w:t>
            </w:r>
          </w:p>
        </w:tc>
        <w:tc>
          <w:tcPr>
            <w:tcW w:w="709" w:type="dxa"/>
            <w:tcBorders>
              <w:top w:val="single" w:sz="4" w:space="0" w:color="auto"/>
              <w:left w:val="single" w:sz="4" w:space="0" w:color="auto"/>
              <w:bottom w:val="single" w:sz="4" w:space="0" w:color="auto"/>
              <w:right w:val="single" w:sz="4" w:space="0" w:color="auto"/>
            </w:tcBorders>
          </w:tcPr>
          <w:p w14:paraId="7CD2DEEC" w14:textId="77777777" w:rsidR="0057799D" w:rsidRPr="009C390D" w:rsidRDefault="0057799D" w:rsidP="00344CAA">
            <w:pPr>
              <w:spacing w:line="276" w:lineRule="auto"/>
              <w:ind w:firstLine="0"/>
              <w:rPr>
                <w:bCs/>
                <w:szCs w:val="24"/>
              </w:rPr>
            </w:pPr>
            <w:r w:rsidRPr="009C390D">
              <w:rPr>
                <w:bCs/>
                <w:szCs w:val="24"/>
              </w:rPr>
              <w:t>101</w:t>
            </w:r>
          </w:p>
        </w:tc>
        <w:tc>
          <w:tcPr>
            <w:tcW w:w="879" w:type="dxa"/>
            <w:tcBorders>
              <w:top w:val="single" w:sz="4" w:space="0" w:color="auto"/>
              <w:left w:val="single" w:sz="4" w:space="0" w:color="auto"/>
              <w:bottom w:val="single" w:sz="4" w:space="0" w:color="auto"/>
              <w:right w:val="single" w:sz="4" w:space="0" w:color="auto"/>
            </w:tcBorders>
          </w:tcPr>
          <w:p w14:paraId="40BEEE0F" w14:textId="77777777" w:rsidR="0057799D" w:rsidRPr="009C390D" w:rsidRDefault="0057799D" w:rsidP="00344CAA">
            <w:pPr>
              <w:spacing w:line="276" w:lineRule="auto"/>
              <w:ind w:firstLine="0"/>
              <w:rPr>
                <w:bCs/>
                <w:szCs w:val="24"/>
              </w:rPr>
            </w:pPr>
            <w:r w:rsidRPr="009C390D">
              <w:rPr>
                <w:bCs/>
                <w:szCs w:val="24"/>
              </w:rPr>
              <w:t>2</w:t>
            </w:r>
          </w:p>
        </w:tc>
        <w:tc>
          <w:tcPr>
            <w:tcW w:w="850" w:type="dxa"/>
            <w:tcBorders>
              <w:top w:val="single" w:sz="4" w:space="0" w:color="auto"/>
              <w:left w:val="single" w:sz="4" w:space="0" w:color="auto"/>
              <w:bottom w:val="single" w:sz="4" w:space="0" w:color="auto"/>
              <w:right w:val="single" w:sz="4" w:space="0" w:color="auto"/>
            </w:tcBorders>
          </w:tcPr>
          <w:p w14:paraId="77BF85B2" w14:textId="77777777" w:rsidR="0057799D" w:rsidRPr="009C390D" w:rsidRDefault="0057799D" w:rsidP="00344CAA">
            <w:pPr>
              <w:spacing w:line="276" w:lineRule="auto"/>
              <w:ind w:firstLine="0"/>
              <w:rPr>
                <w:bCs/>
                <w:szCs w:val="24"/>
              </w:rPr>
            </w:pPr>
            <w:r w:rsidRPr="009C390D">
              <w:rPr>
                <w:bCs/>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78EC1D" w14:textId="4A9029F0" w:rsidR="0057799D" w:rsidRPr="00775483" w:rsidRDefault="00344CAA" w:rsidP="00344CAA">
            <w:pPr>
              <w:spacing w:line="276" w:lineRule="auto"/>
              <w:ind w:firstLine="0"/>
              <w:rPr>
                <w:b/>
                <w:szCs w:val="24"/>
              </w:rPr>
            </w:pPr>
            <w:r w:rsidRPr="00775483">
              <w:rPr>
                <w:b/>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06BE1E" w14:textId="17A5B86D" w:rsidR="0057799D" w:rsidRPr="00775483" w:rsidRDefault="00344CAA" w:rsidP="00344CAA">
            <w:pPr>
              <w:spacing w:line="276" w:lineRule="auto"/>
              <w:ind w:firstLine="0"/>
              <w:rPr>
                <w:b/>
                <w:szCs w:val="24"/>
              </w:rPr>
            </w:pPr>
            <w:r w:rsidRPr="00775483">
              <w:rPr>
                <w:b/>
                <w:szCs w:val="24"/>
              </w:rPr>
              <w:t>10</w:t>
            </w:r>
          </w:p>
        </w:tc>
      </w:tr>
    </w:tbl>
    <w:p w14:paraId="00C034D1" w14:textId="77777777" w:rsidR="0057799D" w:rsidRDefault="0057799D" w:rsidP="0057799D">
      <w:pPr>
        <w:rPr>
          <w:b/>
          <w:szCs w:val="24"/>
          <w:lang w:eastAsia="lt-LT"/>
        </w:rPr>
      </w:pPr>
    </w:p>
    <w:p w14:paraId="68B6E0A2" w14:textId="15785C3A" w:rsidR="0057799D" w:rsidRPr="00644CB2" w:rsidRDefault="0057799D" w:rsidP="0057799D">
      <w:pPr>
        <w:rPr>
          <w:b/>
          <w:szCs w:val="24"/>
          <w:lang w:eastAsia="lt-LT"/>
        </w:rPr>
      </w:pPr>
      <w:r w:rsidRPr="00644CB2">
        <w:rPr>
          <w:b/>
          <w:szCs w:val="24"/>
          <w:lang w:eastAsia="lt-LT"/>
        </w:rPr>
        <w:t>G</w:t>
      </w:r>
      <w:r w:rsidR="00F925A3" w:rsidRPr="00644CB2">
        <w:rPr>
          <w:b/>
          <w:szCs w:val="24"/>
          <w:lang w:eastAsia="lt-LT"/>
        </w:rPr>
        <w:t>imimai</w:t>
      </w:r>
    </w:p>
    <w:p w14:paraId="586D8000" w14:textId="00AC446F" w:rsidR="0057799D" w:rsidRPr="00BA7821" w:rsidRDefault="0057799D" w:rsidP="0057799D">
      <w:pPr>
        <w:rPr>
          <w:szCs w:val="24"/>
          <w:lang w:eastAsia="lt-LT"/>
        </w:rPr>
      </w:pPr>
      <w:r w:rsidRPr="00644CB2">
        <w:rPr>
          <w:szCs w:val="24"/>
          <w:lang w:eastAsia="lt-LT"/>
        </w:rPr>
        <w:t xml:space="preserve">Iš 36 įregistruotų  gimimų,  6 kūdikiai  yra gimę užsienio valstybėse (Norvegija – 1, Prancūzija – 1, Jungtinė Karalystė – 2, Švedija </w:t>
      </w:r>
      <w:r>
        <w:rPr>
          <w:szCs w:val="24"/>
          <w:lang w:eastAsia="lt-LT"/>
        </w:rPr>
        <w:t>–</w:t>
      </w:r>
      <w:r w:rsidRPr="00644CB2">
        <w:rPr>
          <w:szCs w:val="24"/>
          <w:lang w:eastAsia="lt-LT"/>
        </w:rPr>
        <w:t xml:space="preserve"> 1</w:t>
      </w:r>
      <w:r>
        <w:rPr>
          <w:szCs w:val="24"/>
          <w:lang w:eastAsia="lt-LT"/>
        </w:rPr>
        <w:t>, Vokietijoje</w:t>
      </w:r>
      <w:r w:rsidR="00A154AC">
        <w:rPr>
          <w:szCs w:val="24"/>
          <w:lang w:eastAsia="lt-LT"/>
        </w:rPr>
        <w:t xml:space="preserve"> – </w:t>
      </w:r>
      <w:r>
        <w:rPr>
          <w:szCs w:val="24"/>
          <w:lang w:eastAsia="lt-LT"/>
        </w:rPr>
        <w:t>1</w:t>
      </w:r>
      <w:r w:rsidRPr="00644CB2">
        <w:rPr>
          <w:szCs w:val="24"/>
          <w:lang w:eastAsia="lt-LT"/>
        </w:rPr>
        <w:t>).</w:t>
      </w:r>
      <w:r w:rsidR="00F925A3">
        <w:rPr>
          <w:szCs w:val="24"/>
          <w:lang w:eastAsia="lt-LT"/>
        </w:rPr>
        <w:t xml:space="preserve"> </w:t>
      </w:r>
      <w:r w:rsidRPr="0010366D">
        <w:rPr>
          <w:szCs w:val="24"/>
          <w:lang w:eastAsia="lt-LT"/>
        </w:rPr>
        <w:t>Prie retesnių vardų priskirtini mergaičių vardai –</w:t>
      </w:r>
      <w:r w:rsidR="00F925A3">
        <w:rPr>
          <w:szCs w:val="24"/>
          <w:lang w:eastAsia="lt-LT"/>
        </w:rPr>
        <w:t xml:space="preserve"> </w:t>
      </w:r>
      <w:r w:rsidRPr="0010366D">
        <w:rPr>
          <w:szCs w:val="24"/>
          <w:lang w:eastAsia="lt-LT"/>
        </w:rPr>
        <w:t xml:space="preserve">Nora, </w:t>
      </w:r>
      <w:proofErr w:type="spellStart"/>
      <w:r w:rsidRPr="0010366D">
        <w:rPr>
          <w:szCs w:val="24"/>
          <w:lang w:eastAsia="lt-LT"/>
        </w:rPr>
        <w:t>Frėja</w:t>
      </w:r>
      <w:proofErr w:type="spellEnd"/>
      <w:r w:rsidRPr="0010366D">
        <w:rPr>
          <w:szCs w:val="24"/>
          <w:lang w:eastAsia="lt-LT"/>
        </w:rPr>
        <w:t xml:space="preserve">, Klara, Ona Adelija, </w:t>
      </w:r>
      <w:r w:rsidRPr="00BA7821">
        <w:rPr>
          <w:szCs w:val="24"/>
          <w:lang w:eastAsia="lt-LT"/>
        </w:rPr>
        <w:t xml:space="preserve">Darija, Tiara, Žiedė;  berniukų </w:t>
      </w:r>
      <w:r w:rsidR="00F925A3">
        <w:rPr>
          <w:szCs w:val="24"/>
          <w:lang w:eastAsia="lt-LT"/>
        </w:rPr>
        <w:t>–</w:t>
      </w:r>
      <w:r w:rsidRPr="00BA7821">
        <w:rPr>
          <w:szCs w:val="24"/>
          <w:lang w:eastAsia="lt-LT"/>
        </w:rPr>
        <w:t xml:space="preserve"> Adam, </w:t>
      </w:r>
      <w:proofErr w:type="spellStart"/>
      <w:r w:rsidRPr="00BA7821">
        <w:rPr>
          <w:szCs w:val="24"/>
          <w:lang w:eastAsia="lt-LT"/>
        </w:rPr>
        <w:t>Adamas</w:t>
      </w:r>
      <w:proofErr w:type="spellEnd"/>
      <w:r w:rsidRPr="00BA7821">
        <w:rPr>
          <w:szCs w:val="24"/>
          <w:lang w:eastAsia="lt-LT"/>
        </w:rPr>
        <w:t xml:space="preserve">, </w:t>
      </w:r>
      <w:proofErr w:type="spellStart"/>
      <w:r w:rsidRPr="00BA7821">
        <w:rPr>
          <w:szCs w:val="24"/>
          <w:lang w:eastAsia="lt-LT"/>
        </w:rPr>
        <w:t>Aronas</w:t>
      </w:r>
      <w:proofErr w:type="spellEnd"/>
      <w:r w:rsidRPr="00BA7821">
        <w:rPr>
          <w:szCs w:val="24"/>
          <w:lang w:eastAsia="lt-LT"/>
        </w:rPr>
        <w:t xml:space="preserve">. </w:t>
      </w:r>
    </w:p>
    <w:p w14:paraId="7BD46719" w14:textId="19B4A01F" w:rsidR="0057799D" w:rsidRPr="005344A1" w:rsidRDefault="0057799D" w:rsidP="0057799D">
      <w:pPr>
        <w:rPr>
          <w:b/>
          <w:szCs w:val="24"/>
          <w:lang w:eastAsia="lt-LT"/>
        </w:rPr>
      </w:pPr>
      <w:r w:rsidRPr="005344A1">
        <w:rPr>
          <w:b/>
          <w:szCs w:val="24"/>
          <w:lang w:eastAsia="lt-LT"/>
        </w:rPr>
        <w:t>S</w:t>
      </w:r>
      <w:r w:rsidR="00F925A3" w:rsidRPr="005344A1">
        <w:rPr>
          <w:b/>
          <w:szCs w:val="24"/>
          <w:lang w:eastAsia="lt-LT"/>
        </w:rPr>
        <w:t>antuokos</w:t>
      </w:r>
    </w:p>
    <w:p w14:paraId="1E8427E4" w14:textId="77777777" w:rsidR="0057799D" w:rsidRPr="005344A1" w:rsidRDefault="0057799D" w:rsidP="0057799D">
      <w:pPr>
        <w:rPr>
          <w:szCs w:val="24"/>
          <w:lang w:eastAsia="lt-LT"/>
        </w:rPr>
      </w:pPr>
      <w:r w:rsidRPr="005344A1">
        <w:rPr>
          <w:szCs w:val="24"/>
          <w:lang w:eastAsia="lt-LT"/>
        </w:rPr>
        <w:t>Pirmą kartą tuokėsi 12 vyrų ir 12 moterų.</w:t>
      </w:r>
    </w:p>
    <w:p w14:paraId="4EFB0867" w14:textId="77777777" w:rsidR="0057799D" w:rsidRPr="00B05533" w:rsidRDefault="0057799D" w:rsidP="0057799D">
      <w:pPr>
        <w:rPr>
          <w:szCs w:val="24"/>
          <w:lang w:eastAsia="lt-LT"/>
        </w:rPr>
      </w:pPr>
      <w:r w:rsidRPr="00B05533">
        <w:rPr>
          <w:szCs w:val="24"/>
          <w:lang w:eastAsia="lt-LT"/>
        </w:rPr>
        <w:t xml:space="preserve">Antra santuoka buvo įregistruota 2 vyrams ir 2 moterims. </w:t>
      </w:r>
    </w:p>
    <w:p w14:paraId="0F7E4890" w14:textId="110FE48F" w:rsidR="0057799D" w:rsidRPr="00B05533" w:rsidRDefault="0057799D" w:rsidP="0057799D">
      <w:pPr>
        <w:rPr>
          <w:b/>
          <w:szCs w:val="24"/>
          <w:lang w:eastAsia="lt-LT"/>
        </w:rPr>
      </w:pPr>
      <w:r w:rsidRPr="00B05533">
        <w:rPr>
          <w:szCs w:val="24"/>
          <w:lang w:eastAsia="lt-LT"/>
        </w:rPr>
        <w:t xml:space="preserve">2024 m. susituokusių vyrų amžiaus vidurkis </w:t>
      </w:r>
      <w:r w:rsidR="00F925A3">
        <w:rPr>
          <w:szCs w:val="24"/>
          <w:lang w:eastAsia="lt-LT"/>
        </w:rPr>
        <w:t>–</w:t>
      </w:r>
      <w:r w:rsidRPr="00B05533">
        <w:rPr>
          <w:szCs w:val="24"/>
          <w:lang w:eastAsia="lt-LT"/>
        </w:rPr>
        <w:t xml:space="preserve"> 33 m., moterų – 32 m. </w:t>
      </w:r>
    </w:p>
    <w:p w14:paraId="2C0F97B1" w14:textId="5E6E4BED" w:rsidR="0057799D" w:rsidRPr="002568BA" w:rsidRDefault="0057799D" w:rsidP="0057799D">
      <w:pPr>
        <w:rPr>
          <w:b/>
          <w:szCs w:val="24"/>
          <w:lang w:eastAsia="lt-LT"/>
        </w:rPr>
      </w:pPr>
      <w:r w:rsidRPr="002568BA">
        <w:rPr>
          <w:b/>
          <w:szCs w:val="24"/>
          <w:lang w:eastAsia="lt-LT"/>
        </w:rPr>
        <w:t>M</w:t>
      </w:r>
      <w:r w:rsidR="00F925A3" w:rsidRPr="002568BA">
        <w:rPr>
          <w:b/>
          <w:szCs w:val="24"/>
          <w:lang w:eastAsia="lt-LT"/>
        </w:rPr>
        <w:t>irtys</w:t>
      </w:r>
    </w:p>
    <w:p w14:paraId="6D3B30F2" w14:textId="6BC9FCC3" w:rsidR="0057799D" w:rsidRPr="006E2C6A" w:rsidRDefault="0057799D" w:rsidP="0057799D">
      <w:pPr>
        <w:rPr>
          <w:szCs w:val="24"/>
          <w:lang w:eastAsia="lt-LT"/>
        </w:rPr>
      </w:pPr>
      <w:r w:rsidRPr="006E2C6A">
        <w:rPr>
          <w:szCs w:val="24"/>
          <w:lang w:eastAsia="lt-LT"/>
        </w:rPr>
        <w:t>Mirusių vyrų amžiaus vidurkis – 72,8 m.,  moterų – 80,5 m.</w:t>
      </w:r>
    </w:p>
    <w:p w14:paraId="57E0FF58" w14:textId="2AB09EC1" w:rsidR="006932A8" w:rsidRDefault="0057799D" w:rsidP="006932A8">
      <w:pPr>
        <w:rPr>
          <w:szCs w:val="24"/>
          <w:lang w:eastAsia="lt-LT"/>
        </w:rPr>
      </w:pPr>
      <w:r w:rsidRPr="002568BA">
        <w:rPr>
          <w:szCs w:val="24"/>
          <w:lang w:eastAsia="lt-LT"/>
        </w:rPr>
        <w:t>Mirties priežastys:</w:t>
      </w:r>
      <w:r w:rsidR="00F925A3">
        <w:rPr>
          <w:szCs w:val="24"/>
          <w:lang w:eastAsia="lt-LT"/>
        </w:rPr>
        <w:t xml:space="preserve"> d</w:t>
      </w:r>
      <w:r w:rsidRPr="002568BA">
        <w:rPr>
          <w:szCs w:val="24"/>
          <w:lang w:eastAsia="lt-LT"/>
        </w:rPr>
        <w:t xml:space="preserve">ėl kraujagyslių, širdies ligų mirė </w:t>
      </w:r>
      <w:r>
        <w:rPr>
          <w:szCs w:val="24"/>
          <w:lang w:eastAsia="lt-LT"/>
        </w:rPr>
        <w:t>60</w:t>
      </w:r>
      <w:r w:rsidR="006932A8">
        <w:rPr>
          <w:szCs w:val="24"/>
          <w:lang w:eastAsia="lt-LT"/>
        </w:rPr>
        <w:t>, d</w:t>
      </w:r>
      <w:r w:rsidRPr="002568BA">
        <w:rPr>
          <w:szCs w:val="24"/>
          <w:lang w:eastAsia="lt-LT"/>
        </w:rPr>
        <w:t xml:space="preserve">ėl vėžio – </w:t>
      </w:r>
      <w:r>
        <w:rPr>
          <w:szCs w:val="24"/>
          <w:lang w:eastAsia="lt-LT"/>
        </w:rPr>
        <w:t>19</w:t>
      </w:r>
      <w:r w:rsidR="006932A8">
        <w:rPr>
          <w:szCs w:val="24"/>
          <w:lang w:eastAsia="lt-LT"/>
        </w:rPr>
        <w:t>, d</w:t>
      </w:r>
      <w:r w:rsidRPr="002568BA">
        <w:rPr>
          <w:szCs w:val="24"/>
          <w:lang w:eastAsia="lt-LT"/>
        </w:rPr>
        <w:t xml:space="preserve">ėl kitų ligų – </w:t>
      </w:r>
      <w:r>
        <w:rPr>
          <w:szCs w:val="24"/>
          <w:lang w:eastAsia="lt-LT"/>
        </w:rPr>
        <w:t>22</w:t>
      </w:r>
      <w:r w:rsidR="006932A8">
        <w:rPr>
          <w:szCs w:val="24"/>
          <w:lang w:eastAsia="lt-LT"/>
        </w:rPr>
        <w:t>, d</w:t>
      </w:r>
      <w:r w:rsidRPr="002568BA">
        <w:rPr>
          <w:szCs w:val="24"/>
          <w:lang w:eastAsia="lt-LT"/>
        </w:rPr>
        <w:t xml:space="preserve">ėl nelaimingų atsitikimų – </w:t>
      </w:r>
      <w:r>
        <w:rPr>
          <w:szCs w:val="24"/>
          <w:lang w:eastAsia="lt-LT"/>
        </w:rPr>
        <w:t>2</w:t>
      </w:r>
      <w:r w:rsidR="006932A8">
        <w:rPr>
          <w:szCs w:val="24"/>
          <w:lang w:eastAsia="lt-LT"/>
        </w:rPr>
        <w:t>.</w:t>
      </w:r>
      <w:r w:rsidR="006932A8" w:rsidRPr="006932A8">
        <w:rPr>
          <w:szCs w:val="24"/>
          <w:lang w:eastAsia="lt-LT"/>
        </w:rPr>
        <w:t xml:space="preserve"> </w:t>
      </w:r>
      <w:r w:rsidR="006932A8" w:rsidRPr="002568BA">
        <w:rPr>
          <w:szCs w:val="24"/>
          <w:lang w:eastAsia="lt-LT"/>
        </w:rPr>
        <w:t xml:space="preserve">Nusižudė – </w:t>
      </w:r>
      <w:r w:rsidR="006932A8">
        <w:rPr>
          <w:szCs w:val="24"/>
          <w:lang w:eastAsia="lt-LT"/>
        </w:rPr>
        <w:t>1.</w:t>
      </w:r>
    </w:p>
    <w:p w14:paraId="22E16A42" w14:textId="6DB0C814" w:rsidR="00344CAA" w:rsidRDefault="00344CAA" w:rsidP="0057799D">
      <w:pPr>
        <w:rPr>
          <w:szCs w:val="24"/>
          <w:lang w:eastAsia="lt-LT"/>
        </w:rPr>
        <w:sectPr w:rsidR="00344CAA" w:rsidSect="00344CAA">
          <w:type w:val="continuous"/>
          <w:pgSz w:w="16840" w:h="11907" w:orient="landscape" w:code="9"/>
          <w:pgMar w:top="1701" w:right="1134" w:bottom="567" w:left="1134" w:header="680" w:footer="454" w:gutter="0"/>
          <w:cols w:space="1296"/>
          <w:formProt w:val="0"/>
        </w:sectPr>
      </w:pPr>
    </w:p>
    <w:p w14:paraId="24FDA4AF" w14:textId="77777777" w:rsidR="001B2410" w:rsidRDefault="001B2410" w:rsidP="001B2410">
      <w:pPr>
        <w:ind w:firstLine="0"/>
      </w:pPr>
    </w:p>
    <w:p w14:paraId="31A38BFE" w14:textId="46F4E7B2" w:rsidR="001B2410" w:rsidRDefault="006839F8" w:rsidP="006839F8">
      <w:pPr>
        <w:ind w:firstLine="0"/>
      </w:pPr>
      <w:r w:rsidRPr="002B5418">
        <w:rPr>
          <w:b/>
        </w:rPr>
        <w:t>Ūkio plėtros ir investicijų skyrius</w:t>
      </w:r>
      <w:r>
        <w:rPr>
          <w:b/>
        </w:rPr>
        <w:t>.</w:t>
      </w:r>
    </w:p>
    <w:p w14:paraId="327BF2AD" w14:textId="54100A7F" w:rsidR="006839F8" w:rsidRDefault="006839F8" w:rsidP="006839F8">
      <w:pPr>
        <w:ind w:firstLine="709"/>
      </w:pPr>
      <w:r w:rsidRPr="006839F8">
        <w:rPr>
          <w:bCs/>
        </w:rPr>
        <w:t>2024 m. įgyvendinti šie projektai:</w:t>
      </w:r>
      <w:r>
        <w:rPr>
          <w:bCs/>
        </w:rPr>
        <w:t xml:space="preserve"> </w:t>
      </w:r>
      <w:r w:rsidRPr="008129C3">
        <w:t>Rietavo miesto gatvės RT7131 (Privažiavimas nuo Kulių g. prie kapinių) kapitalinis remontas</w:t>
      </w:r>
      <w:r>
        <w:t xml:space="preserve">; </w:t>
      </w:r>
      <w:r w:rsidRPr="008129C3">
        <w:t>Medingėnų Švč. Trejybės bažnyčios stogo dangos tvarkybos (remonto) darbai Rietavo sav., Medingėnų sen., Medingėnų k.</w:t>
      </w:r>
    </w:p>
    <w:p w14:paraId="13D898DE" w14:textId="414DEA23" w:rsidR="006839F8" w:rsidRPr="002B5418" w:rsidRDefault="006839F8" w:rsidP="006839F8">
      <w:pPr>
        <w:pStyle w:val="prastasistinklapis"/>
        <w:spacing w:before="0" w:beforeAutospacing="0" w:after="0" w:afterAutospacing="0"/>
        <w:ind w:firstLine="709"/>
        <w:jc w:val="both"/>
        <w:rPr>
          <w:u w:val="single"/>
        </w:rPr>
      </w:pPr>
      <w:r w:rsidRPr="006839F8">
        <w:rPr>
          <w:bCs/>
        </w:rPr>
        <w:t>2025 m. tęsiami šie projektai:</w:t>
      </w:r>
      <w:r>
        <w:rPr>
          <w:bCs/>
        </w:rPr>
        <w:t xml:space="preserve"> </w:t>
      </w:r>
    </w:p>
    <w:p w14:paraId="776D3F2F" w14:textId="24AB000C" w:rsidR="006839F8" w:rsidRPr="00D563A2" w:rsidRDefault="006839F8" w:rsidP="006839F8">
      <w:pPr>
        <w:ind w:firstLine="709"/>
        <w:rPr>
          <w:lang w:eastAsia="ar-SA"/>
        </w:rPr>
      </w:pPr>
      <w:r w:rsidRPr="00D563A2">
        <w:rPr>
          <w:lang w:eastAsia="ar-SA"/>
        </w:rPr>
        <w:t xml:space="preserve">1. Ikimokyklinio ugdymo infrastruktūros plėtra Rietavo lopšelyje-darželyje, adresu Paupio g. 10, Rietavas </w:t>
      </w:r>
      <w:r w:rsidR="007E39B3">
        <w:rPr>
          <w:lang w:eastAsia="ar-SA"/>
        </w:rPr>
        <w:t>.</w:t>
      </w:r>
    </w:p>
    <w:p w14:paraId="351DD34E" w14:textId="77777777" w:rsidR="006839F8" w:rsidRPr="00D563A2" w:rsidRDefault="006839F8" w:rsidP="006839F8">
      <w:pPr>
        <w:ind w:firstLine="709"/>
        <w:rPr>
          <w:lang w:eastAsia="ar-SA"/>
        </w:rPr>
      </w:pPr>
      <w:r w:rsidRPr="00D563A2">
        <w:rPr>
          <w:lang w:eastAsia="ar-SA"/>
        </w:rPr>
        <w:t>2. Rietavo Lauryno Ivinskio gimnazijos pastato Daržų g. 1, Rietave,  pritaikymas žmonėms su negalia.</w:t>
      </w:r>
    </w:p>
    <w:p w14:paraId="54401A19" w14:textId="77777777" w:rsidR="006839F8" w:rsidRPr="00D563A2" w:rsidRDefault="006839F8" w:rsidP="006839F8">
      <w:pPr>
        <w:ind w:firstLine="709"/>
        <w:rPr>
          <w:lang w:eastAsia="ar-SA"/>
        </w:rPr>
      </w:pPr>
      <w:r w:rsidRPr="00D563A2">
        <w:rPr>
          <w:lang w:eastAsia="ar-SA"/>
        </w:rPr>
        <w:t>3. Dalies pastato L. Ivinskio g. 3, Rietave,  kapitalinis remontas, pritaikant socialinių būstų įrengimui.</w:t>
      </w:r>
    </w:p>
    <w:p w14:paraId="3A3604DA" w14:textId="4F2DA274" w:rsidR="006839F8" w:rsidRPr="00D563A2" w:rsidRDefault="006839F8" w:rsidP="006839F8">
      <w:pPr>
        <w:ind w:firstLine="709"/>
        <w:rPr>
          <w:lang w:eastAsia="ar-SA"/>
        </w:rPr>
      </w:pPr>
      <w:r w:rsidRPr="00D563A2">
        <w:rPr>
          <w:lang w:eastAsia="ar-SA"/>
        </w:rPr>
        <w:t>4. Bendrame regioniniame maršrute „Žemaitijos piliakalniai“ esančių objektų pritaikymas lankymui Rietavo savivaldybėje.</w:t>
      </w:r>
    </w:p>
    <w:p w14:paraId="4564FBE2" w14:textId="77777777" w:rsidR="006839F8" w:rsidRPr="00D563A2" w:rsidRDefault="006839F8" w:rsidP="006839F8">
      <w:pPr>
        <w:ind w:firstLine="709"/>
        <w:rPr>
          <w:lang w:eastAsia="ar-SA"/>
        </w:rPr>
      </w:pPr>
      <w:r w:rsidRPr="00D563A2">
        <w:rPr>
          <w:lang w:eastAsia="ar-SA"/>
        </w:rPr>
        <w:t>5. Bendrame regioniniame maršrute „Gamtos peizažai“ esančių objektų pritaikymas lankymui Rietavo savivaldybėje.</w:t>
      </w:r>
    </w:p>
    <w:p w14:paraId="4E1FDB07" w14:textId="77777777" w:rsidR="006839F8" w:rsidRPr="00D563A2" w:rsidRDefault="006839F8" w:rsidP="006839F8">
      <w:pPr>
        <w:ind w:firstLine="709"/>
        <w:rPr>
          <w:lang w:eastAsia="ar-SA"/>
        </w:rPr>
      </w:pPr>
      <w:r w:rsidRPr="00D563A2">
        <w:rPr>
          <w:lang w:eastAsia="ar-SA"/>
        </w:rPr>
        <w:t>6. Bendrame regioniniame maršrute „Oginskių paveldo pažintinis maršrutas“ esančios Rietavo dvaro sodybos pritaikymas lankymui Rietavo savivaldybėje.</w:t>
      </w:r>
    </w:p>
    <w:p w14:paraId="372271C9" w14:textId="77777777" w:rsidR="006839F8" w:rsidRPr="00D563A2" w:rsidRDefault="006839F8" w:rsidP="006839F8">
      <w:pPr>
        <w:ind w:firstLine="709"/>
        <w:rPr>
          <w:lang w:eastAsia="ar-SA"/>
        </w:rPr>
      </w:pPr>
      <w:r w:rsidRPr="00D563A2">
        <w:rPr>
          <w:lang w:eastAsia="ar-SA"/>
        </w:rPr>
        <w:t>7. Geriamojo vandens ir buitinių nuotekų tinklų plėtra Rietavo sav.</w:t>
      </w:r>
    </w:p>
    <w:p w14:paraId="3F74087B" w14:textId="77777777" w:rsidR="006839F8" w:rsidRPr="00D563A2" w:rsidRDefault="006839F8" w:rsidP="006839F8">
      <w:pPr>
        <w:ind w:firstLine="709"/>
        <w:rPr>
          <w:lang w:eastAsia="ar-SA"/>
        </w:rPr>
      </w:pPr>
      <w:r w:rsidRPr="00D563A2">
        <w:rPr>
          <w:lang w:eastAsia="ar-SA"/>
        </w:rPr>
        <w:t>8. Administracinio pastato Laisvės a. 3, Rietave, atnaujinimas.</w:t>
      </w:r>
    </w:p>
    <w:p w14:paraId="61763611" w14:textId="77777777" w:rsidR="006839F8" w:rsidRPr="00D563A2" w:rsidRDefault="006839F8" w:rsidP="006839F8">
      <w:pPr>
        <w:ind w:firstLine="709"/>
        <w:rPr>
          <w:lang w:eastAsia="ar-SA"/>
        </w:rPr>
      </w:pPr>
      <w:r w:rsidRPr="00D563A2">
        <w:rPr>
          <w:lang w:eastAsia="ar-SA"/>
        </w:rPr>
        <w:t>9. Apsaugoto būsto įsigijimas ir įrengimas Rietavo savivaldybėje.</w:t>
      </w:r>
    </w:p>
    <w:p w14:paraId="0F050CC9" w14:textId="77777777" w:rsidR="006839F8" w:rsidRPr="00D563A2" w:rsidRDefault="006839F8" w:rsidP="006839F8">
      <w:pPr>
        <w:ind w:firstLine="709"/>
        <w:rPr>
          <w:lang w:eastAsia="ar-SA"/>
        </w:rPr>
      </w:pPr>
      <w:r w:rsidRPr="00D563A2">
        <w:rPr>
          <w:lang w:eastAsia="ar-SA"/>
        </w:rPr>
        <w:t>10. Atvirojo darbo su jaunimu infrastruktūros plėtra Rietavo savivaldybėje.</w:t>
      </w:r>
    </w:p>
    <w:p w14:paraId="4FC82FFE" w14:textId="77777777" w:rsidR="006839F8" w:rsidRPr="00D563A2" w:rsidRDefault="006839F8" w:rsidP="006839F8">
      <w:pPr>
        <w:ind w:firstLine="709"/>
        <w:rPr>
          <w:lang w:eastAsia="ar-SA"/>
        </w:rPr>
      </w:pPr>
      <w:r w:rsidRPr="00D563A2">
        <w:rPr>
          <w:lang w:eastAsia="ar-SA"/>
        </w:rPr>
        <w:t>11. Geriamojo vandens tiekimo ir nuotekų tvarkymo paslaugų prieinamumo didinimas Rietavo savivaldybėje.</w:t>
      </w:r>
    </w:p>
    <w:p w14:paraId="4DE60D39" w14:textId="470AA875" w:rsidR="006839F8" w:rsidRPr="00D563A2" w:rsidRDefault="006839F8" w:rsidP="006839F8">
      <w:pPr>
        <w:ind w:firstLine="709"/>
        <w:rPr>
          <w:lang w:eastAsia="ar-SA"/>
        </w:rPr>
      </w:pPr>
      <w:r w:rsidRPr="00D563A2">
        <w:rPr>
          <w:lang w:eastAsia="ar-SA"/>
        </w:rPr>
        <w:t>12. Verslo plėtrai ir kūrimui palankių sąlygų sudarymas</w:t>
      </w:r>
      <w:r w:rsidR="007E39B3">
        <w:rPr>
          <w:lang w:eastAsia="ar-SA"/>
        </w:rPr>
        <w:t xml:space="preserve"> </w:t>
      </w:r>
      <w:r w:rsidRPr="00D563A2">
        <w:rPr>
          <w:lang w:eastAsia="ar-SA"/>
        </w:rPr>
        <w:t>Alyvų g. ir dalyje Pramonės g., Rietavo sav.</w:t>
      </w:r>
    </w:p>
    <w:p w14:paraId="0D961768" w14:textId="7EED72E2" w:rsidR="006839F8" w:rsidRPr="00D563A2" w:rsidRDefault="006839F8" w:rsidP="006839F8">
      <w:pPr>
        <w:ind w:firstLine="709"/>
        <w:rPr>
          <w:lang w:eastAsia="ar-SA"/>
        </w:rPr>
      </w:pPr>
      <w:r w:rsidRPr="00D563A2">
        <w:rPr>
          <w:lang w:eastAsia="ar-SA"/>
        </w:rPr>
        <w:t>13. Verslo plėtrai ir kūrimui palankių sąlygų sudarymas prie patrauklių investicijoms sklypų, esančių L. Ivinskio gatvėje, Rietave.</w:t>
      </w:r>
    </w:p>
    <w:p w14:paraId="520CA023" w14:textId="77777777" w:rsidR="006839F8" w:rsidRPr="00D563A2" w:rsidRDefault="006839F8" w:rsidP="006839F8">
      <w:pPr>
        <w:ind w:firstLine="709"/>
        <w:rPr>
          <w:lang w:eastAsia="ar-SA"/>
        </w:rPr>
      </w:pPr>
      <w:r w:rsidRPr="00D563A2">
        <w:rPr>
          <w:lang w:eastAsia="ar-SA"/>
        </w:rPr>
        <w:t>14. Tūkstantmečio mokyklos programa.</w:t>
      </w:r>
    </w:p>
    <w:p w14:paraId="496830C3" w14:textId="77777777" w:rsidR="006839F8" w:rsidRPr="00D563A2" w:rsidRDefault="006839F8" w:rsidP="006839F8">
      <w:pPr>
        <w:ind w:firstLine="709"/>
        <w:rPr>
          <w:lang w:eastAsia="ar-SA"/>
        </w:rPr>
      </w:pPr>
      <w:r w:rsidRPr="00D563A2">
        <w:rPr>
          <w:lang w:eastAsia="ar-SA"/>
        </w:rPr>
        <w:t>15. Rietavo miesto Akacijų g. Nr. RT7117, Beržų g. Nr. RT7118, Ąžuolų g. Nr. RT7122, Kulių g. Nr. RT7147 apšvietimas.</w:t>
      </w:r>
    </w:p>
    <w:p w14:paraId="3D237EB5" w14:textId="77777777" w:rsidR="006839F8" w:rsidRPr="00D563A2" w:rsidRDefault="006839F8" w:rsidP="006839F8">
      <w:pPr>
        <w:ind w:firstLine="709"/>
        <w:rPr>
          <w:lang w:eastAsia="ar-SA"/>
        </w:rPr>
      </w:pPr>
      <w:r w:rsidRPr="00D563A2">
        <w:rPr>
          <w:lang w:eastAsia="ar-SA"/>
        </w:rPr>
        <w:t>16. Tverų Švč. Mergelės Marijos Apsilankymo bažnyčios stogo ir žaibosaugos remonto darbai Rietavo sav., Tverų sen., Tverų mstl., Žemaičių a. 6.</w:t>
      </w:r>
    </w:p>
    <w:p w14:paraId="1F6EB14A" w14:textId="77777777" w:rsidR="006839F8" w:rsidRPr="006839F8" w:rsidRDefault="006839F8" w:rsidP="006839F8">
      <w:pPr>
        <w:ind w:firstLine="709"/>
        <w:rPr>
          <w:bCs/>
        </w:rPr>
      </w:pPr>
      <w:r w:rsidRPr="006839F8">
        <w:rPr>
          <w:bCs/>
        </w:rPr>
        <w:t>2025 m. planuojami nauji projektai:</w:t>
      </w:r>
    </w:p>
    <w:p w14:paraId="71596A31" w14:textId="77777777" w:rsidR="006839F8" w:rsidRPr="002B5418" w:rsidRDefault="006839F8" w:rsidP="006839F8">
      <w:pPr>
        <w:numPr>
          <w:ilvl w:val="0"/>
          <w:numId w:val="25"/>
        </w:numPr>
        <w:tabs>
          <w:tab w:val="left" w:pos="993"/>
        </w:tabs>
        <w:ind w:left="0" w:firstLine="709"/>
        <w:rPr>
          <w:bCs/>
        </w:rPr>
      </w:pPr>
      <w:r w:rsidRPr="002B5418">
        <w:rPr>
          <w:bCs/>
        </w:rPr>
        <w:t>Bendrame regioniniame maršrute „Oginskių paveldo pažintinis maršrutas“ esančios Rietavo dvaro sodybos pritaikymas lankymui, aktualizuojant M. K. Čiurlionio kelią Rietavo savivaldybėje.</w:t>
      </w:r>
    </w:p>
    <w:p w14:paraId="0E4BDE34" w14:textId="77777777" w:rsidR="006839F8" w:rsidRPr="002B5418" w:rsidRDefault="006839F8" w:rsidP="006839F8">
      <w:pPr>
        <w:numPr>
          <w:ilvl w:val="0"/>
          <w:numId w:val="25"/>
        </w:numPr>
        <w:tabs>
          <w:tab w:val="left" w:pos="993"/>
        </w:tabs>
        <w:ind w:hanging="11"/>
        <w:rPr>
          <w:bCs/>
        </w:rPr>
      </w:pPr>
      <w:r w:rsidRPr="002B5418">
        <w:rPr>
          <w:bCs/>
        </w:rPr>
        <w:t>Regiono savivaldybių bendrieji veiksmai, panaudojant turizmo funkcinius ryšius.</w:t>
      </w:r>
    </w:p>
    <w:p w14:paraId="0F9822DF" w14:textId="77777777" w:rsidR="006839F8" w:rsidRPr="002B5418" w:rsidRDefault="006839F8" w:rsidP="006839F8">
      <w:pPr>
        <w:numPr>
          <w:ilvl w:val="0"/>
          <w:numId w:val="25"/>
        </w:numPr>
        <w:tabs>
          <w:tab w:val="left" w:pos="993"/>
          <w:tab w:val="left" w:pos="1843"/>
        </w:tabs>
        <w:ind w:hanging="11"/>
        <w:rPr>
          <w:bCs/>
        </w:rPr>
      </w:pPr>
      <w:r w:rsidRPr="002B5418">
        <w:rPr>
          <w:bCs/>
        </w:rPr>
        <w:t>Regiono savivaldybių bendrieji veiksmai, skatinant investicijas ir verslumą.</w:t>
      </w:r>
    </w:p>
    <w:p w14:paraId="5A7E7E68" w14:textId="77777777" w:rsidR="006839F8" w:rsidRPr="002B5418" w:rsidRDefault="006839F8" w:rsidP="006839F8">
      <w:pPr>
        <w:numPr>
          <w:ilvl w:val="0"/>
          <w:numId w:val="25"/>
        </w:numPr>
        <w:tabs>
          <w:tab w:val="left" w:pos="993"/>
          <w:tab w:val="left" w:pos="1843"/>
        </w:tabs>
        <w:ind w:left="0" w:firstLine="709"/>
        <w:rPr>
          <w:bCs/>
        </w:rPr>
      </w:pPr>
      <w:r w:rsidRPr="002B5418">
        <w:t xml:space="preserve">Regioninio </w:t>
      </w:r>
      <w:proofErr w:type="spellStart"/>
      <w:r w:rsidRPr="002B5418">
        <w:t>bendradarbystės</w:t>
      </w:r>
      <w:proofErr w:type="spellEnd"/>
      <w:r w:rsidRPr="002B5418">
        <w:t xml:space="preserve"> ir verslumo kompetencijų stiprinimo centro infrastruktūros kūrimas.</w:t>
      </w:r>
    </w:p>
    <w:p w14:paraId="41C43ADE" w14:textId="77777777" w:rsidR="006839F8" w:rsidRPr="002B5418" w:rsidRDefault="006839F8" w:rsidP="006839F8">
      <w:pPr>
        <w:numPr>
          <w:ilvl w:val="0"/>
          <w:numId w:val="25"/>
        </w:numPr>
        <w:tabs>
          <w:tab w:val="left" w:pos="993"/>
          <w:tab w:val="left" w:pos="1843"/>
        </w:tabs>
        <w:ind w:hanging="11"/>
        <w:rPr>
          <w:bCs/>
        </w:rPr>
      </w:pPr>
      <w:r w:rsidRPr="002B5418">
        <w:rPr>
          <w:bCs/>
        </w:rPr>
        <w:t>Kompleksinis sveikatos stiprinimas Rietavo savivaldybėje.</w:t>
      </w:r>
    </w:p>
    <w:p w14:paraId="20131D62" w14:textId="77777777" w:rsidR="006839F8" w:rsidRPr="002B5418" w:rsidRDefault="006839F8" w:rsidP="006839F8">
      <w:pPr>
        <w:numPr>
          <w:ilvl w:val="0"/>
          <w:numId w:val="25"/>
        </w:numPr>
        <w:tabs>
          <w:tab w:val="left" w:pos="993"/>
          <w:tab w:val="left" w:pos="1843"/>
        </w:tabs>
        <w:ind w:hanging="11"/>
        <w:rPr>
          <w:bCs/>
        </w:rPr>
      </w:pPr>
      <w:r w:rsidRPr="002B5418">
        <w:t>Rietavo miesto Pievų g. Nr. RT7034 kapitalinis remontas.</w:t>
      </w:r>
    </w:p>
    <w:p w14:paraId="185AFE10" w14:textId="77777777" w:rsidR="006839F8" w:rsidRPr="002B5418" w:rsidRDefault="006839F8" w:rsidP="006839F8">
      <w:pPr>
        <w:numPr>
          <w:ilvl w:val="0"/>
          <w:numId w:val="25"/>
        </w:numPr>
        <w:tabs>
          <w:tab w:val="left" w:pos="993"/>
          <w:tab w:val="left" w:pos="1843"/>
        </w:tabs>
        <w:ind w:hanging="11"/>
        <w:rPr>
          <w:bCs/>
        </w:rPr>
      </w:pPr>
      <w:r w:rsidRPr="002B5418">
        <w:t>Rietavo miesto Lagūnos gatvės rekonstrukcija (projektas).</w:t>
      </w:r>
    </w:p>
    <w:p w14:paraId="75D16DE5" w14:textId="70C32B80" w:rsidR="006839F8" w:rsidRPr="002B5418" w:rsidRDefault="006839F8" w:rsidP="006839F8">
      <w:pPr>
        <w:numPr>
          <w:ilvl w:val="0"/>
          <w:numId w:val="25"/>
        </w:numPr>
        <w:tabs>
          <w:tab w:val="left" w:pos="993"/>
          <w:tab w:val="left" w:pos="1843"/>
        </w:tabs>
        <w:ind w:hanging="11"/>
        <w:rPr>
          <w:bCs/>
        </w:rPr>
      </w:pPr>
      <w:r w:rsidRPr="002B5418">
        <w:rPr>
          <w:bCs/>
        </w:rPr>
        <w:t>Rietavo sen.</w:t>
      </w:r>
      <w:r w:rsidR="007E39B3">
        <w:rPr>
          <w:bCs/>
        </w:rPr>
        <w:t>,</w:t>
      </w:r>
      <w:r w:rsidRPr="002B5418">
        <w:rPr>
          <w:bCs/>
        </w:rPr>
        <w:t xml:space="preserve"> </w:t>
      </w:r>
      <w:proofErr w:type="spellStart"/>
      <w:r w:rsidRPr="002B5418">
        <w:rPr>
          <w:bCs/>
        </w:rPr>
        <w:t>Kalakutiškės</w:t>
      </w:r>
      <w:proofErr w:type="spellEnd"/>
      <w:r w:rsidRPr="002B5418">
        <w:rPr>
          <w:bCs/>
        </w:rPr>
        <w:t xml:space="preserve"> k.</w:t>
      </w:r>
      <w:r w:rsidR="007E39B3">
        <w:rPr>
          <w:bCs/>
        </w:rPr>
        <w:t>,</w:t>
      </w:r>
      <w:r w:rsidRPr="002B5418">
        <w:rPr>
          <w:bCs/>
        </w:rPr>
        <w:t xml:space="preserve"> Šilo g. Nr. RT0310 projektavimo paslaugos.</w:t>
      </w:r>
    </w:p>
    <w:p w14:paraId="7E71F255" w14:textId="0A68C683" w:rsidR="006839F8" w:rsidRPr="002B5418" w:rsidRDefault="006839F8" w:rsidP="006839F8">
      <w:pPr>
        <w:numPr>
          <w:ilvl w:val="0"/>
          <w:numId w:val="25"/>
        </w:numPr>
        <w:tabs>
          <w:tab w:val="left" w:pos="993"/>
          <w:tab w:val="left" w:pos="1843"/>
        </w:tabs>
        <w:ind w:hanging="11"/>
        <w:rPr>
          <w:bCs/>
        </w:rPr>
      </w:pPr>
      <w:r w:rsidRPr="002B5418">
        <w:rPr>
          <w:bCs/>
        </w:rPr>
        <w:t>Rietavo m.</w:t>
      </w:r>
      <w:r w:rsidR="007E39B3">
        <w:rPr>
          <w:bCs/>
        </w:rPr>
        <w:t>,</w:t>
      </w:r>
      <w:r w:rsidRPr="002B5418">
        <w:rPr>
          <w:bCs/>
        </w:rPr>
        <w:t xml:space="preserve"> Kulių g. pėsčiųjų takų projektavimo paslaugos.</w:t>
      </w:r>
    </w:p>
    <w:p w14:paraId="746AA8BA" w14:textId="04E31D93" w:rsidR="006839F8" w:rsidRDefault="006839F8" w:rsidP="006839F8">
      <w:pPr>
        <w:numPr>
          <w:ilvl w:val="0"/>
          <w:numId w:val="25"/>
        </w:numPr>
        <w:tabs>
          <w:tab w:val="left" w:pos="993"/>
          <w:tab w:val="left" w:pos="1134"/>
        </w:tabs>
        <w:ind w:hanging="11"/>
        <w:rPr>
          <w:bCs/>
        </w:rPr>
      </w:pPr>
      <w:r w:rsidRPr="002B5418">
        <w:rPr>
          <w:bCs/>
        </w:rPr>
        <w:t xml:space="preserve">Tverų seniūnijos </w:t>
      </w:r>
      <w:proofErr w:type="spellStart"/>
      <w:r w:rsidRPr="002B5418">
        <w:rPr>
          <w:bCs/>
        </w:rPr>
        <w:t>Pajomančio</w:t>
      </w:r>
      <w:proofErr w:type="spellEnd"/>
      <w:r w:rsidRPr="002B5418">
        <w:rPr>
          <w:bCs/>
        </w:rPr>
        <w:t xml:space="preserve">, </w:t>
      </w:r>
      <w:proofErr w:type="spellStart"/>
      <w:r w:rsidRPr="002B5418">
        <w:rPr>
          <w:bCs/>
        </w:rPr>
        <w:t>Tauravo</w:t>
      </w:r>
      <w:proofErr w:type="spellEnd"/>
      <w:r w:rsidRPr="002B5418">
        <w:rPr>
          <w:bCs/>
        </w:rPr>
        <w:t xml:space="preserve"> ir </w:t>
      </w:r>
      <w:proofErr w:type="spellStart"/>
      <w:r w:rsidRPr="002B5418">
        <w:rPr>
          <w:bCs/>
        </w:rPr>
        <w:t>Užpelių</w:t>
      </w:r>
      <w:proofErr w:type="spellEnd"/>
      <w:r w:rsidRPr="002B5418">
        <w:rPr>
          <w:bCs/>
        </w:rPr>
        <w:t xml:space="preserve"> k. apšvietimo projektavimo paslaugos.</w:t>
      </w:r>
    </w:p>
    <w:p w14:paraId="6143B21A" w14:textId="6B4BE7C1" w:rsidR="006839F8" w:rsidRPr="006839F8" w:rsidRDefault="006839F8" w:rsidP="006839F8">
      <w:pPr>
        <w:widowControl w:val="0"/>
        <w:suppressLineNumbers/>
        <w:tabs>
          <w:tab w:val="left" w:pos="-1701"/>
          <w:tab w:val="left" w:pos="851"/>
        </w:tabs>
        <w:suppressAutoHyphens/>
        <w:rPr>
          <w:rFonts w:eastAsia="Calibri"/>
          <w:bCs/>
          <w:iCs/>
        </w:rPr>
      </w:pPr>
      <w:r w:rsidRPr="00EB2070">
        <w:rPr>
          <w:rFonts w:eastAsia="Calibri"/>
          <w:bCs/>
          <w:iCs/>
        </w:rPr>
        <w:t>Ūkio plėtros ir investicijų skyrius, vykdydamas viešuosius pirkimus, vadovaujasi Lietuvos Respublikos Konstitucija, Viešųjų pirkimų įstatymu, Lietuvos Respublikos valstybės tarnybos įstatymu, Vyriausybės nutarimais, Rietavo savivaldybės tarybos sprendimais, Savivaldybės mero potvarkiais, Savivaldybės administracijos direktoriaus įsakymais, vidaus tvarką reglamentuojančiais dokumentais, kitais teisės aktais. Parengtas Rietavo savivaldybės administracijos planuojamų vykdyti</w:t>
      </w:r>
      <w:r w:rsidRPr="006839F8">
        <w:rPr>
          <w:rFonts w:eastAsia="Calibri"/>
          <w:bCs/>
          <w:iCs/>
        </w:rPr>
        <w:t xml:space="preserve"> </w:t>
      </w:r>
      <w:r w:rsidRPr="006839F8">
        <w:rPr>
          <w:rFonts w:eastAsia="Calibri"/>
          <w:bCs/>
          <w:iCs/>
        </w:rPr>
        <w:lastRenderedPageBreak/>
        <w:t>einamaisiais biudžetiniais metais Viešųjų pirkimų planas</w:t>
      </w:r>
      <w:r w:rsidR="007E39B3">
        <w:rPr>
          <w:rFonts w:eastAsia="Calibri"/>
          <w:bCs/>
          <w:iCs/>
        </w:rPr>
        <w:t>,</w:t>
      </w:r>
      <w:r w:rsidRPr="006839F8">
        <w:rPr>
          <w:rFonts w:eastAsia="Calibri"/>
          <w:bCs/>
          <w:iCs/>
        </w:rPr>
        <w:t xml:space="preserve"> patvirtintas Rietavo savivaldybės administracijos direktoriaus 2024 m. kovo 14 d. įsakymu Nr. AV1-1 ir paskelbtas Centrinėje viešųjų pirkimų informacinėje sistemoje. Paruošta viešųjų pirkimų dokumentacija, užprotokoluoti 69 Viešųjų pirkimų komisijos posėdžiai. Įvykdytos 52 viešųjų pirkimų procedūros, iš jų: supaprastinti atviri konkursai – 8, skelbiamos apklausos – 8, pirkimai per Centrinę perkančiąją organizaciją (CPO) – 25, neskelbiamos apklausos būdu atlikt</w:t>
      </w:r>
      <w:r w:rsidR="007E39B3">
        <w:rPr>
          <w:rFonts w:eastAsia="Calibri"/>
          <w:bCs/>
          <w:iCs/>
        </w:rPr>
        <w:t>a</w:t>
      </w:r>
      <w:r w:rsidRPr="006839F8">
        <w:rPr>
          <w:rFonts w:eastAsia="Calibri"/>
          <w:bCs/>
          <w:iCs/>
        </w:rPr>
        <w:t xml:space="preserve"> 11 pirkimų. Atliktos 4 išankstinės (rinkos) konsultacijos.</w:t>
      </w:r>
    </w:p>
    <w:p w14:paraId="1605BB78" w14:textId="12C20DB0" w:rsidR="006839F8" w:rsidRPr="00D824B6" w:rsidRDefault="006839F8" w:rsidP="006839F8">
      <w:pPr>
        <w:widowControl w:val="0"/>
        <w:suppressLineNumbers/>
        <w:tabs>
          <w:tab w:val="left" w:pos="-1701"/>
          <w:tab w:val="left" w:pos="851"/>
        </w:tabs>
        <w:suppressAutoHyphens/>
        <w:ind w:firstLine="709"/>
        <w:rPr>
          <w:rFonts w:eastAsia="Calibri"/>
        </w:rPr>
      </w:pPr>
      <w:r w:rsidRPr="00D824B6">
        <w:rPr>
          <w:rFonts w:eastAsia="Calibri"/>
        </w:rPr>
        <w:t>Parengtas ir pateiktas 16 skelbimų Viešųjų pirkimų tarnybai dėl išspausdinimo Viešųjų pirkimų centrinės informacinės sistemos (CVP IS) portale. Parengta Rietavo savivaldybės administracijos 2024 m</w:t>
      </w:r>
      <w:r w:rsidR="007E39B3">
        <w:rPr>
          <w:rFonts w:eastAsia="Calibri"/>
        </w:rPr>
        <w:t>.</w:t>
      </w:r>
      <w:r w:rsidRPr="00D824B6">
        <w:rPr>
          <w:rFonts w:eastAsia="Calibri"/>
        </w:rPr>
        <w:t xml:space="preserve"> atliktų mažos vertės viešųjų pirkimų metinė ataskaita Atn-3 ir 2024</w:t>
      </w:r>
      <w:r w:rsidR="007E39B3">
        <w:rPr>
          <w:rFonts w:eastAsia="Calibri"/>
        </w:rPr>
        <w:t xml:space="preserve"> m. sausio </w:t>
      </w:r>
      <w:r w:rsidRPr="00D824B6">
        <w:rPr>
          <w:rFonts w:eastAsia="Calibri"/>
        </w:rPr>
        <w:t>27</w:t>
      </w:r>
      <w:r w:rsidR="007E39B3">
        <w:rPr>
          <w:rFonts w:eastAsia="Calibri"/>
        </w:rPr>
        <w:t xml:space="preserve"> d.</w:t>
      </w:r>
      <w:r w:rsidRPr="00D824B6">
        <w:rPr>
          <w:rFonts w:eastAsia="Calibri"/>
        </w:rPr>
        <w:t xml:space="preserve"> CVP IS priemonėmis pateikta Viešųjų pirkimų tarnybai. Parengtos 3 investicinių projektų Viešųjų pirkimų ataskaitos (forma Atn-1) apie pirkimo procedūrų pabaigą ir pateiktos Viešųjų pirkimų tarnybai. </w:t>
      </w:r>
    </w:p>
    <w:p w14:paraId="74F5A8EE" w14:textId="0885CE4C" w:rsidR="006839F8" w:rsidRPr="00D824B6" w:rsidRDefault="006839F8" w:rsidP="006839F8">
      <w:pPr>
        <w:widowControl w:val="0"/>
        <w:suppressLineNumbers/>
        <w:tabs>
          <w:tab w:val="left" w:pos="-1701"/>
          <w:tab w:val="left" w:pos="851"/>
        </w:tabs>
        <w:suppressAutoHyphens/>
        <w:ind w:firstLine="709"/>
        <w:rPr>
          <w:rFonts w:eastAsia="Calibri"/>
        </w:rPr>
      </w:pPr>
      <w:r w:rsidRPr="00D824B6">
        <w:rPr>
          <w:rFonts w:eastAsia="Calibri"/>
        </w:rPr>
        <w:t xml:space="preserve">Administracijos nustatyta tvarka parengta ir suderinta 36 vnt. investicinių projektų prekių, paslaugų ir darbų sutarčių projektų ir 5 </w:t>
      </w:r>
      <w:r w:rsidR="007E39B3">
        <w:rPr>
          <w:rFonts w:eastAsia="Calibri"/>
        </w:rPr>
        <w:t xml:space="preserve">vnt. </w:t>
      </w:r>
      <w:r w:rsidRPr="00D824B6">
        <w:rPr>
          <w:rFonts w:eastAsia="Calibri"/>
        </w:rPr>
        <w:t>papildom</w:t>
      </w:r>
      <w:r w:rsidR="007E39B3">
        <w:rPr>
          <w:rFonts w:eastAsia="Calibri"/>
        </w:rPr>
        <w:t>ų</w:t>
      </w:r>
      <w:r w:rsidRPr="00D824B6">
        <w:rPr>
          <w:rFonts w:eastAsia="Calibri"/>
        </w:rPr>
        <w:t xml:space="preserve"> susitarim</w:t>
      </w:r>
      <w:r w:rsidR="007E39B3">
        <w:rPr>
          <w:rFonts w:eastAsia="Calibri"/>
        </w:rPr>
        <w:t>ų</w:t>
      </w:r>
      <w:r w:rsidRPr="00D824B6">
        <w:rPr>
          <w:rFonts w:eastAsia="Calibri"/>
        </w:rPr>
        <w:t>. Atlikta sudarytų viešųjų pirkimo sutarčių vykdymo prevencinė kontrolė – sutikrinti sutarčių galiojimo terminai ir sutarčių įvykdymo užtikrinimo dokumentai (banko garantai ir draudimo bendrovių garantiniai raštai). CVP IS sistemoje paviešint</w:t>
      </w:r>
      <w:r w:rsidR="007E39B3">
        <w:rPr>
          <w:rFonts w:eastAsia="Calibri"/>
        </w:rPr>
        <w:t>os</w:t>
      </w:r>
      <w:r w:rsidRPr="00D824B6">
        <w:rPr>
          <w:rFonts w:eastAsia="Calibri"/>
        </w:rPr>
        <w:t xml:space="preserve"> 38 sutartys ir pasiūlymai įvykdžius tarptautinius, supaprastintus, mažos vertės pirkimus. Viešiesiems pirkimams atlikti parengti 8 EBVPD (Europos bendrasis viešųjų pirkimų dokumentas). Paviešintos 837 žodinės sutartys. </w:t>
      </w:r>
    </w:p>
    <w:p w14:paraId="0F5EB776" w14:textId="77777777" w:rsidR="006839F8" w:rsidRPr="00D824B6" w:rsidRDefault="006839F8" w:rsidP="006839F8">
      <w:pPr>
        <w:widowControl w:val="0"/>
        <w:suppressLineNumbers/>
        <w:tabs>
          <w:tab w:val="left" w:pos="-1701"/>
          <w:tab w:val="left" w:pos="851"/>
        </w:tabs>
        <w:suppressAutoHyphens/>
        <w:ind w:firstLine="709"/>
        <w:rPr>
          <w:rFonts w:eastAsia="Calibri"/>
        </w:rPr>
      </w:pPr>
      <w:r w:rsidRPr="00D824B6">
        <w:rPr>
          <w:rFonts w:eastAsia="Calibri"/>
        </w:rPr>
        <w:t>Suderinti ES struktūrinių fondų ir kitų programų finansuojamų projektų pirkimų dokumentai su įgyvendinančiomis institucijomis. Patikrai atlikti suteiktos 2 elektroninės prieigos kontroliuojantiems asmenims prie CVP IS.</w:t>
      </w:r>
    </w:p>
    <w:p w14:paraId="3FB0ED3A" w14:textId="2E21E2EE" w:rsidR="006839F8" w:rsidRPr="00D824B6" w:rsidRDefault="00B3566D" w:rsidP="006839F8">
      <w:pPr>
        <w:widowControl w:val="0"/>
        <w:suppressLineNumbers/>
        <w:tabs>
          <w:tab w:val="left" w:pos="-1701"/>
          <w:tab w:val="left" w:pos="851"/>
        </w:tabs>
        <w:suppressAutoHyphens/>
        <w:ind w:firstLine="709"/>
        <w:rPr>
          <w:rFonts w:eastAsia="Calibri"/>
        </w:rPr>
      </w:pPr>
      <w:r>
        <w:rPr>
          <w:rFonts w:eastAsia="Calibri"/>
        </w:rPr>
        <w:t xml:space="preserve"> </w:t>
      </w:r>
      <w:r w:rsidR="006839F8" w:rsidRPr="00D824B6">
        <w:rPr>
          <w:rFonts w:eastAsia="Calibri"/>
        </w:rPr>
        <w:t>Per ataskaitinį laikotarpį viešųjų pirkimų specialist</w:t>
      </w:r>
      <w:r w:rsidR="007E39B3">
        <w:rPr>
          <w:rFonts w:eastAsia="Calibri"/>
        </w:rPr>
        <w:t>ai</w:t>
      </w:r>
      <w:r w:rsidR="006839F8" w:rsidRPr="00D824B6">
        <w:rPr>
          <w:rFonts w:eastAsia="Calibri"/>
        </w:rPr>
        <w:t xml:space="preserve"> kėlė kvalifikaciją, tobulino gebėjimus ir praktinius įgūdžius, gilino profesines žinias seminaruose, mokymuose. Administracijos padalinių darbuotojai konsultuoti viešųjų pirkimų vykdymo klausimais.</w:t>
      </w:r>
    </w:p>
    <w:p w14:paraId="18710730" w14:textId="51643C9C" w:rsidR="006839F8" w:rsidRPr="00A046D4" w:rsidRDefault="006839F8" w:rsidP="006839F8">
      <w:pPr>
        <w:ind w:firstLine="284"/>
      </w:pPr>
      <w:r>
        <w:rPr>
          <w:b/>
          <w:bCs/>
          <w:i/>
          <w:iCs/>
        </w:rPr>
        <w:t xml:space="preserve">     </w:t>
      </w:r>
      <w:r w:rsidR="00B3566D">
        <w:rPr>
          <w:b/>
          <w:bCs/>
          <w:i/>
          <w:iCs/>
        </w:rPr>
        <w:t xml:space="preserve"> </w:t>
      </w:r>
      <w:r>
        <w:rPr>
          <w:b/>
          <w:bCs/>
          <w:i/>
          <w:iCs/>
        </w:rPr>
        <w:t xml:space="preserve"> </w:t>
      </w:r>
      <w:r w:rsidRPr="006839F8">
        <w:t>Rietavo savivaldybei 2024 m. iš Kelių priežiūros ir plėtros programos (KPPP) buvo skirta 618 400 Eur</w:t>
      </w:r>
      <w:r w:rsidR="00B3566D">
        <w:t xml:space="preserve"> v</w:t>
      </w:r>
      <w:r w:rsidRPr="00A046D4">
        <w:t>ietinės reikšmės viešiesiems ir vidaus keliams tiesti, taisyti (remontuoti), rekonstruoti, prižiūrėti, saugaus eismo sąlygoms užtikrinti, šiems keliams inventorizuoti.</w:t>
      </w:r>
    </w:p>
    <w:p w14:paraId="432D8604" w14:textId="4D86CF99" w:rsidR="006839F8" w:rsidRPr="00B3566D" w:rsidRDefault="00B3566D" w:rsidP="006839F8">
      <w:pPr>
        <w:ind w:firstLine="284"/>
      </w:pPr>
      <w:r>
        <w:rPr>
          <w:b/>
          <w:bCs/>
          <w:i/>
          <w:iCs/>
        </w:rPr>
        <w:t xml:space="preserve">      </w:t>
      </w:r>
      <w:r w:rsidR="006839F8" w:rsidRPr="00B3566D">
        <w:t xml:space="preserve">Savivaldybės administracija su AB </w:t>
      </w:r>
      <w:r w:rsidR="00EB2070">
        <w:t>„</w:t>
      </w:r>
      <w:r w:rsidR="006839F8" w:rsidRPr="00B3566D">
        <w:t>Via Lietuva</w:t>
      </w:r>
      <w:r w:rsidR="00EB2070">
        <w:t>“</w:t>
      </w:r>
      <w:r w:rsidR="006839F8" w:rsidRPr="00B3566D">
        <w:t xml:space="preserve"> sudarė finansavimo sutartį, parengė objektų sąrašus. Darbams atlikti buvo skelbiami konkursai ir su konkursų laimėtojais sudarytos sutartys:</w:t>
      </w:r>
    </w:p>
    <w:p w14:paraId="447B2F87" w14:textId="77777777" w:rsidR="006839F8" w:rsidRPr="00A046D4" w:rsidRDefault="006839F8" w:rsidP="006839F8">
      <w:pPr>
        <w:numPr>
          <w:ilvl w:val="0"/>
          <w:numId w:val="18"/>
        </w:numPr>
        <w:tabs>
          <w:tab w:val="left" w:pos="426"/>
          <w:tab w:val="left" w:pos="993"/>
        </w:tabs>
        <w:ind w:left="0" w:firstLine="709"/>
        <w:contextualSpacing/>
      </w:pPr>
      <w:r w:rsidRPr="00A046D4">
        <w:t xml:space="preserve">UAB „Plungės lagūna“ vykdė </w:t>
      </w:r>
      <w:r w:rsidRPr="00A046D4">
        <w:rPr>
          <w:rFonts w:eastAsia="Calibri"/>
        </w:rPr>
        <w:t>Kelio Nr. RT7131 privažiavimo nuo Kulių g. prie kapinių tiesimo darbus. Atlikta darbų vertė – 285 715,22 Eur.</w:t>
      </w:r>
    </w:p>
    <w:p w14:paraId="44DB3359" w14:textId="77777777" w:rsidR="006839F8" w:rsidRPr="00A046D4" w:rsidRDefault="006839F8" w:rsidP="00B3566D">
      <w:pPr>
        <w:numPr>
          <w:ilvl w:val="0"/>
          <w:numId w:val="18"/>
        </w:numPr>
        <w:tabs>
          <w:tab w:val="left" w:pos="426"/>
          <w:tab w:val="left" w:pos="993"/>
        </w:tabs>
        <w:ind w:left="0" w:firstLine="709"/>
        <w:contextualSpacing/>
      </w:pPr>
      <w:bookmarkStart w:id="20" w:name="_Hlk190691448"/>
      <w:bookmarkStart w:id="21" w:name="_Hlk161151475"/>
      <w:r w:rsidRPr="00A046D4">
        <w:t>UAB „</w:t>
      </w:r>
      <w:proofErr w:type="spellStart"/>
      <w:r w:rsidRPr="00A046D4">
        <w:t>Projkelva</w:t>
      </w:r>
      <w:proofErr w:type="spellEnd"/>
      <w:r w:rsidRPr="00A046D4">
        <w:t xml:space="preserve">“ tęsė </w:t>
      </w:r>
      <w:r w:rsidRPr="00A046D4">
        <w:rPr>
          <w:rFonts w:eastAsia="Calibri"/>
        </w:rPr>
        <w:t>Kelio Nr. RT7131 privažiavimo nuo Kulių g. prie kapinių projektavimo paslaugas. Paslaugų vertė – 3 267,00 Eur.</w:t>
      </w:r>
    </w:p>
    <w:bookmarkEnd w:id="20"/>
    <w:p w14:paraId="284DA6FD" w14:textId="77777777" w:rsidR="006839F8" w:rsidRPr="00A046D4" w:rsidRDefault="006839F8" w:rsidP="00B3566D">
      <w:pPr>
        <w:numPr>
          <w:ilvl w:val="0"/>
          <w:numId w:val="18"/>
        </w:numPr>
        <w:tabs>
          <w:tab w:val="left" w:pos="426"/>
          <w:tab w:val="left" w:pos="993"/>
        </w:tabs>
        <w:ind w:left="0" w:firstLine="709"/>
        <w:contextualSpacing/>
      </w:pPr>
      <w:r w:rsidRPr="00A046D4">
        <w:t>UAB „Fegda“ atliko Kelio Nr. RT7131 privažiavimo nuo Kulių g. prie kapinių statybos darbų laboratorinius tyrimus ir bandymus. Paslaugų vertė – 780,78 Eur.</w:t>
      </w:r>
    </w:p>
    <w:p w14:paraId="460C0097" w14:textId="650B9382" w:rsidR="006839F8" w:rsidRPr="00A046D4" w:rsidRDefault="006839F8" w:rsidP="00B3566D">
      <w:pPr>
        <w:numPr>
          <w:ilvl w:val="0"/>
          <w:numId w:val="18"/>
        </w:numPr>
        <w:tabs>
          <w:tab w:val="left" w:pos="426"/>
          <w:tab w:val="left" w:pos="851"/>
          <w:tab w:val="left" w:pos="993"/>
        </w:tabs>
        <w:ind w:left="0" w:firstLine="709"/>
        <w:contextualSpacing/>
      </w:pPr>
      <w:r w:rsidRPr="00A046D4">
        <w:t>Projektuotojas Vaidotas Norbutas pagal individualios veiklos pažymą atliko Rietavo miesto Akacijų, Beržų, Ąžuolų ir Kulių g. apšvietimo įrengimo projektavimo paslaugas. Paslaugų vertė – 4 186,60 Eur</w:t>
      </w:r>
      <w:r w:rsidR="007E39B3">
        <w:t>.</w:t>
      </w:r>
    </w:p>
    <w:p w14:paraId="557F8209" w14:textId="110F69A4" w:rsidR="006839F8" w:rsidRPr="00A046D4" w:rsidRDefault="006839F8" w:rsidP="00B3566D">
      <w:pPr>
        <w:numPr>
          <w:ilvl w:val="0"/>
          <w:numId w:val="18"/>
        </w:numPr>
        <w:tabs>
          <w:tab w:val="left" w:pos="426"/>
          <w:tab w:val="left" w:pos="993"/>
        </w:tabs>
        <w:ind w:left="0" w:firstLine="709"/>
        <w:contextualSpacing/>
      </w:pPr>
      <w:bookmarkStart w:id="22" w:name="_Hlk190856126"/>
      <w:bookmarkEnd w:id="21"/>
      <w:r w:rsidRPr="00A046D4">
        <w:t>UAB „Plungės lagūna“ pagal 2023</w:t>
      </w:r>
      <w:r w:rsidR="007E39B3">
        <w:t xml:space="preserve"> m. gruodžio </w:t>
      </w:r>
      <w:r w:rsidRPr="00A046D4">
        <w:t>11</w:t>
      </w:r>
      <w:r w:rsidR="007E39B3">
        <w:t xml:space="preserve"> d.</w:t>
      </w:r>
      <w:r w:rsidRPr="00A046D4">
        <w:t xml:space="preserve"> paslaugų sutartį Nr. R8-258 vykdė sniego valymo, </w:t>
      </w:r>
      <w:proofErr w:type="spellStart"/>
      <w:r w:rsidRPr="00A046D4">
        <w:t>greideriavimo</w:t>
      </w:r>
      <w:proofErr w:type="spellEnd"/>
      <w:r w:rsidRPr="00A046D4">
        <w:t xml:space="preserve">, žvyravimo </w:t>
      </w:r>
      <w:proofErr w:type="spellStart"/>
      <w:r w:rsidRPr="00A046D4">
        <w:t>išdaužų</w:t>
      </w:r>
      <w:proofErr w:type="spellEnd"/>
      <w:r w:rsidRPr="00A046D4">
        <w:t xml:space="preserve"> vietose darbus, kelių priežiūrą (kelkraščių skutimas, pralaidų remontas) už 133 317,83 Eur.</w:t>
      </w:r>
    </w:p>
    <w:bookmarkEnd w:id="22"/>
    <w:p w14:paraId="17AC83AA" w14:textId="4A3E42F8" w:rsidR="006839F8" w:rsidRPr="00A046D4" w:rsidRDefault="006839F8" w:rsidP="00B3566D">
      <w:pPr>
        <w:numPr>
          <w:ilvl w:val="0"/>
          <w:numId w:val="18"/>
        </w:numPr>
        <w:tabs>
          <w:tab w:val="left" w:pos="426"/>
          <w:tab w:val="left" w:pos="993"/>
          <w:tab w:val="left" w:pos="1134"/>
        </w:tabs>
        <w:ind w:left="0" w:firstLine="709"/>
        <w:contextualSpacing/>
      </w:pPr>
      <w:r w:rsidRPr="00A046D4">
        <w:t>UAB „</w:t>
      </w:r>
      <w:proofErr w:type="spellStart"/>
      <w:r w:rsidRPr="00A046D4">
        <w:t>Sejico</w:t>
      </w:r>
      <w:proofErr w:type="spellEnd"/>
      <w:r w:rsidRPr="00A046D4">
        <w:t>“ pagal 2023</w:t>
      </w:r>
      <w:r w:rsidR="007E39B3">
        <w:t xml:space="preserve"> m. lapkričio </w:t>
      </w:r>
      <w:r w:rsidRPr="00A046D4">
        <w:t>23</w:t>
      </w:r>
      <w:r w:rsidR="007E39B3">
        <w:t xml:space="preserve"> d.</w:t>
      </w:r>
      <w:r w:rsidRPr="00A046D4">
        <w:t xml:space="preserve"> paslaugų sutartį Nr. R8-243 vykdė sniego valymo paslaugas Rietavo seniūnijoje už 12 155,51 Eur.</w:t>
      </w:r>
    </w:p>
    <w:p w14:paraId="5043D5EA" w14:textId="6B382B2A" w:rsidR="006839F8" w:rsidRPr="00A046D4" w:rsidRDefault="006839F8" w:rsidP="00B3566D">
      <w:pPr>
        <w:numPr>
          <w:ilvl w:val="0"/>
          <w:numId w:val="18"/>
        </w:numPr>
        <w:tabs>
          <w:tab w:val="left" w:pos="426"/>
          <w:tab w:val="left" w:pos="993"/>
        </w:tabs>
        <w:ind w:left="0" w:firstLine="709"/>
        <w:contextualSpacing/>
      </w:pPr>
      <w:r w:rsidRPr="00A046D4">
        <w:rPr>
          <w:rFonts w:eastAsia="Calibri"/>
        </w:rPr>
        <w:t>AB „Kelių priežiūra“ atliko</w:t>
      </w:r>
      <w:r w:rsidRPr="00A046D4">
        <w:rPr>
          <w:rFonts w:eastAsia="Calibri"/>
          <w:b/>
          <w:bCs/>
        </w:rPr>
        <w:t xml:space="preserve"> </w:t>
      </w:r>
      <w:r w:rsidRPr="00A046D4">
        <w:rPr>
          <w:rFonts w:eastAsia="Calibri"/>
        </w:rPr>
        <w:t>Rietavo savivaldybės vietinės reikšmės kelių remonto darbus (</w:t>
      </w:r>
      <w:r w:rsidR="007E39B3">
        <w:rPr>
          <w:rFonts w:eastAsia="Calibri"/>
        </w:rPr>
        <w:t>a</w:t>
      </w:r>
      <w:r w:rsidRPr="00A046D4">
        <w:rPr>
          <w:rFonts w:eastAsia="Calibri"/>
        </w:rPr>
        <w:t>sfalto dangų plyšių ir siūlių su defektais taisymas). Atliktų darbų vertė – 5 100,96 Eur.</w:t>
      </w:r>
    </w:p>
    <w:p w14:paraId="557264F2" w14:textId="43D778EB" w:rsidR="006839F8" w:rsidRPr="00A046D4" w:rsidRDefault="006839F8" w:rsidP="00B3566D">
      <w:pPr>
        <w:numPr>
          <w:ilvl w:val="0"/>
          <w:numId w:val="18"/>
        </w:numPr>
        <w:tabs>
          <w:tab w:val="left" w:pos="426"/>
          <w:tab w:val="left" w:pos="993"/>
        </w:tabs>
        <w:ind w:left="0" w:firstLine="709"/>
        <w:contextualSpacing/>
      </w:pPr>
      <w:bookmarkStart w:id="23" w:name="_Hlk189816324"/>
      <w:r w:rsidRPr="00A046D4">
        <w:t>UAB „</w:t>
      </w:r>
      <w:proofErr w:type="spellStart"/>
      <w:r w:rsidRPr="00A046D4">
        <w:t>Dunokai</w:t>
      </w:r>
      <w:proofErr w:type="spellEnd"/>
      <w:r w:rsidRPr="00A046D4">
        <w:t>“ pagal 2023</w:t>
      </w:r>
      <w:r w:rsidR="0083113C">
        <w:t xml:space="preserve"> m. balandžio </w:t>
      </w:r>
      <w:r w:rsidRPr="00A046D4">
        <w:t>26</w:t>
      </w:r>
      <w:r w:rsidR="0083113C">
        <w:t xml:space="preserve"> d.</w:t>
      </w:r>
      <w:r w:rsidRPr="00A046D4">
        <w:t xml:space="preserve"> sutartį Nr. R8-94 vykdė vietinės reikšmės kelių ir gatvių priežiūros darbus su asfalto danga už 58 768,71 Eur. Iš jų:</w:t>
      </w:r>
    </w:p>
    <w:p w14:paraId="20978A2F" w14:textId="663196FC" w:rsidR="006839F8" w:rsidRPr="00B46BF5" w:rsidRDefault="006839F8" w:rsidP="0083113C">
      <w:pPr>
        <w:pStyle w:val="Sraopastraipa"/>
        <w:numPr>
          <w:ilvl w:val="1"/>
          <w:numId w:val="27"/>
        </w:numPr>
        <w:tabs>
          <w:tab w:val="left" w:pos="426"/>
          <w:tab w:val="left" w:pos="1134"/>
          <w:tab w:val="left" w:pos="1276"/>
        </w:tabs>
        <w:ind w:left="0" w:firstLine="709"/>
        <w:rPr>
          <w:szCs w:val="24"/>
        </w:rPr>
      </w:pPr>
      <w:r w:rsidRPr="00B46BF5">
        <w:rPr>
          <w:szCs w:val="24"/>
        </w:rPr>
        <w:t>kelių ir gatvių paprastojo remonto darbus su asfalto danga už 8 861,05 Eur (Daugėdų sen.</w:t>
      </w:r>
      <w:r w:rsidR="0083113C">
        <w:rPr>
          <w:szCs w:val="24"/>
        </w:rPr>
        <w:t>,</w:t>
      </w:r>
      <w:r w:rsidRPr="00B46BF5">
        <w:rPr>
          <w:szCs w:val="24"/>
        </w:rPr>
        <w:t xml:space="preserve"> Vyšnių g. – 199,89 m</w:t>
      </w:r>
      <w:r w:rsidRPr="00B46BF5">
        <w:rPr>
          <w:szCs w:val="24"/>
          <w:vertAlign w:val="superscript"/>
        </w:rPr>
        <w:t>2</w:t>
      </w:r>
      <w:r w:rsidRPr="00B46BF5">
        <w:rPr>
          <w:szCs w:val="24"/>
        </w:rPr>
        <w:t>; Rietavo sen.</w:t>
      </w:r>
      <w:r w:rsidR="0083113C">
        <w:rPr>
          <w:szCs w:val="24"/>
        </w:rPr>
        <w:t>,</w:t>
      </w:r>
      <w:r w:rsidRPr="00B46BF5">
        <w:rPr>
          <w:szCs w:val="24"/>
        </w:rPr>
        <w:t xml:space="preserve"> </w:t>
      </w:r>
      <w:proofErr w:type="spellStart"/>
      <w:r w:rsidRPr="00B46BF5">
        <w:rPr>
          <w:szCs w:val="24"/>
        </w:rPr>
        <w:t>Giliogirio</w:t>
      </w:r>
      <w:proofErr w:type="spellEnd"/>
      <w:r w:rsidRPr="00B46BF5">
        <w:rPr>
          <w:szCs w:val="24"/>
        </w:rPr>
        <w:t xml:space="preserve"> k. kelias Privažiavimas prie M. Kavecko g. – 220,31 m</w:t>
      </w:r>
      <w:r w:rsidRPr="00B46BF5">
        <w:rPr>
          <w:szCs w:val="24"/>
          <w:vertAlign w:val="superscript"/>
        </w:rPr>
        <w:t>2</w:t>
      </w:r>
      <w:r w:rsidRPr="00B46BF5">
        <w:rPr>
          <w:szCs w:val="24"/>
        </w:rPr>
        <w:t>);</w:t>
      </w:r>
    </w:p>
    <w:p w14:paraId="709CE09F" w14:textId="225E7098" w:rsidR="006839F8" w:rsidRPr="00B46BF5" w:rsidRDefault="006839F8" w:rsidP="0083113C">
      <w:pPr>
        <w:pStyle w:val="Sraopastraipa"/>
        <w:numPr>
          <w:ilvl w:val="1"/>
          <w:numId w:val="27"/>
        </w:numPr>
        <w:tabs>
          <w:tab w:val="left" w:pos="426"/>
          <w:tab w:val="left" w:pos="1134"/>
        </w:tabs>
        <w:ind w:left="0" w:firstLine="709"/>
        <w:rPr>
          <w:szCs w:val="24"/>
        </w:rPr>
      </w:pPr>
      <w:r w:rsidRPr="00B46BF5">
        <w:rPr>
          <w:szCs w:val="24"/>
        </w:rPr>
        <w:lastRenderedPageBreak/>
        <w:t>kelių ir gatvių duobių užtaisymo darbus asfaltbetonio dangoje už 49 907,66 Eur (Daugėdų sen. – 432,43 Eur; Tverų sen. – 5 140,55 Eur; Rietavo sen. – 1 966,12 Eur; Rietavo miesto sen. – 27 563,97 Eur; Medingėnų sen.</w:t>
      </w:r>
      <w:r w:rsidR="00EB2070">
        <w:rPr>
          <w:szCs w:val="24"/>
        </w:rPr>
        <w:t xml:space="preserve"> – </w:t>
      </w:r>
      <w:r w:rsidRPr="00B46BF5">
        <w:rPr>
          <w:szCs w:val="24"/>
        </w:rPr>
        <w:t>14 804,59 Eur).</w:t>
      </w:r>
    </w:p>
    <w:bookmarkEnd w:id="23"/>
    <w:p w14:paraId="4D6232C4" w14:textId="16125148" w:rsidR="006839F8" w:rsidRPr="00A046D4" w:rsidRDefault="006839F8" w:rsidP="00EB2070">
      <w:pPr>
        <w:numPr>
          <w:ilvl w:val="0"/>
          <w:numId w:val="18"/>
        </w:numPr>
        <w:tabs>
          <w:tab w:val="left" w:pos="426"/>
          <w:tab w:val="left" w:pos="993"/>
        </w:tabs>
        <w:ind w:left="0" w:firstLine="709"/>
        <w:contextualSpacing/>
      </w:pPr>
      <w:r w:rsidRPr="00A046D4">
        <w:t>UAB „Kelių priežiūra“ pagal 2024</w:t>
      </w:r>
      <w:r w:rsidR="00EB2070">
        <w:t xml:space="preserve"> m. rugpjūčio </w:t>
      </w:r>
      <w:r w:rsidRPr="00A046D4">
        <w:t>7</w:t>
      </w:r>
      <w:r w:rsidR="00EB2070">
        <w:t xml:space="preserve"> d.</w:t>
      </w:r>
      <w:r w:rsidRPr="00A046D4">
        <w:t xml:space="preserve"> sutartį Nr. R8-188 vykdė vietinės reikšmės kelių ir gatvių priežiūros darbus su asfalto danga už 69 772,15 Eur. Iš jų:</w:t>
      </w:r>
    </w:p>
    <w:p w14:paraId="4B425E8C" w14:textId="7EE1D9BA" w:rsidR="006839F8" w:rsidRPr="00B46BF5" w:rsidRDefault="006839F8" w:rsidP="00EB2070">
      <w:pPr>
        <w:pStyle w:val="Sraopastraipa"/>
        <w:numPr>
          <w:ilvl w:val="1"/>
          <w:numId w:val="28"/>
        </w:numPr>
        <w:tabs>
          <w:tab w:val="left" w:pos="426"/>
          <w:tab w:val="left" w:pos="1134"/>
        </w:tabs>
        <w:ind w:left="0" w:firstLine="709"/>
        <w:rPr>
          <w:szCs w:val="24"/>
        </w:rPr>
      </w:pPr>
      <w:r w:rsidRPr="00B46BF5">
        <w:rPr>
          <w:szCs w:val="24"/>
        </w:rPr>
        <w:t>kelių ir gatvių paprastojo remonto darbus su asfalto danga už 59 678,21 Eur (Rietavo sen.</w:t>
      </w:r>
      <w:r w:rsidR="00EB2070">
        <w:rPr>
          <w:szCs w:val="24"/>
        </w:rPr>
        <w:t>,</w:t>
      </w:r>
      <w:r w:rsidRPr="00B46BF5">
        <w:rPr>
          <w:szCs w:val="24"/>
        </w:rPr>
        <w:t xml:space="preserve"> </w:t>
      </w:r>
      <w:proofErr w:type="spellStart"/>
      <w:r w:rsidRPr="00B46BF5">
        <w:rPr>
          <w:szCs w:val="24"/>
        </w:rPr>
        <w:t>Giliogirio</w:t>
      </w:r>
      <w:proofErr w:type="spellEnd"/>
      <w:r w:rsidRPr="00B46BF5">
        <w:rPr>
          <w:szCs w:val="24"/>
        </w:rPr>
        <w:t xml:space="preserve"> k.</w:t>
      </w:r>
      <w:r w:rsidR="00EB2070">
        <w:rPr>
          <w:szCs w:val="24"/>
        </w:rPr>
        <w:t>,</w:t>
      </w:r>
      <w:r w:rsidRPr="00B46BF5">
        <w:rPr>
          <w:szCs w:val="24"/>
        </w:rPr>
        <w:t xml:space="preserve"> Šaltinių g. – 994,5 m</w:t>
      </w:r>
      <w:r w:rsidRPr="00B46BF5">
        <w:rPr>
          <w:szCs w:val="24"/>
          <w:vertAlign w:val="superscript"/>
        </w:rPr>
        <w:t>2</w:t>
      </w:r>
      <w:r w:rsidRPr="00B46BF5">
        <w:rPr>
          <w:szCs w:val="24"/>
        </w:rPr>
        <w:t>; Rietavo sen.</w:t>
      </w:r>
      <w:r w:rsidR="00EB2070">
        <w:rPr>
          <w:szCs w:val="24"/>
        </w:rPr>
        <w:t>,</w:t>
      </w:r>
      <w:r w:rsidRPr="00B46BF5">
        <w:rPr>
          <w:szCs w:val="24"/>
        </w:rPr>
        <w:t xml:space="preserve"> </w:t>
      </w:r>
      <w:proofErr w:type="spellStart"/>
      <w:r w:rsidRPr="00B46BF5">
        <w:rPr>
          <w:szCs w:val="24"/>
        </w:rPr>
        <w:t>Giliogirio</w:t>
      </w:r>
      <w:proofErr w:type="spellEnd"/>
      <w:r w:rsidRPr="00B46BF5">
        <w:rPr>
          <w:szCs w:val="24"/>
        </w:rPr>
        <w:t xml:space="preserve"> k.</w:t>
      </w:r>
      <w:r w:rsidR="00EB2070">
        <w:rPr>
          <w:szCs w:val="24"/>
        </w:rPr>
        <w:t>,</w:t>
      </w:r>
      <w:r w:rsidRPr="00B46BF5">
        <w:rPr>
          <w:szCs w:val="24"/>
        </w:rPr>
        <w:t xml:space="preserve"> Liepų g. – 710,40 m</w:t>
      </w:r>
      <w:r w:rsidRPr="00B46BF5">
        <w:rPr>
          <w:szCs w:val="24"/>
          <w:vertAlign w:val="superscript"/>
        </w:rPr>
        <w:t>2</w:t>
      </w:r>
      <w:r w:rsidRPr="00B46BF5">
        <w:rPr>
          <w:szCs w:val="24"/>
        </w:rPr>
        <w:t>; Tverų sen.</w:t>
      </w:r>
      <w:r w:rsidR="00EB2070">
        <w:rPr>
          <w:szCs w:val="24"/>
        </w:rPr>
        <w:t>,</w:t>
      </w:r>
      <w:r w:rsidRPr="00B46BF5">
        <w:rPr>
          <w:szCs w:val="24"/>
        </w:rPr>
        <w:t xml:space="preserve"> Tverų mstl.</w:t>
      </w:r>
      <w:r w:rsidR="00EB2070">
        <w:rPr>
          <w:szCs w:val="24"/>
        </w:rPr>
        <w:t>,</w:t>
      </w:r>
      <w:r w:rsidRPr="00B46BF5">
        <w:rPr>
          <w:szCs w:val="24"/>
        </w:rPr>
        <w:t xml:space="preserve"> Žalioji g. – 817,00 m</w:t>
      </w:r>
      <w:r w:rsidRPr="00B46BF5">
        <w:rPr>
          <w:szCs w:val="24"/>
          <w:vertAlign w:val="superscript"/>
        </w:rPr>
        <w:t>2</w:t>
      </w:r>
      <w:r w:rsidRPr="00B46BF5">
        <w:rPr>
          <w:szCs w:val="24"/>
        </w:rPr>
        <w:t>; Tverų sen.</w:t>
      </w:r>
      <w:r w:rsidR="00EB2070">
        <w:rPr>
          <w:szCs w:val="24"/>
        </w:rPr>
        <w:t>,</w:t>
      </w:r>
      <w:r w:rsidRPr="00B46BF5">
        <w:rPr>
          <w:szCs w:val="24"/>
        </w:rPr>
        <w:t xml:space="preserve"> Tverų mstl.</w:t>
      </w:r>
      <w:r w:rsidR="00EB2070">
        <w:rPr>
          <w:szCs w:val="24"/>
        </w:rPr>
        <w:t>,</w:t>
      </w:r>
      <w:r w:rsidRPr="00B46BF5">
        <w:rPr>
          <w:szCs w:val="24"/>
        </w:rPr>
        <w:t xml:space="preserve"> Kalno g. – 212,10 m</w:t>
      </w:r>
      <w:r w:rsidRPr="00B46BF5">
        <w:rPr>
          <w:szCs w:val="24"/>
          <w:vertAlign w:val="superscript"/>
        </w:rPr>
        <w:t>2</w:t>
      </w:r>
      <w:r w:rsidRPr="00B46BF5">
        <w:rPr>
          <w:szCs w:val="24"/>
        </w:rPr>
        <w:t>);</w:t>
      </w:r>
    </w:p>
    <w:p w14:paraId="4C31F66D" w14:textId="70B58315" w:rsidR="006839F8" w:rsidRPr="00A046D4" w:rsidRDefault="006839F8" w:rsidP="00EB2070">
      <w:pPr>
        <w:numPr>
          <w:ilvl w:val="1"/>
          <w:numId w:val="28"/>
        </w:numPr>
        <w:tabs>
          <w:tab w:val="left" w:pos="426"/>
          <w:tab w:val="left" w:pos="1134"/>
        </w:tabs>
        <w:ind w:left="0" w:firstLine="709"/>
        <w:contextualSpacing/>
      </w:pPr>
      <w:r w:rsidRPr="00A046D4">
        <w:t>kelių ir gatvių duobių užtaisymo darbus asfaltbetonio dangoje už 10 093,94 Eur (Rietavo miesto sen. – 10 093,94 Eur).</w:t>
      </w:r>
    </w:p>
    <w:p w14:paraId="33C79E12" w14:textId="0F9BC20F" w:rsidR="006839F8" w:rsidRPr="00A046D4" w:rsidRDefault="006839F8" w:rsidP="00EB2070">
      <w:pPr>
        <w:numPr>
          <w:ilvl w:val="0"/>
          <w:numId w:val="18"/>
        </w:numPr>
        <w:tabs>
          <w:tab w:val="left" w:pos="426"/>
          <w:tab w:val="left" w:pos="1134"/>
          <w:tab w:val="left" w:pos="1276"/>
        </w:tabs>
        <w:ind w:left="0" w:firstLine="709"/>
        <w:contextualSpacing/>
      </w:pPr>
      <w:r w:rsidRPr="00A046D4">
        <w:t>UAB „</w:t>
      </w:r>
      <w:proofErr w:type="spellStart"/>
      <w:r w:rsidRPr="00A046D4">
        <w:t>Maniga</w:t>
      </w:r>
      <w:proofErr w:type="spellEnd"/>
      <w:r w:rsidRPr="00A046D4">
        <w:t>“ atnaujino horizontalųjį kelio ženklinimą už 6 632,71 Eur (</w:t>
      </w:r>
      <w:r w:rsidR="00EB2070">
        <w:t>p</w:t>
      </w:r>
      <w:r w:rsidRPr="00A046D4">
        <w:t xml:space="preserve">erėjų atnaujinimas – 2 729,75 Eur; </w:t>
      </w:r>
      <w:r w:rsidR="00EB2070">
        <w:t>g</w:t>
      </w:r>
      <w:r w:rsidRPr="00A046D4">
        <w:t>atvių ašinės linijos atnaujinimas – 3 902,96 Eur).</w:t>
      </w:r>
    </w:p>
    <w:p w14:paraId="0C07F6A7" w14:textId="77777777" w:rsidR="006839F8" w:rsidRPr="00A046D4" w:rsidRDefault="006839F8" w:rsidP="00EB2070">
      <w:pPr>
        <w:numPr>
          <w:ilvl w:val="0"/>
          <w:numId w:val="18"/>
        </w:numPr>
        <w:tabs>
          <w:tab w:val="left" w:pos="426"/>
          <w:tab w:val="left" w:pos="1134"/>
        </w:tabs>
        <w:ind w:left="0" w:firstLine="709"/>
        <w:contextualSpacing/>
      </w:pPr>
      <w:r w:rsidRPr="00A046D4">
        <w:t>UAB „</w:t>
      </w:r>
      <w:proofErr w:type="spellStart"/>
      <w:r w:rsidRPr="00A046D4">
        <w:t>Maniga</w:t>
      </w:r>
      <w:proofErr w:type="spellEnd"/>
      <w:r w:rsidRPr="00A046D4">
        <w:t xml:space="preserve">“ pastatė kelio ženklų už 5 246,56 Eur. </w:t>
      </w:r>
    </w:p>
    <w:p w14:paraId="288E1D8A" w14:textId="77777777" w:rsidR="006839F8" w:rsidRPr="00A046D4" w:rsidRDefault="006839F8" w:rsidP="00EB2070">
      <w:pPr>
        <w:numPr>
          <w:ilvl w:val="0"/>
          <w:numId w:val="18"/>
        </w:numPr>
        <w:tabs>
          <w:tab w:val="left" w:pos="426"/>
          <w:tab w:val="left" w:pos="1134"/>
        </w:tabs>
        <w:ind w:left="0" w:firstLine="709"/>
        <w:contextualSpacing/>
      </w:pPr>
      <w:r w:rsidRPr="00A046D4">
        <w:t>UAB „</w:t>
      </w:r>
      <w:proofErr w:type="spellStart"/>
      <w:r w:rsidRPr="00A046D4">
        <w:t>Rolvita</w:t>
      </w:r>
      <w:proofErr w:type="spellEnd"/>
      <w:r w:rsidRPr="00A046D4">
        <w:t xml:space="preserve">“ inventorizavo 7,891 km vietinės reikšmės kelių už 946,92 Eur. </w:t>
      </w:r>
    </w:p>
    <w:p w14:paraId="4FB4C9A4" w14:textId="77777777" w:rsidR="00EB2070" w:rsidRDefault="006839F8" w:rsidP="00EB2070">
      <w:pPr>
        <w:numPr>
          <w:ilvl w:val="0"/>
          <w:numId w:val="18"/>
        </w:numPr>
        <w:tabs>
          <w:tab w:val="left" w:pos="426"/>
          <w:tab w:val="left" w:pos="993"/>
          <w:tab w:val="left" w:pos="1134"/>
        </w:tabs>
        <w:ind w:left="0" w:firstLine="709"/>
        <w:contextualSpacing/>
      </w:pPr>
      <w:r w:rsidRPr="00A046D4">
        <w:t xml:space="preserve">Statybos darbų techninę priežiūrą vykdė UAB „OR </w:t>
      </w:r>
      <w:proofErr w:type="spellStart"/>
      <w:r w:rsidRPr="00A046D4">
        <w:t>Consulting</w:t>
      </w:r>
      <w:proofErr w:type="spellEnd"/>
      <w:r w:rsidRPr="00A046D4">
        <w:t xml:space="preserve">“. Suteikta paslaugų už 4 350,15 Eur. </w:t>
      </w:r>
    </w:p>
    <w:p w14:paraId="71FD1A25" w14:textId="77777777" w:rsidR="00EB2070" w:rsidRDefault="006839F8" w:rsidP="00EB2070">
      <w:pPr>
        <w:tabs>
          <w:tab w:val="left" w:pos="426"/>
          <w:tab w:val="left" w:pos="993"/>
          <w:tab w:val="left" w:pos="1134"/>
        </w:tabs>
        <w:ind w:firstLine="709"/>
        <w:contextualSpacing/>
      </w:pPr>
      <w:r w:rsidRPr="00B3566D">
        <w:t>Seniūnijose buvo atlikti šie kelių priežiūros darbai:</w:t>
      </w:r>
      <w:r w:rsidRPr="00EB2070">
        <w:rPr>
          <w:b/>
          <w:bCs/>
        </w:rPr>
        <w:t xml:space="preserve"> </w:t>
      </w:r>
      <w:r w:rsidRPr="00A046D4">
        <w:t>asfaltuotose gatvėse užtaisyta 1 386,65 m</w:t>
      </w:r>
      <w:r w:rsidRPr="00EB2070">
        <w:rPr>
          <w:vertAlign w:val="superscript"/>
        </w:rPr>
        <w:t>2</w:t>
      </w:r>
      <w:r w:rsidRPr="00A046D4">
        <w:t xml:space="preserve"> duobių, žvyruotų gatvių taisymui atvežta ir paskleista 2 791,97 m</w:t>
      </w:r>
      <w:r w:rsidRPr="00EB2070">
        <w:rPr>
          <w:vertAlign w:val="superscript"/>
        </w:rPr>
        <w:t>3</w:t>
      </w:r>
      <w:r w:rsidRPr="00A046D4">
        <w:t xml:space="preserve"> žvyro, paprastasis remontas atnaujinant asfaltbetonio dangą – 3 154,20 m</w:t>
      </w:r>
      <w:r w:rsidRPr="00EB2070">
        <w:rPr>
          <w:vertAlign w:val="superscript"/>
        </w:rPr>
        <w:t>2</w:t>
      </w:r>
      <w:r w:rsidRPr="00A046D4">
        <w:t>.</w:t>
      </w:r>
      <w:bookmarkStart w:id="24" w:name="_Hlk190856253"/>
    </w:p>
    <w:p w14:paraId="37703819" w14:textId="77D9D43B" w:rsidR="00EB2070" w:rsidRDefault="006839F8" w:rsidP="00EB2070">
      <w:pPr>
        <w:tabs>
          <w:tab w:val="left" w:pos="426"/>
          <w:tab w:val="left" w:pos="993"/>
          <w:tab w:val="left" w:pos="1134"/>
        </w:tabs>
        <w:ind w:firstLine="709"/>
        <w:contextualSpacing/>
      </w:pPr>
      <w:r w:rsidRPr="00B3566D">
        <w:t>Iš Kelių priežiūros ir plėtros programos lėšų atlikta darbų ir suteikta paslaugų:</w:t>
      </w:r>
      <w:r w:rsidR="00B3566D">
        <w:t xml:space="preserve"> </w:t>
      </w:r>
      <w:r w:rsidRPr="00A046D4">
        <w:t>Daugėdų seniūnijoje – 15 805,05 Eur</w:t>
      </w:r>
      <w:r w:rsidR="00B3566D">
        <w:t xml:space="preserve">, </w:t>
      </w:r>
      <w:r w:rsidRPr="00A046D4">
        <w:t>Medingėnų seniūnijoje – 26 362,06 Eur</w:t>
      </w:r>
      <w:r w:rsidR="00B3566D">
        <w:t xml:space="preserve">, </w:t>
      </w:r>
      <w:r w:rsidRPr="00A046D4">
        <w:t>Rietavo seniūnijoje – 120 016,24 Eur</w:t>
      </w:r>
      <w:r w:rsidR="00B3566D">
        <w:t xml:space="preserve">, </w:t>
      </w:r>
      <w:r w:rsidRPr="00A046D4">
        <w:t>Rietavo miesto seniūnijoje – 65 303,15 Eur</w:t>
      </w:r>
      <w:r w:rsidR="00B3566D">
        <w:t xml:space="preserve">, </w:t>
      </w:r>
      <w:r w:rsidRPr="00A046D4">
        <w:t>Tverų seniūnijoje – 63 507,96 Eur</w:t>
      </w:r>
      <w:r w:rsidR="00B3566D">
        <w:t xml:space="preserve">, </w:t>
      </w:r>
      <w:bookmarkEnd w:id="24"/>
      <w:r w:rsidRPr="00A046D4">
        <w:t>Rietavo savivaldybės vietinės reikšmės kelių inventorizacijai – 946,92 Eur</w:t>
      </w:r>
      <w:r w:rsidR="00B3566D">
        <w:t xml:space="preserve">, </w:t>
      </w:r>
      <w:r w:rsidRPr="00A046D4">
        <w:t>Rietavo savivaldybės vietinės reikšmės kelių techninei priežiūrai – 2 565,84 Eur</w:t>
      </w:r>
      <w:r w:rsidR="00B3566D">
        <w:t xml:space="preserve">, </w:t>
      </w:r>
      <w:r w:rsidRPr="00A046D4">
        <w:t>Rietavo sav. administracijos įgyvendinamiems projektams panaudota – 295 733,90 Eur.</w:t>
      </w:r>
      <w:r w:rsidR="00B3566D">
        <w:t xml:space="preserve"> Iš v</w:t>
      </w:r>
      <w:r w:rsidRPr="00A046D4">
        <w:t xml:space="preserve">iso pagal finansavimo sutartį S-3339 vietinės reikšmės keliams prižiūrėti ir taisyti panaudota </w:t>
      </w:r>
      <w:r w:rsidRPr="00B3566D">
        <w:rPr>
          <w:iCs/>
        </w:rPr>
        <w:t>590 241,12</w:t>
      </w:r>
      <w:r w:rsidRPr="00A046D4">
        <w:t xml:space="preserve"> Eur lėšų. </w:t>
      </w:r>
    </w:p>
    <w:p w14:paraId="1329D8A2" w14:textId="0FB596F0" w:rsidR="00B3566D" w:rsidRPr="00EB2070" w:rsidRDefault="00B3566D" w:rsidP="00EB2070">
      <w:pPr>
        <w:tabs>
          <w:tab w:val="left" w:pos="426"/>
          <w:tab w:val="left" w:pos="993"/>
          <w:tab w:val="left" w:pos="1134"/>
        </w:tabs>
        <w:ind w:firstLine="709"/>
        <w:contextualSpacing/>
      </w:pPr>
      <w:r w:rsidRPr="00B3566D">
        <w:t xml:space="preserve">Rietavo savivaldybei 2024 m. </w:t>
      </w:r>
      <w:bookmarkStart w:id="25" w:name="_Hlk190857374"/>
      <w:r w:rsidRPr="00B3566D">
        <w:t xml:space="preserve">iš 15 procentų privalomųjų atskaitymų nuo pajamų už parduotą žaliavinę medieną ir nenukirstą mišką </w:t>
      </w:r>
      <w:bookmarkEnd w:id="25"/>
      <w:r w:rsidRPr="00B3566D">
        <w:t>buvo gauta 244 670 Eur. Iš jų</w:t>
      </w:r>
      <w:r w:rsidRPr="00B3566D">
        <w:rPr>
          <w:sz w:val="28"/>
          <w:szCs w:val="28"/>
        </w:rPr>
        <w:t>:</w:t>
      </w:r>
      <w:r>
        <w:rPr>
          <w:sz w:val="28"/>
          <w:szCs w:val="28"/>
        </w:rPr>
        <w:t xml:space="preserve"> </w:t>
      </w:r>
      <w:r w:rsidRPr="00A046D4">
        <w:rPr>
          <w:rFonts w:eastAsia="Calibri"/>
        </w:rPr>
        <w:t>UAB „Plungės lagūna“ pagal 2023</w:t>
      </w:r>
      <w:r w:rsidR="001E1E52">
        <w:rPr>
          <w:rFonts w:eastAsia="Calibri"/>
        </w:rPr>
        <w:t xml:space="preserve"> m. gruodžio </w:t>
      </w:r>
      <w:r w:rsidRPr="00A046D4">
        <w:rPr>
          <w:rFonts w:eastAsia="Calibri"/>
        </w:rPr>
        <w:t>11</w:t>
      </w:r>
      <w:r w:rsidR="001E1E52">
        <w:rPr>
          <w:rFonts w:eastAsia="Calibri"/>
        </w:rPr>
        <w:t xml:space="preserve"> d.</w:t>
      </w:r>
      <w:r w:rsidRPr="00A046D4">
        <w:rPr>
          <w:rFonts w:eastAsia="Calibri"/>
        </w:rPr>
        <w:t xml:space="preserve"> paslaugų sutartį Nr. R8-258 vykdė sniego valymo, </w:t>
      </w:r>
      <w:proofErr w:type="spellStart"/>
      <w:r w:rsidRPr="00A046D4">
        <w:rPr>
          <w:rFonts w:eastAsia="Calibri"/>
        </w:rPr>
        <w:t>greideriavimo</w:t>
      </w:r>
      <w:proofErr w:type="spellEnd"/>
      <w:r w:rsidRPr="00A046D4">
        <w:rPr>
          <w:rFonts w:eastAsia="Calibri"/>
        </w:rPr>
        <w:t xml:space="preserve">, žvyravimo </w:t>
      </w:r>
      <w:proofErr w:type="spellStart"/>
      <w:r w:rsidRPr="00A046D4">
        <w:rPr>
          <w:rFonts w:eastAsia="Calibri"/>
        </w:rPr>
        <w:t>išdaužų</w:t>
      </w:r>
      <w:proofErr w:type="spellEnd"/>
      <w:r w:rsidRPr="00A046D4">
        <w:rPr>
          <w:rFonts w:eastAsia="Calibri"/>
        </w:rPr>
        <w:t xml:space="preserve"> vietose darbus, kelių priežiūrą (kelkraščių skutimas) už 62 843,57 Eur</w:t>
      </w:r>
      <w:r>
        <w:rPr>
          <w:rFonts w:eastAsia="Calibri"/>
        </w:rPr>
        <w:t xml:space="preserve">; </w:t>
      </w:r>
      <w:r w:rsidRPr="00A046D4">
        <w:t>UAB „Kelių priežiūra“ pagal 2024</w:t>
      </w:r>
      <w:r w:rsidR="001E1E52">
        <w:t xml:space="preserve"> m. rugpjūčio </w:t>
      </w:r>
      <w:r w:rsidRPr="00A046D4">
        <w:t>7</w:t>
      </w:r>
      <w:r w:rsidR="001E1E52">
        <w:t xml:space="preserve"> d.</w:t>
      </w:r>
      <w:r w:rsidRPr="00A046D4">
        <w:t xml:space="preserve"> sutartį Nr. R8-188 vykdė vietinės reikšmės kelių ir gatvių priežiūros darbus su asfalto danga už 120 785,17 Eur</w:t>
      </w:r>
      <w:r>
        <w:t xml:space="preserve">; </w:t>
      </w:r>
      <w:r w:rsidRPr="00A046D4">
        <w:rPr>
          <w:rFonts w:eastAsia="Calibri"/>
        </w:rPr>
        <w:t>UAB „</w:t>
      </w:r>
      <w:proofErr w:type="spellStart"/>
      <w:r w:rsidRPr="00A046D4">
        <w:rPr>
          <w:rFonts w:eastAsia="Calibri"/>
        </w:rPr>
        <w:t>Transjuda</w:t>
      </w:r>
      <w:proofErr w:type="spellEnd"/>
      <w:r w:rsidRPr="00A046D4">
        <w:rPr>
          <w:rFonts w:eastAsia="Calibri"/>
        </w:rPr>
        <w:t>“ pagal 2024</w:t>
      </w:r>
      <w:r w:rsidR="001E1E52">
        <w:rPr>
          <w:rFonts w:eastAsia="Calibri"/>
        </w:rPr>
        <w:t xml:space="preserve"> m. lapkričio 11 d.</w:t>
      </w:r>
      <w:r w:rsidRPr="00A046D4">
        <w:rPr>
          <w:rFonts w:eastAsia="Calibri"/>
        </w:rPr>
        <w:t xml:space="preserve"> sutartį Nr. R8-247 vykdė vietinės reikšmės kelio RT0228 pralaidos remonto darbus už 17 000,00 Eur. </w:t>
      </w:r>
    </w:p>
    <w:p w14:paraId="4C0B83C3" w14:textId="037DBDA7" w:rsidR="00B3566D" w:rsidRPr="00E85CFA" w:rsidRDefault="00B3566D" w:rsidP="00B3566D">
      <w:pPr>
        <w:tabs>
          <w:tab w:val="left" w:pos="993"/>
        </w:tabs>
      </w:pPr>
      <w:r w:rsidRPr="00A046D4">
        <w:rPr>
          <w:rFonts w:eastAsia="Calibri"/>
        </w:rPr>
        <w:t xml:space="preserve">Iš </w:t>
      </w:r>
      <w:r w:rsidRPr="00A046D4">
        <w:t>15 procentų privalomųjų atskaitymų nuo pajamų už parduotą žaliavinę medieną ir nenukirstą mišką</w:t>
      </w:r>
      <w:r w:rsidRPr="00A046D4">
        <w:rPr>
          <w:i/>
          <w:iCs/>
        </w:rPr>
        <w:t xml:space="preserve"> </w:t>
      </w:r>
      <w:r w:rsidRPr="00A046D4">
        <w:t>gautų</w:t>
      </w:r>
      <w:r w:rsidRPr="00A046D4">
        <w:rPr>
          <w:i/>
          <w:iCs/>
        </w:rPr>
        <w:t xml:space="preserve"> </w:t>
      </w:r>
      <w:r w:rsidRPr="00A046D4">
        <w:rPr>
          <w:rFonts w:eastAsia="Calibri"/>
        </w:rPr>
        <w:t>lėšų atlikta darbų:</w:t>
      </w:r>
      <w:r>
        <w:rPr>
          <w:rFonts w:eastAsia="Calibri"/>
        </w:rPr>
        <w:t xml:space="preserve"> </w:t>
      </w:r>
      <w:r w:rsidRPr="00A046D4">
        <w:rPr>
          <w:rFonts w:eastAsia="Calibri"/>
        </w:rPr>
        <w:t>Daugėdų seniūnijoje – 17 341,87 Eur</w:t>
      </w:r>
      <w:r>
        <w:rPr>
          <w:rFonts w:eastAsia="Calibri"/>
        </w:rPr>
        <w:t xml:space="preserve">, </w:t>
      </w:r>
      <w:r w:rsidRPr="00A046D4">
        <w:rPr>
          <w:rFonts w:eastAsia="Calibri"/>
        </w:rPr>
        <w:t>Medingėnų seniūnijoje – 15 419,41 Eur</w:t>
      </w:r>
      <w:r>
        <w:rPr>
          <w:rFonts w:eastAsia="Calibri"/>
        </w:rPr>
        <w:t xml:space="preserve">, </w:t>
      </w:r>
      <w:r w:rsidRPr="00A046D4">
        <w:rPr>
          <w:rFonts w:eastAsia="Calibri"/>
        </w:rPr>
        <w:t>Rietavo seniūnijoje – 62 025,57 Eur</w:t>
      </w:r>
      <w:r>
        <w:rPr>
          <w:rFonts w:eastAsia="Calibri"/>
        </w:rPr>
        <w:t xml:space="preserve">, </w:t>
      </w:r>
      <w:r w:rsidRPr="00A046D4">
        <w:rPr>
          <w:rFonts w:eastAsia="Calibri"/>
        </w:rPr>
        <w:t>Rietavo miesto seniūnijoje – 69 928,11 Eur</w:t>
      </w:r>
      <w:r>
        <w:rPr>
          <w:rFonts w:eastAsia="Calibri"/>
        </w:rPr>
        <w:t xml:space="preserve">, </w:t>
      </w:r>
      <w:r w:rsidRPr="00A046D4">
        <w:rPr>
          <w:rFonts w:eastAsia="Calibri"/>
        </w:rPr>
        <w:t xml:space="preserve">Tverų seniūnijoje – 35 913,78 Eur. </w:t>
      </w:r>
      <w:r>
        <w:rPr>
          <w:rFonts w:eastAsia="Calibri"/>
        </w:rPr>
        <w:t>Iš v</w:t>
      </w:r>
      <w:r w:rsidRPr="00E85CFA">
        <w:t xml:space="preserve">iso iš 15 procentų privalomųjų atskaitymų nuo pajamų už parduotą žaliavinę medieną ir nenukirstą mišką panaudota </w:t>
      </w:r>
      <w:r w:rsidRPr="00B3566D">
        <w:rPr>
          <w:iCs/>
        </w:rPr>
        <w:t>200 628,74</w:t>
      </w:r>
      <w:r w:rsidRPr="00E85CFA">
        <w:t xml:space="preserve"> Eur lėšų</w:t>
      </w:r>
      <w:r w:rsidR="001E1E52">
        <w:t>.</w:t>
      </w:r>
    </w:p>
    <w:p w14:paraId="39463ADA" w14:textId="25014009" w:rsidR="00B3566D" w:rsidRPr="001E1E52" w:rsidRDefault="00B3566D" w:rsidP="001E1E52">
      <w:pPr>
        <w:ind w:firstLine="709"/>
      </w:pPr>
      <w:r w:rsidRPr="004D54F9">
        <w:rPr>
          <w:rFonts w:eastAsia="Calibri"/>
        </w:rPr>
        <w:t>Aplinkosaugos tema Savivaldybėje gauti 296</w:t>
      </w:r>
      <w:r w:rsidRPr="004D54F9">
        <w:rPr>
          <w:rFonts w:eastAsia="Calibri"/>
          <w:color w:val="FF0000"/>
        </w:rPr>
        <w:t xml:space="preserve"> </w:t>
      </w:r>
      <w:r w:rsidRPr="004D54F9">
        <w:rPr>
          <w:rFonts w:eastAsia="Calibri"/>
        </w:rPr>
        <w:t>raštai ir pateikti 192 raštiški atsakymai. Parengti 8 Rietavo savivaldybės tarybos sprendimų projektai, 2 Administracijos direktoriaus įsakymų projektai ir 14 mero potvarkių projekt</w:t>
      </w:r>
      <w:r w:rsidR="001E1E52">
        <w:rPr>
          <w:rFonts w:eastAsia="Calibri"/>
        </w:rPr>
        <w:t>ų</w:t>
      </w:r>
      <w:r w:rsidRPr="004D54F9">
        <w:rPr>
          <w:rFonts w:eastAsia="Calibri"/>
        </w:rPr>
        <w:t xml:space="preserve">. Rietavo savivaldybės interneto svetainėje </w:t>
      </w:r>
      <w:hyperlink r:id="rId15" w:history="1">
        <w:r w:rsidR="001E1E52" w:rsidRPr="001E1E52">
          <w:rPr>
            <w:rStyle w:val="Hipersaitas"/>
            <w:rFonts w:eastAsia="Calibri"/>
            <w:u w:val="none"/>
          </w:rPr>
          <w:t>www.rietavas.lt</w:t>
        </w:r>
      </w:hyperlink>
      <w:r w:rsidR="001E1E52">
        <w:t xml:space="preserve"> </w:t>
      </w:r>
      <w:r w:rsidRPr="004D54F9">
        <w:rPr>
          <w:rFonts w:eastAsia="Calibri"/>
        </w:rPr>
        <w:t>paviešinta 24 straipsni</w:t>
      </w:r>
      <w:r w:rsidR="001E1E52">
        <w:rPr>
          <w:rFonts w:eastAsia="Calibri"/>
        </w:rPr>
        <w:t>ai</w:t>
      </w:r>
      <w:r w:rsidRPr="004D54F9">
        <w:rPr>
          <w:rFonts w:eastAsia="Calibri"/>
        </w:rPr>
        <w:t>, susij</w:t>
      </w:r>
      <w:r w:rsidR="001E1E52">
        <w:rPr>
          <w:rFonts w:eastAsia="Calibri"/>
        </w:rPr>
        <w:t>ę</w:t>
      </w:r>
      <w:r w:rsidRPr="004D54F9">
        <w:rPr>
          <w:rFonts w:eastAsia="Calibri"/>
        </w:rPr>
        <w:t xml:space="preserve"> su ekologija. Atnaujinta interneto svetainės informacija aplinkosaugos srityje. </w:t>
      </w:r>
    </w:p>
    <w:p w14:paraId="0B3972C3" w14:textId="4D6A479B" w:rsidR="00B3566D" w:rsidRPr="004D54F9" w:rsidRDefault="00B3566D" w:rsidP="00B3566D">
      <w:pPr>
        <w:ind w:firstLine="709"/>
      </w:pPr>
      <w:bookmarkStart w:id="26" w:name="_Hlk190261137"/>
      <w:r w:rsidRPr="004D54F9">
        <w:rPr>
          <w:bCs/>
        </w:rPr>
        <w:t xml:space="preserve">Parengta ir Rietavo savivaldybės tarybos 2024 m. vasario 8 d. sprendimu Nr. T1-3 </w:t>
      </w:r>
      <w:bookmarkEnd w:id="26"/>
      <w:r w:rsidRPr="004D54F9">
        <w:rPr>
          <w:bCs/>
        </w:rPr>
        <w:t>„Dėl Rietavo savivaldybės aplinkos apsaugos rėmimo specialiosios programos 2023 metų priemonių vykdymo ataskaitos patvirtinimo“ patvirtinta Rietavo savivaldybės aplinkos apsaugos rėmimo specialiosios programos 2023 m</w:t>
      </w:r>
      <w:r w:rsidR="001E1E52">
        <w:rPr>
          <w:bCs/>
        </w:rPr>
        <w:t>.</w:t>
      </w:r>
      <w:r w:rsidRPr="004D54F9">
        <w:rPr>
          <w:bCs/>
        </w:rPr>
        <w:t xml:space="preserve"> priemonių vykdymo ataskaita. </w:t>
      </w:r>
      <w:r w:rsidRPr="004D54F9">
        <w:t xml:space="preserve">Savivaldybės tarybos sprendimu patvirtinta ataskaita išsiųsta Aplinkos apsaugos departamentui prie Aplinkos ministerijos. </w:t>
      </w:r>
    </w:p>
    <w:p w14:paraId="35F4551E" w14:textId="446F01E3" w:rsidR="00B3566D" w:rsidRPr="004D54F9" w:rsidRDefault="00B3566D" w:rsidP="00B3566D">
      <w:pPr>
        <w:ind w:firstLine="709"/>
        <w:rPr>
          <w:bCs/>
        </w:rPr>
      </w:pPr>
      <w:bookmarkStart w:id="27" w:name="_Hlk190333107"/>
      <w:r w:rsidRPr="004D54F9">
        <w:rPr>
          <w:bCs/>
        </w:rPr>
        <w:t xml:space="preserve">Parengtas ir Rietavo savivaldybės tarybos 2024 m. vasario 8 d. sprendimu Nr. T1-27 „Dėl Rietavo savivaldybės aplinkos apsaugos rėmimo specialiosios programos 2023 metų sąmatos likučių </w:t>
      </w:r>
      <w:r w:rsidRPr="004D54F9">
        <w:rPr>
          <w:bCs/>
        </w:rPr>
        <w:lastRenderedPageBreak/>
        <w:t>paskirstymo 2024 m. patvirtinimo“ patvirtintas Rietavo savivaldybės aplinkos apsaugos rėmimo specialiosios programos 2023 m</w:t>
      </w:r>
      <w:r w:rsidR="001E1E52">
        <w:rPr>
          <w:bCs/>
        </w:rPr>
        <w:t>.</w:t>
      </w:r>
      <w:r w:rsidRPr="004D54F9">
        <w:rPr>
          <w:bCs/>
        </w:rPr>
        <w:t xml:space="preserve"> sąmato likučių paskirstymas 2024 m.</w:t>
      </w:r>
    </w:p>
    <w:bookmarkEnd w:id="27"/>
    <w:p w14:paraId="7972352A" w14:textId="20A543C5" w:rsidR="00B3566D" w:rsidRPr="004D54F9" w:rsidRDefault="00B3566D" w:rsidP="00B3566D">
      <w:pPr>
        <w:ind w:firstLine="709"/>
        <w:rPr>
          <w:bCs/>
        </w:rPr>
      </w:pPr>
      <w:r w:rsidRPr="004D54F9">
        <w:rPr>
          <w:bCs/>
        </w:rPr>
        <w:t>Parengta ir Rietavo savivaldybės tarybos 2024 m. vasario 8 d. sprendimu Nr. T1-28 „Dėl Rietavo savivaldybės aplinkos apsaugos rėmimo specialiosios programos 2024 metų sąmatos patvirtinimo“ patvirtinta  Rietavo savivaldybės aplinkos apsaugos rėmimo specialiosios programos 2024 m</w:t>
      </w:r>
      <w:r w:rsidR="001E1E52">
        <w:rPr>
          <w:bCs/>
        </w:rPr>
        <w:t>.</w:t>
      </w:r>
      <w:r w:rsidRPr="004D54F9">
        <w:rPr>
          <w:bCs/>
        </w:rPr>
        <w:t xml:space="preserve"> sąmata.</w:t>
      </w:r>
    </w:p>
    <w:p w14:paraId="2D6E8139" w14:textId="77777777" w:rsidR="00B3566D" w:rsidRPr="004D54F9" w:rsidRDefault="00B3566D" w:rsidP="00B3566D">
      <w:pPr>
        <w:ind w:firstLine="709"/>
        <w:rPr>
          <w:rFonts w:eastAsia="Calibri"/>
        </w:rPr>
      </w:pPr>
      <w:r w:rsidRPr="004D54F9">
        <w:rPr>
          <w:rFonts w:eastAsia="Calibri"/>
        </w:rPr>
        <w:t>Parengtas ir patvirtintas Rietavo savivaldybės 2024–2026 metų strateginis veiklos plano priedas „Aplinkos apsaugos rėmimo programa“ (Rietavo savivaldybės tarybos 2024 m. vasario 8 d. sprendimas Nr. T1-8 „Dėl Rietavo savivaldybės 2024–2026 metų strateginio veiklos plano patvirtinimo“).</w:t>
      </w:r>
    </w:p>
    <w:p w14:paraId="03603004" w14:textId="77777777" w:rsidR="00B3566D" w:rsidRDefault="00B3566D" w:rsidP="00B3566D">
      <w:pPr>
        <w:ind w:firstLine="709"/>
        <w:rPr>
          <w:rFonts w:eastAsia="Calibri"/>
        </w:rPr>
      </w:pPr>
      <w:r w:rsidRPr="004D54F9">
        <w:rPr>
          <w:rFonts w:eastAsia="Calibri"/>
          <w:bCs/>
        </w:rPr>
        <w:t xml:space="preserve">Savivaldybės aplinkos apsaugos rėmimo specialiosios programos 2024 m. </w:t>
      </w:r>
      <w:r w:rsidRPr="004D54F9">
        <w:rPr>
          <w:rFonts w:eastAsia="Calibri"/>
        </w:rPr>
        <w:t>pajamos – 87 633,47</w:t>
      </w:r>
      <w:r w:rsidRPr="004D54F9">
        <w:rPr>
          <w:rFonts w:eastAsia="Calibri"/>
          <w:color w:val="FF0000"/>
        </w:rPr>
        <w:t xml:space="preserve"> </w:t>
      </w:r>
      <w:r w:rsidRPr="004D54F9">
        <w:rPr>
          <w:rFonts w:eastAsia="Calibri"/>
        </w:rPr>
        <w:t>Eur, lėšos su 2023 m. likučiais –</w:t>
      </w:r>
      <w:r w:rsidRPr="004D54F9">
        <w:rPr>
          <w:rFonts w:eastAsia="Calibri"/>
          <w:color w:val="000000"/>
        </w:rPr>
        <w:t xml:space="preserve"> 6 157,14 </w:t>
      </w:r>
      <w:r w:rsidRPr="004D54F9">
        <w:rPr>
          <w:rFonts w:eastAsia="Calibri"/>
        </w:rPr>
        <w:t>Eur.</w:t>
      </w:r>
    </w:p>
    <w:p w14:paraId="2CE693E3" w14:textId="77777777" w:rsidR="00B3566D" w:rsidRPr="004D54F9" w:rsidRDefault="00B3566D" w:rsidP="00B3566D">
      <w:pPr>
        <w:ind w:firstLine="851"/>
      </w:pPr>
    </w:p>
    <w:p w14:paraId="24C449A7" w14:textId="77777777" w:rsidR="00B3566D" w:rsidRPr="004D54F9" w:rsidRDefault="00B3566D" w:rsidP="00B3566D">
      <w:pPr>
        <w:jc w:val="center"/>
        <w:rPr>
          <w:b/>
          <w:bCs/>
        </w:rPr>
      </w:pPr>
      <w:r w:rsidRPr="004D54F9">
        <w:rPr>
          <w:b/>
        </w:rPr>
        <w:t xml:space="preserve">Programos pajamos </w:t>
      </w:r>
    </w:p>
    <w:tbl>
      <w:tblPr>
        <w:tblpPr w:leftFromText="180" w:rightFromText="180" w:vertAnchor="text" w:horzAnchor="margin" w:tblpXSpec="center" w:tblpY="50"/>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988"/>
        <w:gridCol w:w="2020"/>
        <w:gridCol w:w="1896"/>
        <w:gridCol w:w="1763"/>
      </w:tblGrid>
      <w:tr w:rsidR="00B3566D" w:rsidRPr="004D54F9" w14:paraId="3DA410C8" w14:textId="77777777" w:rsidTr="005C54EA">
        <w:trPr>
          <w:trHeight w:val="524"/>
          <w:jc w:val="center"/>
        </w:trPr>
        <w:tc>
          <w:tcPr>
            <w:tcW w:w="711"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194A4B82" w14:textId="77777777" w:rsidR="00B3566D" w:rsidRPr="004D54F9" w:rsidRDefault="00B3566D" w:rsidP="00B3566D">
            <w:pPr>
              <w:ind w:firstLine="0"/>
              <w:rPr>
                <w:b/>
                <w:bCs/>
              </w:rPr>
            </w:pPr>
            <w:r w:rsidRPr="004D54F9">
              <w:rPr>
                <w:b/>
                <w:bCs/>
              </w:rPr>
              <w:t>Eil. Nr.</w:t>
            </w:r>
          </w:p>
        </w:tc>
        <w:tc>
          <w:tcPr>
            <w:tcW w:w="2988"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523F8AC6" w14:textId="77777777" w:rsidR="00B3566D" w:rsidRPr="004D54F9" w:rsidRDefault="00B3566D" w:rsidP="00B3566D">
            <w:pPr>
              <w:ind w:firstLine="0"/>
              <w:rPr>
                <w:b/>
                <w:bCs/>
              </w:rPr>
            </w:pPr>
            <w:r w:rsidRPr="004D54F9">
              <w:rPr>
                <w:b/>
                <w:bCs/>
              </w:rPr>
              <w:t>Finansavimo šaltiniai</w:t>
            </w:r>
          </w:p>
        </w:tc>
        <w:tc>
          <w:tcPr>
            <w:tcW w:w="5679"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6ABBB1E2" w14:textId="77777777" w:rsidR="00B3566D" w:rsidRPr="004D54F9" w:rsidRDefault="00B3566D" w:rsidP="00B3566D">
            <w:pPr>
              <w:jc w:val="center"/>
              <w:rPr>
                <w:b/>
                <w:bCs/>
              </w:rPr>
            </w:pPr>
            <w:r w:rsidRPr="004D54F9">
              <w:rPr>
                <w:b/>
                <w:bCs/>
              </w:rPr>
              <w:t>Suma, Eur</w:t>
            </w:r>
          </w:p>
        </w:tc>
      </w:tr>
      <w:tr w:rsidR="00B3566D" w:rsidRPr="004D54F9" w14:paraId="08DEEC30" w14:textId="77777777" w:rsidTr="005C54EA">
        <w:trPr>
          <w:trHeight w:val="5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248ECA" w14:textId="77777777" w:rsidR="00B3566D" w:rsidRPr="004D54F9" w:rsidRDefault="00B3566D" w:rsidP="005C54EA">
            <w:pPr>
              <w:jc w:val="cente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6B5D2" w14:textId="77777777" w:rsidR="00B3566D" w:rsidRPr="004D54F9" w:rsidRDefault="00B3566D" w:rsidP="005C54EA">
            <w:pPr>
              <w:jc w:val="center"/>
              <w:rPr>
                <w:b/>
                <w:bCs/>
              </w:rPr>
            </w:pPr>
          </w:p>
        </w:tc>
        <w:tc>
          <w:tcPr>
            <w:tcW w:w="2020" w:type="dxa"/>
            <w:tcBorders>
              <w:top w:val="single" w:sz="4" w:space="0" w:color="auto"/>
              <w:left w:val="single" w:sz="4" w:space="0" w:color="auto"/>
              <w:bottom w:val="single" w:sz="4" w:space="0" w:color="auto"/>
              <w:right w:val="single" w:sz="4" w:space="0" w:color="auto"/>
            </w:tcBorders>
            <w:shd w:val="clear" w:color="auto" w:fill="E7E6E6"/>
          </w:tcPr>
          <w:p w14:paraId="15FA1C59" w14:textId="77777777" w:rsidR="00B3566D" w:rsidRPr="004D54F9" w:rsidRDefault="00B3566D" w:rsidP="005C54EA">
            <w:pPr>
              <w:rPr>
                <w:b/>
                <w:bCs/>
              </w:rPr>
            </w:pPr>
            <w:r w:rsidRPr="004D54F9">
              <w:rPr>
                <w:b/>
                <w:bCs/>
              </w:rPr>
              <w:t>2022 m.</w:t>
            </w:r>
          </w:p>
        </w:tc>
        <w:tc>
          <w:tcPr>
            <w:tcW w:w="1896" w:type="dxa"/>
            <w:tcBorders>
              <w:top w:val="single" w:sz="4" w:space="0" w:color="auto"/>
              <w:left w:val="single" w:sz="4" w:space="0" w:color="auto"/>
              <w:bottom w:val="single" w:sz="4" w:space="0" w:color="auto"/>
              <w:right w:val="single" w:sz="4" w:space="0" w:color="auto"/>
            </w:tcBorders>
            <w:shd w:val="clear" w:color="auto" w:fill="E7E6E6"/>
          </w:tcPr>
          <w:p w14:paraId="371E3AC1" w14:textId="77777777" w:rsidR="00B3566D" w:rsidRPr="004D54F9" w:rsidRDefault="00B3566D" w:rsidP="00B3566D">
            <w:pPr>
              <w:jc w:val="center"/>
              <w:rPr>
                <w:b/>
                <w:bCs/>
              </w:rPr>
            </w:pPr>
            <w:r w:rsidRPr="004D54F9">
              <w:rPr>
                <w:b/>
                <w:bCs/>
              </w:rPr>
              <w:t>2023 m.</w:t>
            </w:r>
          </w:p>
        </w:tc>
        <w:tc>
          <w:tcPr>
            <w:tcW w:w="1762" w:type="dxa"/>
            <w:tcBorders>
              <w:top w:val="single" w:sz="4" w:space="0" w:color="auto"/>
              <w:left w:val="single" w:sz="4" w:space="0" w:color="auto"/>
              <w:bottom w:val="single" w:sz="4" w:space="0" w:color="auto"/>
              <w:right w:val="single" w:sz="4" w:space="0" w:color="auto"/>
            </w:tcBorders>
            <w:shd w:val="clear" w:color="auto" w:fill="E7E6E6"/>
          </w:tcPr>
          <w:p w14:paraId="1DC0CF57" w14:textId="77777777" w:rsidR="00B3566D" w:rsidRPr="004D54F9" w:rsidRDefault="00B3566D" w:rsidP="00B3566D">
            <w:pPr>
              <w:ind w:firstLine="0"/>
              <w:jc w:val="center"/>
              <w:rPr>
                <w:b/>
                <w:bCs/>
              </w:rPr>
            </w:pPr>
            <w:r w:rsidRPr="004D54F9">
              <w:rPr>
                <w:b/>
                <w:bCs/>
              </w:rPr>
              <w:t>2024 m.</w:t>
            </w:r>
          </w:p>
        </w:tc>
      </w:tr>
      <w:tr w:rsidR="00B3566D" w:rsidRPr="004D54F9" w14:paraId="26A7D278" w14:textId="77777777" w:rsidTr="005C54EA">
        <w:trPr>
          <w:trHeight w:val="530"/>
          <w:jc w:val="center"/>
        </w:trPr>
        <w:tc>
          <w:tcPr>
            <w:tcW w:w="711" w:type="dxa"/>
            <w:tcBorders>
              <w:top w:val="single" w:sz="4" w:space="0" w:color="auto"/>
              <w:left w:val="single" w:sz="4" w:space="0" w:color="auto"/>
              <w:bottom w:val="single" w:sz="4" w:space="0" w:color="auto"/>
              <w:right w:val="single" w:sz="4" w:space="0" w:color="auto"/>
            </w:tcBorders>
            <w:hideMark/>
          </w:tcPr>
          <w:p w14:paraId="6B17AE06" w14:textId="77777777" w:rsidR="00B3566D" w:rsidRPr="004D54F9" w:rsidRDefault="00B3566D" w:rsidP="00B3566D">
            <w:pPr>
              <w:ind w:firstLine="0"/>
            </w:pPr>
            <w:r w:rsidRPr="004D54F9">
              <w:t>1.</w:t>
            </w:r>
          </w:p>
        </w:tc>
        <w:tc>
          <w:tcPr>
            <w:tcW w:w="2988" w:type="dxa"/>
            <w:tcBorders>
              <w:top w:val="single" w:sz="4" w:space="0" w:color="auto"/>
              <w:left w:val="single" w:sz="4" w:space="0" w:color="auto"/>
              <w:bottom w:val="single" w:sz="4" w:space="0" w:color="auto"/>
              <w:right w:val="single" w:sz="4" w:space="0" w:color="auto"/>
            </w:tcBorders>
            <w:hideMark/>
          </w:tcPr>
          <w:p w14:paraId="067C0C0D" w14:textId="77777777" w:rsidR="00B3566D" w:rsidRPr="004D54F9" w:rsidRDefault="00B3566D" w:rsidP="00B3566D">
            <w:pPr>
              <w:ind w:firstLine="0"/>
              <w:rPr>
                <w:i/>
              </w:rPr>
            </w:pPr>
            <w:r w:rsidRPr="004D54F9">
              <w:t>Mokesčiai už teršalų išmetimą į aplinką</w:t>
            </w:r>
          </w:p>
        </w:tc>
        <w:tc>
          <w:tcPr>
            <w:tcW w:w="2020" w:type="dxa"/>
            <w:tcBorders>
              <w:top w:val="single" w:sz="4" w:space="0" w:color="auto"/>
              <w:left w:val="single" w:sz="4" w:space="0" w:color="auto"/>
              <w:bottom w:val="single" w:sz="4" w:space="0" w:color="auto"/>
              <w:right w:val="single" w:sz="4" w:space="0" w:color="auto"/>
            </w:tcBorders>
          </w:tcPr>
          <w:p w14:paraId="5FE7098A" w14:textId="77777777" w:rsidR="00B3566D" w:rsidRPr="004D54F9" w:rsidRDefault="00B3566D" w:rsidP="005C54EA">
            <w:pPr>
              <w:jc w:val="center"/>
            </w:pPr>
            <w:r w:rsidRPr="004D54F9">
              <w:t>59 952</w:t>
            </w:r>
          </w:p>
        </w:tc>
        <w:tc>
          <w:tcPr>
            <w:tcW w:w="1896" w:type="dxa"/>
            <w:tcBorders>
              <w:top w:val="single" w:sz="4" w:space="0" w:color="auto"/>
              <w:left w:val="single" w:sz="4" w:space="0" w:color="auto"/>
              <w:bottom w:val="single" w:sz="4" w:space="0" w:color="auto"/>
              <w:right w:val="single" w:sz="4" w:space="0" w:color="auto"/>
            </w:tcBorders>
          </w:tcPr>
          <w:p w14:paraId="3D65E387" w14:textId="77777777" w:rsidR="00B3566D" w:rsidRPr="004D54F9" w:rsidRDefault="00B3566D" w:rsidP="005C54EA">
            <w:r w:rsidRPr="004D54F9">
              <w:t>51 458</w:t>
            </w:r>
          </w:p>
        </w:tc>
        <w:tc>
          <w:tcPr>
            <w:tcW w:w="1762" w:type="dxa"/>
            <w:tcBorders>
              <w:top w:val="single" w:sz="4" w:space="0" w:color="auto"/>
              <w:left w:val="single" w:sz="4" w:space="0" w:color="auto"/>
              <w:bottom w:val="single" w:sz="4" w:space="0" w:color="auto"/>
              <w:right w:val="single" w:sz="4" w:space="0" w:color="auto"/>
            </w:tcBorders>
          </w:tcPr>
          <w:p w14:paraId="08D67735" w14:textId="77777777" w:rsidR="00B3566D" w:rsidRPr="004D54F9" w:rsidRDefault="00B3566D" w:rsidP="005C54EA">
            <w:r w:rsidRPr="004D54F9">
              <w:t>60 952</w:t>
            </w:r>
          </w:p>
        </w:tc>
      </w:tr>
      <w:tr w:rsidR="00B3566D" w:rsidRPr="004D54F9" w14:paraId="6D14600F" w14:textId="77777777" w:rsidTr="005C54EA">
        <w:trPr>
          <w:trHeight w:val="363"/>
          <w:jc w:val="center"/>
        </w:trPr>
        <w:tc>
          <w:tcPr>
            <w:tcW w:w="711" w:type="dxa"/>
            <w:tcBorders>
              <w:top w:val="single" w:sz="4" w:space="0" w:color="auto"/>
              <w:left w:val="single" w:sz="4" w:space="0" w:color="auto"/>
              <w:bottom w:val="single" w:sz="4" w:space="0" w:color="auto"/>
              <w:right w:val="single" w:sz="4" w:space="0" w:color="auto"/>
            </w:tcBorders>
            <w:hideMark/>
          </w:tcPr>
          <w:p w14:paraId="0F421180" w14:textId="77777777" w:rsidR="00B3566D" w:rsidRPr="004D54F9" w:rsidRDefault="00B3566D" w:rsidP="00B3566D">
            <w:pPr>
              <w:ind w:firstLine="0"/>
            </w:pPr>
            <w:r w:rsidRPr="004D54F9">
              <w:t>2.</w:t>
            </w:r>
          </w:p>
        </w:tc>
        <w:tc>
          <w:tcPr>
            <w:tcW w:w="2988" w:type="dxa"/>
            <w:tcBorders>
              <w:top w:val="single" w:sz="4" w:space="0" w:color="auto"/>
              <w:left w:val="single" w:sz="4" w:space="0" w:color="auto"/>
              <w:bottom w:val="single" w:sz="4" w:space="0" w:color="auto"/>
              <w:right w:val="single" w:sz="4" w:space="0" w:color="auto"/>
            </w:tcBorders>
            <w:hideMark/>
          </w:tcPr>
          <w:p w14:paraId="74A60F0C" w14:textId="77777777" w:rsidR="00B3566D" w:rsidRPr="004D54F9" w:rsidRDefault="00B3566D" w:rsidP="00B3566D">
            <w:pPr>
              <w:ind w:firstLine="0"/>
              <w:rPr>
                <w:i/>
              </w:rPr>
            </w:pPr>
            <w:r w:rsidRPr="004D54F9">
              <w:t>Mokesčiai už valstybinius gamtos išteklius</w:t>
            </w:r>
          </w:p>
        </w:tc>
        <w:tc>
          <w:tcPr>
            <w:tcW w:w="2020" w:type="dxa"/>
            <w:tcBorders>
              <w:top w:val="single" w:sz="4" w:space="0" w:color="auto"/>
              <w:left w:val="single" w:sz="4" w:space="0" w:color="auto"/>
              <w:bottom w:val="single" w:sz="4" w:space="0" w:color="auto"/>
              <w:right w:val="single" w:sz="4" w:space="0" w:color="auto"/>
            </w:tcBorders>
          </w:tcPr>
          <w:p w14:paraId="219C3E5D" w14:textId="77777777" w:rsidR="00B3566D" w:rsidRPr="004D54F9" w:rsidRDefault="00B3566D" w:rsidP="005C54EA">
            <w:pPr>
              <w:jc w:val="center"/>
            </w:pPr>
            <w:r w:rsidRPr="004D54F9">
              <w:rPr>
                <w:color w:val="000000"/>
              </w:rPr>
              <w:t>10 281</w:t>
            </w:r>
          </w:p>
        </w:tc>
        <w:tc>
          <w:tcPr>
            <w:tcW w:w="1896" w:type="dxa"/>
            <w:tcBorders>
              <w:top w:val="single" w:sz="4" w:space="0" w:color="auto"/>
              <w:left w:val="single" w:sz="4" w:space="0" w:color="auto"/>
              <w:bottom w:val="single" w:sz="4" w:space="0" w:color="auto"/>
              <w:right w:val="single" w:sz="4" w:space="0" w:color="auto"/>
            </w:tcBorders>
          </w:tcPr>
          <w:p w14:paraId="02114B22" w14:textId="77777777" w:rsidR="00B3566D" w:rsidRPr="004D54F9" w:rsidRDefault="00B3566D" w:rsidP="005C54EA">
            <w:pPr>
              <w:rPr>
                <w:color w:val="000000"/>
              </w:rPr>
            </w:pPr>
            <w:r w:rsidRPr="004D54F9">
              <w:rPr>
                <w:color w:val="000000"/>
              </w:rPr>
              <w:t>6 364</w:t>
            </w:r>
          </w:p>
        </w:tc>
        <w:tc>
          <w:tcPr>
            <w:tcW w:w="1762" w:type="dxa"/>
            <w:tcBorders>
              <w:top w:val="single" w:sz="4" w:space="0" w:color="auto"/>
              <w:left w:val="single" w:sz="4" w:space="0" w:color="auto"/>
              <w:bottom w:val="single" w:sz="4" w:space="0" w:color="auto"/>
              <w:right w:val="single" w:sz="4" w:space="0" w:color="auto"/>
            </w:tcBorders>
          </w:tcPr>
          <w:p w14:paraId="6C7C068E" w14:textId="77777777" w:rsidR="00B3566D" w:rsidRPr="004D54F9" w:rsidRDefault="00B3566D" w:rsidP="005C54EA">
            <w:pPr>
              <w:rPr>
                <w:color w:val="000000"/>
              </w:rPr>
            </w:pPr>
            <w:r w:rsidRPr="004D54F9">
              <w:rPr>
                <w:color w:val="000000"/>
              </w:rPr>
              <w:t>3 240</w:t>
            </w:r>
          </w:p>
        </w:tc>
      </w:tr>
      <w:tr w:rsidR="00B3566D" w:rsidRPr="004D54F9" w14:paraId="09F33503" w14:textId="77777777" w:rsidTr="005C54EA">
        <w:trPr>
          <w:trHeight w:val="363"/>
          <w:jc w:val="center"/>
        </w:trPr>
        <w:tc>
          <w:tcPr>
            <w:tcW w:w="711" w:type="dxa"/>
            <w:tcBorders>
              <w:top w:val="single" w:sz="4" w:space="0" w:color="auto"/>
              <w:left w:val="single" w:sz="4" w:space="0" w:color="auto"/>
              <w:bottom w:val="single" w:sz="4" w:space="0" w:color="auto"/>
              <w:right w:val="single" w:sz="4" w:space="0" w:color="auto"/>
            </w:tcBorders>
            <w:hideMark/>
          </w:tcPr>
          <w:p w14:paraId="41B61490" w14:textId="77777777" w:rsidR="00B3566D" w:rsidRPr="004D54F9" w:rsidRDefault="00B3566D" w:rsidP="00B3566D">
            <w:pPr>
              <w:ind w:firstLine="0"/>
            </w:pPr>
            <w:r w:rsidRPr="004D54F9">
              <w:t>3.</w:t>
            </w:r>
          </w:p>
        </w:tc>
        <w:tc>
          <w:tcPr>
            <w:tcW w:w="2988" w:type="dxa"/>
            <w:tcBorders>
              <w:top w:val="single" w:sz="4" w:space="0" w:color="auto"/>
              <w:left w:val="single" w:sz="4" w:space="0" w:color="auto"/>
              <w:bottom w:val="single" w:sz="4" w:space="0" w:color="auto"/>
              <w:right w:val="single" w:sz="4" w:space="0" w:color="auto"/>
            </w:tcBorders>
            <w:hideMark/>
          </w:tcPr>
          <w:p w14:paraId="013FAE8F" w14:textId="77777777" w:rsidR="00B3566D" w:rsidRPr="004D54F9" w:rsidRDefault="00B3566D" w:rsidP="00B3566D">
            <w:pPr>
              <w:ind w:firstLine="0"/>
            </w:pPr>
            <w:r w:rsidRPr="004D54F9">
              <w:t>Lėšos, gautos kaip želdinių atkuriamosios vertės kompensacija</w:t>
            </w:r>
          </w:p>
        </w:tc>
        <w:tc>
          <w:tcPr>
            <w:tcW w:w="2020" w:type="dxa"/>
            <w:tcBorders>
              <w:top w:val="single" w:sz="4" w:space="0" w:color="auto"/>
              <w:left w:val="single" w:sz="4" w:space="0" w:color="auto"/>
              <w:bottom w:val="single" w:sz="4" w:space="0" w:color="auto"/>
              <w:right w:val="single" w:sz="4" w:space="0" w:color="auto"/>
            </w:tcBorders>
          </w:tcPr>
          <w:p w14:paraId="03185A0D" w14:textId="77777777" w:rsidR="00B3566D" w:rsidRPr="004D54F9" w:rsidRDefault="00B3566D" w:rsidP="005C54EA">
            <w:pPr>
              <w:jc w:val="center"/>
            </w:pPr>
            <w:r w:rsidRPr="004D54F9">
              <w:rPr>
                <w:color w:val="000000"/>
              </w:rPr>
              <w:t>1 464</w:t>
            </w:r>
          </w:p>
        </w:tc>
        <w:tc>
          <w:tcPr>
            <w:tcW w:w="1896" w:type="dxa"/>
            <w:tcBorders>
              <w:top w:val="single" w:sz="4" w:space="0" w:color="auto"/>
              <w:left w:val="single" w:sz="4" w:space="0" w:color="auto"/>
              <w:bottom w:val="single" w:sz="4" w:space="0" w:color="auto"/>
              <w:right w:val="single" w:sz="4" w:space="0" w:color="auto"/>
            </w:tcBorders>
          </w:tcPr>
          <w:p w14:paraId="58435DBE" w14:textId="77777777" w:rsidR="00B3566D" w:rsidRPr="004D54F9" w:rsidRDefault="00B3566D" w:rsidP="005C54EA">
            <w:pPr>
              <w:rPr>
                <w:color w:val="000000"/>
              </w:rPr>
            </w:pPr>
            <w:r w:rsidRPr="004D54F9">
              <w:rPr>
                <w:color w:val="000000"/>
              </w:rPr>
              <w:t>5 809</w:t>
            </w:r>
          </w:p>
        </w:tc>
        <w:tc>
          <w:tcPr>
            <w:tcW w:w="1762" w:type="dxa"/>
            <w:tcBorders>
              <w:top w:val="single" w:sz="4" w:space="0" w:color="auto"/>
              <w:left w:val="single" w:sz="4" w:space="0" w:color="auto"/>
              <w:bottom w:val="single" w:sz="4" w:space="0" w:color="auto"/>
              <w:right w:val="single" w:sz="4" w:space="0" w:color="auto"/>
            </w:tcBorders>
          </w:tcPr>
          <w:p w14:paraId="2B703021" w14:textId="77777777" w:rsidR="00B3566D" w:rsidRPr="004D54F9" w:rsidRDefault="00B3566D" w:rsidP="005C54EA">
            <w:pPr>
              <w:rPr>
                <w:color w:val="000000"/>
              </w:rPr>
            </w:pPr>
            <w:r w:rsidRPr="004D54F9">
              <w:rPr>
                <w:color w:val="000000"/>
              </w:rPr>
              <w:t>0</w:t>
            </w:r>
          </w:p>
        </w:tc>
      </w:tr>
      <w:tr w:rsidR="00B3566D" w:rsidRPr="004D54F9" w14:paraId="09F3D1E6" w14:textId="77777777" w:rsidTr="005C54EA">
        <w:trPr>
          <w:trHeight w:val="337"/>
          <w:jc w:val="center"/>
        </w:trPr>
        <w:tc>
          <w:tcPr>
            <w:tcW w:w="711" w:type="dxa"/>
            <w:tcBorders>
              <w:top w:val="single" w:sz="4" w:space="0" w:color="auto"/>
              <w:left w:val="single" w:sz="4" w:space="0" w:color="auto"/>
              <w:bottom w:val="single" w:sz="4" w:space="0" w:color="auto"/>
              <w:right w:val="single" w:sz="4" w:space="0" w:color="auto"/>
            </w:tcBorders>
            <w:hideMark/>
          </w:tcPr>
          <w:p w14:paraId="52457175" w14:textId="77777777" w:rsidR="00B3566D" w:rsidRPr="004D54F9" w:rsidRDefault="00B3566D" w:rsidP="00B3566D">
            <w:pPr>
              <w:ind w:firstLine="0"/>
            </w:pPr>
            <w:r w:rsidRPr="004D54F9">
              <w:t>4.</w:t>
            </w:r>
          </w:p>
        </w:tc>
        <w:tc>
          <w:tcPr>
            <w:tcW w:w="2988" w:type="dxa"/>
            <w:tcBorders>
              <w:top w:val="single" w:sz="4" w:space="0" w:color="auto"/>
              <w:left w:val="single" w:sz="4" w:space="0" w:color="auto"/>
              <w:bottom w:val="single" w:sz="4" w:space="0" w:color="auto"/>
              <w:right w:val="single" w:sz="4" w:space="0" w:color="auto"/>
            </w:tcBorders>
            <w:hideMark/>
          </w:tcPr>
          <w:p w14:paraId="4D1E6647" w14:textId="77777777" w:rsidR="00B3566D" w:rsidRPr="004D54F9" w:rsidRDefault="00B3566D" w:rsidP="00B3566D">
            <w:pPr>
              <w:ind w:firstLine="0"/>
              <w:rPr>
                <w:i/>
              </w:rPr>
            </w:pPr>
            <w:r w:rsidRPr="004D54F9">
              <w:t>Mokesčiai už medžiojamųjų gyvūnų išteklių naudojimą</w:t>
            </w:r>
          </w:p>
        </w:tc>
        <w:tc>
          <w:tcPr>
            <w:tcW w:w="2020" w:type="dxa"/>
            <w:tcBorders>
              <w:top w:val="single" w:sz="4" w:space="0" w:color="auto"/>
              <w:left w:val="single" w:sz="4" w:space="0" w:color="auto"/>
              <w:bottom w:val="single" w:sz="4" w:space="0" w:color="auto"/>
              <w:right w:val="single" w:sz="4" w:space="0" w:color="auto"/>
            </w:tcBorders>
          </w:tcPr>
          <w:p w14:paraId="2246844B" w14:textId="77777777" w:rsidR="00B3566D" w:rsidRPr="004D54F9" w:rsidRDefault="00B3566D" w:rsidP="005C54EA">
            <w:pPr>
              <w:jc w:val="center"/>
            </w:pPr>
            <w:r w:rsidRPr="004D54F9">
              <w:t>29 659</w:t>
            </w:r>
          </w:p>
        </w:tc>
        <w:tc>
          <w:tcPr>
            <w:tcW w:w="1896" w:type="dxa"/>
            <w:tcBorders>
              <w:top w:val="single" w:sz="4" w:space="0" w:color="auto"/>
              <w:left w:val="single" w:sz="4" w:space="0" w:color="auto"/>
              <w:bottom w:val="single" w:sz="4" w:space="0" w:color="auto"/>
              <w:right w:val="single" w:sz="4" w:space="0" w:color="auto"/>
            </w:tcBorders>
          </w:tcPr>
          <w:p w14:paraId="064DE434" w14:textId="77777777" w:rsidR="00B3566D" w:rsidRPr="004D54F9" w:rsidRDefault="00B3566D" w:rsidP="005C54EA">
            <w:r w:rsidRPr="004D54F9">
              <w:t>24 108</w:t>
            </w:r>
          </w:p>
        </w:tc>
        <w:tc>
          <w:tcPr>
            <w:tcW w:w="1762" w:type="dxa"/>
            <w:tcBorders>
              <w:top w:val="single" w:sz="4" w:space="0" w:color="auto"/>
              <w:left w:val="single" w:sz="4" w:space="0" w:color="auto"/>
              <w:bottom w:val="single" w:sz="4" w:space="0" w:color="auto"/>
              <w:right w:val="single" w:sz="4" w:space="0" w:color="auto"/>
            </w:tcBorders>
          </w:tcPr>
          <w:p w14:paraId="75383FC8" w14:textId="77777777" w:rsidR="00B3566D" w:rsidRPr="004D54F9" w:rsidRDefault="00B3566D" w:rsidP="005C54EA">
            <w:r w:rsidRPr="004D54F9">
              <w:t>23 441</w:t>
            </w:r>
          </w:p>
        </w:tc>
      </w:tr>
      <w:tr w:rsidR="00B3566D" w:rsidRPr="004D54F9" w14:paraId="653CFBDB" w14:textId="77777777" w:rsidTr="005C54EA">
        <w:trPr>
          <w:trHeight w:val="516"/>
          <w:jc w:val="center"/>
        </w:trPr>
        <w:tc>
          <w:tcPr>
            <w:tcW w:w="3699" w:type="dxa"/>
            <w:gridSpan w:val="2"/>
            <w:tcBorders>
              <w:top w:val="single" w:sz="4" w:space="0" w:color="auto"/>
              <w:left w:val="single" w:sz="4" w:space="0" w:color="auto"/>
              <w:bottom w:val="single" w:sz="4" w:space="0" w:color="auto"/>
              <w:right w:val="single" w:sz="4" w:space="0" w:color="auto"/>
            </w:tcBorders>
            <w:hideMark/>
          </w:tcPr>
          <w:p w14:paraId="69C809F1" w14:textId="77777777" w:rsidR="00B3566D" w:rsidRPr="004D54F9" w:rsidRDefault="00B3566D" w:rsidP="005C54EA">
            <w:pPr>
              <w:jc w:val="center"/>
              <w:rPr>
                <w:b/>
              </w:rPr>
            </w:pPr>
            <w:r w:rsidRPr="004D54F9">
              <w:rPr>
                <w:b/>
              </w:rPr>
              <w:t>Iš viso</w:t>
            </w:r>
          </w:p>
        </w:tc>
        <w:tc>
          <w:tcPr>
            <w:tcW w:w="2020" w:type="dxa"/>
            <w:tcBorders>
              <w:top w:val="single" w:sz="4" w:space="0" w:color="auto"/>
              <w:left w:val="single" w:sz="4" w:space="0" w:color="auto"/>
              <w:bottom w:val="single" w:sz="4" w:space="0" w:color="auto"/>
              <w:right w:val="single" w:sz="4" w:space="0" w:color="auto"/>
            </w:tcBorders>
          </w:tcPr>
          <w:p w14:paraId="3A3254E4" w14:textId="77777777" w:rsidR="00B3566D" w:rsidRPr="004D54F9" w:rsidRDefault="00B3566D" w:rsidP="005C54EA">
            <w:pPr>
              <w:jc w:val="center"/>
            </w:pPr>
            <w:r w:rsidRPr="004D54F9">
              <w:rPr>
                <w:b/>
              </w:rPr>
              <w:t>101 356</w:t>
            </w:r>
          </w:p>
        </w:tc>
        <w:tc>
          <w:tcPr>
            <w:tcW w:w="1896" w:type="dxa"/>
            <w:tcBorders>
              <w:top w:val="single" w:sz="4" w:space="0" w:color="auto"/>
              <w:left w:val="single" w:sz="4" w:space="0" w:color="auto"/>
              <w:bottom w:val="single" w:sz="4" w:space="0" w:color="auto"/>
              <w:right w:val="single" w:sz="4" w:space="0" w:color="auto"/>
            </w:tcBorders>
          </w:tcPr>
          <w:p w14:paraId="37EF8FB6" w14:textId="77777777" w:rsidR="00B3566D" w:rsidRPr="004D54F9" w:rsidRDefault="00B3566D" w:rsidP="005C54EA">
            <w:pPr>
              <w:rPr>
                <w:b/>
              </w:rPr>
            </w:pPr>
            <w:r w:rsidRPr="004D54F9">
              <w:rPr>
                <w:b/>
              </w:rPr>
              <w:t>87 739</w:t>
            </w:r>
          </w:p>
        </w:tc>
        <w:tc>
          <w:tcPr>
            <w:tcW w:w="1762" w:type="dxa"/>
            <w:tcBorders>
              <w:top w:val="single" w:sz="4" w:space="0" w:color="auto"/>
              <w:left w:val="single" w:sz="4" w:space="0" w:color="auto"/>
              <w:bottom w:val="single" w:sz="4" w:space="0" w:color="auto"/>
              <w:right w:val="single" w:sz="4" w:space="0" w:color="auto"/>
            </w:tcBorders>
          </w:tcPr>
          <w:p w14:paraId="7C690DA2" w14:textId="77777777" w:rsidR="00B3566D" w:rsidRPr="004D54F9" w:rsidRDefault="00B3566D" w:rsidP="005C54EA">
            <w:pPr>
              <w:rPr>
                <w:b/>
              </w:rPr>
            </w:pPr>
            <w:r w:rsidRPr="004D54F9">
              <w:rPr>
                <w:b/>
              </w:rPr>
              <w:t>87 633</w:t>
            </w:r>
          </w:p>
        </w:tc>
      </w:tr>
    </w:tbl>
    <w:p w14:paraId="6F96F213" w14:textId="77777777" w:rsidR="00B3566D" w:rsidRPr="004D54F9" w:rsidRDefault="00B3566D" w:rsidP="00B3566D">
      <w:pPr>
        <w:jc w:val="center"/>
        <w:rPr>
          <w:b/>
        </w:rPr>
      </w:pPr>
    </w:p>
    <w:p w14:paraId="0CD1A3DD" w14:textId="77777777" w:rsidR="00B3566D" w:rsidRPr="004D54F9" w:rsidRDefault="00B3566D" w:rsidP="00B3566D">
      <w:pPr>
        <w:ind w:firstLine="709"/>
      </w:pPr>
      <w:r w:rsidRPr="00B3566D">
        <w:t>Aplinkos kokybės gerinimas ir apsaugos priemonės: atlikti smėlio, druskos ir purvo mišinio, kuris didina kietųjų dalelių koncentraciją aplinkos ore</w:t>
      </w:r>
      <w:r w:rsidRPr="004D54F9">
        <w:t xml:space="preserve"> surinkimo nuo Rietavo miesto gatvių ir šalinimo darbai.</w:t>
      </w:r>
    </w:p>
    <w:p w14:paraId="61880A8F" w14:textId="13600838" w:rsidR="00B3566D" w:rsidRPr="00B3566D" w:rsidRDefault="00B3566D" w:rsidP="00B3566D">
      <w:pPr>
        <w:ind w:firstLine="709"/>
      </w:pPr>
      <w:r w:rsidRPr="00B3566D">
        <w:t>Atliekų tvarkymo infrastruktūros plėtros priemonės: nupirkt</w:t>
      </w:r>
      <w:r w:rsidR="00697ABB">
        <w:t>i</w:t>
      </w:r>
      <w:r w:rsidRPr="00B3566D">
        <w:t xml:space="preserve"> atviri 10 m</w:t>
      </w:r>
      <w:r w:rsidRPr="00B3566D">
        <w:rPr>
          <w:vertAlign w:val="superscript"/>
        </w:rPr>
        <w:t>3</w:t>
      </w:r>
      <w:r w:rsidRPr="00B3566D">
        <w:t xml:space="preserve"> talpos žaliųjų</w:t>
      </w:r>
      <w:r w:rsidR="00697ABB">
        <w:t xml:space="preserve"> atliekų</w:t>
      </w:r>
      <w:r w:rsidRPr="00B3566D">
        <w:t xml:space="preserve"> konteineriai </w:t>
      </w:r>
      <w:r w:rsidR="00697ABB">
        <w:t>(</w:t>
      </w:r>
      <w:r w:rsidRPr="00B3566D">
        <w:t>5 vnt.</w:t>
      </w:r>
      <w:r w:rsidR="00697ABB">
        <w:t>)</w:t>
      </w:r>
      <w:r w:rsidRPr="00B3566D">
        <w:t>, sutvarkytos trys teritorijos, kurios buvo užterštos bešeimininkėm</w:t>
      </w:r>
      <w:r w:rsidR="00697ABB">
        <w:t>i</w:t>
      </w:r>
      <w:r w:rsidRPr="00B3566D">
        <w:t>s atliekomis.</w:t>
      </w:r>
    </w:p>
    <w:p w14:paraId="3B09EF69" w14:textId="6EF619F6" w:rsidR="00B3566D" w:rsidRPr="00B3566D" w:rsidRDefault="00B3566D" w:rsidP="00B3566D">
      <w:pPr>
        <w:widowControl w:val="0"/>
        <w:suppressAutoHyphens/>
        <w:autoSpaceDE w:val="0"/>
        <w:autoSpaceDN w:val="0"/>
        <w:adjustRightInd w:val="0"/>
        <w:ind w:firstLine="709"/>
      </w:pPr>
      <w:r w:rsidRPr="00B3566D">
        <w:t>Aplinkos monitoringo, prevencinės, aplinkos atkūrimo priemonės: parengta Rietavo savivaldybės aplinkos monitoringo ataskaita už 2024 m</w:t>
      </w:r>
      <w:r w:rsidR="00697ABB">
        <w:t>.</w:t>
      </w:r>
      <w:r w:rsidRPr="00B3566D">
        <w:t>, Girėnų ir Daugėdų k. rekreacinės zonos sutvarkymo darbai, paviršinių vandens telkinių užterštumo tyrimai, rekreacinių įrenginių įsigijimas, įrengimas, remontas.</w:t>
      </w:r>
    </w:p>
    <w:p w14:paraId="0732525C" w14:textId="77777777" w:rsidR="00B3566D" w:rsidRPr="00B3566D" w:rsidRDefault="00B3566D" w:rsidP="00B3566D">
      <w:pPr>
        <w:widowControl w:val="0"/>
        <w:suppressAutoHyphens/>
        <w:autoSpaceDE w:val="0"/>
        <w:autoSpaceDN w:val="0"/>
        <w:adjustRightInd w:val="0"/>
        <w:ind w:firstLine="709"/>
      </w:pPr>
      <w:r w:rsidRPr="00B3566D">
        <w:t>Želdynų ir želdinių apsaugos, tvarkymo, būklės stebėsenos, želdynų kūrimo, želdinių veisimo ir inventorizavimo priemonės: tvarkyti ir įkurti želdynai, įsigytos želdinių tvarkymo priemonės seniūnijose, pavojų keliančių medžių ir kelmų šalinimo darbai.</w:t>
      </w:r>
    </w:p>
    <w:p w14:paraId="308E4447" w14:textId="77777777" w:rsidR="00B3566D" w:rsidRPr="00B3566D" w:rsidRDefault="00B3566D" w:rsidP="00B3566D">
      <w:pPr>
        <w:widowControl w:val="0"/>
        <w:suppressAutoHyphens/>
        <w:autoSpaceDE w:val="0"/>
        <w:autoSpaceDN w:val="0"/>
        <w:adjustRightInd w:val="0"/>
        <w:ind w:firstLine="709"/>
      </w:pPr>
      <w:r w:rsidRPr="00B3566D">
        <w:t>Visuomenės švietimo ir mokymo aplinkosaugos klausimais priemonės: organizuoti ir įgyvendinti aplinkosauginiai renginiai, programos.</w:t>
      </w:r>
    </w:p>
    <w:p w14:paraId="5CDE1BC0" w14:textId="05396111" w:rsidR="00B3566D" w:rsidRPr="004D54F9" w:rsidRDefault="00B3566D" w:rsidP="00B3566D">
      <w:pPr>
        <w:widowControl w:val="0"/>
        <w:suppressAutoHyphens/>
        <w:autoSpaceDE w:val="0"/>
        <w:autoSpaceDN w:val="0"/>
        <w:adjustRightInd w:val="0"/>
        <w:ind w:firstLine="709"/>
        <w:rPr>
          <w:color w:val="000000"/>
        </w:rPr>
      </w:pPr>
      <w:r w:rsidRPr="00B3566D">
        <w:rPr>
          <w:color w:val="000000"/>
        </w:rPr>
        <w:t xml:space="preserve">Žemės sklypų, kuriuose medžioklė neuždrausta, savininkų, valdytojų ir naudotojų įgyvendinamos žalos prevencijos priemonės, kuriomis jie siekia išvengti medžiojamųjų gyvūnų daromos žalos: </w:t>
      </w:r>
      <w:proofErr w:type="spellStart"/>
      <w:r w:rsidRPr="00B3566D">
        <w:rPr>
          <w:color w:val="000000"/>
        </w:rPr>
        <w:t>r</w:t>
      </w:r>
      <w:r w:rsidRPr="00B3566D">
        <w:t>epelentų</w:t>
      </w:r>
      <w:proofErr w:type="spellEnd"/>
      <w:r w:rsidRPr="00B3566D">
        <w:t xml:space="preserve"> pirkimas, miškuose </w:t>
      </w:r>
      <w:r w:rsidRPr="004D54F9">
        <w:t xml:space="preserve">esančių želdinių ir </w:t>
      </w:r>
      <w:proofErr w:type="spellStart"/>
      <w:r w:rsidRPr="004D54F9">
        <w:t>žėlinių</w:t>
      </w:r>
      <w:proofErr w:type="spellEnd"/>
      <w:r w:rsidRPr="004D54F9">
        <w:t xml:space="preserve"> apdorojimo </w:t>
      </w:r>
      <w:proofErr w:type="spellStart"/>
      <w:r w:rsidRPr="004D54F9">
        <w:t>repelentais</w:t>
      </w:r>
      <w:proofErr w:type="spellEnd"/>
      <w:r w:rsidRPr="004D54F9">
        <w:t xml:space="preserve"> darbai, tvorų medžiagų pirkimas ir įrengimo darbai (2 pareiškėjai), v</w:t>
      </w:r>
      <w:r w:rsidRPr="004D54F9">
        <w:rPr>
          <w:color w:val="000000"/>
        </w:rPr>
        <w:t>ilkų ūkiniams gyvūnams daromos žalos prevencijos priemonių įsigijimas ir įrengimas (2 pareiškėj</w:t>
      </w:r>
      <w:r w:rsidR="00697ABB">
        <w:rPr>
          <w:color w:val="000000"/>
        </w:rPr>
        <w:t>ai</w:t>
      </w:r>
      <w:r w:rsidRPr="004D54F9">
        <w:rPr>
          <w:color w:val="000000"/>
        </w:rPr>
        <w:t xml:space="preserve">). </w:t>
      </w:r>
    </w:p>
    <w:p w14:paraId="7D7D5A35" w14:textId="090F7961" w:rsidR="00B3566D" w:rsidRPr="004D54F9" w:rsidRDefault="00B3566D" w:rsidP="00B3566D">
      <w:pPr>
        <w:ind w:firstLine="709"/>
        <w:rPr>
          <w:rFonts w:eastAsia="Calibri"/>
        </w:rPr>
      </w:pPr>
      <w:r w:rsidRPr="004D54F9">
        <w:rPr>
          <w:rFonts w:eastAsia="Calibri"/>
        </w:rPr>
        <w:t>Rietavo savivaldybės administracija rugsėjo mėnesį kvietė pasinerti į vaikščiojimo nuotykį. Plan</w:t>
      </w:r>
      <w:r w:rsidR="00697ABB">
        <w:rPr>
          <w:rFonts w:eastAsia="Calibri"/>
        </w:rPr>
        <w:t>as –</w:t>
      </w:r>
      <w:r w:rsidRPr="004D54F9">
        <w:rPr>
          <w:rFonts w:eastAsia="Calibri"/>
        </w:rPr>
        <w:t xml:space="preserve"> 40 dalyvių. </w:t>
      </w:r>
      <w:r w:rsidR="00697ABB">
        <w:t>K</w:t>
      </w:r>
      <w:r w:rsidRPr="004D54F9">
        <w:t xml:space="preserve">artu </w:t>
      </w:r>
      <w:r w:rsidR="00697ABB">
        <w:t>nueita daugiau kaip</w:t>
      </w:r>
      <w:r w:rsidRPr="004D54F9">
        <w:t xml:space="preserve"> 6 801 493 žingsnių. Žingsnių vidurkis</w:t>
      </w:r>
      <w:r w:rsidR="00697ABB">
        <w:t xml:space="preserve"> – </w:t>
      </w:r>
      <w:r w:rsidRPr="004D54F9">
        <w:t xml:space="preserve">8 244, </w:t>
      </w:r>
      <w:r w:rsidRPr="004D54F9">
        <w:lastRenderedPageBreak/>
        <w:t>virtualūs medžiai</w:t>
      </w:r>
      <w:r w:rsidR="00697ABB">
        <w:t xml:space="preserve"> – </w:t>
      </w:r>
      <w:r w:rsidRPr="004D54F9">
        <w:t>24 290, sutaupyto CO</w:t>
      </w:r>
      <w:r w:rsidRPr="004D54F9">
        <w:rPr>
          <w:vertAlign w:val="subscript"/>
        </w:rPr>
        <w:t>2</w:t>
      </w:r>
      <w:r w:rsidRPr="004D54F9">
        <w:t xml:space="preserve"> – 136 kg. </w:t>
      </w:r>
      <w:r w:rsidRPr="004D54F9">
        <w:rPr>
          <w:rFonts w:eastAsia="Calibri"/>
        </w:rPr>
        <w:t>Aktyviausi iššūkio ėjikai buvo apdovanoti prizais.</w:t>
      </w:r>
    </w:p>
    <w:p w14:paraId="4CFA8F60" w14:textId="33B7C692" w:rsidR="00B3566D" w:rsidRDefault="00B3566D" w:rsidP="00B3566D">
      <w:pPr>
        <w:ind w:firstLine="709"/>
        <w:rPr>
          <w:rFonts w:eastAsia="Calibri"/>
        </w:rPr>
      </w:pPr>
      <w:r w:rsidRPr="004D54F9">
        <w:rPr>
          <w:rFonts w:eastAsia="Calibri"/>
        </w:rPr>
        <w:t>Rietavo savivaldybės želdynų ir želdinių apsaugos ir priežiūros komisijos posėdžių metu vertinta saugotinų želdinių būklė jų augimo vietose pagal gyventojų, įstaigų ir kitų organizacijų pateiktus prašymus ar be jų, parengti 6 posėdžių protokolai. Seniūnijose išduot</w:t>
      </w:r>
      <w:r w:rsidR="00697ABB">
        <w:rPr>
          <w:rFonts w:eastAsia="Calibri"/>
        </w:rPr>
        <w:t>i</w:t>
      </w:r>
      <w:r w:rsidRPr="004D54F9">
        <w:rPr>
          <w:rFonts w:eastAsia="Calibri"/>
        </w:rPr>
        <w:t xml:space="preserve"> 22 leidim</w:t>
      </w:r>
      <w:r w:rsidR="00697ABB">
        <w:rPr>
          <w:rFonts w:eastAsia="Calibri"/>
        </w:rPr>
        <w:t>ai</w:t>
      </w:r>
      <w:r w:rsidRPr="004D54F9">
        <w:rPr>
          <w:rFonts w:eastAsia="Calibri"/>
        </w:rPr>
        <w:t xml:space="preserve"> saugotiniems medžiams kirsti, genėti ar kitaip pertvarkyti. Saugotini medžiai buvo pažeisti stiebo ir šaknų puvinio, vabzdžių kenkėjų arba grybinių ligų, kėlė pavojų gyventojams, jų turtui, statiniams, eismo saugumui, gadino pastato pamatus ar kt. jo dalis.</w:t>
      </w:r>
    </w:p>
    <w:p w14:paraId="6B92282E" w14:textId="6615573D" w:rsidR="00B3566D" w:rsidRPr="004D54F9" w:rsidRDefault="00B3566D" w:rsidP="00B3566D">
      <w:pPr>
        <w:ind w:firstLine="709"/>
        <w:rPr>
          <w:bCs/>
        </w:rPr>
      </w:pPr>
      <w:r w:rsidRPr="004D54F9">
        <w:rPr>
          <w:bCs/>
        </w:rPr>
        <w:t>Parengtas ir Rietavo savivaldybės tarybos 2024 m. vasario 8 d. sprendimu Nr. T1-2 „Dėl Rietavo savivaldybės 2023 metų komunalinių atliekų surinkimo ir tvarkymo programos lėšų panaudojimo ataskaitos patvirtinimo“ patvirtintas Rietavo savivaldybės komunalinių atliekų surinkimo ir tvarkymo programos 2023 m</w:t>
      </w:r>
      <w:r w:rsidR="00697ABB">
        <w:rPr>
          <w:bCs/>
        </w:rPr>
        <w:t>.</w:t>
      </w:r>
      <w:r w:rsidRPr="004D54F9">
        <w:rPr>
          <w:bCs/>
        </w:rPr>
        <w:t xml:space="preserve"> sąmato likučių paskirstymas.</w:t>
      </w:r>
    </w:p>
    <w:p w14:paraId="611C69C4" w14:textId="77777777" w:rsidR="00B3566D" w:rsidRPr="004D54F9" w:rsidRDefault="00B3566D" w:rsidP="00B3566D">
      <w:pPr>
        <w:tabs>
          <w:tab w:val="right" w:leader="underscore" w:pos="9000"/>
        </w:tabs>
        <w:ind w:firstLine="709"/>
        <w:rPr>
          <w:rFonts w:eastAsia="Calibri"/>
        </w:rPr>
      </w:pPr>
      <w:bookmarkStart w:id="28" w:name="_Hlk190346445"/>
      <w:r w:rsidRPr="004D54F9">
        <w:t xml:space="preserve">Iš individualių valdų mišrios komunalinės atliekos renkamos kas antrą savaitę, pakuočių atliekos – kas 4 savaites, stiklo pakuočių – kas 12 savaičių. Iš Rietavo miesto daugiabučių namų konteinerių aikštelių mišrios komunalinės atliekos vežamos 1 kartą per savaitę. </w:t>
      </w:r>
      <w:r w:rsidRPr="004D54F9">
        <w:rPr>
          <w:rFonts w:eastAsia="Calibri"/>
        </w:rPr>
        <w:t>Didžiųjų atliekų surinkimas vykdomas 2 kartus per metus.</w:t>
      </w:r>
    </w:p>
    <w:p w14:paraId="1A126430" w14:textId="77777777" w:rsidR="00B3566D" w:rsidRPr="004D54F9" w:rsidRDefault="00B3566D" w:rsidP="00B3566D">
      <w:pPr>
        <w:tabs>
          <w:tab w:val="right" w:leader="underscore" w:pos="9000"/>
        </w:tabs>
        <w:ind w:firstLine="709"/>
        <w:rPr>
          <w:rFonts w:eastAsia="Calibri"/>
        </w:rPr>
      </w:pPr>
      <w:r w:rsidRPr="004D54F9">
        <w:rPr>
          <w:rFonts w:eastAsia="Calibri"/>
        </w:rPr>
        <w:t>Vietinės rinkliavos administratorius – UAB „Telšių regiono atliekų tvarkymo centras“ (toliau – TRATC), mišrių komunalinių atliekų surinkimo paslaugą vykdė UAB „</w:t>
      </w:r>
      <w:proofErr w:type="spellStart"/>
      <w:r w:rsidRPr="004D54F9">
        <w:rPr>
          <w:rFonts w:eastAsia="Calibri"/>
        </w:rPr>
        <w:t>Ekonovus</w:t>
      </w:r>
      <w:proofErr w:type="spellEnd"/>
      <w:r w:rsidRPr="004D54F9">
        <w:rPr>
          <w:rFonts w:eastAsia="Calibri"/>
        </w:rPr>
        <w:t xml:space="preserve">“. Mišrios komunalinės atliekos surenkamos ir vežamos į mechaninio ir biologinio apdorojimo įrenginius, kuriuose atliekos išrūšiuojamos, atskiriamos ir sutvarkomos </w:t>
      </w:r>
      <w:proofErr w:type="spellStart"/>
      <w:r w:rsidRPr="004D54F9">
        <w:rPr>
          <w:rFonts w:eastAsia="Calibri"/>
        </w:rPr>
        <w:t>bioskaidžios</w:t>
      </w:r>
      <w:proofErr w:type="spellEnd"/>
      <w:r w:rsidRPr="004D54F9">
        <w:rPr>
          <w:rFonts w:eastAsia="Calibri"/>
        </w:rPr>
        <w:t xml:space="preserve"> atliekų dalys. Pakuočių ir stiklo pakuočių atliekų surinkimą Rietavo savivaldybėje vykdo UAB „Virginijus ir Ko“.</w:t>
      </w:r>
    </w:p>
    <w:bookmarkEnd w:id="28"/>
    <w:p w14:paraId="4E9A5310" w14:textId="77777777" w:rsidR="00B3566D" w:rsidRPr="004D54F9" w:rsidRDefault="00B3566D" w:rsidP="00697ABB">
      <w:pPr>
        <w:tabs>
          <w:tab w:val="left" w:pos="851"/>
        </w:tabs>
        <w:ind w:right="-141" w:firstLine="709"/>
      </w:pPr>
      <w:r w:rsidRPr="004D54F9">
        <w:t>Iš Rietavo savivaldybės teritorijoje gyvenančių gyventojų ir įmonių 2024 m. surinkta 1 232,360 t (2023 m. – 1 210,500 t) mišrių komunalinių atliekų ir 51,81 t tekstilės atliekų.</w:t>
      </w:r>
    </w:p>
    <w:p w14:paraId="11716D8C" w14:textId="6632D6FB" w:rsidR="00B3566D" w:rsidRPr="004D54F9" w:rsidRDefault="00B3566D" w:rsidP="00697ABB">
      <w:pPr>
        <w:tabs>
          <w:tab w:val="left" w:pos="851"/>
        </w:tabs>
        <w:ind w:right="-141" w:firstLine="709"/>
      </w:pPr>
      <w:r w:rsidRPr="004D54F9">
        <w:t>UAB „Telšių regiono atliekų tvarkymo centras“ (toliau – Administratorius) Rietavo savivaldybės administracijai 2024 m</w:t>
      </w:r>
      <w:r w:rsidR="00697ABB">
        <w:t>.</w:t>
      </w:r>
      <w:r w:rsidRPr="004D54F9">
        <w:t xml:space="preserve"> už komunalinių atliekų surinkimą ir tvarkymą išrašė šią sąskaitų sumą – 307 367,61 Eur.</w:t>
      </w:r>
    </w:p>
    <w:p w14:paraId="47845A71" w14:textId="77777777" w:rsidR="00B3566D" w:rsidRPr="004D54F9" w:rsidRDefault="00B3566D" w:rsidP="00697ABB">
      <w:pPr>
        <w:tabs>
          <w:tab w:val="left" w:pos="851"/>
        </w:tabs>
        <w:ind w:right="-141" w:firstLine="709"/>
      </w:pPr>
      <w:r w:rsidRPr="004D54F9">
        <w:t>Vietinės rinkliavos už komunalinių atliekų surinkimą iš atliekų turėtojų ir atliekų tvarkymą 2024 m. surinkta – 272 168,06</w:t>
      </w:r>
      <w:r w:rsidRPr="004D54F9">
        <w:rPr>
          <w:color w:val="FF0000"/>
        </w:rPr>
        <w:t xml:space="preserve"> </w:t>
      </w:r>
      <w:r w:rsidRPr="004D54F9">
        <w:t>Eur.</w:t>
      </w:r>
    </w:p>
    <w:p w14:paraId="3B8E7EF0" w14:textId="77777777" w:rsidR="00B3566D" w:rsidRPr="004D54F9" w:rsidRDefault="00B3566D" w:rsidP="00697ABB">
      <w:pPr>
        <w:tabs>
          <w:tab w:val="left" w:pos="851"/>
        </w:tabs>
        <w:suppressAutoHyphens/>
        <w:ind w:firstLine="709"/>
        <w:textAlignment w:val="center"/>
      </w:pPr>
      <w:r w:rsidRPr="004D54F9">
        <w:t xml:space="preserve">Rietavo savivaldybės kreditinis įsiskolinimas Administratoriui 2024 m. gruodžio 31 d. padidėjo iki 75 045,77 Eur (2023 m. gruodžio 31 d. – 39 846,22 Eur). </w:t>
      </w:r>
    </w:p>
    <w:p w14:paraId="64A88784" w14:textId="056C65DB" w:rsidR="00B3566D" w:rsidRPr="004D54F9" w:rsidRDefault="00B3566D" w:rsidP="00B3566D">
      <w:pPr>
        <w:tabs>
          <w:tab w:val="right" w:leader="underscore" w:pos="9000"/>
        </w:tabs>
        <w:ind w:firstLine="709"/>
        <w:rPr>
          <w:rFonts w:eastAsia="Calibri"/>
        </w:rPr>
      </w:pPr>
      <w:r w:rsidRPr="004D54F9">
        <w:rPr>
          <w:bCs/>
        </w:rPr>
        <w:t xml:space="preserve">Parengta ir Rietavo savivaldybės tarybos 2024 m. kovo 21 d. sprendimu Nr. T1-53 </w:t>
      </w:r>
      <w:r w:rsidRPr="004D54F9">
        <w:rPr>
          <w:rFonts w:eastAsia="Calibri"/>
        </w:rPr>
        <w:t>„Dėl Vietinės rinkliavos už komunalinių atliekų surinkimą ir tvarkymą lengvatų teikimo tvarkos aprašo, patvirtinto Rietavo savivaldybės tarybos 2013 m. lapkričio 22 d. sprendimu Nr. T1-188 ,,Dėl Vietinės rinkliavos už komunalinių atliekų surinkimą ir tvarkymą lengvatų teikimo rinkliavos savivaldybės gyventojams tvarkos patvirtinimo“ pakeitimo“ Rietavo savivaldybės gyventojų, kuriems reikia teikti 30 proc. kompensaciją už komunalinių atliekų surinkimą ir tvarkymą, sąrašo patvirtinimo“ patvirtintas Rietavo savivaldybės gyventojų, kuriems reikia teikti 30 proc. kompensaciją už komunalinių atliekų surinkimą ir tvarkymą, sąrašas. Gyventojams (125), kurie kreipėsi į seniūnijas dėl lengvatos</w:t>
      </w:r>
      <w:r w:rsidR="00697ABB">
        <w:rPr>
          <w:rFonts w:eastAsia="Calibri"/>
        </w:rPr>
        <w:t>,</w:t>
      </w:r>
      <w:r w:rsidRPr="004D54F9">
        <w:rPr>
          <w:rFonts w:eastAsia="Calibri"/>
        </w:rPr>
        <w:t xml:space="preserve"> suteikta kompensacija – 2 328,07 Eur.</w:t>
      </w:r>
    </w:p>
    <w:p w14:paraId="3063B3FD" w14:textId="10F540BA" w:rsidR="00B3566D" w:rsidRPr="004D54F9" w:rsidRDefault="00B3566D" w:rsidP="00B3566D">
      <w:pPr>
        <w:tabs>
          <w:tab w:val="right" w:leader="underscore" w:pos="9000"/>
        </w:tabs>
        <w:ind w:firstLine="709"/>
        <w:rPr>
          <w:rFonts w:eastAsia="Calibri"/>
          <w:bCs/>
        </w:rPr>
      </w:pPr>
      <w:r w:rsidRPr="004D54F9">
        <w:rPr>
          <w:rFonts w:eastAsia="Calibri"/>
          <w:bCs/>
        </w:rPr>
        <w:t>Parengta ir Rietavo savivaldybės tarybos 2024 m. vasario 8 d. sprendimu Nr. T1-2 „Dėl Rietavo savivaldybės 2023 metų komunalinių atliekų surinkimo ir tvarkymo programos lėšų panaudojimo ataskaitos patvirtinimo“ patvirtinta Rietavo savivaldybės 2023 m</w:t>
      </w:r>
      <w:r w:rsidR="00697ABB">
        <w:rPr>
          <w:rFonts w:eastAsia="Calibri"/>
          <w:bCs/>
        </w:rPr>
        <w:t>.</w:t>
      </w:r>
      <w:r w:rsidRPr="004D54F9">
        <w:rPr>
          <w:rFonts w:eastAsia="Calibri"/>
          <w:bCs/>
        </w:rPr>
        <w:t xml:space="preserve"> komunalinių atliekų surinkimo ir tvarkymo programos lėšų panaudojimo ataskaita.</w:t>
      </w:r>
    </w:p>
    <w:p w14:paraId="7BFCAD00" w14:textId="77777777" w:rsidR="00B3566D" w:rsidRPr="004D54F9" w:rsidRDefault="00B3566D" w:rsidP="00B3566D">
      <w:pPr>
        <w:ind w:firstLine="709"/>
        <w:rPr>
          <w:rFonts w:eastAsia="Calibri"/>
        </w:rPr>
      </w:pPr>
      <w:r w:rsidRPr="004D54F9">
        <w:rPr>
          <w:rFonts w:eastAsia="Calibri"/>
        </w:rPr>
        <w:t>Parengtas Rietavo savivaldybės 2024–2026 metų strateginis veiklos plano priedas „Komunalinių atliekų surinkimo ir tvarkymo programa“ (Rietavo savivaldybės tarybos 2024 m. vasario 8 d. sprendimas Nr. T1-8 „Dėl Rietavo savivaldybės 2024–2026 metų strateginio veiklos plano patvirtinimo“).</w:t>
      </w:r>
    </w:p>
    <w:p w14:paraId="2785CCC4" w14:textId="39D9DD94" w:rsidR="00B3566D" w:rsidRPr="004D54F9" w:rsidRDefault="00B3566D" w:rsidP="00B3566D">
      <w:pPr>
        <w:ind w:firstLine="709"/>
        <w:rPr>
          <w:rFonts w:eastAsia="Calibri"/>
        </w:rPr>
      </w:pPr>
      <w:r w:rsidRPr="004D54F9">
        <w:rPr>
          <w:rFonts w:eastAsia="Calibri"/>
        </w:rPr>
        <w:t>Rietavo savivaldybės gyventojams suteikta galimybė nemokamai ir saugiai sutvarkyti asbesto turinčias atliekas. UAB „Telšių regiono atliekų tvarkymo centras“ 2024 m</w:t>
      </w:r>
      <w:r w:rsidR="00697ABB">
        <w:rPr>
          <w:rFonts w:eastAsia="Calibri"/>
        </w:rPr>
        <w:t>.</w:t>
      </w:r>
      <w:r w:rsidRPr="004D54F9">
        <w:rPr>
          <w:rFonts w:eastAsia="Calibri"/>
        </w:rPr>
        <w:t xml:space="preserve"> Rietavo savivaldybėje įgyvendino projektą, kurio metu buvo vykdoma ši veikla: asbesto turinčių gaminių atliekų surinkimas apvažiavimo būdu, transportavimas ir saugus šalinimas. Iš Rietavo savivaldybės gyventojų surinkta ir saugiai sutvarkyta </w:t>
      </w:r>
      <w:r w:rsidRPr="00697ABB">
        <w:rPr>
          <w:szCs w:val="24"/>
        </w:rPr>
        <w:t>238, 04</w:t>
      </w:r>
      <w:r w:rsidRPr="00697ABB">
        <w:rPr>
          <w:rFonts w:eastAsia="Calibri"/>
          <w:szCs w:val="24"/>
        </w:rPr>
        <w:t xml:space="preserve"> tonų</w:t>
      </w:r>
      <w:r w:rsidRPr="004D54F9">
        <w:rPr>
          <w:rFonts w:eastAsia="Calibri"/>
        </w:rPr>
        <w:t xml:space="preserve"> asbesto turinčių atliekų.</w:t>
      </w:r>
    </w:p>
    <w:p w14:paraId="2E436DCB" w14:textId="288EDBA9" w:rsidR="00B3566D" w:rsidRDefault="00B3566D" w:rsidP="00B00114">
      <w:pPr>
        <w:ind w:firstLine="40"/>
        <w:rPr>
          <w:rFonts w:eastAsia="Arial"/>
        </w:rPr>
      </w:pPr>
      <w:r w:rsidRPr="004D54F9">
        <w:rPr>
          <w:rFonts w:eastAsia="Arial"/>
        </w:rPr>
        <w:lastRenderedPageBreak/>
        <w:t xml:space="preserve">           Rietavo savivaldybė ir UAB „</w:t>
      </w:r>
      <w:proofErr w:type="spellStart"/>
      <w:r w:rsidRPr="004D54F9">
        <w:rPr>
          <w:rFonts w:eastAsia="Arial"/>
        </w:rPr>
        <w:t>Biomotorai</w:t>
      </w:r>
      <w:proofErr w:type="spellEnd"/>
      <w:r w:rsidRPr="004D54F9">
        <w:rPr>
          <w:rFonts w:eastAsia="Arial"/>
        </w:rPr>
        <w:t>“, siekdami skatinti gyventojų tvarią gyvenseną bei prisidėti prie supančios aplinkos apsaugos ir šiltnamio efektą sukeliančių dujų kiekio mažinimo, įreng</w:t>
      </w:r>
      <w:r w:rsidR="00B00114">
        <w:rPr>
          <w:rFonts w:eastAsia="Arial"/>
        </w:rPr>
        <w:t>ė</w:t>
      </w:r>
      <w:r w:rsidRPr="004D54F9">
        <w:rPr>
          <w:rFonts w:eastAsia="Arial"/>
        </w:rPr>
        <w:t xml:space="preserve"> specialius konteinerius naudoto kepimo aliejaus surinkimui iš gyventojų. Iš Rietavo </w:t>
      </w:r>
      <w:r w:rsidR="00B00114">
        <w:rPr>
          <w:rFonts w:eastAsia="Arial"/>
        </w:rPr>
        <w:t>savivaldybės</w:t>
      </w:r>
      <w:r w:rsidRPr="004D54F9">
        <w:rPr>
          <w:rFonts w:eastAsia="Arial"/>
        </w:rPr>
        <w:t xml:space="preserve"> gyventojų surinkto naudoto kepimo aliejaus bus gaminami biodegalai – biodyzelinas. Lietuvos degalinėse kiekviename dyzelio litre įmaišyta ne mažiau, kaip 7</w:t>
      </w:r>
      <w:r w:rsidR="00B00114">
        <w:rPr>
          <w:rFonts w:eastAsia="Arial"/>
        </w:rPr>
        <w:t xml:space="preserve"> </w:t>
      </w:r>
      <w:r w:rsidRPr="004D54F9">
        <w:rPr>
          <w:rFonts w:eastAsia="Arial"/>
        </w:rPr>
        <w:t>% biodyzelino. Iki 2030 m. Europos Sąjungos mastu šį skaičių siekiama padidinti iki 14</w:t>
      </w:r>
      <w:r w:rsidR="00B00114">
        <w:rPr>
          <w:rFonts w:eastAsia="Arial"/>
        </w:rPr>
        <w:t xml:space="preserve"> </w:t>
      </w:r>
      <w:r w:rsidRPr="004D54F9">
        <w:rPr>
          <w:rFonts w:eastAsia="Arial"/>
        </w:rPr>
        <w:t>%. Atskiras naudoto kepimo aliejaus surinkimas ir apdorojimas yra alternatyva iškastiniam kurui ir turi tiesioginę įtaką biodyzelino įprastame dyzeline kiekio didėjimui. Iš surinkto vieno naudoto kepimo aliejaus kilogramo galima pagaminti vieną kilogramą biodyzelino ir tai leidžia sutaupyti net tris kilogramus anglies dvideginio CO</w:t>
      </w:r>
      <w:r w:rsidRPr="004D54F9">
        <w:rPr>
          <w:rFonts w:eastAsia="Arial"/>
          <w:vertAlign w:val="subscript"/>
        </w:rPr>
        <w:t>2</w:t>
      </w:r>
      <w:r w:rsidRPr="004D54F9">
        <w:rPr>
          <w:rFonts w:eastAsia="Arial"/>
        </w:rPr>
        <w:t>.</w:t>
      </w:r>
    </w:p>
    <w:p w14:paraId="167F371A" w14:textId="11119CE6" w:rsidR="00B3566D" w:rsidRPr="004D54F9" w:rsidRDefault="00B3566D" w:rsidP="00B3566D">
      <w:pPr>
        <w:ind w:firstLine="0"/>
        <w:rPr>
          <w:rFonts w:eastAsia="Arial"/>
        </w:rPr>
      </w:pPr>
      <w:r>
        <w:rPr>
          <w:rFonts w:eastAsia="Calibri"/>
        </w:rPr>
        <w:t xml:space="preserve">            </w:t>
      </w:r>
      <w:r w:rsidRPr="004D54F9">
        <w:rPr>
          <w:rFonts w:eastAsia="Calibri"/>
        </w:rPr>
        <w:t xml:space="preserve">Vadovaujantis Rietavo savivaldybės tarybos 2020 m. spalio 29 d. sprendimu Nr. T1-174 „Dėl Rietavo savivaldybės individualių buitinių nuotekų valymo įrenginių įsigijimo dalinio kompensavimo tvarkos aprašo patvirtinimo“ patvirtintu Rietavo savivaldybės individualių buitinių nuotekų valymo įrenginių įsigijimo dalinio kompensavimo tvarkos aprašu buvo priimamos gyventojų paraiškos kompensacijai gauti. </w:t>
      </w:r>
    </w:p>
    <w:p w14:paraId="2971AF32" w14:textId="3DF1D8C6" w:rsidR="00B3566D" w:rsidRPr="004D54F9" w:rsidRDefault="00B3566D" w:rsidP="00B3566D">
      <w:pPr>
        <w:shd w:val="solid" w:color="FFFFFF" w:fill="FFFFFF"/>
        <w:ind w:firstLine="709"/>
        <w:rPr>
          <w:rFonts w:eastAsia="Calibri"/>
          <w:color w:val="000000"/>
        </w:rPr>
      </w:pPr>
      <w:r w:rsidRPr="004D54F9">
        <w:rPr>
          <w:rFonts w:eastAsia="Calibri"/>
        </w:rPr>
        <w:t>Parengti 2 Rietavo savivaldybės individualių buitinių nuotekų valymo įrenginių įsigijimo dalinio kompensavimo paraiškų vertinimo komisijos posėdžių protokolai. Gaut</w:t>
      </w:r>
      <w:r w:rsidR="00B00114">
        <w:rPr>
          <w:rFonts w:eastAsia="Calibri"/>
        </w:rPr>
        <w:t>os</w:t>
      </w:r>
      <w:r w:rsidRPr="004D54F9">
        <w:rPr>
          <w:rFonts w:eastAsia="Calibri"/>
        </w:rPr>
        <w:t xml:space="preserve"> 38 aprašo nuostatas atitinkanči</w:t>
      </w:r>
      <w:r w:rsidR="00B00114">
        <w:rPr>
          <w:rFonts w:eastAsia="Calibri"/>
        </w:rPr>
        <w:t>os</w:t>
      </w:r>
      <w:r w:rsidRPr="004D54F9">
        <w:rPr>
          <w:rFonts w:eastAsia="Calibri"/>
        </w:rPr>
        <w:t xml:space="preserve"> paraišk</w:t>
      </w:r>
      <w:r w:rsidR="00B00114">
        <w:rPr>
          <w:rFonts w:eastAsia="Calibri"/>
        </w:rPr>
        <w:t>os</w:t>
      </w:r>
      <w:r w:rsidRPr="004D54F9">
        <w:rPr>
          <w:rFonts w:eastAsia="Calibri"/>
        </w:rPr>
        <w:t xml:space="preserve"> (2023 m. – 40, 2022 m. – 37 paraiškos) dėl individualių buitinių nuotekų valymo įrenginių įsigijimo dalinio kompensavimo. </w:t>
      </w:r>
      <w:r w:rsidRPr="004D54F9">
        <w:rPr>
          <w:rFonts w:eastAsia="Calibri"/>
          <w:color w:val="000000"/>
        </w:rPr>
        <w:t>Už įsigytus įrenginius kompensuojama 50 proc. individualaus nuotekų valymo įrenginio įsigijimo vertės, bet ne daugiau kaip 1 000 Eur. Dalinė kompensacija skirta tik įrenginiams įsigyti (darbai nefinansuojami). Rietavo savivaldybės gyventojams skirtos dalinės kompensacijos suma – 34 416,00 Eur (2023 m. – 37 157,20 Eur, 2022 m. – 32 355,91 Eur).</w:t>
      </w:r>
    </w:p>
    <w:p w14:paraId="095AE756" w14:textId="77777777" w:rsidR="00B3566D" w:rsidRDefault="00B3566D" w:rsidP="00B3566D">
      <w:pPr>
        <w:ind w:firstLine="709"/>
        <w:rPr>
          <w:rFonts w:eastAsia="Calibri"/>
          <w:color w:val="FF0000"/>
        </w:rPr>
      </w:pPr>
    </w:p>
    <w:p w14:paraId="7F697D5E" w14:textId="44589DF1" w:rsidR="00B3566D" w:rsidRPr="00B3566D" w:rsidRDefault="00B3566D" w:rsidP="00B3566D">
      <w:pPr>
        <w:ind w:firstLine="0"/>
        <w:rPr>
          <w:rFonts w:eastAsia="Calibri"/>
          <w:b/>
          <w:bCs/>
        </w:rPr>
      </w:pPr>
      <w:r w:rsidRPr="00B3566D">
        <w:rPr>
          <w:rFonts w:eastAsia="Calibri"/>
          <w:b/>
          <w:bCs/>
        </w:rPr>
        <w:t>Architektūros skyrius.</w:t>
      </w:r>
    </w:p>
    <w:tbl>
      <w:tblPr>
        <w:tblW w:w="11601"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496"/>
        <w:gridCol w:w="1471"/>
        <w:gridCol w:w="1490"/>
        <w:gridCol w:w="1710"/>
        <w:gridCol w:w="1719"/>
        <w:gridCol w:w="1715"/>
      </w:tblGrid>
      <w:tr w:rsidR="00AA79E6" w:rsidRPr="001D5427" w14:paraId="68331AF4" w14:textId="77777777" w:rsidTr="005C54EA">
        <w:trPr>
          <w:gridAfter w:val="1"/>
          <w:wAfter w:w="1720" w:type="dxa"/>
        </w:trPr>
        <w:tc>
          <w:tcPr>
            <w:tcW w:w="3500" w:type="dxa"/>
            <w:tcBorders>
              <w:top w:val="single" w:sz="8" w:space="0" w:color="000000"/>
              <w:left w:val="single" w:sz="8" w:space="0" w:color="000000"/>
              <w:bottom w:val="single" w:sz="8" w:space="0" w:color="000000"/>
            </w:tcBorders>
          </w:tcPr>
          <w:p w14:paraId="01116A47" w14:textId="77777777" w:rsidR="00AA79E6" w:rsidRPr="001D5427" w:rsidRDefault="00AA79E6" w:rsidP="005C54EA">
            <w:pPr>
              <w:jc w:val="center"/>
              <w:rPr>
                <w:b/>
                <w:bCs/>
                <w:color w:val="000000" w:themeColor="text1"/>
                <w:szCs w:val="24"/>
              </w:rPr>
            </w:pPr>
            <w:r w:rsidRPr="001D5427">
              <w:rPr>
                <w:b/>
                <w:bCs/>
                <w:color w:val="000000" w:themeColor="text1"/>
                <w:szCs w:val="24"/>
              </w:rPr>
              <w:t>Veiklos pavadinimas</w:t>
            </w:r>
          </w:p>
        </w:tc>
        <w:tc>
          <w:tcPr>
            <w:tcW w:w="1475" w:type="dxa"/>
            <w:tcBorders>
              <w:top w:val="single" w:sz="8" w:space="0" w:color="000000"/>
              <w:bottom w:val="single" w:sz="8" w:space="0" w:color="000000"/>
            </w:tcBorders>
          </w:tcPr>
          <w:p w14:paraId="1426E902" w14:textId="77777777" w:rsidR="00AA79E6" w:rsidRPr="001D5427" w:rsidRDefault="00AA79E6" w:rsidP="005C54EA">
            <w:pPr>
              <w:jc w:val="center"/>
              <w:rPr>
                <w:b/>
                <w:color w:val="000000" w:themeColor="text1"/>
                <w:szCs w:val="24"/>
              </w:rPr>
            </w:pPr>
          </w:p>
        </w:tc>
        <w:tc>
          <w:tcPr>
            <w:tcW w:w="1475" w:type="dxa"/>
            <w:tcBorders>
              <w:top w:val="single" w:sz="8" w:space="0" w:color="000000"/>
              <w:bottom w:val="single" w:sz="8" w:space="0" w:color="000000"/>
            </w:tcBorders>
          </w:tcPr>
          <w:p w14:paraId="33C5A295" w14:textId="77777777" w:rsidR="00AA79E6" w:rsidRPr="001D5427" w:rsidRDefault="00AA79E6" w:rsidP="005C54EA">
            <w:pPr>
              <w:jc w:val="center"/>
              <w:rPr>
                <w:b/>
                <w:color w:val="000000" w:themeColor="text1"/>
                <w:szCs w:val="24"/>
              </w:rPr>
            </w:pPr>
            <w:r w:rsidRPr="001D5427">
              <w:rPr>
                <w:b/>
                <w:color w:val="000000" w:themeColor="text1"/>
                <w:szCs w:val="24"/>
              </w:rPr>
              <w:t>2022</w:t>
            </w:r>
          </w:p>
          <w:p w14:paraId="3FFAFD97" w14:textId="77777777" w:rsidR="00AA79E6" w:rsidRPr="001D5427" w:rsidRDefault="00AA79E6" w:rsidP="005C54EA">
            <w:pPr>
              <w:jc w:val="center"/>
              <w:rPr>
                <w:b/>
                <w:color w:val="000000" w:themeColor="text1"/>
                <w:szCs w:val="24"/>
              </w:rPr>
            </w:pPr>
            <w:r w:rsidRPr="001D5427">
              <w:rPr>
                <w:b/>
                <w:color w:val="000000" w:themeColor="text1"/>
                <w:szCs w:val="24"/>
              </w:rPr>
              <w:t>(vnt.)</w:t>
            </w:r>
          </w:p>
        </w:tc>
        <w:tc>
          <w:tcPr>
            <w:tcW w:w="1711" w:type="dxa"/>
            <w:tcBorders>
              <w:top w:val="single" w:sz="8" w:space="0" w:color="000000"/>
              <w:bottom w:val="single" w:sz="8" w:space="0" w:color="000000"/>
              <w:right w:val="nil"/>
            </w:tcBorders>
          </w:tcPr>
          <w:p w14:paraId="1ADF68AE" w14:textId="77777777" w:rsidR="00AA79E6" w:rsidRPr="001D5427" w:rsidRDefault="00AA79E6" w:rsidP="005C54EA">
            <w:pPr>
              <w:jc w:val="center"/>
              <w:rPr>
                <w:b/>
                <w:color w:val="000000" w:themeColor="text1"/>
                <w:szCs w:val="24"/>
              </w:rPr>
            </w:pPr>
            <w:r w:rsidRPr="001D5427">
              <w:rPr>
                <w:b/>
                <w:color w:val="000000" w:themeColor="text1"/>
                <w:szCs w:val="24"/>
              </w:rPr>
              <w:t>2023</w:t>
            </w:r>
          </w:p>
          <w:p w14:paraId="07BF9CB4" w14:textId="77777777" w:rsidR="00AA79E6" w:rsidRPr="001D5427" w:rsidRDefault="00AA79E6" w:rsidP="005C54EA">
            <w:pPr>
              <w:jc w:val="center"/>
              <w:rPr>
                <w:b/>
                <w:color w:val="000000" w:themeColor="text1"/>
                <w:szCs w:val="24"/>
              </w:rPr>
            </w:pPr>
            <w:r w:rsidRPr="001D5427">
              <w:rPr>
                <w:b/>
                <w:color w:val="000000" w:themeColor="text1"/>
                <w:szCs w:val="24"/>
              </w:rPr>
              <w:t>(vnt.)</w:t>
            </w:r>
          </w:p>
        </w:tc>
        <w:tc>
          <w:tcPr>
            <w:tcW w:w="1720" w:type="dxa"/>
            <w:tcBorders>
              <w:top w:val="single" w:sz="4" w:space="0" w:color="auto"/>
              <w:left w:val="nil"/>
              <w:bottom w:val="single" w:sz="4" w:space="0" w:color="auto"/>
              <w:right w:val="single" w:sz="4" w:space="0" w:color="auto"/>
            </w:tcBorders>
          </w:tcPr>
          <w:p w14:paraId="5CEB4F6D" w14:textId="77777777" w:rsidR="00AA79E6" w:rsidRPr="001D5427" w:rsidRDefault="00AA79E6" w:rsidP="005C54EA">
            <w:pPr>
              <w:jc w:val="center"/>
              <w:rPr>
                <w:b/>
                <w:color w:val="000000" w:themeColor="text1"/>
                <w:szCs w:val="24"/>
              </w:rPr>
            </w:pPr>
            <w:r w:rsidRPr="001D5427">
              <w:rPr>
                <w:b/>
                <w:color w:val="000000" w:themeColor="text1"/>
                <w:szCs w:val="24"/>
              </w:rPr>
              <w:t>2024</w:t>
            </w:r>
          </w:p>
          <w:p w14:paraId="4A52DE9D" w14:textId="77777777" w:rsidR="00AA79E6" w:rsidRPr="001D5427" w:rsidRDefault="00AA79E6" w:rsidP="005C54EA">
            <w:pPr>
              <w:jc w:val="center"/>
              <w:rPr>
                <w:b/>
                <w:color w:val="000000" w:themeColor="text1"/>
                <w:szCs w:val="24"/>
              </w:rPr>
            </w:pPr>
            <w:r w:rsidRPr="001D5427">
              <w:rPr>
                <w:b/>
                <w:color w:val="000000" w:themeColor="text1"/>
                <w:szCs w:val="24"/>
              </w:rPr>
              <w:t>(vnt.)</w:t>
            </w:r>
          </w:p>
        </w:tc>
      </w:tr>
      <w:tr w:rsidR="00AA79E6" w:rsidRPr="001D5427" w14:paraId="3A7DDDAA" w14:textId="77777777" w:rsidTr="005C54EA">
        <w:trPr>
          <w:gridAfter w:val="1"/>
          <w:wAfter w:w="1720" w:type="dxa"/>
        </w:trPr>
        <w:tc>
          <w:tcPr>
            <w:tcW w:w="3500" w:type="dxa"/>
            <w:tcBorders>
              <w:top w:val="single" w:sz="8" w:space="0" w:color="000000"/>
              <w:left w:val="single" w:sz="8" w:space="0" w:color="000000"/>
              <w:bottom w:val="single" w:sz="8" w:space="0" w:color="000000"/>
            </w:tcBorders>
          </w:tcPr>
          <w:p w14:paraId="0B9DEE64" w14:textId="77777777" w:rsidR="00AA79E6" w:rsidRPr="001D5427" w:rsidRDefault="00AA79E6" w:rsidP="00AA79E6">
            <w:pPr>
              <w:ind w:firstLine="0"/>
              <w:jc w:val="left"/>
              <w:rPr>
                <w:bCs/>
                <w:color w:val="000000" w:themeColor="text1"/>
                <w:szCs w:val="24"/>
              </w:rPr>
            </w:pPr>
            <w:r w:rsidRPr="001D5427">
              <w:rPr>
                <w:bCs/>
                <w:color w:val="000000" w:themeColor="text1"/>
                <w:szCs w:val="24"/>
              </w:rPr>
              <w:t>Suderinta išorinės reklamos projektų</w:t>
            </w:r>
          </w:p>
        </w:tc>
        <w:tc>
          <w:tcPr>
            <w:tcW w:w="1475" w:type="dxa"/>
            <w:tcBorders>
              <w:top w:val="single" w:sz="8" w:space="0" w:color="000000"/>
              <w:bottom w:val="single" w:sz="8" w:space="0" w:color="000000"/>
            </w:tcBorders>
          </w:tcPr>
          <w:p w14:paraId="44CF2D72" w14:textId="77777777" w:rsidR="00AA79E6" w:rsidRPr="001D5427" w:rsidRDefault="00AA79E6" w:rsidP="005C54EA">
            <w:pPr>
              <w:jc w:val="center"/>
              <w:rPr>
                <w:b/>
                <w:color w:val="000000" w:themeColor="text1"/>
                <w:szCs w:val="24"/>
              </w:rPr>
            </w:pPr>
          </w:p>
        </w:tc>
        <w:tc>
          <w:tcPr>
            <w:tcW w:w="1475" w:type="dxa"/>
            <w:tcBorders>
              <w:top w:val="single" w:sz="8" w:space="0" w:color="000000"/>
              <w:bottom w:val="single" w:sz="8" w:space="0" w:color="000000"/>
            </w:tcBorders>
          </w:tcPr>
          <w:p w14:paraId="5B0F5451" w14:textId="77777777" w:rsidR="00AA79E6" w:rsidRPr="001D5427" w:rsidRDefault="00AA79E6" w:rsidP="005C54EA">
            <w:pPr>
              <w:jc w:val="center"/>
              <w:rPr>
                <w:color w:val="000000" w:themeColor="text1"/>
                <w:szCs w:val="24"/>
              </w:rPr>
            </w:pPr>
            <w:r w:rsidRPr="001D5427">
              <w:rPr>
                <w:color w:val="000000" w:themeColor="text1"/>
                <w:szCs w:val="24"/>
              </w:rPr>
              <w:t>3</w:t>
            </w:r>
          </w:p>
        </w:tc>
        <w:tc>
          <w:tcPr>
            <w:tcW w:w="1711" w:type="dxa"/>
            <w:tcBorders>
              <w:top w:val="single" w:sz="8" w:space="0" w:color="000000"/>
              <w:bottom w:val="single" w:sz="8" w:space="0" w:color="000000"/>
              <w:right w:val="nil"/>
            </w:tcBorders>
          </w:tcPr>
          <w:p w14:paraId="76228276" w14:textId="77777777" w:rsidR="00AA79E6" w:rsidRPr="001D5427" w:rsidRDefault="00AA79E6" w:rsidP="005C54EA">
            <w:pPr>
              <w:jc w:val="center"/>
              <w:rPr>
                <w:color w:val="000000" w:themeColor="text1"/>
                <w:szCs w:val="24"/>
              </w:rPr>
            </w:pPr>
            <w:r w:rsidRPr="001D5427">
              <w:rPr>
                <w:color w:val="000000" w:themeColor="text1"/>
                <w:szCs w:val="24"/>
              </w:rPr>
              <w:t>3</w:t>
            </w:r>
          </w:p>
        </w:tc>
        <w:tc>
          <w:tcPr>
            <w:tcW w:w="1720" w:type="dxa"/>
            <w:tcBorders>
              <w:top w:val="single" w:sz="4" w:space="0" w:color="auto"/>
              <w:left w:val="nil"/>
              <w:bottom w:val="single" w:sz="4" w:space="0" w:color="auto"/>
              <w:right w:val="single" w:sz="4" w:space="0" w:color="auto"/>
            </w:tcBorders>
          </w:tcPr>
          <w:p w14:paraId="24F3DD4F" w14:textId="77777777" w:rsidR="00AA79E6" w:rsidRPr="001D5427" w:rsidRDefault="00AA79E6" w:rsidP="005C54EA">
            <w:pPr>
              <w:jc w:val="center"/>
              <w:rPr>
                <w:color w:val="000000" w:themeColor="text1"/>
                <w:szCs w:val="24"/>
              </w:rPr>
            </w:pPr>
            <w:r w:rsidRPr="001D5427">
              <w:rPr>
                <w:color w:val="000000" w:themeColor="text1"/>
                <w:szCs w:val="24"/>
              </w:rPr>
              <w:t>6</w:t>
            </w:r>
          </w:p>
        </w:tc>
      </w:tr>
      <w:tr w:rsidR="00AA79E6" w:rsidRPr="001D5427" w14:paraId="7F6B4D43" w14:textId="77777777" w:rsidTr="005C54EA">
        <w:trPr>
          <w:gridAfter w:val="1"/>
          <w:wAfter w:w="1720" w:type="dxa"/>
        </w:trPr>
        <w:tc>
          <w:tcPr>
            <w:tcW w:w="3500" w:type="dxa"/>
            <w:tcBorders>
              <w:top w:val="single" w:sz="8" w:space="0" w:color="000000"/>
              <w:left w:val="single" w:sz="8" w:space="0" w:color="000000"/>
              <w:bottom w:val="single" w:sz="8" w:space="0" w:color="000000"/>
            </w:tcBorders>
          </w:tcPr>
          <w:p w14:paraId="09ADA4EB" w14:textId="77777777" w:rsidR="00AA79E6" w:rsidRPr="001D5427" w:rsidRDefault="00AA79E6" w:rsidP="00AA79E6">
            <w:pPr>
              <w:ind w:firstLine="0"/>
              <w:jc w:val="left"/>
              <w:rPr>
                <w:bCs/>
                <w:color w:val="000000" w:themeColor="text1"/>
                <w:szCs w:val="24"/>
              </w:rPr>
            </w:pPr>
            <w:r w:rsidRPr="001D5427">
              <w:rPr>
                <w:bCs/>
                <w:color w:val="000000" w:themeColor="text1"/>
                <w:szCs w:val="24"/>
              </w:rPr>
              <w:t>Suderinta projektinių pasiūlymų</w:t>
            </w:r>
          </w:p>
        </w:tc>
        <w:tc>
          <w:tcPr>
            <w:tcW w:w="1475" w:type="dxa"/>
            <w:tcBorders>
              <w:top w:val="single" w:sz="8" w:space="0" w:color="000000"/>
              <w:bottom w:val="single" w:sz="8" w:space="0" w:color="000000"/>
            </w:tcBorders>
          </w:tcPr>
          <w:p w14:paraId="659C7CE6" w14:textId="77777777" w:rsidR="00AA79E6" w:rsidRPr="001D5427" w:rsidRDefault="00AA79E6" w:rsidP="005C54EA">
            <w:pPr>
              <w:jc w:val="center"/>
              <w:rPr>
                <w:b/>
                <w:color w:val="000000" w:themeColor="text1"/>
                <w:szCs w:val="24"/>
              </w:rPr>
            </w:pPr>
          </w:p>
        </w:tc>
        <w:tc>
          <w:tcPr>
            <w:tcW w:w="1475" w:type="dxa"/>
            <w:tcBorders>
              <w:top w:val="single" w:sz="8" w:space="0" w:color="000000"/>
              <w:bottom w:val="single" w:sz="8" w:space="0" w:color="000000"/>
            </w:tcBorders>
          </w:tcPr>
          <w:p w14:paraId="3F705FDE" w14:textId="77777777" w:rsidR="00AA79E6" w:rsidRPr="001D5427" w:rsidRDefault="00AA79E6" w:rsidP="005C54EA">
            <w:pPr>
              <w:jc w:val="center"/>
              <w:rPr>
                <w:color w:val="000000" w:themeColor="text1"/>
                <w:szCs w:val="24"/>
              </w:rPr>
            </w:pPr>
            <w:r w:rsidRPr="001D5427">
              <w:rPr>
                <w:color w:val="000000" w:themeColor="text1"/>
                <w:szCs w:val="24"/>
              </w:rPr>
              <w:t>6</w:t>
            </w:r>
          </w:p>
        </w:tc>
        <w:tc>
          <w:tcPr>
            <w:tcW w:w="1711" w:type="dxa"/>
            <w:tcBorders>
              <w:top w:val="single" w:sz="8" w:space="0" w:color="000000"/>
              <w:bottom w:val="single" w:sz="8" w:space="0" w:color="000000"/>
              <w:right w:val="nil"/>
            </w:tcBorders>
          </w:tcPr>
          <w:p w14:paraId="551A9918" w14:textId="77777777" w:rsidR="00AA79E6" w:rsidRPr="001D5427" w:rsidRDefault="00AA79E6" w:rsidP="005C54EA">
            <w:pPr>
              <w:jc w:val="center"/>
              <w:rPr>
                <w:color w:val="000000" w:themeColor="text1"/>
                <w:szCs w:val="24"/>
              </w:rPr>
            </w:pPr>
            <w:r w:rsidRPr="001D5427">
              <w:rPr>
                <w:color w:val="000000" w:themeColor="text1"/>
                <w:szCs w:val="24"/>
              </w:rPr>
              <w:t>9</w:t>
            </w:r>
          </w:p>
        </w:tc>
        <w:tc>
          <w:tcPr>
            <w:tcW w:w="1720" w:type="dxa"/>
            <w:tcBorders>
              <w:top w:val="single" w:sz="4" w:space="0" w:color="auto"/>
              <w:left w:val="nil"/>
              <w:bottom w:val="single" w:sz="4" w:space="0" w:color="auto"/>
              <w:right w:val="single" w:sz="4" w:space="0" w:color="auto"/>
            </w:tcBorders>
          </w:tcPr>
          <w:p w14:paraId="78701890" w14:textId="77777777" w:rsidR="00AA79E6" w:rsidRPr="001D5427" w:rsidRDefault="00AA79E6" w:rsidP="005C54EA">
            <w:pPr>
              <w:jc w:val="center"/>
              <w:rPr>
                <w:color w:val="000000" w:themeColor="text1"/>
                <w:szCs w:val="24"/>
              </w:rPr>
            </w:pPr>
            <w:r w:rsidRPr="001D5427">
              <w:rPr>
                <w:color w:val="000000" w:themeColor="text1"/>
                <w:szCs w:val="24"/>
              </w:rPr>
              <w:t>7</w:t>
            </w:r>
          </w:p>
        </w:tc>
      </w:tr>
      <w:tr w:rsidR="00AA79E6" w:rsidRPr="001D5427" w14:paraId="59E63CD3" w14:textId="77777777" w:rsidTr="005C54EA">
        <w:trPr>
          <w:gridAfter w:val="1"/>
          <w:wAfter w:w="1720" w:type="dxa"/>
        </w:trPr>
        <w:tc>
          <w:tcPr>
            <w:tcW w:w="3500" w:type="dxa"/>
            <w:tcBorders>
              <w:top w:val="single" w:sz="8" w:space="0" w:color="000000"/>
              <w:left w:val="single" w:sz="8" w:space="0" w:color="000000"/>
              <w:bottom w:val="single" w:sz="8" w:space="0" w:color="000000"/>
            </w:tcBorders>
          </w:tcPr>
          <w:p w14:paraId="527FF468" w14:textId="77777777" w:rsidR="00AA79E6" w:rsidRPr="001D5427" w:rsidRDefault="00AA79E6" w:rsidP="00AA79E6">
            <w:pPr>
              <w:ind w:firstLine="0"/>
              <w:jc w:val="left"/>
              <w:rPr>
                <w:bCs/>
                <w:color w:val="000000" w:themeColor="text1"/>
                <w:szCs w:val="24"/>
              </w:rPr>
            </w:pPr>
            <w:r w:rsidRPr="001D5427">
              <w:rPr>
                <w:bCs/>
                <w:color w:val="000000" w:themeColor="text1"/>
                <w:szCs w:val="24"/>
              </w:rPr>
              <w:t>Suderinta inž. tinklų projektų</w:t>
            </w:r>
          </w:p>
        </w:tc>
        <w:tc>
          <w:tcPr>
            <w:tcW w:w="1475" w:type="dxa"/>
            <w:tcBorders>
              <w:top w:val="single" w:sz="8" w:space="0" w:color="000000"/>
              <w:bottom w:val="single" w:sz="8" w:space="0" w:color="000000"/>
            </w:tcBorders>
          </w:tcPr>
          <w:p w14:paraId="11D0175F" w14:textId="77777777" w:rsidR="00AA79E6" w:rsidRPr="001D5427" w:rsidRDefault="00AA79E6" w:rsidP="005C54EA">
            <w:pPr>
              <w:jc w:val="center"/>
              <w:rPr>
                <w:color w:val="000000" w:themeColor="text1"/>
                <w:szCs w:val="24"/>
              </w:rPr>
            </w:pPr>
          </w:p>
        </w:tc>
        <w:tc>
          <w:tcPr>
            <w:tcW w:w="1475" w:type="dxa"/>
            <w:tcBorders>
              <w:top w:val="single" w:sz="8" w:space="0" w:color="000000"/>
              <w:bottom w:val="single" w:sz="8" w:space="0" w:color="000000"/>
            </w:tcBorders>
          </w:tcPr>
          <w:p w14:paraId="771D45F7" w14:textId="77777777" w:rsidR="00AA79E6" w:rsidRPr="001D5427" w:rsidRDefault="00AA79E6" w:rsidP="005C54EA">
            <w:pPr>
              <w:jc w:val="center"/>
              <w:rPr>
                <w:color w:val="000000" w:themeColor="text1"/>
                <w:szCs w:val="24"/>
              </w:rPr>
            </w:pPr>
            <w:r w:rsidRPr="001D5427">
              <w:rPr>
                <w:color w:val="000000" w:themeColor="text1"/>
                <w:szCs w:val="24"/>
              </w:rPr>
              <w:t>19</w:t>
            </w:r>
          </w:p>
        </w:tc>
        <w:tc>
          <w:tcPr>
            <w:tcW w:w="1711" w:type="dxa"/>
            <w:tcBorders>
              <w:top w:val="single" w:sz="8" w:space="0" w:color="000000"/>
              <w:bottom w:val="single" w:sz="8" w:space="0" w:color="000000"/>
              <w:right w:val="nil"/>
            </w:tcBorders>
          </w:tcPr>
          <w:p w14:paraId="3912063F" w14:textId="77777777" w:rsidR="00AA79E6" w:rsidRPr="001D5427" w:rsidRDefault="00AA79E6" w:rsidP="005C54EA">
            <w:pPr>
              <w:jc w:val="center"/>
              <w:rPr>
                <w:color w:val="000000" w:themeColor="text1"/>
                <w:szCs w:val="24"/>
              </w:rPr>
            </w:pPr>
            <w:r w:rsidRPr="001D5427">
              <w:rPr>
                <w:color w:val="000000" w:themeColor="text1"/>
                <w:szCs w:val="24"/>
              </w:rPr>
              <w:t>25</w:t>
            </w:r>
          </w:p>
        </w:tc>
        <w:tc>
          <w:tcPr>
            <w:tcW w:w="1720" w:type="dxa"/>
            <w:tcBorders>
              <w:top w:val="single" w:sz="4" w:space="0" w:color="auto"/>
              <w:left w:val="nil"/>
              <w:bottom w:val="single" w:sz="4" w:space="0" w:color="auto"/>
              <w:right w:val="single" w:sz="4" w:space="0" w:color="auto"/>
            </w:tcBorders>
          </w:tcPr>
          <w:p w14:paraId="03867FEC" w14:textId="77777777" w:rsidR="00AA79E6" w:rsidRPr="001D5427" w:rsidRDefault="00AA79E6" w:rsidP="005C54EA">
            <w:pPr>
              <w:jc w:val="center"/>
              <w:rPr>
                <w:color w:val="000000" w:themeColor="text1"/>
                <w:szCs w:val="24"/>
              </w:rPr>
            </w:pPr>
            <w:r w:rsidRPr="001D5427">
              <w:rPr>
                <w:color w:val="000000" w:themeColor="text1"/>
                <w:szCs w:val="24"/>
              </w:rPr>
              <w:t>50</w:t>
            </w:r>
          </w:p>
        </w:tc>
      </w:tr>
      <w:tr w:rsidR="00AA79E6" w:rsidRPr="001D5427" w14:paraId="5E639D0B" w14:textId="77777777" w:rsidTr="005C54EA">
        <w:trPr>
          <w:gridAfter w:val="1"/>
          <w:wAfter w:w="1720" w:type="dxa"/>
        </w:trPr>
        <w:tc>
          <w:tcPr>
            <w:tcW w:w="3500" w:type="dxa"/>
            <w:tcBorders>
              <w:top w:val="single" w:sz="8" w:space="0" w:color="000000"/>
              <w:left w:val="single" w:sz="8" w:space="0" w:color="000000"/>
              <w:bottom w:val="single" w:sz="8" w:space="0" w:color="000000"/>
            </w:tcBorders>
          </w:tcPr>
          <w:p w14:paraId="70B85E6A" w14:textId="77777777" w:rsidR="00AA79E6" w:rsidRPr="001D5427" w:rsidRDefault="00AA79E6" w:rsidP="00AA79E6">
            <w:pPr>
              <w:ind w:firstLine="0"/>
              <w:jc w:val="left"/>
              <w:rPr>
                <w:bCs/>
                <w:color w:val="000000" w:themeColor="text1"/>
                <w:szCs w:val="24"/>
              </w:rPr>
            </w:pPr>
            <w:r w:rsidRPr="001D5427">
              <w:rPr>
                <w:bCs/>
                <w:color w:val="000000" w:themeColor="text1"/>
                <w:szCs w:val="24"/>
              </w:rPr>
              <w:t>Suderinta žemės reformos žemėtvarkos projektų</w:t>
            </w:r>
          </w:p>
        </w:tc>
        <w:tc>
          <w:tcPr>
            <w:tcW w:w="1475" w:type="dxa"/>
            <w:tcBorders>
              <w:top w:val="single" w:sz="8" w:space="0" w:color="000000"/>
              <w:bottom w:val="single" w:sz="8" w:space="0" w:color="000000"/>
            </w:tcBorders>
          </w:tcPr>
          <w:p w14:paraId="6C0AFAB2" w14:textId="77777777" w:rsidR="00AA79E6" w:rsidRPr="001D5427" w:rsidRDefault="00AA79E6" w:rsidP="005C54EA">
            <w:pPr>
              <w:jc w:val="center"/>
              <w:rPr>
                <w:b/>
                <w:color w:val="000000" w:themeColor="text1"/>
                <w:szCs w:val="24"/>
              </w:rPr>
            </w:pPr>
          </w:p>
        </w:tc>
        <w:tc>
          <w:tcPr>
            <w:tcW w:w="1475" w:type="dxa"/>
            <w:tcBorders>
              <w:top w:val="single" w:sz="8" w:space="0" w:color="000000"/>
              <w:bottom w:val="single" w:sz="8" w:space="0" w:color="000000"/>
            </w:tcBorders>
          </w:tcPr>
          <w:p w14:paraId="7C4077F8" w14:textId="77777777" w:rsidR="00AA79E6" w:rsidRPr="001D5427" w:rsidRDefault="00AA79E6" w:rsidP="005C54EA">
            <w:pPr>
              <w:jc w:val="center"/>
              <w:rPr>
                <w:color w:val="000000" w:themeColor="text1"/>
                <w:szCs w:val="24"/>
              </w:rPr>
            </w:pPr>
            <w:r w:rsidRPr="001D5427">
              <w:rPr>
                <w:color w:val="000000" w:themeColor="text1"/>
                <w:szCs w:val="24"/>
              </w:rPr>
              <w:t>10</w:t>
            </w:r>
          </w:p>
        </w:tc>
        <w:tc>
          <w:tcPr>
            <w:tcW w:w="1711" w:type="dxa"/>
            <w:tcBorders>
              <w:top w:val="single" w:sz="8" w:space="0" w:color="000000"/>
              <w:bottom w:val="single" w:sz="8" w:space="0" w:color="000000"/>
              <w:right w:val="nil"/>
            </w:tcBorders>
          </w:tcPr>
          <w:p w14:paraId="5047684B" w14:textId="77777777" w:rsidR="00AA79E6" w:rsidRPr="001D5427" w:rsidRDefault="00AA79E6" w:rsidP="005C54EA">
            <w:pPr>
              <w:jc w:val="center"/>
              <w:rPr>
                <w:color w:val="000000" w:themeColor="text1"/>
                <w:szCs w:val="24"/>
              </w:rPr>
            </w:pPr>
            <w:r w:rsidRPr="001D5427">
              <w:rPr>
                <w:color w:val="000000" w:themeColor="text1"/>
                <w:szCs w:val="24"/>
              </w:rPr>
              <w:t>3</w:t>
            </w:r>
          </w:p>
        </w:tc>
        <w:tc>
          <w:tcPr>
            <w:tcW w:w="1720" w:type="dxa"/>
            <w:tcBorders>
              <w:top w:val="single" w:sz="4" w:space="0" w:color="auto"/>
              <w:left w:val="nil"/>
              <w:bottom w:val="single" w:sz="4" w:space="0" w:color="auto"/>
              <w:right w:val="single" w:sz="4" w:space="0" w:color="auto"/>
            </w:tcBorders>
          </w:tcPr>
          <w:p w14:paraId="5E78E12E" w14:textId="77777777" w:rsidR="00AA79E6" w:rsidRPr="001D5427" w:rsidRDefault="00AA79E6" w:rsidP="005C54EA">
            <w:pPr>
              <w:jc w:val="center"/>
              <w:rPr>
                <w:color w:val="000000" w:themeColor="text1"/>
                <w:szCs w:val="24"/>
              </w:rPr>
            </w:pPr>
            <w:r w:rsidRPr="001D5427">
              <w:rPr>
                <w:color w:val="000000" w:themeColor="text1"/>
                <w:szCs w:val="24"/>
              </w:rPr>
              <w:t>2</w:t>
            </w:r>
          </w:p>
        </w:tc>
      </w:tr>
      <w:tr w:rsidR="00AA79E6" w:rsidRPr="001D5427" w14:paraId="2D692E0F" w14:textId="77777777" w:rsidTr="005C54EA">
        <w:trPr>
          <w:gridAfter w:val="1"/>
          <w:wAfter w:w="1720" w:type="dxa"/>
        </w:trPr>
        <w:tc>
          <w:tcPr>
            <w:tcW w:w="3500" w:type="dxa"/>
            <w:tcBorders>
              <w:top w:val="single" w:sz="8" w:space="0" w:color="000000"/>
              <w:left w:val="single" w:sz="8" w:space="0" w:color="000000"/>
              <w:bottom w:val="single" w:sz="8" w:space="0" w:color="000000"/>
            </w:tcBorders>
          </w:tcPr>
          <w:p w14:paraId="2E8C8816" w14:textId="77777777" w:rsidR="00AA79E6" w:rsidRPr="001D5427" w:rsidRDefault="00AA79E6" w:rsidP="00AA79E6">
            <w:pPr>
              <w:ind w:firstLine="0"/>
              <w:jc w:val="left"/>
              <w:rPr>
                <w:bCs/>
                <w:color w:val="000000" w:themeColor="text1"/>
                <w:szCs w:val="24"/>
              </w:rPr>
            </w:pPr>
            <w:r w:rsidRPr="001D5427">
              <w:rPr>
                <w:bCs/>
                <w:color w:val="000000" w:themeColor="text1"/>
                <w:szCs w:val="24"/>
              </w:rPr>
              <w:t>Parengta įsakymų leisti rengti ZSFP</w:t>
            </w:r>
          </w:p>
        </w:tc>
        <w:tc>
          <w:tcPr>
            <w:tcW w:w="1475" w:type="dxa"/>
            <w:tcBorders>
              <w:top w:val="single" w:sz="8" w:space="0" w:color="000000"/>
              <w:bottom w:val="single" w:sz="8" w:space="0" w:color="000000"/>
            </w:tcBorders>
          </w:tcPr>
          <w:p w14:paraId="604D8CB5" w14:textId="77777777" w:rsidR="00AA79E6" w:rsidRPr="001D5427" w:rsidRDefault="00AA79E6" w:rsidP="005C54EA">
            <w:pPr>
              <w:jc w:val="center"/>
              <w:rPr>
                <w:b/>
                <w:color w:val="000000" w:themeColor="text1"/>
                <w:szCs w:val="24"/>
              </w:rPr>
            </w:pPr>
          </w:p>
        </w:tc>
        <w:tc>
          <w:tcPr>
            <w:tcW w:w="1475" w:type="dxa"/>
            <w:tcBorders>
              <w:top w:val="single" w:sz="8" w:space="0" w:color="000000"/>
              <w:bottom w:val="single" w:sz="8" w:space="0" w:color="000000"/>
            </w:tcBorders>
          </w:tcPr>
          <w:p w14:paraId="1A1BD7FE" w14:textId="77777777" w:rsidR="00AA79E6" w:rsidRPr="001D5427" w:rsidRDefault="00AA79E6" w:rsidP="005C54EA">
            <w:pPr>
              <w:jc w:val="center"/>
              <w:rPr>
                <w:color w:val="000000" w:themeColor="text1"/>
                <w:szCs w:val="24"/>
              </w:rPr>
            </w:pPr>
            <w:r w:rsidRPr="001D5427">
              <w:rPr>
                <w:color w:val="000000" w:themeColor="text1"/>
                <w:szCs w:val="24"/>
              </w:rPr>
              <w:t>45</w:t>
            </w:r>
          </w:p>
        </w:tc>
        <w:tc>
          <w:tcPr>
            <w:tcW w:w="1711" w:type="dxa"/>
            <w:tcBorders>
              <w:top w:val="single" w:sz="8" w:space="0" w:color="000000"/>
              <w:bottom w:val="single" w:sz="8" w:space="0" w:color="000000"/>
              <w:right w:val="nil"/>
            </w:tcBorders>
          </w:tcPr>
          <w:p w14:paraId="3939F5C1" w14:textId="77777777" w:rsidR="00AA79E6" w:rsidRPr="001D5427" w:rsidRDefault="00AA79E6" w:rsidP="005C54EA">
            <w:pPr>
              <w:jc w:val="center"/>
              <w:rPr>
                <w:color w:val="000000" w:themeColor="text1"/>
                <w:szCs w:val="24"/>
              </w:rPr>
            </w:pPr>
            <w:r w:rsidRPr="001D5427">
              <w:rPr>
                <w:color w:val="000000" w:themeColor="text1"/>
                <w:szCs w:val="24"/>
              </w:rPr>
              <w:t>42</w:t>
            </w:r>
          </w:p>
        </w:tc>
        <w:tc>
          <w:tcPr>
            <w:tcW w:w="1720" w:type="dxa"/>
            <w:tcBorders>
              <w:top w:val="single" w:sz="4" w:space="0" w:color="auto"/>
              <w:left w:val="nil"/>
              <w:bottom w:val="single" w:sz="4" w:space="0" w:color="auto"/>
              <w:right w:val="single" w:sz="4" w:space="0" w:color="auto"/>
            </w:tcBorders>
          </w:tcPr>
          <w:p w14:paraId="7F95B5B7" w14:textId="77777777" w:rsidR="00AA79E6" w:rsidRPr="001D5427" w:rsidRDefault="00AA79E6" w:rsidP="005C54EA">
            <w:pPr>
              <w:jc w:val="center"/>
              <w:rPr>
                <w:color w:val="000000" w:themeColor="text1"/>
                <w:szCs w:val="24"/>
              </w:rPr>
            </w:pPr>
            <w:r w:rsidRPr="001D5427">
              <w:rPr>
                <w:color w:val="000000" w:themeColor="text1"/>
                <w:szCs w:val="24"/>
              </w:rPr>
              <w:t>42</w:t>
            </w:r>
          </w:p>
        </w:tc>
      </w:tr>
      <w:tr w:rsidR="00AA79E6" w:rsidRPr="001D5427" w14:paraId="27896F1C" w14:textId="77777777" w:rsidTr="005C54EA">
        <w:trPr>
          <w:gridAfter w:val="1"/>
          <w:wAfter w:w="1720" w:type="dxa"/>
        </w:trPr>
        <w:tc>
          <w:tcPr>
            <w:tcW w:w="3500" w:type="dxa"/>
            <w:tcBorders>
              <w:top w:val="single" w:sz="8" w:space="0" w:color="000000"/>
              <w:left w:val="single" w:sz="8" w:space="0" w:color="000000"/>
              <w:bottom w:val="single" w:sz="8" w:space="0" w:color="000000"/>
            </w:tcBorders>
          </w:tcPr>
          <w:p w14:paraId="3718C39A" w14:textId="77777777" w:rsidR="00AA79E6" w:rsidRPr="001D5427" w:rsidRDefault="00AA79E6" w:rsidP="00AA79E6">
            <w:pPr>
              <w:ind w:firstLine="0"/>
              <w:jc w:val="left"/>
              <w:rPr>
                <w:bCs/>
                <w:color w:val="000000" w:themeColor="text1"/>
                <w:szCs w:val="24"/>
              </w:rPr>
            </w:pPr>
            <w:r w:rsidRPr="001D5427">
              <w:rPr>
                <w:bCs/>
                <w:color w:val="000000" w:themeColor="text1"/>
                <w:szCs w:val="24"/>
              </w:rPr>
              <w:t>Parengta adresų suteikimo potvarkių</w:t>
            </w:r>
          </w:p>
        </w:tc>
        <w:tc>
          <w:tcPr>
            <w:tcW w:w="1475" w:type="dxa"/>
            <w:tcBorders>
              <w:top w:val="single" w:sz="8" w:space="0" w:color="000000"/>
              <w:bottom w:val="single" w:sz="8" w:space="0" w:color="000000"/>
            </w:tcBorders>
          </w:tcPr>
          <w:p w14:paraId="4C14AFBB" w14:textId="77777777" w:rsidR="00AA79E6" w:rsidRPr="001D5427" w:rsidRDefault="00AA79E6" w:rsidP="005C54EA">
            <w:pPr>
              <w:jc w:val="center"/>
              <w:rPr>
                <w:b/>
                <w:color w:val="000000" w:themeColor="text1"/>
                <w:szCs w:val="24"/>
              </w:rPr>
            </w:pPr>
          </w:p>
        </w:tc>
        <w:tc>
          <w:tcPr>
            <w:tcW w:w="1475" w:type="dxa"/>
            <w:tcBorders>
              <w:top w:val="single" w:sz="8" w:space="0" w:color="000000"/>
              <w:bottom w:val="single" w:sz="8" w:space="0" w:color="000000"/>
            </w:tcBorders>
          </w:tcPr>
          <w:p w14:paraId="50A66908" w14:textId="77777777" w:rsidR="00AA79E6" w:rsidRPr="001D5427" w:rsidRDefault="00AA79E6" w:rsidP="005C54EA">
            <w:pPr>
              <w:jc w:val="center"/>
              <w:rPr>
                <w:color w:val="000000" w:themeColor="text1"/>
                <w:szCs w:val="24"/>
              </w:rPr>
            </w:pPr>
            <w:r w:rsidRPr="001D5427">
              <w:rPr>
                <w:color w:val="000000" w:themeColor="text1"/>
                <w:szCs w:val="24"/>
              </w:rPr>
              <w:t>46</w:t>
            </w:r>
          </w:p>
        </w:tc>
        <w:tc>
          <w:tcPr>
            <w:tcW w:w="1711" w:type="dxa"/>
            <w:tcBorders>
              <w:top w:val="single" w:sz="8" w:space="0" w:color="000000"/>
              <w:bottom w:val="single" w:sz="8" w:space="0" w:color="000000"/>
              <w:right w:val="nil"/>
            </w:tcBorders>
          </w:tcPr>
          <w:p w14:paraId="1B18386B" w14:textId="77777777" w:rsidR="00AA79E6" w:rsidRPr="001D5427" w:rsidRDefault="00AA79E6" w:rsidP="005C54EA">
            <w:pPr>
              <w:jc w:val="center"/>
              <w:rPr>
                <w:color w:val="000000" w:themeColor="text1"/>
                <w:szCs w:val="24"/>
              </w:rPr>
            </w:pPr>
            <w:r w:rsidRPr="001D5427">
              <w:rPr>
                <w:color w:val="000000" w:themeColor="text1"/>
                <w:szCs w:val="24"/>
              </w:rPr>
              <w:t>55</w:t>
            </w:r>
          </w:p>
        </w:tc>
        <w:tc>
          <w:tcPr>
            <w:tcW w:w="1720" w:type="dxa"/>
            <w:tcBorders>
              <w:top w:val="single" w:sz="4" w:space="0" w:color="auto"/>
              <w:left w:val="nil"/>
              <w:bottom w:val="single" w:sz="4" w:space="0" w:color="auto"/>
              <w:right w:val="single" w:sz="4" w:space="0" w:color="auto"/>
            </w:tcBorders>
          </w:tcPr>
          <w:p w14:paraId="0B39128D" w14:textId="77777777" w:rsidR="00AA79E6" w:rsidRPr="001D5427" w:rsidRDefault="00AA79E6" w:rsidP="005C54EA">
            <w:pPr>
              <w:jc w:val="center"/>
              <w:rPr>
                <w:color w:val="000000" w:themeColor="text1"/>
                <w:szCs w:val="24"/>
              </w:rPr>
            </w:pPr>
            <w:r w:rsidRPr="001D5427">
              <w:rPr>
                <w:color w:val="000000" w:themeColor="text1"/>
                <w:szCs w:val="24"/>
              </w:rPr>
              <w:t>52</w:t>
            </w:r>
          </w:p>
        </w:tc>
      </w:tr>
      <w:tr w:rsidR="00AA79E6" w:rsidRPr="001D5427" w14:paraId="46EE198D" w14:textId="77777777" w:rsidTr="005C54EA">
        <w:trPr>
          <w:gridAfter w:val="1"/>
          <w:wAfter w:w="1720" w:type="dxa"/>
        </w:trPr>
        <w:tc>
          <w:tcPr>
            <w:tcW w:w="3500" w:type="dxa"/>
            <w:tcBorders>
              <w:top w:val="single" w:sz="8" w:space="0" w:color="000000"/>
              <w:left w:val="single" w:sz="8" w:space="0" w:color="000000"/>
              <w:bottom w:val="single" w:sz="8" w:space="0" w:color="000000"/>
            </w:tcBorders>
          </w:tcPr>
          <w:p w14:paraId="5E784E60" w14:textId="77777777" w:rsidR="00AA79E6" w:rsidRPr="001D5427" w:rsidRDefault="00AA79E6" w:rsidP="00AA79E6">
            <w:pPr>
              <w:ind w:firstLine="0"/>
              <w:jc w:val="left"/>
              <w:rPr>
                <w:bCs/>
                <w:color w:val="000000" w:themeColor="text1"/>
                <w:szCs w:val="24"/>
              </w:rPr>
            </w:pPr>
            <w:r w:rsidRPr="001D5427">
              <w:rPr>
                <w:bCs/>
                <w:color w:val="000000" w:themeColor="text1"/>
                <w:szCs w:val="24"/>
              </w:rPr>
              <w:t>Parengta potvarkių pakeisti žemės paskirtį</w:t>
            </w:r>
          </w:p>
        </w:tc>
        <w:tc>
          <w:tcPr>
            <w:tcW w:w="1475" w:type="dxa"/>
            <w:tcBorders>
              <w:top w:val="single" w:sz="8" w:space="0" w:color="000000"/>
              <w:bottom w:val="single" w:sz="8" w:space="0" w:color="000000"/>
            </w:tcBorders>
          </w:tcPr>
          <w:p w14:paraId="4863A479" w14:textId="77777777" w:rsidR="00AA79E6" w:rsidRPr="001D5427" w:rsidRDefault="00AA79E6" w:rsidP="005C54EA">
            <w:pPr>
              <w:jc w:val="center"/>
              <w:rPr>
                <w:b/>
                <w:color w:val="000000" w:themeColor="text1"/>
                <w:szCs w:val="24"/>
              </w:rPr>
            </w:pPr>
          </w:p>
        </w:tc>
        <w:tc>
          <w:tcPr>
            <w:tcW w:w="1475" w:type="dxa"/>
            <w:tcBorders>
              <w:top w:val="single" w:sz="8" w:space="0" w:color="000000"/>
              <w:bottom w:val="single" w:sz="8" w:space="0" w:color="000000"/>
            </w:tcBorders>
          </w:tcPr>
          <w:p w14:paraId="31A98981" w14:textId="5B74B1E1" w:rsidR="00AA79E6" w:rsidRPr="001D5427" w:rsidRDefault="00AA79E6" w:rsidP="00AA79E6">
            <w:pPr>
              <w:ind w:firstLine="0"/>
              <w:rPr>
                <w:color w:val="000000" w:themeColor="text1"/>
                <w:szCs w:val="24"/>
              </w:rPr>
            </w:pPr>
            <w:r>
              <w:rPr>
                <w:color w:val="000000" w:themeColor="text1"/>
                <w:szCs w:val="24"/>
              </w:rPr>
              <w:t xml:space="preserve">     </w:t>
            </w:r>
            <w:r w:rsidRPr="001D5427">
              <w:rPr>
                <w:color w:val="000000" w:themeColor="text1"/>
                <w:szCs w:val="24"/>
              </w:rPr>
              <w:t xml:space="preserve">          7</w:t>
            </w:r>
          </w:p>
        </w:tc>
        <w:tc>
          <w:tcPr>
            <w:tcW w:w="1711" w:type="dxa"/>
            <w:tcBorders>
              <w:top w:val="single" w:sz="8" w:space="0" w:color="000000"/>
              <w:bottom w:val="single" w:sz="8" w:space="0" w:color="000000"/>
              <w:right w:val="nil"/>
            </w:tcBorders>
          </w:tcPr>
          <w:p w14:paraId="500CE1A5" w14:textId="77777777" w:rsidR="00AA79E6" w:rsidRPr="001D5427" w:rsidRDefault="00AA79E6" w:rsidP="005C54EA">
            <w:pPr>
              <w:jc w:val="center"/>
              <w:rPr>
                <w:color w:val="000000" w:themeColor="text1"/>
                <w:szCs w:val="24"/>
              </w:rPr>
            </w:pPr>
            <w:r w:rsidRPr="001D5427">
              <w:rPr>
                <w:color w:val="000000" w:themeColor="text1"/>
                <w:szCs w:val="24"/>
              </w:rPr>
              <w:t>7</w:t>
            </w:r>
          </w:p>
        </w:tc>
        <w:tc>
          <w:tcPr>
            <w:tcW w:w="1720" w:type="dxa"/>
            <w:tcBorders>
              <w:top w:val="single" w:sz="4" w:space="0" w:color="auto"/>
              <w:left w:val="nil"/>
              <w:bottom w:val="single" w:sz="4" w:space="0" w:color="auto"/>
              <w:right w:val="single" w:sz="4" w:space="0" w:color="auto"/>
            </w:tcBorders>
          </w:tcPr>
          <w:p w14:paraId="1939513C" w14:textId="77777777" w:rsidR="00AA79E6" w:rsidRPr="001D5427" w:rsidRDefault="00AA79E6" w:rsidP="005C54EA">
            <w:pPr>
              <w:jc w:val="center"/>
              <w:rPr>
                <w:color w:val="000000" w:themeColor="text1"/>
                <w:szCs w:val="24"/>
              </w:rPr>
            </w:pPr>
            <w:r w:rsidRPr="001D5427">
              <w:rPr>
                <w:color w:val="000000" w:themeColor="text1"/>
                <w:szCs w:val="24"/>
              </w:rPr>
              <w:t>9</w:t>
            </w:r>
          </w:p>
        </w:tc>
      </w:tr>
      <w:tr w:rsidR="00AA79E6" w:rsidRPr="001D5427" w14:paraId="49EF935A" w14:textId="77777777" w:rsidTr="005C54EA">
        <w:trPr>
          <w:gridAfter w:val="1"/>
          <w:wAfter w:w="1720" w:type="dxa"/>
        </w:trPr>
        <w:tc>
          <w:tcPr>
            <w:tcW w:w="3500" w:type="dxa"/>
            <w:tcBorders>
              <w:top w:val="single" w:sz="8" w:space="0" w:color="000000"/>
              <w:left w:val="single" w:sz="8" w:space="0" w:color="000000"/>
              <w:bottom w:val="single" w:sz="8" w:space="0" w:color="000000"/>
            </w:tcBorders>
          </w:tcPr>
          <w:p w14:paraId="37571D40" w14:textId="77777777" w:rsidR="00AA79E6" w:rsidRPr="001D5427" w:rsidRDefault="00AA79E6" w:rsidP="00AA79E6">
            <w:pPr>
              <w:ind w:firstLine="0"/>
              <w:jc w:val="left"/>
              <w:rPr>
                <w:bCs/>
                <w:color w:val="000000" w:themeColor="text1"/>
                <w:szCs w:val="24"/>
              </w:rPr>
            </w:pPr>
            <w:r w:rsidRPr="001D5427">
              <w:rPr>
                <w:bCs/>
                <w:color w:val="000000" w:themeColor="text1"/>
                <w:szCs w:val="24"/>
              </w:rPr>
              <w:t>Parengta įsakymų/potvarkių* patvirtinti ŽSFP</w:t>
            </w:r>
          </w:p>
        </w:tc>
        <w:tc>
          <w:tcPr>
            <w:tcW w:w="1475" w:type="dxa"/>
            <w:tcBorders>
              <w:top w:val="single" w:sz="8" w:space="0" w:color="000000"/>
              <w:bottom w:val="single" w:sz="8" w:space="0" w:color="000000"/>
            </w:tcBorders>
          </w:tcPr>
          <w:p w14:paraId="2409F0BA" w14:textId="77777777" w:rsidR="00AA79E6" w:rsidRPr="001D5427" w:rsidRDefault="00AA79E6" w:rsidP="005C54EA">
            <w:pPr>
              <w:jc w:val="center"/>
              <w:rPr>
                <w:b/>
                <w:color w:val="000000" w:themeColor="text1"/>
                <w:szCs w:val="24"/>
              </w:rPr>
            </w:pPr>
          </w:p>
        </w:tc>
        <w:tc>
          <w:tcPr>
            <w:tcW w:w="1475" w:type="dxa"/>
            <w:tcBorders>
              <w:top w:val="single" w:sz="8" w:space="0" w:color="000000"/>
              <w:bottom w:val="single" w:sz="8" w:space="0" w:color="000000"/>
            </w:tcBorders>
          </w:tcPr>
          <w:p w14:paraId="2C64C632" w14:textId="77777777" w:rsidR="00AA79E6" w:rsidRPr="001D5427" w:rsidRDefault="00AA79E6" w:rsidP="005C54EA">
            <w:pPr>
              <w:jc w:val="center"/>
              <w:rPr>
                <w:color w:val="000000" w:themeColor="text1"/>
                <w:szCs w:val="24"/>
              </w:rPr>
            </w:pPr>
            <w:r w:rsidRPr="001D5427">
              <w:rPr>
                <w:color w:val="000000" w:themeColor="text1"/>
                <w:szCs w:val="24"/>
              </w:rPr>
              <w:t>18</w:t>
            </w:r>
          </w:p>
        </w:tc>
        <w:tc>
          <w:tcPr>
            <w:tcW w:w="1711" w:type="dxa"/>
            <w:tcBorders>
              <w:top w:val="single" w:sz="8" w:space="0" w:color="000000"/>
              <w:bottom w:val="single" w:sz="8" w:space="0" w:color="000000"/>
              <w:right w:val="nil"/>
            </w:tcBorders>
          </w:tcPr>
          <w:p w14:paraId="31142F9A" w14:textId="77777777" w:rsidR="00AA79E6" w:rsidRPr="001D5427" w:rsidRDefault="00AA79E6" w:rsidP="005C54EA">
            <w:pPr>
              <w:jc w:val="center"/>
              <w:rPr>
                <w:color w:val="000000" w:themeColor="text1"/>
                <w:szCs w:val="24"/>
              </w:rPr>
            </w:pPr>
            <w:r w:rsidRPr="001D5427">
              <w:rPr>
                <w:color w:val="000000" w:themeColor="text1"/>
                <w:szCs w:val="24"/>
              </w:rPr>
              <w:t>8/22*</w:t>
            </w:r>
          </w:p>
        </w:tc>
        <w:tc>
          <w:tcPr>
            <w:tcW w:w="1720" w:type="dxa"/>
            <w:tcBorders>
              <w:top w:val="single" w:sz="4" w:space="0" w:color="auto"/>
              <w:left w:val="nil"/>
              <w:bottom w:val="single" w:sz="4" w:space="0" w:color="auto"/>
              <w:right w:val="single" w:sz="4" w:space="0" w:color="auto"/>
            </w:tcBorders>
          </w:tcPr>
          <w:p w14:paraId="6E72ECB3" w14:textId="12253A0B" w:rsidR="00AA79E6" w:rsidRPr="001D5427" w:rsidRDefault="00AA79E6" w:rsidP="005C54EA">
            <w:pPr>
              <w:rPr>
                <w:color w:val="000000" w:themeColor="text1"/>
                <w:szCs w:val="24"/>
              </w:rPr>
            </w:pPr>
            <w:r w:rsidRPr="001D5427">
              <w:rPr>
                <w:color w:val="000000" w:themeColor="text1"/>
                <w:szCs w:val="24"/>
              </w:rPr>
              <w:t xml:space="preserve">    45*</w:t>
            </w:r>
          </w:p>
        </w:tc>
      </w:tr>
      <w:tr w:rsidR="00AA79E6" w:rsidRPr="001D5427" w14:paraId="66C72D34" w14:textId="77777777" w:rsidTr="005C54EA">
        <w:trPr>
          <w:gridAfter w:val="1"/>
          <w:wAfter w:w="1720" w:type="dxa"/>
        </w:trPr>
        <w:tc>
          <w:tcPr>
            <w:tcW w:w="3500" w:type="dxa"/>
            <w:tcBorders>
              <w:top w:val="single" w:sz="8" w:space="0" w:color="000000"/>
              <w:left w:val="single" w:sz="8" w:space="0" w:color="000000"/>
              <w:bottom w:val="single" w:sz="8" w:space="0" w:color="000000"/>
            </w:tcBorders>
          </w:tcPr>
          <w:p w14:paraId="06F4B525" w14:textId="77777777" w:rsidR="00AA79E6" w:rsidRPr="001D5427" w:rsidRDefault="00AA79E6" w:rsidP="00AA79E6">
            <w:pPr>
              <w:ind w:firstLine="0"/>
              <w:jc w:val="left"/>
              <w:rPr>
                <w:bCs/>
                <w:color w:val="000000" w:themeColor="text1"/>
                <w:szCs w:val="24"/>
              </w:rPr>
            </w:pPr>
            <w:r w:rsidRPr="001D5427">
              <w:rPr>
                <w:bCs/>
                <w:color w:val="000000" w:themeColor="text1"/>
                <w:szCs w:val="24"/>
              </w:rPr>
              <w:t>Suderinta parengtų projektų per ŽPDRIS</w:t>
            </w:r>
          </w:p>
        </w:tc>
        <w:tc>
          <w:tcPr>
            <w:tcW w:w="1475" w:type="dxa"/>
            <w:tcBorders>
              <w:top w:val="single" w:sz="8" w:space="0" w:color="000000"/>
              <w:bottom w:val="single" w:sz="8" w:space="0" w:color="000000"/>
            </w:tcBorders>
          </w:tcPr>
          <w:p w14:paraId="74D610EC" w14:textId="77777777" w:rsidR="00AA79E6" w:rsidRPr="001D5427" w:rsidRDefault="00AA79E6" w:rsidP="005C54EA">
            <w:pPr>
              <w:jc w:val="center"/>
              <w:rPr>
                <w:b/>
                <w:color w:val="000000" w:themeColor="text1"/>
                <w:szCs w:val="24"/>
              </w:rPr>
            </w:pPr>
          </w:p>
        </w:tc>
        <w:tc>
          <w:tcPr>
            <w:tcW w:w="1475" w:type="dxa"/>
            <w:tcBorders>
              <w:top w:val="single" w:sz="8" w:space="0" w:color="000000"/>
              <w:bottom w:val="single" w:sz="8" w:space="0" w:color="000000"/>
            </w:tcBorders>
          </w:tcPr>
          <w:p w14:paraId="53542EAF" w14:textId="77777777" w:rsidR="00AA79E6" w:rsidRPr="001D5427" w:rsidRDefault="00AA79E6" w:rsidP="005C54EA">
            <w:pPr>
              <w:jc w:val="center"/>
              <w:rPr>
                <w:color w:val="000000" w:themeColor="text1"/>
                <w:szCs w:val="24"/>
              </w:rPr>
            </w:pPr>
            <w:r w:rsidRPr="001D5427">
              <w:rPr>
                <w:color w:val="000000" w:themeColor="text1"/>
                <w:szCs w:val="24"/>
              </w:rPr>
              <w:t>54</w:t>
            </w:r>
          </w:p>
        </w:tc>
        <w:tc>
          <w:tcPr>
            <w:tcW w:w="1711" w:type="dxa"/>
            <w:tcBorders>
              <w:top w:val="single" w:sz="8" w:space="0" w:color="000000"/>
              <w:bottom w:val="single" w:sz="8" w:space="0" w:color="000000"/>
              <w:right w:val="nil"/>
            </w:tcBorders>
          </w:tcPr>
          <w:p w14:paraId="5F8FE0A4" w14:textId="77777777" w:rsidR="00AA79E6" w:rsidRPr="001D5427" w:rsidRDefault="00AA79E6" w:rsidP="005C54EA">
            <w:pPr>
              <w:jc w:val="center"/>
              <w:rPr>
                <w:color w:val="000000" w:themeColor="text1"/>
                <w:szCs w:val="24"/>
              </w:rPr>
            </w:pPr>
            <w:r w:rsidRPr="001D5427">
              <w:rPr>
                <w:color w:val="000000" w:themeColor="text1"/>
                <w:szCs w:val="24"/>
              </w:rPr>
              <w:t>52</w:t>
            </w:r>
          </w:p>
        </w:tc>
        <w:tc>
          <w:tcPr>
            <w:tcW w:w="1720" w:type="dxa"/>
            <w:tcBorders>
              <w:top w:val="single" w:sz="4" w:space="0" w:color="auto"/>
              <w:left w:val="nil"/>
              <w:bottom w:val="single" w:sz="4" w:space="0" w:color="auto"/>
              <w:right w:val="single" w:sz="4" w:space="0" w:color="auto"/>
            </w:tcBorders>
          </w:tcPr>
          <w:p w14:paraId="2DA9D117" w14:textId="77777777" w:rsidR="00AA79E6" w:rsidRPr="001D5427" w:rsidRDefault="00AA79E6" w:rsidP="005C54EA">
            <w:pPr>
              <w:jc w:val="center"/>
              <w:rPr>
                <w:color w:val="000000" w:themeColor="text1"/>
                <w:szCs w:val="24"/>
              </w:rPr>
            </w:pPr>
            <w:r w:rsidRPr="001D5427">
              <w:rPr>
                <w:color w:val="000000" w:themeColor="text1"/>
                <w:szCs w:val="24"/>
              </w:rPr>
              <w:t>61</w:t>
            </w:r>
          </w:p>
        </w:tc>
      </w:tr>
      <w:tr w:rsidR="00AA79E6" w:rsidRPr="001D5427" w14:paraId="743321EC" w14:textId="77777777" w:rsidTr="005C54EA">
        <w:trPr>
          <w:gridAfter w:val="1"/>
          <w:wAfter w:w="1720" w:type="dxa"/>
        </w:trPr>
        <w:tc>
          <w:tcPr>
            <w:tcW w:w="3500" w:type="dxa"/>
            <w:tcBorders>
              <w:top w:val="single" w:sz="8" w:space="0" w:color="000000"/>
              <w:left w:val="single" w:sz="8" w:space="0" w:color="000000"/>
              <w:bottom w:val="single" w:sz="8" w:space="0" w:color="000000"/>
            </w:tcBorders>
          </w:tcPr>
          <w:p w14:paraId="021E1988" w14:textId="77777777" w:rsidR="00AA79E6" w:rsidRPr="001D5427" w:rsidRDefault="00AA79E6" w:rsidP="00AA79E6">
            <w:pPr>
              <w:ind w:firstLine="0"/>
              <w:jc w:val="left"/>
              <w:rPr>
                <w:bCs/>
                <w:color w:val="000000" w:themeColor="text1"/>
                <w:szCs w:val="24"/>
              </w:rPr>
            </w:pPr>
            <w:r w:rsidRPr="001D5427">
              <w:rPr>
                <w:bCs/>
                <w:color w:val="000000" w:themeColor="text1"/>
                <w:szCs w:val="24"/>
              </w:rPr>
              <w:t>Išduota planavimo sąlygų ZSFP rengti per ŽPDRIS</w:t>
            </w:r>
          </w:p>
        </w:tc>
        <w:tc>
          <w:tcPr>
            <w:tcW w:w="1475" w:type="dxa"/>
            <w:tcBorders>
              <w:top w:val="single" w:sz="8" w:space="0" w:color="000000"/>
              <w:bottom w:val="single" w:sz="8" w:space="0" w:color="000000"/>
            </w:tcBorders>
          </w:tcPr>
          <w:p w14:paraId="57C630A0" w14:textId="77777777" w:rsidR="00AA79E6" w:rsidRPr="001D5427" w:rsidRDefault="00AA79E6" w:rsidP="005C54EA">
            <w:pPr>
              <w:jc w:val="center"/>
              <w:rPr>
                <w:b/>
                <w:color w:val="000000" w:themeColor="text1"/>
                <w:szCs w:val="24"/>
              </w:rPr>
            </w:pPr>
          </w:p>
        </w:tc>
        <w:tc>
          <w:tcPr>
            <w:tcW w:w="1475" w:type="dxa"/>
            <w:tcBorders>
              <w:top w:val="single" w:sz="8" w:space="0" w:color="000000"/>
              <w:bottom w:val="single" w:sz="8" w:space="0" w:color="000000"/>
            </w:tcBorders>
          </w:tcPr>
          <w:p w14:paraId="69444922" w14:textId="77777777" w:rsidR="00AA79E6" w:rsidRPr="001D5427" w:rsidRDefault="00AA79E6" w:rsidP="005C54EA">
            <w:pPr>
              <w:jc w:val="center"/>
              <w:rPr>
                <w:color w:val="000000" w:themeColor="text1"/>
                <w:szCs w:val="24"/>
              </w:rPr>
            </w:pPr>
            <w:r w:rsidRPr="001D5427">
              <w:rPr>
                <w:color w:val="000000" w:themeColor="text1"/>
                <w:szCs w:val="24"/>
              </w:rPr>
              <w:t>42</w:t>
            </w:r>
          </w:p>
        </w:tc>
        <w:tc>
          <w:tcPr>
            <w:tcW w:w="1711" w:type="dxa"/>
            <w:tcBorders>
              <w:top w:val="single" w:sz="8" w:space="0" w:color="000000"/>
              <w:bottom w:val="single" w:sz="8" w:space="0" w:color="000000"/>
              <w:right w:val="nil"/>
            </w:tcBorders>
          </w:tcPr>
          <w:p w14:paraId="7BB69A7A" w14:textId="77777777" w:rsidR="00AA79E6" w:rsidRPr="001D5427" w:rsidRDefault="00AA79E6" w:rsidP="005C54EA">
            <w:pPr>
              <w:jc w:val="center"/>
              <w:rPr>
                <w:color w:val="000000" w:themeColor="text1"/>
                <w:szCs w:val="24"/>
              </w:rPr>
            </w:pPr>
            <w:r w:rsidRPr="001D5427">
              <w:rPr>
                <w:color w:val="000000" w:themeColor="text1"/>
                <w:szCs w:val="24"/>
              </w:rPr>
              <w:t>50</w:t>
            </w:r>
          </w:p>
        </w:tc>
        <w:tc>
          <w:tcPr>
            <w:tcW w:w="1720" w:type="dxa"/>
            <w:tcBorders>
              <w:top w:val="single" w:sz="4" w:space="0" w:color="auto"/>
              <w:left w:val="nil"/>
              <w:bottom w:val="single" w:sz="4" w:space="0" w:color="auto"/>
              <w:right w:val="single" w:sz="4" w:space="0" w:color="auto"/>
            </w:tcBorders>
          </w:tcPr>
          <w:p w14:paraId="27514790" w14:textId="77777777" w:rsidR="00AA79E6" w:rsidRPr="001D5427" w:rsidRDefault="00AA79E6" w:rsidP="005C54EA">
            <w:pPr>
              <w:jc w:val="center"/>
              <w:rPr>
                <w:color w:val="000000" w:themeColor="text1"/>
                <w:szCs w:val="24"/>
              </w:rPr>
            </w:pPr>
            <w:r w:rsidRPr="001D5427">
              <w:rPr>
                <w:color w:val="000000" w:themeColor="text1"/>
                <w:szCs w:val="24"/>
              </w:rPr>
              <w:t>44</w:t>
            </w:r>
          </w:p>
        </w:tc>
      </w:tr>
      <w:tr w:rsidR="00AA79E6" w:rsidRPr="001D5427" w14:paraId="1E4B8072" w14:textId="77777777" w:rsidTr="005C54EA">
        <w:tc>
          <w:tcPr>
            <w:tcW w:w="3500" w:type="dxa"/>
            <w:tcBorders>
              <w:top w:val="single" w:sz="8" w:space="0" w:color="000000"/>
              <w:left w:val="single" w:sz="8" w:space="0" w:color="000000"/>
              <w:bottom w:val="single" w:sz="8" w:space="0" w:color="000000"/>
            </w:tcBorders>
          </w:tcPr>
          <w:p w14:paraId="68A946EE" w14:textId="77777777" w:rsidR="00AA79E6" w:rsidRPr="001D5427" w:rsidRDefault="00AA79E6" w:rsidP="00AA79E6">
            <w:pPr>
              <w:ind w:firstLine="0"/>
              <w:jc w:val="left"/>
              <w:rPr>
                <w:bCs/>
                <w:color w:val="000000" w:themeColor="text1"/>
                <w:szCs w:val="24"/>
              </w:rPr>
            </w:pPr>
            <w:r w:rsidRPr="001D5427">
              <w:rPr>
                <w:bCs/>
                <w:color w:val="000000" w:themeColor="text1"/>
                <w:szCs w:val="24"/>
              </w:rPr>
              <w:t>Išduota planavimo sąlygų KPZP rengti per ŽPDRIS</w:t>
            </w:r>
          </w:p>
        </w:tc>
        <w:tc>
          <w:tcPr>
            <w:tcW w:w="1475" w:type="dxa"/>
            <w:tcBorders>
              <w:top w:val="single" w:sz="8" w:space="0" w:color="000000"/>
              <w:bottom w:val="single" w:sz="8" w:space="0" w:color="000000"/>
            </w:tcBorders>
          </w:tcPr>
          <w:p w14:paraId="4112FD64" w14:textId="77777777" w:rsidR="00AA79E6" w:rsidRPr="001D5427" w:rsidRDefault="00AA79E6" w:rsidP="005C54EA">
            <w:pPr>
              <w:jc w:val="center"/>
              <w:rPr>
                <w:b/>
                <w:color w:val="000000" w:themeColor="text1"/>
                <w:szCs w:val="24"/>
              </w:rPr>
            </w:pPr>
          </w:p>
        </w:tc>
        <w:tc>
          <w:tcPr>
            <w:tcW w:w="1475" w:type="dxa"/>
            <w:tcBorders>
              <w:top w:val="single" w:sz="8" w:space="0" w:color="000000"/>
              <w:bottom w:val="single" w:sz="8" w:space="0" w:color="000000"/>
            </w:tcBorders>
          </w:tcPr>
          <w:p w14:paraId="108FB282" w14:textId="77777777" w:rsidR="00AA79E6" w:rsidRPr="001D5427" w:rsidRDefault="00AA79E6" w:rsidP="005C54EA">
            <w:pPr>
              <w:jc w:val="center"/>
              <w:rPr>
                <w:color w:val="000000" w:themeColor="text1"/>
                <w:szCs w:val="24"/>
              </w:rPr>
            </w:pPr>
            <w:r w:rsidRPr="001D5427">
              <w:rPr>
                <w:color w:val="000000" w:themeColor="text1"/>
                <w:szCs w:val="24"/>
              </w:rPr>
              <w:t>9</w:t>
            </w:r>
          </w:p>
        </w:tc>
        <w:tc>
          <w:tcPr>
            <w:tcW w:w="1711" w:type="dxa"/>
            <w:tcBorders>
              <w:top w:val="single" w:sz="8" w:space="0" w:color="000000"/>
              <w:bottom w:val="single" w:sz="8" w:space="0" w:color="000000"/>
              <w:right w:val="nil"/>
            </w:tcBorders>
          </w:tcPr>
          <w:p w14:paraId="73BFDC25" w14:textId="77777777" w:rsidR="00AA79E6" w:rsidRPr="001D5427" w:rsidRDefault="00AA79E6" w:rsidP="005C54EA">
            <w:pPr>
              <w:jc w:val="center"/>
              <w:rPr>
                <w:color w:val="000000" w:themeColor="text1"/>
                <w:szCs w:val="24"/>
              </w:rPr>
            </w:pPr>
            <w:r w:rsidRPr="001D5427">
              <w:rPr>
                <w:color w:val="000000" w:themeColor="text1"/>
                <w:szCs w:val="24"/>
              </w:rPr>
              <w:t>4</w:t>
            </w:r>
          </w:p>
        </w:tc>
        <w:tc>
          <w:tcPr>
            <w:tcW w:w="1720" w:type="dxa"/>
            <w:tcBorders>
              <w:top w:val="single" w:sz="4" w:space="0" w:color="auto"/>
              <w:left w:val="nil"/>
              <w:bottom w:val="single" w:sz="4" w:space="0" w:color="auto"/>
              <w:right w:val="single" w:sz="4" w:space="0" w:color="auto"/>
            </w:tcBorders>
          </w:tcPr>
          <w:p w14:paraId="226D7D1E" w14:textId="77777777" w:rsidR="00AA79E6" w:rsidRPr="001D5427" w:rsidRDefault="00AA79E6" w:rsidP="005C54EA">
            <w:pPr>
              <w:jc w:val="center"/>
              <w:rPr>
                <w:color w:val="000000" w:themeColor="text1"/>
                <w:szCs w:val="24"/>
              </w:rPr>
            </w:pPr>
            <w:r w:rsidRPr="001D5427">
              <w:rPr>
                <w:color w:val="000000" w:themeColor="text1"/>
                <w:szCs w:val="24"/>
              </w:rPr>
              <w:t>3</w:t>
            </w:r>
          </w:p>
        </w:tc>
        <w:tc>
          <w:tcPr>
            <w:tcW w:w="1720" w:type="dxa"/>
          </w:tcPr>
          <w:p w14:paraId="5D659D2C" w14:textId="77777777" w:rsidR="00AA79E6" w:rsidRPr="001D5427" w:rsidRDefault="00AA79E6" w:rsidP="005C54EA">
            <w:pPr>
              <w:rPr>
                <w:color w:val="000000" w:themeColor="text1"/>
                <w:szCs w:val="24"/>
              </w:rPr>
            </w:pPr>
          </w:p>
        </w:tc>
      </w:tr>
      <w:tr w:rsidR="00AA79E6" w:rsidRPr="001D5427" w14:paraId="77B6822C" w14:textId="77777777" w:rsidTr="005C54EA">
        <w:trPr>
          <w:gridAfter w:val="1"/>
          <w:wAfter w:w="1720" w:type="dxa"/>
        </w:trPr>
        <w:tc>
          <w:tcPr>
            <w:tcW w:w="3500" w:type="dxa"/>
            <w:tcBorders>
              <w:top w:val="single" w:sz="8" w:space="0" w:color="000000"/>
              <w:left w:val="single" w:sz="8" w:space="0" w:color="000000"/>
              <w:bottom w:val="single" w:sz="8" w:space="0" w:color="000000"/>
            </w:tcBorders>
          </w:tcPr>
          <w:p w14:paraId="518B58A0" w14:textId="77777777" w:rsidR="00AA79E6" w:rsidRPr="001D5427" w:rsidRDefault="00AA79E6" w:rsidP="00AA79E6">
            <w:pPr>
              <w:ind w:firstLine="0"/>
              <w:jc w:val="left"/>
              <w:rPr>
                <w:bCs/>
                <w:color w:val="000000" w:themeColor="text1"/>
                <w:szCs w:val="24"/>
              </w:rPr>
            </w:pPr>
            <w:r w:rsidRPr="001D5427">
              <w:rPr>
                <w:bCs/>
                <w:color w:val="000000" w:themeColor="text1"/>
                <w:szCs w:val="24"/>
              </w:rPr>
              <w:t>Suderinta žemės sklypų planų</w:t>
            </w:r>
          </w:p>
        </w:tc>
        <w:tc>
          <w:tcPr>
            <w:tcW w:w="1475" w:type="dxa"/>
            <w:tcBorders>
              <w:top w:val="single" w:sz="8" w:space="0" w:color="000000"/>
              <w:bottom w:val="single" w:sz="8" w:space="0" w:color="000000"/>
            </w:tcBorders>
          </w:tcPr>
          <w:p w14:paraId="69D3C957" w14:textId="77777777" w:rsidR="00AA79E6" w:rsidRPr="001D5427" w:rsidRDefault="00AA79E6" w:rsidP="005C54EA">
            <w:pPr>
              <w:jc w:val="center"/>
              <w:rPr>
                <w:b/>
                <w:color w:val="000000" w:themeColor="text1"/>
                <w:szCs w:val="24"/>
              </w:rPr>
            </w:pPr>
          </w:p>
        </w:tc>
        <w:tc>
          <w:tcPr>
            <w:tcW w:w="1475" w:type="dxa"/>
            <w:tcBorders>
              <w:top w:val="single" w:sz="8" w:space="0" w:color="000000"/>
              <w:bottom w:val="single" w:sz="8" w:space="0" w:color="000000"/>
            </w:tcBorders>
          </w:tcPr>
          <w:p w14:paraId="7CDFF8ED" w14:textId="77777777" w:rsidR="00AA79E6" w:rsidRPr="001D5427" w:rsidRDefault="00AA79E6" w:rsidP="005C54EA">
            <w:pPr>
              <w:jc w:val="center"/>
              <w:rPr>
                <w:color w:val="000000" w:themeColor="text1"/>
                <w:szCs w:val="24"/>
              </w:rPr>
            </w:pPr>
            <w:r w:rsidRPr="001D5427">
              <w:rPr>
                <w:color w:val="000000" w:themeColor="text1"/>
                <w:szCs w:val="24"/>
              </w:rPr>
              <w:t>27</w:t>
            </w:r>
          </w:p>
        </w:tc>
        <w:tc>
          <w:tcPr>
            <w:tcW w:w="1711" w:type="dxa"/>
            <w:tcBorders>
              <w:top w:val="single" w:sz="8" w:space="0" w:color="000000"/>
              <w:bottom w:val="single" w:sz="8" w:space="0" w:color="000000"/>
              <w:right w:val="nil"/>
            </w:tcBorders>
          </w:tcPr>
          <w:p w14:paraId="375D92A3" w14:textId="77777777" w:rsidR="00AA79E6" w:rsidRPr="001D5427" w:rsidRDefault="00AA79E6" w:rsidP="005C54EA">
            <w:pPr>
              <w:jc w:val="center"/>
              <w:rPr>
                <w:color w:val="000000" w:themeColor="text1"/>
                <w:szCs w:val="24"/>
              </w:rPr>
            </w:pPr>
            <w:r w:rsidRPr="001D5427">
              <w:rPr>
                <w:color w:val="000000" w:themeColor="text1"/>
                <w:szCs w:val="24"/>
              </w:rPr>
              <w:t>8</w:t>
            </w:r>
          </w:p>
        </w:tc>
        <w:tc>
          <w:tcPr>
            <w:tcW w:w="1720" w:type="dxa"/>
            <w:tcBorders>
              <w:top w:val="single" w:sz="4" w:space="0" w:color="auto"/>
              <w:left w:val="nil"/>
              <w:bottom w:val="single" w:sz="4" w:space="0" w:color="auto"/>
              <w:right w:val="single" w:sz="4" w:space="0" w:color="auto"/>
            </w:tcBorders>
          </w:tcPr>
          <w:p w14:paraId="1BCF387B" w14:textId="77777777" w:rsidR="00AA79E6" w:rsidRPr="001D5427" w:rsidRDefault="00AA79E6" w:rsidP="005C54EA">
            <w:pPr>
              <w:jc w:val="center"/>
              <w:rPr>
                <w:color w:val="000000" w:themeColor="text1"/>
                <w:szCs w:val="24"/>
              </w:rPr>
            </w:pPr>
            <w:r w:rsidRPr="001D5427">
              <w:rPr>
                <w:color w:val="000000" w:themeColor="text1"/>
                <w:szCs w:val="24"/>
              </w:rPr>
              <w:t>30</w:t>
            </w:r>
          </w:p>
        </w:tc>
      </w:tr>
      <w:tr w:rsidR="00AA79E6" w:rsidRPr="001D5427" w14:paraId="3B806E25" w14:textId="77777777" w:rsidTr="005C54EA">
        <w:trPr>
          <w:gridAfter w:val="1"/>
          <w:wAfter w:w="1720" w:type="dxa"/>
        </w:trPr>
        <w:tc>
          <w:tcPr>
            <w:tcW w:w="3500" w:type="dxa"/>
            <w:tcBorders>
              <w:top w:val="single" w:sz="8" w:space="0" w:color="000000"/>
              <w:left w:val="single" w:sz="8" w:space="0" w:color="000000"/>
              <w:bottom w:val="single" w:sz="8" w:space="0" w:color="000000"/>
            </w:tcBorders>
          </w:tcPr>
          <w:p w14:paraId="2FACDABB" w14:textId="77777777" w:rsidR="00AA79E6" w:rsidRPr="001D5427" w:rsidRDefault="00AA79E6" w:rsidP="00AA79E6">
            <w:pPr>
              <w:ind w:firstLine="0"/>
              <w:jc w:val="left"/>
              <w:rPr>
                <w:bCs/>
                <w:color w:val="000000" w:themeColor="text1"/>
                <w:szCs w:val="24"/>
              </w:rPr>
            </w:pPr>
            <w:r w:rsidRPr="001D5427">
              <w:rPr>
                <w:bCs/>
                <w:color w:val="000000" w:themeColor="text1"/>
                <w:szCs w:val="24"/>
              </w:rPr>
              <w:t>Suderinta topografinių nuotraukų (t. sk. ir kontrolinių geodezinių nuotraukų)</w:t>
            </w:r>
          </w:p>
        </w:tc>
        <w:tc>
          <w:tcPr>
            <w:tcW w:w="1475" w:type="dxa"/>
            <w:tcBorders>
              <w:top w:val="single" w:sz="8" w:space="0" w:color="000000"/>
              <w:bottom w:val="single" w:sz="8" w:space="0" w:color="000000"/>
            </w:tcBorders>
          </w:tcPr>
          <w:p w14:paraId="154FFE72" w14:textId="77777777" w:rsidR="00AA79E6" w:rsidRPr="001D5427" w:rsidRDefault="00AA79E6" w:rsidP="005C54EA">
            <w:pPr>
              <w:jc w:val="center"/>
              <w:rPr>
                <w:color w:val="000000" w:themeColor="text1"/>
                <w:szCs w:val="24"/>
              </w:rPr>
            </w:pPr>
          </w:p>
        </w:tc>
        <w:tc>
          <w:tcPr>
            <w:tcW w:w="1475" w:type="dxa"/>
            <w:tcBorders>
              <w:top w:val="single" w:sz="8" w:space="0" w:color="000000"/>
              <w:bottom w:val="single" w:sz="8" w:space="0" w:color="000000"/>
            </w:tcBorders>
          </w:tcPr>
          <w:p w14:paraId="38E10BF8" w14:textId="77777777" w:rsidR="00AA79E6" w:rsidRPr="001D5427" w:rsidRDefault="00AA79E6" w:rsidP="005C54EA">
            <w:pPr>
              <w:jc w:val="center"/>
              <w:rPr>
                <w:color w:val="000000" w:themeColor="text1"/>
                <w:szCs w:val="24"/>
              </w:rPr>
            </w:pPr>
            <w:r w:rsidRPr="001D5427">
              <w:rPr>
                <w:color w:val="000000" w:themeColor="text1"/>
                <w:szCs w:val="24"/>
              </w:rPr>
              <w:t>188</w:t>
            </w:r>
          </w:p>
        </w:tc>
        <w:tc>
          <w:tcPr>
            <w:tcW w:w="1711" w:type="dxa"/>
            <w:tcBorders>
              <w:top w:val="single" w:sz="8" w:space="0" w:color="000000"/>
              <w:bottom w:val="single" w:sz="8" w:space="0" w:color="000000"/>
              <w:right w:val="nil"/>
            </w:tcBorders>
          </w:tcPr>
          <w:p w14:paraId="2C94F78C" w14:textId="77777777" w:rsidR="00AA79E6" w:rsidRPr="001D5427" w:rsidRDefault="00AA79E6" w:rsidP="005C54EA">
            <w:pPr>
              <w:jc w:val="center"/>
              <w:rPr>
                <w:color w:val="000000" w:themeColor="text1"/>
                <w:szCs w:val="24"/>
              </w:rPr>
            </w:pPr>
            <w:r w:rsidRPr="001D5427">
              <w:rPr>
                <w:color w:val="000000" w:themeColor="text1"/>
                <w:szCs w:val="24"/>
              </w:rPr>
              <w:t>175</w:t>
            </w:r>
          </w:p>
        </w:tc>
        <w:tc>
          <w:tcPr>
            <w:tcW w:w="1720" w:type="dxa"/>
            <w:tcBorders>
              <w:top w:val="single" w:sz="4" w:space="0" w:color="auto"/>
              <w:left w:val="nil"/>
              <w:bottom w:val="single" w:sz="4" w:space="0" w:color="auto"/>
              <w:right w:val="single" w:sz="4" w:space="0" w:color="auto"/>
            </w:tcBorders>
          </w:tcPr>
          <w:p w14:paraId="69E97027" w14:textId="77777777" w:rsidR="00AA79E6" w:rsidRPr="001D5427" w:rsidRDefault="00AA79E6" w:rsidP="005C54EA">
            <w:pPr>
              <w:jc w:val="center"/>
              <w:rPr>
                <w:color w:val="000000" w:themeColor="text1"/>
                <w:szCs w:val="24"/>
              </w:rPr>
            </w:pPr>
            <w:r w:rsidRPr="001D5427">
              <w:rPr>
                <w:color w:val="000000" w:themeColor="text1"/>
                <w:szCs w:val="24"/>
              </w:rPr>
              <w:t>202</w:t>
            </w:r>
          </w:p>
        </w:tc>
      </w:tr>
      <w:tr w:rsidR="00AA79E6" w:rsidRPr="001D5427" w14:paraId="3129D377" w14:textId="77777777" w:rsidTr="005C54EA">
        <w:trPr>
          <w:gridAfter w:val="1"/>
          <w:wAfter w:w="1720" w:type="dxa"/>
        </w:trPr>
        <w:tc>
          <w:tcPr>
            <w:tcW w:w="3500" w:type="dxa"/>
            <w:tcBorders>
              <w:top w:val="single" w:sz="8" w:space="0" w:color="000000"/>
              <w:left w:val="single" w:sz="8" w:space="0" w:color="000000"/>
              <w:bottom w:val="single" w:sz="8" w:space="0" w:color="000000"/>
            </w:tcBorders>
          </w:tcPr>
          <w:p w14:paraId="490E6373" w14:textId="77777777" w:rsidR="00AA79E6" w:rsidRPr="001D5427" w:rsidRDefault="00AA79E6" w:rsidP="00AA79E6">
            <w:pPr>
              <w:ind w:firstLine="0"/>
              <w:jc w:val="left"/>
              <w:rPr>
                <w:bCs/>
                <w:color w:val="000000" w:themeColor="text1"/>
                <w:szCs w:val="24"/>
              </w:rPr>
            </w:pPr>
            <w:r w:rsidRPr="001D5427">
              <w:rPr>
                <w:bCs/>
                <w:color w:val="000000" w:themeColor="text1"/>
                <w:szCs w:val="24"/>
              </w:rPr>
              <w:lastRenderedPageBreak/>
              <w:t>Parengta teritorijų planavimo komisijos protokolų (KPZP)</w:t>
            </w:r>
          </w:p>
        </w:tc>
        <w:tc>
          <w:tcPr>
            <w:tcW w:w="1475" w:type="dxa"/>
            <w:tcBorders>
              <w:top w:val="single" w:sz="8" w:space="0" w:color="000000"/>
              <w:bottom w:val="single" w:sz="8" w:space="0" w:color="000000"/>
            </w:tcBorders>
          </w:tcPr>
          <w:p w14:paraId="4809FCBB" w14:textId="77777777" w:rsidR="00AA79E6" w:rsidRPr="001D5427" w:rsidRDefault="00AA79E6" w:rsidP="005C54EA">
            <w:pPr>
              <w:jc w:val="center"/>
              <w:rPr>
                <w:color w:val="000000" w:themeColor="text1"/>
                <w:szCs w:val="24"/>
              </w:rPr>
            </w:pPr>
          </w:p>
        </w:tc>
        <w:tc>
          <w:tcPr>
            <w:tcW w:w="1475" w:type="dxa"/>
            <w:tcBorders>
              <w:top w:val="single" w:sz="8" w:space="0" w:color="000000"/>
              <w:bottom w:val="single" w:sz="8" w:space="0" w:color="000000"/>
            </w:tcBorders>
          </w:tcPr>
          <w:p w14:paraId="4231767D" w14:textId="77777777" w:rsidR="00AA79E6" w:rsidRPr="001D5427" w:rsidRDefault="00AA79E6" w:rsidP="005C54EA">
            <w:pPr>
              <w:jc w:val="center"/>
              <w:rPr>
                <w:color w:val="000000" w:themeColor="text1"/>
                <w:szCs w:val="24"/>
              </w:rPr>
            </w:pPr>
            <w:r w:rsidRPr="001D5427">
              <w:rPr>
                <w:color w:val="000000" w:themeColor="text1"/>
                <w:szCs w:val="24"/>
              </w:rPr>
              <w:t>3</w:t>
            </w:r>
          </w:p>
        </w:tc>
        <w:tc>
          <w:tcPr>
            <w:tcW w:w="1711" w:type="dxa"/>
            <w:tcBorders>
              <w:top w:val="single" w:sz="8" w:space="0" w:color="000000"/>
              <w:bottom w:val="single" w:sz="8" w:space="0" w:color="000000"/>
              <w:right w:val="nil"/>
            </w:tcBorders>
          </w:tcPr>
          <w:p w14:paraId="7E9B6A1B" w14:textId="77777777" w:rsidR="00AA79E6" w:rsidRPr="001D5427" w:rsidRDefault="00AA79E6" w:rsidP="005C54EA">
            <w:pPr>
              <w:jc w:val="center"/>
              <w:rPr>
                <w:color w:val="000000" w:themeColor="text1"/>
                <w:szCs w:val="24"/>
              </w:rPr>
            </w:pPr>
            <w:r w:rsidRPr="001D5427">
              <w:rPr>
                <w:color w:val="000000" w:themeColor="text1"/>
                <w:szCs w:val="24"/>
              </w:rPr>
              <w:t>4</w:t>
            </w:r>
          </w:p>
        </w:tc>
        <w:tc>
          <w:tcPr>
            <w:tcW w:w="1720" w:type="dxa"/>
            <w:tcBorders>
              <w:top w:val="single" w:sz="4" w:space="0" w:color="auto"/>
              <w:left w:val="nil"/>
              <w:bottom w:val="single" w:sz="4" w:space="0" w:color="auto"/>
              <w:right w:val="single" w:sz="4" w:space="0" w:color="auto"/>
            </w:tcBorders>
          </w:tcPr>
          <w:p w14:paraId="2B427FB4" w14:textId="77777777" w:rsidR="00AA79E6" w:rsidRPr="001D5427" w:rsidRDefault="00AA79E6" w:rsidP="005C54EA">
            <w:pPr>
              <w:jc w:val="center"/>
              <w:rPr>
                <w:color w:val="000000" w:themeColor="text1"/>
                <w:szCs w:val="24"/>
              </w:rPr>
            </w:pPr>
            <w:r w:rsidRPr="001D5427">
              <w:rPr>
                <w:color w:val="000000" w:themeColor="text1"/>
                <w:szCs w:val="24"/>
              </w:rPr>
              <w:t>3</w:t>
            </w:r>
          </w:p>
        </w:tc>
      </w:tr>
      <w:tr w:rsidR="00AA79E6" w:rsidRPr="001D5427" w14:paraId="6C06BC56" w14:textId="77777777" w:rsidTr="005C54EA">
        <w:trPr>
          <w:gridAfter w:val="1"/>
          <w:wAfter w:w="1720" w:type="dxa"/>
        </w:trPr>
        <w:tc>
          <w:tcPr>
            <w:tcW w:w="3500" w:type="dxa"/>
          </w:tcPr>
          <w:p w14:paraId="2CA2431D" w14:textId="77777777" w:rsidR="00AA79E6" w:rsidRPr="00B00114" w:rsidRDefault="00AA79E6" w:rsidP="00AA79E6">
            <w:pPr>
              <w:ind w:firstLine="0"/>
              <w:jc w:val="left"/>
              <w:rPr>
                <w:bCs/>
                <w:color w:val="000000" w:themeColor="text1"/>
                <w:szCs w:val="24"/>
              </w:rPr>
            </w:pPr>
            <w:r w:rsidRPr="00B00114">
              <w:rPr>
                <w:bCs/>
                <w:color w:val="000000" w:themeColor="text1"/>
                <w:szCs w:val="24"/>
              </w:rPr>
              <w:t>Parengta specialiųjų architektūros reikalavimų</w:t>
            </w:r>
          </w:p>
        </w:tc>
        <w:tc>
          <w:tcPr>
            <w:tcW w:w="1475" w:type="dxa"/>
          </w:tcPr>
          <w:p w14:paraId="67F582EE" w14:textId="77777777" w:rsidR="00AA79E6" w:rsidRPr="001D5427" w:rsidRDefault="00AA79E6" w:rsidP="005C54EA">
            <w:pPr>
              <w:jc w:val="center"/>
              <w:rPr>
                <w:color w:val="000000" w:themeColor="text1"/>
                <w:szCs w:val="24"/>
              </w:rPr>
            </w:pPr>
          </w:p>
        </w:tc>
        <w:tc>
          <w:tcPr>
            <w:tcW w:w="1475" w:type="dxa"/>
          </w:tcPr>
          <w:p w14:paraId="50ACC4AB" w14:textId="77777777" w:rsidR="00AA79E6" w:rsidRPr="001D5427" w:rsidRDefault="00AA79E6" w:rsidP="005C54EA">
            <w:pPr>
              <w:jc w:val="center"/>
              <w:rPr>
                <w:color w:val="000000" w:themeColor="text1"/>
                <w:szCs w:val="24"/>
              </w:rPr>
            </w:pPr>
            <w:r w:rsidRPr="001D5427">
              <w:rPr>
                <w:color w:val="000000" w:themeColor="text1"/>
                <w:szCs w:val="24"/>
              </w:rPr>
              <w:t>5</w:t>
            </w:r>
          </w:p>
        </w:tc>
        <w:tc>
          <w:tcPr>
            <w:tcW w:w="1711" w:type="dxa"/>
          </w:tcPr>
          <w:p w14:paraId="0F01B6A8" w14:textId="77777777" w:rsidR="00AA79E6" w:rsidRPr="001D5427" w:rsidRDefault="00AA79E6" w:rsidP="005C54EA">
            <w:pPr>
              <w:jc w:val="center"/>
              <w:rPr>
                <w:color w:val="000000" w:themeColor="text1"/>
                <w:szCs w:val="24"/>
              </w:rPr>
            </w:pPr>
            <w:r w:rsidRPr="001D5427">
              <w:rPr>
                <w:color w:val="000000" w:themeColor="text1"/>
                <w:szCs w:val="24"/>
              </w:rPr>
              <w:t>6</w:t>
            </w:r>
          </w:p>
        </w:tc>
        <w:tc>
          <w:tcPr>
            <w:tcW w:w="1720" w:type="dxa"/>
            <w:tcBorders>
              <w:top w:val="single" w:sz="4" w:space="0" w:color="auto"/>
              <w:bottom w:val="single" w:sz="4" w:space="0" w:color="auto"/>
            </w:tcBorders>
          </w:tcPr>
          <w:p w14:paraId="4FC8F909" w14:textId="77777777" w:rsidR="00AA79E6" w:rsidRPr="001D5427" w:rsidRDefault="00AA79E6" w:rsidP="005C54EA">
            <w:pPr>
              <w:jc w:val="center"/>
              <w:rPr>
                <w:color w:val="000000" w:themeColor="text1"/>
                <w:szCs w:val="24"/>
              </w:rPr>
            </w:pPr>
            <w:r w:rsidRPr="001D5427">
              <w:rPr>
                <w:color w:val="000000" w:themeColor="text1"/>
                <w:szCs w:val="24"/>
              </w:rPr>
              <w:t>12</w:t>
            </w:r>
          </w:p>
        </w:tc>
      </w:tr>
      <w:tr w:rsidR="00AA79E6" w:rsidRPr="001D5427" w14:paraId="1781BC8F" w14:textId="77777777" w:rsidTr="005C54EA">
        <w:trPr>
          <w:gridAfter w:val="1"/>
          <w:wAfter w:w="1720" w:type="dxa"/>
        </w:trPr>
        <w:tc>
          <w:tcPr>
            <w:tcW w:w="3500" w:type="dxa"/>
            <w:tcBorders>
              <w:top w:val="single" w:sz="8" w:space="0" w:color="000000"/>
              <w:left w:val="single" w:sz="8" w:space="0" w:color="000000"/>
              <w:bottom w:val="single" w:sz="8" w:space="0" w:color="000000"/>
            </w:tcBorders>
          </w:tcPr>
          <w:p w14:paraId="597428ED" w14:textId="77777777" w:rsidR="00AA79E6" w:rsidRPr="001D5427" w:rsidRDefault="00AA79E6" w:rsidP="00AA79E6">
            <w:pPr>
              <w:ind w:firstLine="0"/>
              <w:jc w:val="left"/>
              <w:rPr>
                <w:bCs/>
                <w:color w:val="000000" w:themeColor="text1"/>
                <w:szCs w:val="24"/>
              </w:rPr>
            </w:pPr>
            <w:r w:rsidRPr="001D5427">
              <w:rPr>
                <w:bCs/>
                <w:color w:val="000000" w:themeColor="text1"/>
                <w:szCs w:val="24"/>
              </w:rPr>
              <w:t>Išduota statybą leidžiančių dokumentų (leidimai statyti, rekonstruoti, remontuoti, griauti statinius)</w:t>
            </w:r>
          </w:p>
        </w:tc>
        <w:tc>
          <w:tcPr>
            <w:tcW w:w="1475" w:type="dxa"/>
            <w:tcBorders>
              <w:top w:val="single" w:sz="8" w:space="0" w:color="000000"/>
              <w:bottom w:val="single" w:sz="8" w:space="0" w:color="000000"/>
            </w:tcBorders>
          </w:tcPr>
          <w:p w14:paraId="5852E556" w14:textId="77777777" w:rsidR="00AA79E6" w:rsidRPr="001D5427" w:rsidRDefault="00AA79E6" w:rsidP="005C54EA">
            <w:pPr>
              <w:jc w:val="center"/>
              <w:rPr>
                <w:color w:val="000000" w:themeColor="text1"/>
                <w:szCs w:val="24"/>
              </w:rPr>
            </w:pPr>
          </w:p>
        </w:tc>
        <w:tc>
          <w:tcPr>
            <w:tcW w:w="1475" w:type="dxa"/>
            <w:tcBorders>
              <w:top w:val="single" w:sz="8" w:space="0" w:color="000000"/>
              <w:bottom w:val="single" w:sz="8" w:space="0" w:color="000000"/>
            </w:tcBorders>
          </w:tcPr>
          <w:p w14:paraId="7F34FAE4" w14:textId="77777777" w:rsidR="00AA79E6" w:rsidRPr="001D5427" w:rsidRDefault="00AA79E6" w:rsidP="005C54EA">
            <w:pPr>
              <w:jc w:val="center"/>
              <w:rPr>
                <w:color w:val="000000" w:themeColor="text1"/>
                <w:szCs w:val="24"/>
              </w:rPr>
            </w:pPr>
            <w:r w:rsidRPr="001D5427">
              <w:rPr>
                <w:color w:val="000000" w:themeColor="text1"/>
                <w:szCs w:val="24"/>
              </w:rPr>
              <w:t>18</w:t>
            </w:r>
          </w:p>
        </w:tc>
        <w:tc>
          <w:tcPr>
            <w:tcW w:w="1711" w:type="dxa"/>
            <w:tcBorders>
              <w:top w:val="single" w:sz="8" w:space="0" w:color="000000"/>
              <w:bottom w:val="single" w:sz="8" w:space="0" w:color="000000"/>
              <w:right w:val="nil"/>
            </w:tcBorders>
          </w:tcPr>
          <w:p w14:paraId="2E89F730" w14:textId="77777777" w:rsidR="00AA79E6" w:rsidRPr="001D5427" w:rsidRDefault="00AA79E6" w:rsidP="005C54EA">
            <w:pPr>
              <w:jc w:val="center"/>
              <w:rPr>
                <w:color w:val="000000" w:themeColor="text1"/>
                <w:szCs w:val="24"/>
              </w:rPr>
            </w:pPr>
            <w:r w:rsidRPr="001D5427">
              <w:rPr>
                <w:color w:val="000000" w:themeColor="text1"/>
                <w:szCs w:val="24"/>
              </w:rPr>
              <w:t>32</w:t>
            </w:r>
          </w:p>
        </w:tc>
        <w:tc>
          <w:tcPr>
            <w:tcW w:w="1720" w:type="dxa"/>
            <w:tcBorders>
              <w:top w:val="single" w:sz="4" w:space="0" w:color="auto"/>
              <w:left w:val="nil"/>
              <w:bottom w:val="single" w:sz="4" w:space="0" w:color="auto"/>
              <w:right w:val="single" w:sz="4" w:space="0" w:color="auto"/>
            </w:tcBorders>
          </w:tcPr>
          <w:p w14:paraId="7DDCB7BD" w14:textId="77777777" w:rsidR="00AA79E6" w:rsidRPr="001D5427" w:rsidRDefault="00AA79E6" w:rsidP="005C54EA">
            <w:pPr>
              <w:jc w:val="center"/>
              <w:rPr>
                <w:color w:val="000000" w:themeColor="text1"/>
                <w:szCs w:val="24"/>
              </w:rPr>
            </w:pPr>
            <w:r w:rsidRPr="001D5427">
              <w:rPr>
                <w:color w:val="000000" w:themeColor="text1"/>
                <w:szCs w:val="24"/>
              </w:rPr>
              <w:t>23</w:t>
            </w:r>
          </w:p>
        </w:tc>
      </w:tr>
      <w:tr w:rsidR="00AA79E6" w:rsidRPr="001D5427" w14:paraId="6EDB4F38" w14:textId="77777777" w:rsidTr="005C54EA">
        <w:trPr>
          <w:gridAfter w:val="1"/>
          <w:wAfter w:w="1720" w:type="dxa"/>
        </w:trPr>
        <w:tc>
          <w:tcPr>
            <w:tcW w:w="3500" w:type="dxa"/>
            <w:tcBorders>
              <w:top w:val="single" w:sz="8" w:space="0" w:color="000000"/>
              <w:left w:val="single" w:sz="8" w:space="0" w:color="000000"/>
              <w:bottom w:val="single" w:sz="8" w:space="0" w:color="000000"/>
            </w:tcBorders>
          </w:tcPr>
          <w:p w14:paraId="672B66D4" w14:textId="77777777" w:rsidR="00AA79E6" w:rsidRPr="001D5427" w:rsidRDefault="00AA79E6" w:rsidP="00AA79E6">
            <w:pPr>
              <w:ind w:firstLine="0"/>
              <w:jc w:val="left"/>
              <w:rPr>
                <w:bCs/>
                <w:color w:val="000000" w:themeColor="text1"/>
                <w:szCs w:val="24"/>
              </w:rPr>
            </w:pPr>
            <w:r w:rsidRPr="001D5427">
              <w:rPr>
                <w:bCs/>
                <w:color w:val="000000" w:themeColor="text1"/>
                <w:szCs w:val="24"/>
              </w:rPr>
              <w:t>Parengta sprendimų dėl vandens gavybos gręžinio projektavimo/įrengimo</w:t>
            </w:r>
          </w:p>
        </w:tc>
        <w:tc>
          <w:tcPr>
            <w:tcW w:w="1475" w:type="dxa"/>
            <w:tcBorders>
              <w:top w:val="single" w:sz="8" w:space="0" w:color="000000"/>
              <w:bottom w:val="single" w:sz="8" w:space="0" w:color="000000"/>
            </w:tcBorders>
          </w:tcPr>
          <w:p w14:paraId="0714CBA7" w14:textId="77777777" w:rsidR="00AA79E6" w:rsidRPr="001D5427" w:rsidRDefault="00AA79E6" w:rsidP="005C54EA">
            <w:pPr>
              <w:jc w:val="center"/>
              <w:rPr>
                <w:color w:val="000000" w:themeColor="text1"/>
                <w:szCs w:val="24"/>
              </w:rPr>
            </w:pPr>
          </w:p>
        </w:tc>
        <w:tc>
          <w:tcPr>
            <w:tcW w:w="1475" w:type="dxa"/>
            <w:tcBorders>
              <w:top w:val="single" w:sz="8" w:space="0" w:color="000000"/>
              <w:bottom w:val="single" w:sz="8" w:space="0" w:color="000000"/>
            </w:tcBorders>
          </w:tcPr>
          <w:p w14:paraId="43D58A14" w14:textId="77777777" w:rsidR="00AA79E6" w:rsidRPr="001D5427" w:rsidRDefault="00AA79E6" w:rsidP="005C54EA">
            <w:pPr>
              <w:jc w:val="center"/>
              <w:rPr>
                <w:color w:val="000000" w:themeColor="text1"/>
                <w:szCs w:val="24"/>
              </w:rPr>
            </w:pPr>
            <w:r w:rsidRPr="001D5427">
              <w:rPr>
                <w:color w:val="000000" w:themeColor="text1"/>
                <w:szCs w:val="24"/>
              </w:rPr>
              <w:t>5</w:t>
            </w:r>
          </w:p>
        </w:tc>
        <w:tc>
          <w:tcPr>
            <w:tcW w:w="1711" w:type="dxa"/>
            <w:tcBorders>
              <w:top w:val="single" w:sz="8" w:space="0" w:color="000000"/>
              <w:bottom w:val="single" w:sz="8" w:space="0" w:color="000000"/>
              <w:right w:val="nil"/>
            </w:tcBorders>
          </w:tcPr>
          <w:p w14:paraId="721EF4E2" w14:textId="77777777" w:rsidR="00AA79E6" w:rsidRPr="001D5427" w:rsidRDefault="00AA79E6" w:rsidP="005C54EA">
            <w:pPr>
              <w:jc w:val="center"/>
              <w:rPr>
                <w:color w:val="000000" w:themeColor="text1"/>
                <w:szCs w:val="24"/>
              </w:rPr>
            </w:pPr>
            <w:r w:rsidRPr="001D5427">
              <w:rPr>
                <w:color w:val="000000" w:themeColor="text1"/>
                <w:szCs w:val="24"/>
              </w:rPr>
              <w:t>8</w:t>
            </w:r>
          </w:p>
        </w:tc>
        <w:tc>
          <w:tcPr>
            <w:tcW w:w="1720" w:type="dxa"/>
            <w:tcBorders>
              <w:top w:val="single" w:sz="4" w:space="0" w:color="auto"/>
              <w:left w:val="nil"/>
              <w:bottom w:val="single" w:sz="4" w:space="0" w:color="auto"/>
              <w:right w:val="single" w:sz="4" w:space="0" w:color="auto"/>
            </w:tcBorders>
          </w:tcPr>
          <w:p w14:paraId="28A57737" w14:textId="77777777" w:rsidR="00AA79E6" w:rsidRPr="001D5427" w:rsidRDefault="00AA79E6" w:rsidP="005C54EA">
            <w:pPr>
              <w:jc w:val="center"/>
              <w:rPr>
                <w:color w:val="000000" w:themeColor="text1"/>
                <w:szCs w:val="24"/>
              </w:rPr>
            </w:pPr>
            <w:r w:rsidRPr="001D5427">
              <w:rPr>
                <w:color w:val="000000" w:themeColor="text1"/>
                <w:szCs w:val="24"/>
              </w:rPr>
              <w:t>-</w:t>
            </w:r>
          </w:p>
        </w:tc>
      </w:tr>
      <w:tr w:rsidR="00AA79E6" w:rsidRPr="001D5427" w14:paraId="0E4CB65C" w14:textId="77777777" w:rsidTr="005C54EA">
        <w:trPr>
          <w:gridAfter w:val="1"/>
          <w:wAfter w:w="1720" w:type="dxa"/>
        </w:trPr>
        <w:tc>
          <w:tcPr>
            <w:tcW w:w="3500" w:type="dxa"/>
            <w:tcBorders>
              <w:top w:val="single" w:sz="8" w:space="0" w:color="000000"/>
              <w:left w:val="single" w:sz="8" w:space="0" w:color="000000"/>
              <w:bottom w:val="single" w:sz="8" w:space="0" w:color="000000"/>
            </w:tcBorders>
          </w:tcPr>
          <w:p w14:paraId="6E7B1A2B" w14:textId="77777777" w:rsidR="00AA79E6" w:rsidRPr="001D5427" w:rsidRDefault="00AA79E6" w:rsidP="00AA79E6">
            <w:pPr>
              <w:ind w:firstLine="0"/>
              <w:jc w:val="left"/>
              <w:rPr>
                <w:bCs/>
                <w:color w:val="000000" w:themeColor="text1"/>
                <w:szCs w:val="24"/>
              </w:rPr>
            </w:pPr>
            <w:r w:rsidRPr="001D5427">
              <w:rPr>
                <w:bCs/>
                <w:color w:val="000000" w:themeColor="text1"/>
                <w:szCs w:val="24"/>
              </w:rPr>
              <w:t>Parengta patalpų pritaikymo ŽN projektų</w:t>
            </w:r>
          </w:p>
        </w:tc>
        <w:tc>
          <w:tcPr>
            <w:tcW w:w="1475" w:type="dxa"/>
            <w:tcBorders>
              <w:top w:val="single" w:sz="8" w:space="0" w:color="000000"/>
              <w:bottom w:val="single" w:sz="8" w:space="0" w:color="000000"/>
            </w:tcBorders>
          </w:tcPr>
          <w:p w14:paraId="03A7C329" w14:textId="77777777" w:rsidR="00AA79E6" w:rsidRPr="001D5427" w:rsidRDefault="00AA79E6" w:rsidP="005C54EA">
            <w:pPr>
              <w:jc w:val="center"/>
              <w:rPr>
                <w:color w:val="000000" w:themeColor="text1"/>
                <w:szCs w:val="24"/>
              </w:rPr>
            </w:pPr>
          </w:p>
        </w:tc>
        <w:tc>
          <w:tcPr>
            <w:tcW w:w="1475" w:type="dxa"/>
            <w:tcBorders>
              <w:top w:val="single" w:sz="8" w:space="0" w:color="000000"/>
              <w:bottom w:val="single" w:sz="8" w:space="0" w:color="000000"/>
            </w:tcBorders>
          </w:tcPr>
          <w:p w14:paraId="55F69FC9" w14:textId="77777777" w:rsidR="00AA79E6" w:rsidRPr="001D5427" w:rsidRDefault="00AA79E6" w:rsidP="005C54EA">
            <w:pPr>
              <w:jc w:val="center"/>
              <w:rPr>
                <w:color w:val="000000" w:themeColor="text1"/>
                <w:szCs w:val="24"/>
              </w:rPr>
            </w:pPr>
            <w:r w:rsidRPr="001D5427">
              <w:rPr>
                <w:color w:val="000000" w:themeColor="text1"/>
                <w:szCs w:val="24"/>
              </w:rPr>
              <w:t>1</w:t>
            </w:r>
          </w:p>
        </w:tc>
        <w:tc>
          <w:tcPr>
            <w:tcW w:w="1711" w:type="dxa"/>
            <w:tcBorders>
              <w:top w:val="single" w:sz="8" w:space="0" w:color="000000"/>
              <w:bottom w:val="single" w:sz="8" w:space="0" w:color="000000"/>
              <w:right w:val="nil"/>
            </w:tcBorders>
          </w:tcPr>
          <w:p w14:paraId="715CBC15" w14:textId="77777777" w:rsidR="00AA79E6" w:rsidRPr="001D5427" w:rsidRDefault="00AA79E6" w:rsidP="005C54EA">
            <w:pPr>
              <w:jc w:val="center"/>
              <w:rPr>
                <w:color w:val="000000" w:themeColor="text1"/>
                <w:szCs w:val="24"/>
              </w:rPr>
            </w:pPr>
            <w:r w:rsidRPr="001D5427">
              <w:rPr>
                <w:color w:val="000000" w:themeColor="text1"/>
                <w:szCs w:val="24"/>
              </w:rPr>
              <w:t>-</w:t>
            </w:r>
          </w:p>
        </w:tc>
        <w:tc>
          <w:tcPr>
            <w:tcW w:w="1720" w:type="dxa"/>
            <w:tcBorders>
              <w:top w:val="single" w:sz="4" w:space="0" w:color="auto"/>
              <w:left w:val="nil"/>
              <w:bottom w:val="single" w:sz="4" w:space="0" w:color="auto"/>
              <w:right w:val="single" w:sz="4" w:space="0" w:color="auto"/>
            </w:tcBorders>
          </w:tcPr>
          <w:p w14:paraId="0DA85836" w14:textId="77777777" w:rsidR="00AA79E6" w:rsidRPr="001D5427" w:rsidRDefault="00AA79E6" w:rsidP="005C54EA">
            <w:pPr>
              <w:jc w:val="center"/>
              <w:rPr>
                <w:color w:val="000000" w:themeColor="text1"/>
                <w:szCs w:val="24"/>
              </w:rPr>
            </w:pPr>
            <w:r w:rsidRPr="001D5427">
              <w:rPr>
                <w:color w:val="000000" w:themeColor="text1"/>
                <w:szCs w:val="24"/>
              </w:rPr>
              <w:t>5</w:t>
            </w:r>
          </w:p>
        </w:tc>
      </w:tr>
    </w:tbl>
    <w:p w14:paraId="7D148022" w14:textId="77777777" w:rsidR="006839F8" w:rsidRPr="006839F8" w:rsidRDefault="006839F8" w:rsidP="006839F8">
      <w:pPr>
        <w:pStyle w:val="Sraopastraipa"/>
        <w:widowControl w:val="0"/>
        <w:suppressLineNumbers/>
        <w:tabs>
          <w:tab w:val="left" w:pos="-1701"/>
          <w:tab w:val="left" w:pos="851"/>
        </w:tabs>
        <w:suppressAutoHyphens/>
        <w:ind w:firstLine="0"/>
        <w:rPr>
          <w:rFonts w:eastAsia="Calibri"/>
          <w:bCs/>
          <w:iCs/>
        </w:rPr>
      </w:pPr>
    </w:p>
    <w:p w14:paraId="2375EA2E" w14:textId="77777777" w:rsidR="00C84140" w:rsidRPr="00150C74" w:rsidRDefault="00C84140" w:rsidP="00C84140">
      <w:pPr>
        <w:rPr>
          <w:b/>
          <w:szCs w:val="24"/>
        </w:rPr>
      </w:pPr>
    </w:p>
    <w:tbl>
      <w:tblPr>
        <w:tblStyle w:val="Lentelstinklelis"/>
        <w:tblW w:w="0" w:type="auto"/>
        <w:tblLook w:val="04A0" w:firstRow="1" w:lastRow="0" w:firstColumn="1" w:lastColumn="0" w:noHBand="0" w:noVBand="1"/>
      </w:tblPr>
      <w:tblGrid>
        <w:gridCol w:w="9629"/>
      </w:tblGrid>
      <w:tr w:rsidR="00C84140" w:rsidRPr="00150C74" w14:paraId="4C65D82B" w14:textId="77777777" w:rsidTr="005C54EA">
        <w:tc>
          <w:tcPr>
            <w:tcW w:w="9913" w:type="dxa"/>
          </w:tcPr>
          <w:p w14:paraId="7DA5BA07" w14:textId="56A809EF" w:rsidR="00C84140" w:rsidRPr="00150C74" w:rsidRDefault="00C84140" w:rsidP="00C84140">
            <w:pPr>
              <w:ind w:firstLine="0"/>
              <w:outlineLvl w:val="0"/>
              <w:rPr>
                <w:b/>
                <w:szCs w:val="24"/>
              </w:rPr>
            </w:pPr>
            <w:r w:rsidRPr="00150C74">
              <w:rPr>
                <w:b/>
                <w:szCs w:val="24"/>
              </w:rPr>
              <w:t xml:space="preserve">Veiklos pavadinimas                                                       2022 m.                2023 m.       </w:t>
            </w:r>
            <w:r>
              <w:rPr>
                <w:b/>
                <w:szCs w:val="24"/>
              </w:rPr>
              <w:t xml:space="preserve">   </w:t>
            </w:r>
            <w:r w:rsidRPr="00150C74">
              <w:rPr>
                <w:b/>
                <w:szCs w:val="24"/>
              </w:rPr>
              <w:t xml:space="preserve"> 2024 m.</w:t>
            </w:r>
          </w:p>
          <w:p w14:paraId="59DE9E25" w14:textId="77777777" w:rsidR="00C84140" w:rsidRPr="00150C74" w:rsidRDefault="00C84140" w:rsidP="005C54EA">
            <w:pPr>
              <w:outlineLvl w:val="0"/>
              <w:rPr>
                <w:b/>
                <w:szCs w:val="24"/>
              </w:rPr>
            </w:pPr>
          </w:p>
        </w:tc>
      </w:tr>
      <w:tr w:rsidR="00C84140" w:rsidRPr="00150C74" w14:paraId="22DC759A" w14:textId="77777777" w:rsidTr="005C54EA">
        <w:tc>
          <w:tcPr>
            <w:tcW w:w="9913" w:type="dxa"/>
          </w:tcPr>
          <w:p w14:paraId="7A22C495" w14:textId="03792BE2" w:rsidR="00C84140" w:rsidRPr="00150C74" w:rsidRDefault="00C84140" w:rsidP="00C84140">
            <w:pPr>
              <w:ind w:firstLine="0"/>
              <w:rPr>
                <w:szCs w:val="24"/>
              </w:rPr>
            </w:pPr>
            <w:r w:rsidRPr="00150C74">
              <w:rPr>
                <w:szCs w:val="24"/>
              </w:rPr>
              <w:t>Suderinta žemės sklypų planų                                                23                             23                            15</w:t>
            </w:r>
          </w:p>
        </w:tc>
      </w:tr>
      <w:tr w:rsidR="00C84140" w:rsidRPr="00150C74" w14:paraId="0893CD0D" w14:textId="77777777" w:rsidTr="005C54EA">
        <w:tc>
          <w:tcPr>
            <w:tcW w:w="9913" w:type="dxa"/>
          </w:tcPr>
          <w:p w14:paraId="7E9856F4" w14:textId="77777777" w:rsidR="00C84140" w:rsidRPr="00150C74" w:rsidRDefault="00C84140" w:rsidP="00C84140">
            <w:pPr>
              <w:ind w:firstLine="0"/>
              <w:rPr>
                <w:szCs w:val="24"/>
              </w:rPr>
            </w:pPr>
            <w:r w:rsidRPr="00150C74">
              <w:rPr>
                <w:szCs w:val="24"/>
              </w:rPr>
              <w:t xml:space="preserve">Kultūros paveldo departamento prie Kultūros </w:t>
            </w:r>
          </w:p>
          <w:p w14:paraId="354CCFD1" w14:textId="77777777" w:rsidR="00C84140" w:rsidRPr="00150C74" w:rsidRDefault="00C84140" w:rsidP="00C84140">
            <w:pPr>
              <w:ind w:firstLine="0"/>
              <w:rPr>
                <w:szCs w:val="24"/>
              </w:rPr>
            </w:pPr>
            <w:r w:rsidRPr="00150C74">
              <w:rPr>
                <w:szCs w:val="24"/>
              </w:rPr>
              <w:t>ministerijos Telšių-Tauragės teritoriniam padaliniui           4                                6                               14</w:t>
            </w:r>
          </w:p>
          <w:p w14:paraId="07E3443F" w14:textId="77777777" w:rsidR="00C84140" w:rsidRDefault="00C84140" w:rsidP="00C84140">
            <w:pPr>
              <w:ind w:firstLine="0"/>
              <w:rPr>
                <w:szCs w:val="24"/>
              </w:rPr>
            </w:pPr>
            <w:r w:rsidRPr="00150C74">
              <w:rPr>
                <w:szCs w:val="24"/>
              </w:rPr>
              <w:t>pateikta kultūros paveldo objektų būklės patikrinimo</w:t>
            </w:r>
          </w:p>
          <w:p w14:paraId="5ECD6475" w14:textId="34BDD870" w:rsidR="00C84140" w:rsidRPr="00150C74" w:rsidRDefault="00C84140" w:rsidP="00C84140">
            <w:pPr>
              <w:ind w:firstLine="0"/>
              <w:rPr>
                <w:szCs w:val="24"/>
              </w:rPr>
            </w:pPr>
            <w:r w:rsidRPr="00150C74">
              <w:rPr>
                <w:szCs w:val="24"/>
              </w:rPr>
              <w:t>aktų</w:t>
            </w:r>
          </w:p>
        </w:tc>
      </w:tr>
      <w:tr w:rsidR="00C84140" w:rsidRPr="00150C74" w14:paraId="395F78C2" w14:textId="77777777" w:rsidTr="005C54EA">
        <w:tc>
          <w:tcPr>
            <w:tcW w:w="9913" w:type="dxa"/>
          </w:tcPr>
          <w:p w14:paraId="292E1875" w14:textId="77777777" w:rsidR="00C84140" w:rsidRPr="00150C74" w:rsidRDefault="00C84140" w:rsidP="00C84140">
            <w:pPr>
              <w:ind w:firstLine="0"/>
              <w:outlineLvl w:val="0"/>
              <w:rPr>
                <w:szCs w:val="24"/>
              </w:rPr>
            </w:pPr>
            <w:r w:rsidRPr="00150C74">
              <w:rPr>
                <w:szCs w:val="24"/>
              </w:rPr>
              <w:t xml:space="preserve">Kultūros paveldo departamentui pateikta paraiškų </w:t>
            </w:r>
          </w:p>
          <w:p w14:paraId="686D04D6" w14:textId="77777777" w:rsidR="00C84140" w:rsidRPr="00150C74" w:rsidRDefault="00C84140" w:rsidP="00C84140">
            <w:pPr>
              <w:ind w:firstLine="0"/>
              <w:outlineLvl w:val="0"/>
              <w:rPr>
                <w:szCs w:val="24"/>
              </w:rPr>
            </w:pPr>
            <w:r w:rsidRPr="00150C74">
              <w:rPr>
                <w:szCs w:val="24"/>
              </w:rPr>
              <w:t xml:space="preserve">finansavimui gauti                                                                      3                                -                               1    </w:t>
            </w:r>
          </w:p>
        </w:tc>
      </w:tr>
      <w:tr w:rsidR="00C84140" w:rsidRPr="00150C74" w14:paraId="0FAEC5A5" w14:textId="77777777" w:rsidTr="005C54EA">
        <w:tc>
          <w:tcPr>
            <w:tcW w:w="9913" w:type="dxa"/>
          </w:tcPr>
          <w:p w14:paraId="1EA87D5A" w14:textId="77777777" w:rsidR="00C84140" w:rsidRPr="00150C74" w:rsidRDefault="00C84140" w:rsidP="00C84140">
            <w:pPr>
              <w:ind w:firstLine="0"/>
              <w:outlineLvl w:val="0"/>
              <w:rPr>
                <w:szCs w:val="24"/>
              </w:rPr>
            </w:pPr>
            <w:r w:rsidRPr="00150C74">
              <w:rPr>
                <w:szCs w:val="24"/>
              </w:rPr>
              <w:t xml:space="preserve">Parengti prašymai specialiesiems </w:t>
            </w:r>
            <w:proofErr w:type="spellStart"/>
            <w:r w:rsidRPr="00150C74">
              <w:rPr>
                <w:szCs w:val="24"/>
              </w:rPr>
              <w:t>paminklotvarkos</w:t>
            </w:r>
            <w:proofErr w:type="spellEnd"/>
          </w:p>
          <w:p w14:paraId="40DD9520" w14:textId="77777777" w:rsidR="00C84140" w:rsidRPr="00150C74" w:rsidRDefault="00C84140" w:rsidP="00C84140">
            <w:pPr>
              <w:ind w:firstLine="0"/>
              <w:outlineLvl w:val="0"/>
              <w:rPr>
                <w:szCs w:val="24"/>
              </w:rPr>
            </w:pPr>
            <w:r w:rsidRPr="00150C74">
              <w:rPr>
                <w:szCs w:val="24"/>
              </w:rPr>
              <w:t>reikalavimams gauti                                                                   1                                2                               1</w:t>
            </w:r>
          </w:p>
        </w:tc>
      </w:tr>
    </w:tbl>
    <w:p w14:paraId="3EE0F653" w14:textId="77777777" w:rsidR="00C84140" w:rsidRPr="00150C74" w:rsidRDefault="00C84140" w:rsidP="00C84140">
      <w:pPr>
        <w:outlineLvl w:val="0"/>
        <w:rPr>
          <w:bCs/>
          <w:szCs w:val="24"/>
        </w:rPr>
      </w:pPr>
    </w:p>
    <w:p w14:paraId="5756AE82" w14:textId="5343360B" w:rsidR="00C84140" w:rsidRPr="00C84140" w:rsidRDefault="00C84140" w:rsidP="00C84140">
      <w:pPr>
        <w:outlineLvl w:val="0"/>
        <w:rPr>
          <w:bCs/>
          <w:szCs w:val="24"/>
        </w:rPr>
      </w:pPr>
      <w:r w:rsidRPr="00C84140">
        <w:rPr>
          <w:bCs/>
          <w:szCs w:val="24"/>
        </w:rPr>
        <w:t>Organizuot</w:t>
      </w:r>
      <w:r>
        <w:rPr>
          <w:bCs/>
          <w:szCs w:val="24"/>
        </w:rPr>
        <w:t>a</w:t>
      </w:r>
      <w:r w:rsidRPr="00C84140">
        <w:rPr>
          <w:bCs/>
          <w:szCs w:val="24"/>
        </w:rPr>
        <w:t xml:space="preserve"> ar dalyvauta akcijose, konkursuose, renginiuose:</w:t>
      </w:r>
    </w:p>
    <w:p w14:paraId="3371A1B2" w14:textId="5566935D" w:rsidR="00C84140" w:rsidRPr="00150C74" w:rsidRDefault="00C84140" w:rsidP="00C84140">
      <w:pPr>
        <w:outlineLvl w:val="0"/>
        <w:rPr>
          <w:bCs/>
          <w:szCs w:val="24"/>
        </w:rPr>
      </w:pPr>
      <w:r w:rsidRPr="00150C74">
        <w:rPr>
          <w:bCs/>
          <w:szCs w:val="24"/>
        </w:rPr>
        <w:t>Turizmo sezono atidarymas, organizuojant nuotraukų konkursą „Keliauk ir palapinę gauk“;</w:t>
      </w:r>
    </w:p>
    <w:p w14:paraId="2954F5CB" w14:textId="305C6B2B" w:rsidR="00C84140" w:rsidRPr="00150C74" w:rsidRDefault="00C84140" w:rsidP="00C84140">
      <w:pPr>
        <w:outlineLvl w:val="0"/>
        <w:rPr>
          <w:bCs/>
          <w:szCs w:val="24"/>
        </w:rPr>
      </w:pPr>
      <w:r w:rsidRPr="00150C74">
        <w:rPr>
          <w:bCs/>
          <w:szCs w:val="24"/>
        </w:rPr>
        <w:t>Organizuota ir dalyvauta akcijoje „Mes prisimename/</w:t>
      </w:r>
      <w:proofErr w:type="spellStart"/>
      <w:r w:rsidRPr="00150C74">
        <w:rPr>
          <w:bCs/>
          <w:szCs w:val="24"/>
        </w:rPr>
        <w:t>We</w:t>
      </w:r>
      <w:proofErr w:type="spellEnd"/>
      <w:r w:rsidRPr="00150C74">
        <w:rPr>
          <w:bCs/>
          <w:szCs w:val="24"/>
        </w:rPr>
        <w:t xml:space="preserve"> </w:t>
      </w:r>
      <w:proofErr w:type="spellStart"/>
      <w:r w:rsidRPr="00150C74">
        <w:rPr>
          <w:bCs/>
          <w:szCs w:val="24"/>
        </w:rPr>
        <w:t>remember</w:t>
      </w:r>
      <w:proofErr w:type="spellEnd"/>
      <w:r w:rsidRPr="00150C74">
        <w:rPr>
          <w:bCs/>
          <w:szCs w:val="24"/>
        </w:rPr>
        <w:t>“, kurios metu Rietavo savivaldybės seniūnijos pagerbdamos aukas uždegė žvakeles;</w:t>
      </w:r>
    </w:p>
    <w:p w14:paraId="3B663534" w14:textId="423F9A80" w:rsidR="00C84140" w:rsidRPr="00150C74" w:rsidRDefault="00C84140" w:rsidP="00C84140">
      <w:pPr>
        <w:outlineLvl w:val="0"/>
        <w:rPr>
          <w:bCs/>
          <w:szCs w:val="24"/>
        </w:rPr>
      </w:pPr>
      <w:r w:rsidRPr="00150C74">
        <w:rPr>
          <w:bCs/>
          <w:szCs w:val="24"/>
        </w:rPr>
        <w:t>Organizuotas Europos paveldo dienoms skirtas piešinių ir nuotraukų konkursas</w:t>
      </w:r>
      <w:r w:rsidR="00B00114">
        <w:rPr>
          <w:bCs/>
          <w:szCs w:val="24"/>
        </w:rPr>
        <w:t xml:space="preserve"> „</w:t>
      </w:r>
      <w:r w:rsidRPr="00150C74">
        <w:rPr>
          <w:bCs/>
          <w:szCs w:val="24"/>
        </w:rPr>
        <w:t>Kaip aš atradau Oginskių paveldą</w:t>
      </w:r>
      <w:r w:rsidR="00B00114">
        <w:rPr>
          <w:bCs/>
          <w:szCs w:val="24"/>
        </w:rPr>
        <w:t>“</w:t>
      </w:r>
      <w:r w:rsidRPr="00150C74">
        <w:rPr>
          <w:bCs/>
          <w:szCs w:val="24"/>
        </w:rPr>
        <w:t>;</w:t>
      </w:r>
    </w:p>
    <w:p w14:paraId="5B13D82B" w14:textId="203739DA" w:rsidR="00C84140" w:rsidRPr="00150C74" w:rsidRDefault="00C84140" w:rsidP="00C84140">
      <w:pPr>
        <w:outlineLvl w:val="0"/>
        <w:rPr>
          <w:bCs/>
          <w:szCs w:val="24"/>
        </w:rPr>
      </w:pPr>
      <w:r w:rsidRPr="00150C74">
        <w:rPr>
          <w:bCs/>
          <w:szCs w:val="24"/>
        </w:rPr>
        <w:t>Europos archeologijos dienoms skirtos nemokamos ekspozicijos su „Žemaitijos keliais“ gidu organizavimas;</w:t>
      </w:r>
    </w:p>
    <w:p w14:paraId="2358C004" w14:textId="5833BE9F" w:rsidR="00C84140" w:rsidRPr="00150C74" w:rsidRDefault="00C84140" w:rsidP="00C84140">
      <w:pPr>
        <w:outlineLvl w:val="0"/>
        <w:rPr>
          <w:bCs/>
          <w:szCs w:val="24"/>
        </w:rPr>
      </w:pPr>
      <w:r w:rsidRPr="00150C74">
        <w:rPr>
          <w:bCs/>
          <w:szCs w:val="24"/>
        </w:rPr>
        <w:t>Organizuotas Gedulo ir Vilties dienos minėjimas Rietavo savivaldybėje;</w:t>
      </w:r>
    </w:p>
    <w:p w14:paraId="1ECB1D7E" w14:textId="6676D6C6" w:rsidR="00C84140" w:rsidRPr="00150C74" w:rsidRDefault="00C84140" w:rsidP="00C84140">
      <w:pPr>
        <w:outlineLvl w:val="0"/>
        <w:rPr>
          <w:bCs/>
          <w:szCs w:val="24"/>
        </w:rPr>
      </w:pPr>
      <w:r w:rsidRPr="00150C74">
        <w:rPr>
          <w:bCs/>
          <w:szCs w:val="24"/>
        </w:rPr>
        <w:t>Organizuotas Lietuvos pažinimo ralis;</w:t>
      </w:r>
    </w:p>
    <w:p w14:paraId="71371B8D" w14:textId="3414B2D0" w:rsidR="00C84140" w:rsidRPr="00150C74" w:rsidRDefault="00C84140" w:rsidP="00C84140">
      <w:pPr>
        <w:outlineLvl w:val="0"/>
        <w:rPr>
          <w:bCs/>
          <w:szCs w:val="24"/>
        </w:rPr>
      </w:pPr>
      <w:r w:rsidRPr="00150C74">
        <w:rPr>
          <w:bCs/>
          <w:szCs w:val="24"/>
        </w:rPr>
        <w:t>Tarptautinės turizmo dienos minėjimas organizuojant nuotraukų konkurso „Keliauk ir palapinę gauk“ nugalėtojo išrinkimą;</w:t>
      </w:r>
    </w:p>
    <w:p w14:paraId="6A28D393" w14:textId="13BD023B" w:rsidR="00C84140" w:rsidRPr="00150C74" w:rsidRDefault="00C84140" w:rsidP="00C84140">
      <w:pPr>
        <w:outlineLvl w:val="0"/>
        <w:rPr>
          <w:bCs/>
          <w:szCs w:val="24"/>
        </w:rPr>
      </w:pPr>
      <w:r w:rsidRPr="00150C74">
        <w:rPr>
          <w:bCs/>
          <w:szCs w:val="24"/>
        </w:rPr>
        <w:t>Mirusiųjų dienos minėjimas, aplankant žymių žmonių</w:t>
      </w:r>
      <w:r w:rsidR="00B00114">
        <w:rPr>
          <w:bCs/>
          <w:szCs w:val="24"/>
        </w:rPr>
        <w:t>,</w:t>
      </w:r>
      <w:r w:rsidRPr="00150C74">
        <w:rPr>
          <w:bCs/>
          <w:szCs w:val="24"/>
        </w:rPr>
        <w:t xml:space="preserve"> garsinusių Rietavą</w:t>
      </w:r>
      <w:r w:rsidR="00B00114">
        <w:rPr>
          <w:bCs/>
          <w:szCs w:val="24"/>
        </w:rPr>
        <w:t>,</w:t>
      </w:r>
      <w:r w:rsidRPr="00150C74">
        <w:rPr>
          <w:bCs/>
          <w:szCs w:val="24"/>
        </w:rPr>
        <w:t xml:space="preserve"> pagerbimas, uždegant žvakutes prie jų kapų;</w:t>
      </w:r>
    </w:p>
    <w:p w14:paraId="3B49A936" w14:textId="4E8801FE" w:rsidR="00C84140" w:rsidRPr="00150C74" w:rsidRDefault="00C84140" w:rsidP="00C84140">
      <w:pPr>
        <w:outlineLvl w:val="0"/>
        <w:rPr>
          <w:bCs/>
          <w:szCs w:val="24"/>
        </w:rPr>
      </w:pPr>
      <w:r w:rsidRPr="00150C74">
        <w:rPr>
          <w:bCs/>
          <w:szCs w:val="24"/>
        </w:rPr>
        <w:t xml:space="preserve">Organizuotas </w:t>
      </w:r>
      <w:proofErr w:type="spellStart"/>
      <w:r w:rsidRPr="00150C74">
        <w:rPr>
          <w:bCs/>
          <w:szCs w:val="24"/>
        </w:rPr>
        <w:t>Kalakutiškės</w:t>
      </w:r>
      <w:proofErr w:type="spellEnd"/>
      <w:r w:rsidRPr="00150C74">
        <w:rPr>
          <w:bCs/>
          <w:szCs w:val="24"/>
        </w:rPr>
        <w:t xml:space="preserve"> kaimo koplytstulpio kopijos atstatymas;</w:t>
      </w:r>
    </w:p>
    <w:p w14:paraId="13ED4B4B" w14:textId="772BA206" w:rsidR="00C84140" w:rsidRPr="00150C74" w:rsidRDefault="00C84140" w:rsidP="00C84140">
      <w:pPr>
        <w:outlineLvl w:val="0"/>
        <w:rPr>
          <w:bCs/>
          <w:szCs w:val="24"/>
        </w:rPr>
      </w:pPr>
      <w:r w:rsidRPr="00150C74">
        <w:rPr>
          <w:bCs/>
          <w:szCs w:val="24"/>
        </w:rPr>
        <w:t>Šviečiančių raidžių „#RĖITAVS 770“  (skaičiaus 1) įrengimo darbų organizavimas;</w:t>
      </w:r>
    </w:p>
    <w:p w14:paraId="116E4B73" w14:textId="6349EA7E" w:rsidR="00C84140" w:rsidRPr="00150C74" w:rsidRDefault="00C84140" w:rsidP="00C84140">
      <w:pPr>
        <w:outlineLvl w:val="0"/>
        <w:rPr>
          <w:bCs/>
          <w:szCs w:val="24"/>
        </w:rPr>
      </w:pPr>
      <w:r w:rsidRPr="00150C74">
        <w:rPr>
          <w:bCs/>
          <w:szCs w:val="24"/>
        </w:rPr>
        <w:t>Organizuojamas dalyvaujamo biudžeto konkursas, 2024 m. įgyvendintos 2 idėjos;</w:t>
      </w:r>
    </w:p>
    <w:p w14:paraId="4F512E07" w14:textId="4770F03C" w:rsidR="00C84140" w:rsidRPr="00150C74" w:rsidRDefault="00C84140" w:rsidP="00C84140">
      <w:pPr>
        <w:outlineLvl w:val="0"/>
        <w:rPr>
          <w:bCs/>
          <w:szCs w:val="24"/>
        </w:rPr>
      </w:pPr>
      <w:r w:rsidRPr="00150C74">
        <w:rPr>
          <w:bCs/>
          <w:szCs w:val="24"/>
        </w:rPr>
        <w:t xml:space="preserve">Straipsniai ir visuomenės informavimo priemonės: </w:t>
      </w:r>
      <w:hyperlink r:id="rId16" w:history="1">
        <w:r w:rsidRPr="00150C74">
          <w:rPr>
            <w:rStyle w:val="Hipersaitas"/>
            <w:bCs/>
            <w:szCs w:val="24"/>
          </w:rPr>
          <w:t>www.rietavas.lt</w:t>
        </w:r>
      </w:hyperlink>
      <w:r w:rsidRPr="00150C74">
        <w:rPr>
          <w:bCs/>
          <w:szCs w:val="24"/>
        </w:rPr>
        <w:t xml:space="preserve"> </w:t>
      </w:r>
      <w:r w:rsidR="00B00114">
        <w:rPr>
          <w:bCs/>
          <w:szCs w:val="24"/>
        </w:rPr>
        <w:t>internetinėje svetainėje</w:t>
      </w:r>
      <w:r w:rsidRPr="00150C74">
        <w:rPr>
          <w:bCs/>
          <w:szCs w:val="24"/>
        </w:rPr>
        <w:t xml:space="preserve"> (kultūros paveldo, turizmo tema) paskelbta 19 naujienų;</w:t>
      </w:r>
    </w:p>
    <w:p w14:paraId="785FA5AC" w14:textId="4FA9150E" w:rsidR="00C84140" w:rsidRPr="00150C74" w:rsidRDefault="00C84140" w:rsidP="00C84140">
      <w:pPr>
        <w:outlineLvl w:val="0"/>
        <w:rPr>
          <w:bCs/>
          <w:szCs w:val="24"/>
        </w:rPr>
      </w:pPr>
      <w:hyperlink r:id="rId17" w:history="1">
        <w:r w:rsidRPr="00150C74">
          <w:rPr>
            <w:rStyle w:val="Hipersaitas"/>
            <w:bCs/>
            <w:szCs w:val="24"/>
          </w:rPr>
          <w:t>www.rietavas.lt</w:t>
        </w:r>
      </w:hyperlink>
      <w:r w:rsidRPr="00150C74">
        <w:rPr>
          <w:bCs/>
          <w:szCs w:val="24"/>
        </w:rPr>
        <w:t xml:space="preserve"> </w:t>
      </w:r>
      <w:r w:rsidR="00B00114">
        <w:rPr>
          <w:bCs/>
          <w:szCs w:val="24"/>
        </w:rPr>
        <w:t xml:space="preserve">internetinės </w:t>
      </w:r>
      <w:r w:rsidRPr="00150C74">
        <w:rPr>
          <w:bCs/>
          <w:szCs w:val="24"/>
        </w:rPr>
        <w:t xml:space="preserve">svetainės skiltyje </w:t>
      </w:r>
      <w:r w:rsidR="00B00114">
        <w:rPr>
          <w:bCs/>
          <w:szCs w:val="24"/>
        </w:rPr>
        <w:t>„</w:t>
      </w:r>
      <w:r w:rsidRPr="00150C74">
        <w:rPr>
          <w:bCs/>
          <w:szCs w:val="24"/>
        </w:rPr>
        <w:t>Gyventojams</w:t>
      </w:r>
      <w:r w:rsidR="00B00114">
        <w:rPr>
          <w:bCs/>
          <w:szCs w:val="24"/>
        </w:rPr>
        <w:t>“–&gt;“K</w:t>
      </w:r>
      <w:r w:rsidRPr="00150C74">
        <w:rPr>
          <w:bCs/>
          <w:szCs w:val="24"/>
        </w:rPr>
        <w:t>apinių priežiūra</w:t>
      </w:r>
      <w:r w:rsidR="00B00114">
        <w:rPr>
          <w:bCs/>
          <w:szCs w:val="24"/>
        </w:rPr>
        <w:t>“</w:t>
      </w:r>
      <w:r w:rsidRPr="00150C74">
        <w:rPr>
          <w:bCs/>
          <w:szCs w:val="24"/>
        </w:rPr>
        <w:t xml:space="preserve">) – atnaujintas galimai neprižiūrimų Rietavo savivaldybės teritorijoje veikiančių kapinių kapaviečių sąrašas; </w:t>
      </w:r>
    </w:p>
    <w:p w14:paraId="08639D3E" w14:textId="7A9EDDD6" w:rsidR="00C84140" w:rsidRPr="00150C74" w:rsidRDefault="00C84140" w:rsidP="00C84140">
      <w:pPr>
        <w:outlineLvl w:val="0"/>
        <w:rPr>
          <w:bCs/>
          <w:szCs w:val="24"/>
        </w:rPr>
      </w:pPr>
      <w:r w:rsidRPr="00150C74">
        <w:rPr>
          <w:bCs/>
          <w:szCs w:val="24"/>
        </w:rPr>
        <w:t>DBSIS sistemoje  inicijuota/atsakyta į 68 raštus (iš jų 2 MV, 26 R4);</w:t>
      </w:r>
    </w:p>
    <w:p w14:paraId="7093FA69" w14:textId="593524BD" w:rsidR="00C84140" w:rsidRPr="00150C74" w:rsidRDefault="00C84140" w:rsidP="00C84140">
      <w:pPr>
        <w:outlineLvl w:val="0"/>
        <w:rPr>
          <w:bCs/>
          <w:szCs w:val="24"/>
        </w:rPr>
      </w:pPr>
      <w:r w:rsidRPr="00150C74">
        <w:rPr>
          <w:bCs/>
          <w:szCs w:val="24"/>
        </w:rPr>
        <w:t>Dalyvauta 28 mokymuose, seminaruose;</w:t>
      </w:r>
    </w:p>
    <w:p w14:paraId="77FA7265" w14:textId="045905AB" w:rsidR="00C84140" w:rsidRPr="00150C74" w:rsidRDefault="00C84140" w:rsidP="00C84140">
      <w:pPr>
        <w:outlineLvl w:val="0"/>
        <w:rPr>
          <w:bCs/>
          <w:szCs w:val="24"/>
        </w:rPr>
      </w:pPr>
      <w:r w:rsidRPr="00150C74">
        <w:rPr>
          <w:bCs/>
          <w:szCs w:val="24"/>
        </w:rPr>
        <w:lastRenderedPageBreak/>
        <w:t>Administruojamas interaktyvus stendas, kuris stovi šalia Rietavo turizmo ir verslo informacijos centro;</w:t>
      </w:r>
    </w:p>
    <w:p w14:paraId="5E038E64" w14:textId="03BBCCFE" w:rsidR="00C84140" w:rsidRPr="00150C74" w:rsidRDefault="00C84140" w:rsidP="00C84140">
      <w:pPr>
        <w:outlineLvl w:val="0"/>
        <w:rPr>
          <w:bCs/>
          <w:szCs w:val="24"/>
        </w:rPr>
      </w:pPr>
      <w:r w:rsidRPr="00150C74">
        <w:rPr>
          <w:bCs/>
          <w:szCs w:val="24"/>
        </w:rPr>
        <w:t>Diasporos politikos Rietavo savivaldybėje organizavimas ir dalyvavimas seminaruose, mok</w:t>
      </w:r>
      <w:r w:rsidR="00B00114">
        <w:rPr>
          <w:bCs/>
          <w:szCs w:val="24"/>
        </w:rPr>
        <w:t>y</w:t>
      </w:r>
      <w:r w:rsidRPr="00150C74">
        <w:rPr>
          <w:bCs/>
          <w:szCs w:val="24"/>
        </w:rPr>
        <w:t>muose;</w:t>
      </w:r>
    </w:p>
    <w:p w14:paraId="497A7C5A" w14:textId="14127BF0" w:rsidR="00C84140" w:rsidRPr="00150C74" w:rsidRDefault="00C84140" w:rsidP="00C84140">
      <w:pPr>
        <w:outlineLvl w:val="0"/>
        <w:rPr>
          <w:bCs/>
          <w:szCs w:val="24"/>
        </w:rPr>
      </w:pPr>
      <w:r w:rsidRPr="00150C74">
        <w:rPr>
          <w:bCs/>
          <w:szCs w:val="24"/>
        </w:rPr>
        <w:t>Dalyvavimas projekte „Išmanusis miestas“;</w:t>
      </w:r>
    </w:p>
    <w:p w14:paraId="7B01635B" w14:textId="50358044" w:rsidR="00C84140" w:rsidRPr="00150C74" w:rsidRDefault="00C84140" w:rsidP="00C84140">
      <w:pPr>
        <w:outlineLvl w:val="0"/>
        <w:rPr>
          <w:bCs/>
          <w:szCs w:val="24"/>
        </w:rPr>
      </w:pPr>
      <w:r w:rsidRPr="00150C74">
        <w:rPr>
          <w:bCs/>
          <w:szCs w:val="24"/>
        </w:rPr>
        <w:t>TV laidos „Kelionės tikslas</w:t>
      </w:r>
      <w:r w:rsidR="00B00114">
        <w:rPr>
          <w:bCs/>
          <w:szCs w:val="24"/>
        </w:rPr>
        <w:t xml:space="preserve"> – </w:t>
      </w:r>
      <w:r w:rsidRPr="00150C74">
        <w:rPr>
          <w:bCs/>
          <w:szCs w:val="24"/>
        </w:rPr>
        <w:t>Žemaitija“ maršruto sudarymas ir derinimas;</w:t>
      </w:r>
    </w:p>
    <w:p w14:paraId="7F4D9204" w14:textId="7EC5C6B5" w:rsidR="00C84140" w:rsidRPr="00150C74" w:rsidRDefault="00C84140" w:rsidP="00C84140">
      <w:pPr>
        <w:outlineLvl w:val="0"/>
        <w:rPr>
          <w:bCs/>
          <w:szCs w:val="24"/>
        </w:rPr>
      </w:pPr>
      <w:r w:rsidRPr="00150C74">
        <w:rPr>
          <w:bCs/>
          <w:szCs w:val="24"/>
        </w:rPr>
        <w:t xml:space="preserve">Maršruto sudarymas ir suderinimas </w:t>
      </w:r>
      <w:r w:rsidR="00B00114">
        <w:rPr>
          <w:bCs/>
          <w:szCs w:val="24"/>
        </w:rPr>
        <w:t xml:space="preserve">VšĮ </w:t>
      </w:r>
      <w:r w:rsidRPr="00150C74">
        <w:rPr>
          <w:bCs/>
          <w:szCs w:val="24"/>
        </w:rPr>
        <w:t>„Žemaitijos keliais“  filmavimui.</w:t>
      </w:r>
    </w:p>
    <w:p w14:paraId="0D061620" w14:textId="77777777" w:rsidR="00C84140" w:rsidRDefault="00C84140" w:rsidP="00C84140">
      <w:pPr>
        <w:ind w:firstLine="0"/>
        <w:outlineLvl w:val="0"/>
        <w:rPr>
          <w:b/>
          <w:szCs w:val="24"/>
        </w:rPr>
      </w:pPr>
    </w:p>
    <w:p w14:paraId="5DE79C50" w14:textId="553929D1" w:rsidR="00C84140" w:rsidRPr="00150C74" w:rsidRDefault="00C84140" w:rsidP="00C84140">
      <w:pPr>
        <w:ind w:firstLine="0"/>
        <w:outlineLvl w:val="0"/>
        <w:rPr>
          <w:b/>
          <w:szCs w:val="24"/>
        </w:rPr>
      </w:pPr>
      <w:r w:rsidRPr="00150C74">
        <w:rPr>
          <w:b/>
          <w:szCs w:val="24"/>
        </w:rPr>
        <w:t>Geodezijos ir mobilizacijos veikla</w:t>
      </w:r>
      <w:r>
        <w:rPr>
          <w:b/>
          <w:szCs w:val="24"/>
        </w:rPr>
        <w:t xml:space="preserve">. </w:t>
      </w:r>
    </w:p>
    <w:p w14:paraId="5EEB77A3" w14:textId="0CA5DC1F" w:rsidR="00C84140" w:rsidRPr="00150C74" w:rsidRDefault="00C84140" w:rsidP="00C84140">
      <w:pPr>
        <w:pStyle w:val="Sraopastraipa"/>
        <w:ind w:left="0" w:firstLine="0"/>
        <w:rPr>
          <w:szCs w:val="24"/>
        </w:rPr>
      </w:pPr>
      <w:r>
        <w:rPr>
          <w:szCs w:val="24"/>
        </w:rPr>
        <w:t xml:space="preserve">             </w:t>
      </w:r>
      <w:r w:rsidRPr="00150C74">
        <w:rPr>
          <w:szCs w:val="24"/>
        </w:rPr>
        <w:t xml:space="preserve">Vykdant Rietavo savivaldybės erdvinių duomenų rinkinio tvarkymą, nuo </w:t>
      </w:r>
      <w:r w:rsidRPr="003814BC">
        <w:rPr>
          <w:szCs w:val="24"/>
        </w:rPr>
        <w:t>202</w:t>
      </w:r>
      <w:r w:rsidR="003814BC" w:rsidRPr="003814BC">
        <w:rPr>
          <w:szCs w:val="24"/>
        </w:rPr>
        <w:t>4</w:t>
      </w:r>
      <w:r w:rsidRPr="003814BC">
        <w:rPr>
          <w:szCs w:val="24"/>
        </w:rPr>
        <w:t xml:space="preserve"> m. sausio 1 d. iki 202</w:t>
      </w:r>
      <w:r w:rsidR="003814BC" w:rsidRPr="003814BC">
        <w:rPr>
          <w:szCs w:val="24"/>
        </w:rPr>
        <w:t>4</w:t>
      </w:r>
      <w:r w:rsidRPr="003814BC">
        <w:rPr>
          <w:szCs w:val="24"/>
        </w:rPr>
        <w:t xml:space="preserve"> m. gruodžio 30 d. </w:t>
      </w:r>
      <w:r w:rsidRPr="00150C74">
        <w:rPr>
          <w:szCs w:val="24"/>
        </w:rPr>
        <w:t>naudojantis Topografijos ir inžinerinės infrastruktūros informacinės sistemos elektronine (TIIIS) paslauga buvo gautos 473 užduotys. Pateikta erdvinių duomenų – 76 vienetai. Patikrinti, suderinti ir į Savivaldybės erdvinių duomenų rinkinį iš viso integruoti 175 vienetai.</w:t>
      </w:r>
      <w:r>
        <w:rPr>
          <w:szCs w:val="24"/>
        </w:rPr>
        <w:t xml:space="preserve"> </w:t>
      </w:r>
      <w:r w:rsidRPr="00150C74">
        <w:rPr>
          <w:szCs w:val="24"/>
        </w:rPr>
        <w:t xml:space="preserve">Atnaujinta ir papildyta Rietavo savivaldybės teritorijos topografinė informacija, kuri viešai prieinama </w:t>
      </w:r>
      <w:hyperlink r:id="rId18" w:history="1">
        <w:r w:rsidRPr="00150C74">
          <w:rPr>
            <w:rStyle w:val="Hipersaitas"/>
            <w:szCs w:val="24"/>
          </w:rPr>
          <w:t>www.rietavas.lt</w:t>
        </w:r>
      </w:hyperlink>
      <w:r w:rsidRPr="00150C74">
        <w:rPr>
          <w:rStyle w:val="Hipersaitas"/>
          <w:szCs w:val="24"/>
        </w:rPr>
        <w:t>.</w:t>
      </w:r>
      <w:r w:rsidRPr="00150C74">
        <w:rPr>
          <w:szCs w:val="24"/>
        </w:rPr>
        <w:t xml:space="preserve"> Išduotos 5 pažymos iš teritorijų planavimo dokumentų registro sistemos (TPDR).</w:t>
      </w:r>
      <w:r>
        <w:rPr>
          <w:szCs w:val="24"/>
        </w:rPr>
        <w:t xml:space="preserve"> </w:t>
      </w:r>
      <w:r w:rsidRPr="00150C74">
        <w:rPr>
          <w:szCs w:val="24"/>
        </w:rPr>
        <w:t xml:space="preserve">Schemų ir planų rengimas </w:t>
      </w:r>
      <w:r w:rsidR="00946CB2">
        <w:rPr>
          <w:szCs w:val="24"/>
        </w:rPr>
        <w:t>S</w:t>
      </w:r>
      <w:r w:rsidRPr="00150C74">
        <w:rPr>
          <w:szCs w:val="24"/>
        </w:rPr>
        <w:t>avivaldybės projektams.</w:t>
      </w:r>
      <w:r>
        <w:rPr>
          <w:szCs w:val="24"/>
        </w:rPr>
        <w:t xml:space="preserve"> </w:t>
      </w:r>
      <w:r w:rsidRPr="00150C74">
        <w:rPr>
          <w:szCs w:val="24"/>
        </w:rPr>
        <w:t xml:space="preserve">Administruojamas internetinis puslapis </w:t>
      </w:r>
      <w:hyperlink r:id="rId19" w:history="1">
        <w:r w:rsidRPr="00150C74">
          <w:rPr>
            <w:rStyle w:val="Hipersaitas"/>
            <w:szCs w:val="24"/>
          </w:rPr>
          <w:t>www.regia.lt</w:t>
        </w:r>
      </w:hyperlink>
      <w:r w:rsidRPr="00150C74">
        <w:rPr>
          <w:rStyle w:val="Hipersaitas"/>
          <w:szCs w:val="24"/>
        </w:rPr>
        <w:t>.</w:t>
      </w:r>
      <w:r w:rsidRPr="00150C74">
        <w:rPr>
          <w:szCs w:val="24"/>
        </w:rPr>
        <w:t xml:space="preserve"> Įvykdytos 73 gautos užduotys per DBSIS.</w:t>
      </w:r>
      <w:r>
        <w:rPr>
          <w:szCs w:val="24"/>
        </w:rPr>
        <w:t xml:space="preserve"> </w:t>
      </w:r>
      <w:r w:rsidRPr="00150C74">
        <w:rPr>
          <w:szCs w:val="24"/>
        </w:rPr>
        <w:t>Išduoti du leidimai dirbti ar susipažinti su įslaptinta informacija</w:t>
      </w:r>
      <w:r w:rsidR="00946CB2">
        <w:rPr>
          <w:szCs w:val="24"/>
        </w:rPr>
        <w:t>,</w:t>
      </w:r>
      <w:r w:rsidRPr="00150C74">
        <w:rPr>
          <w:szCs w:val="24"/>
        </w:rPr>
        <w:t xml:space="preserve"> žymima slaptumo žyma „SLAPTAI“, vienas leidimas panaikintas.</w:t>
      </w:r>
      <w:r>
        <w:rPr>
          <w:szCs w:val="24"/>
        </w:rPr>
        <w:t xml:space="preserve"> </w:t>
      </w:r>
      <w:r w:rsidR="00946CB2">
        <w:rPr>
          <w:szCs w:val="24"/>
        </w:rPr>
        <w:t>3 asmenims s</w:t>
      </w:r>
      <w:r w:rsidRPr="00150C74">
        <w:rPr>
          <w:szCs w:val="24"/>
        </w:rPr>
        <w:t>uteikta teisė dirbti ar susipažinti su įslaptinta informacija</w:t>
      </w:r>
      <w:r w:rsidR="00946CB2">
        <w:rPr>
          <w:szCs w:val="24"/>
        </w:rPr>
        <w:t>,</w:t>
      </w:r>
      <w:r w:rsidRPr="00150C74">
        <w:rPr>
          <w:szCs w:val="24"/>
        </w:rPr>
        <w:t xml:space="preserve"> žymima slaptumo žyma „RIBOTO NAUDOJIMO“. Parengtos 4 ataskaitos Mobilizacijos ir pilietinio pasipriešinimo departamentui prie KAM vykdant valstybinę funkciją ,,Dalyvavimas rengiant ir vykdant mobilizaciją, demobilizaciją, priimančiosios šalies paramą“.</w:t>
      </w:r>
      <w:r>
        <w:rPr>
          <w:szCs w:val="24"/>
        </w:rPr>
        <w:t xml:space="preserve"> </w:t>
      </w:r>
      <w:r w:rsidRPr="00150C74">
        <w:rPr>
          <w:szCs w:val="24"/>
        </w:rPr>
        <w:t>Sudarytas Rietavo savivaldybės administracijos civilinio mobilizacinio personalo rezervo sąrašas.</w:t>
      </w:r>
      <w:r>
        <w:rPr>
          <w:szCs w:val="24"/>
        </w:rPr>
        <w:t xml:space="preserve"> </w:t>
      </w:r>
      <w:r w:rsidRPr="00150C74">
        <w:rPr>
          <w:szCs w:val="24"/>
        </w:rPr>
        <w:t>Sudaryta 2023 m. Rietavo savivaldybės pasirengimo mobilizacijai ir priimančios šalies paramos mokymų programa.</w:t>
      </w:r>
      <w:r>
        <w:rPr>
          <w:szCs w:val="24"/>
        </w:rPr>
        <w:t xml:space="preserve"> </w:t>
      </w:r>
      <w:r w:rsidRPr="00150C74">
        <w:rPr>
          <w:szCs w:val="24"/>
        </w:rPr>
        <w:t>Parengtas ir patvirtintas Rietavo savivaldybės mobilizacijos planas. Rietavo savivaldybės gyventojų konsultacijos telefonu ir el. paštu.</w:t>
      </w:r>
    </w:p>
    <w:p w14:paraId="0A598D4C" w14:textId="77777777" w:rsidR="00C84140" w:rsidRPr="00150C74" w:rsidRDefault="00C84140" w:rsidP="00C84140">
      <w:pPr>
        <w:pStyle w:val="Sraopastraipa"/>
        <w:ind w:left="0"/>
        <w:rPr>
          <w:szCs w:val="24"/>
        </w:rPr>
      </w:pPr>
    </w:p>
    <w:p w14:paraId="288E515C" w14:textId="113FBCC2" w:rsidR="00C84140" w:rsidRPr="00C84140" w:rsidRDefault="00C84140" w:rsidP="00C84140">
      <w:pPr>
        <w:ind w:firstLine="0"/>
        <w:rPr>
          <w:b/>
          <w:bCs/>
          <w:szCs w:val="24"/>
        </w:rPr>
      </w:pPr>
      <w:r w:rsidRPr="00C84140">
        <w:rPr>
          <w:b/>
          <w:bCs/>
          <w:szCs w:val="24"/>
        </w:rPr>
        <w:t>Valstybinės žemės administravimo veikla</w:t>
      </w:r>
      <w:r>
        <w:rPr>
          <w:b/>
          <w:bCs/>
          <w:szCs w:val="24"/>
        </w:rPr>
        <w:t>.</w:t>
      </w:r>
    </w:p>
    <w:p w14:paraId="3FC8B44A" w14:textId="420B609C" w:rsidR="00C84140" w:rsidRPr="00150C74" w:rsidRDefault="00C84140" w:rsidP="001A6EFE">
      <w:pPr>
        <w:pStyle w:val="Sraopastraipa"/>
        <w:tabs>
          <w:tab w:val="left" w:pos="709"/>
        </w:tabs>
        <w:ind w:left="0" w:firstLine="0"/>
        <w:rPr>
          <w:szCs w:val="24"/>
        </w:rPr>
      </w:pPr>
      <w:r>
        <w:rPr>
          <w:szCs w:val="24"/>
        </w:rPr>
        <w:t xml:space="preserve">           </w:t>
      </w:r>
      <w:r w:rsidRPr="00150C74">
        <w:rPr>
          <w:szCs w:val="24"/>
        </w:rPr>
        <w:t>Suderinta ir pateikta įregistruoti žemės sklypų planų – 30.</w:t>
      </w:r>
    </w:p>
    <w:p w14:paraId="11B94FA1" w14:textId="027498AB" w:rsidR="00C84140" w:rsidRPr="00150C74" w:rsidRDefault="00C84140" w:rsidP="00C84140">
      <w:pPr>
        <w:pStyle w:val="Sraopastraipa"/>
        <w:ind w:left="0" w:firstLine="0"/>
        <w:rPr>
          <w:szCs w:val="24"/>
        </w:rPr>
      </w:pPr>
      <w:r>
        <w:rPr>
          <w:szCs w:val="24"/>
        </w:rPr>
        <w:t xml:space="preserve">           </w:t>
      </w:r>
      <w:r w:rsidRPr="00150C74">
        <w:rPr>
          <w:szCs w:val="24"/>
        </w:rPr>
        <w:t>Išduota sutikimų tiesti susisiekimo komunikacijas, inžinerinius tinklus ir statyti jiems funkcionuoti būtinus statinius, įrengti plokščiuosius horizontalius inžinerinius statinius, juos rekonstruoti ir remontuoti valstybinėje žemėje, kurioje nesuformuoti žemės sklypai – 40.</w:t>
      </w:r>
    </w:p>
    <w:p w14:paraId="3047014D" w14:textId="3DABA450" w:rsidR="00C84140" w:rsidRPr="00150C74" w:rsidRDefault="00C84140" w:rsidP="00C84140">
      <w:pPr>
        <w:pStyle w:val="Sraopastraipa"/>
        <w:ind w:left="0" w:firstLine="0"/>
        <w:rPr>
          <w:szCs w:val="24"/>
        </w:rPr>
      </w:pPr>
      <w:r>
        <w:rPr>
          <w:szCs w:val="24"/>
        </w:rPr>
        <w:t xml:space="preserve">           </w:t>
      </w:r>
      <w:r w:rsidRPr="00150C74">
        <w:rPr>
          <w:szCs w:val="24"/>
        </w:rPr>
        <w:t>Parengta Rietavo savivaldybės tarybos sprendimų – 11</w:t>
      </w:r>
      <w:r>
        <w:rPr>
          <w:szCs w:val="24"/>
        </w:rPr>
        <w:t xml:space="preserve">, </w:t>
      </w:r>
      <w:r w:rsidRPr="00150C74">
        <w:rPr>
          <w:szCs w:val="24"/>
        </w:rPr>
        <w:t>valstybinės žemės nuomos sutarčių – 2</w:t>
      </w:r>
      <w:r>
        <w:rPr>
          <w:szCs w:val="24"/>
        </w:rPr>
        <w:t xml:space="preserve">, </w:t>
      </w:r>
      <w:r w:rsidRPr="00150C74">
        <w:rPr>
          <w:szCs w:val="24"/>
        </w:rPr>
        <w:t>valstybinės žemės panaudos sutarčių – 3</w:t>
      </w:r>
      <w:r>
        <w:rPr>
          <w:szCs w:val="24"/>
        </w:rPr>
        <w:t xml:space="preserve">, </w:t>
      </w:r>
      <w:r w:rsidRPr="00150C74">
        <w:rPr>
          <w:szCs w:val="24"/>
        </w:rPr>
        <w:t>dokumentai žemės sklypų nuomos aukcionui – 3</w:t>
      </w:r>
      <w:r>
        <w:rPr>
          <w:szCs w:val="24"/>
        </w:rPr>
        <w:t xml:space="preserve">, </w:t>
      </w:r>
      <w:r w:rsidRPr="00150C74">
        <w:rPr>
          <w:szCs w:val="24"/>
        </w:rPr>
        <w:t>dokumentai žemės sklypų pardavimo aukcionui – 3</w:t>
      </w:r>
      <w:r>
        <w:rPr>
          <w:szCs w:val="24"/>
        </w:rPr>
        <w:t xml:space="preserve">, </w:t>
      </w:r>
      <w:r w:rsidRPr="00150C74">
        <w:rPr>
          <w:szCs w:val="24"/>
        </w:rPr>
        <w:t>Faktinių duomenų patikrinimo aktai – 3</w:t>
      </w:r>
      <w:r>
        <w:rPr>
          <w:szCs w:val="24"/>
        </w:rPr>
        <w:t xml:space="preserve">, </w:t>
      </w:r>
      <w:r w:rsidRPr="00150C74">
        <w:rPr>
          <w:szCs w:val="24"/>
        </w:rPr>
        <w:t>notarams pažymų apie pastatus esančius valstybinėje žemėje – 16</w:t>
      </w:r>
      <w:r>
        <w:rPr>
          <w:szCs w:val="24"/>
        </w:rPr>
        <w:t xml:space="preserve">, </w:t>
      </w:r>
      <w:r w:rsidRPr="00150C74">
        <w:rPr>
          <w:szCs w:val="24"/>
        </w:rPr>
        <w:t>potvarkių valstybinės žemės naudojimo klausimais – 11</w:t>
      </w:r>
      <w:r>
        <w:rPr>
          <w:szCs w:val="24"/>
        </w:rPr>
        <w:t xml:space="preserve">, </w:t>
      </w:r>
      <w:r w:rsidRPr="00150C74">
        <w:rPr>
          <w:szCs w:val="24"/>
        </w:rPr>
        <w:t>siunčiamų raštų (atsakymai į piliečių paklausimus, kreipimasis į kitas institucijas) – 60</w:t>
      </w:r>
      <w:r>
        <w:rPr>
          <w:szCs w:val="24"/>
        </w:rPr>
        <w:t xml:space="preserve">, </w:t>
      </w:r>
      <w:r w:rsidRPr="00150C74">
        <w:rPr>
          <w:szCs w:val="24"/>
        </w:rPr>
        <w:t xml:space="preserve">paslaugų teikimo tvarkos aprašai – 5. </w:t>
      </w:r>
    </w:p>
    <w:p w14:paraId="1FD2CFCE" w14:textId="50ACC341" w:rsidR="00C84140" w:rsidRPr="00150C74" w:rsidRDefault="00C84140" w:rsidP="00C84140">
      <w:pPr>
        <w:pStyle w:val="Sraopastraipa"/>
        <w:ind w:left="0"/>
        <w:rPr>
          <w:szCs w:val="24"/>
        </w:rPr>
      </w:pPr>
      <w:r w:rsidRPr="00150C74">
        <w:rPr>
          <w:szCs w:val="24"/>
        </w:rPr>
        <w:t xml:space="preserve">Nuolat, pagal pareigybes, dirbama – intensyvus susirašinėjimas elektroninėje erdvėje ir telefoniniai pokalbiai su įvairiomis institucijomis ir asmenimis; gyventojų konsultavimas teritorijų planavimo, žemės sklypų formavimo ir pertvarkymo, adresų suteikimo ir keitimo, geodezijos, </w:t>
      </w:r>
      <w:proofErr w:type="spellStart"/>
      <w:r w:rsidRPr="00150C74">
        <w:rPr>
          <w:szCs w:val="24"/>
        </w:rPr>
        <w:t>paminklotvarkos</w:t>
      </w:r>
      <w:proofErr w:type="spellEnd"/>
      <w:r w:rsidRPr="00150C74">
        <w:rPr>
          <w:szCs w:val="24"/>
        </w:rPr>
        <w:t>, statybos ir architektūros, valstybinės žemės administravimo klausimais; dalyvavimas konferencijose, seminaruose, mokymuose, pasitarimuose; nuolatinis darbas DBSIS, IS „</w:t>
      </w:r>
      <w:proofErr w:type="spellStart"/>
      <w:r w:rsidRPr="00150C74">
        <w:rPr>
          <w:szCs w:val="24"/>
        </w:rPr>
        <w:t>Infostatyba</w:t>
      </w:r>
      <w:proofErr w:type="spellEnd"/>
      <w:r w:rsidRPr="00150C74">
        <w:rPr>
          <w:szCs w:val="24"/>
        </w:rPr>
        <w:t xml:space="preserve">“, ŽPDRIS, TPDR, TPDRIS, TPSIS, KREPIS, TIIIS, </w:t>
      </w:r>
      <w:proofErr w:type="spellStart"/>
      <w:r w:rsidRPr="00150C74">
        <w:rPr>
          <w:szCs w:val="24"/>
        </w:rPr>
        <w:t>Geoportal.lt</w:t>
      </w:r>
      <w:proofErr w:type="spellEnd"/>
      <w:r w:rsidRPr="00150C74">
        <w:rPr>
          <w:szCs w:val="24"/>
        </w:rPr>
        <w:t>, VĮ Registrų cent</w:t>
      </w:r>
      <w:r w:rsidR="001A6EFE">
        <w:rPr>
          <w:szCs w:val="24"/>
        </w:rPr>
        <w:t>r</w:t>
      </w:r>
      <w:r w:rsidRPr="00150C74">
        <w:rPr>
          <w:szCs w:val="24"/>
        </w:rPr>
        <w:t>o adresų ir nekilnojamojo turto informacinėse sistemose bei GeoMatininkas posistemėje.</w:t>
      </w:r>
    </w:p>
    <w:p w14:paraId="757AC4EF" w14:textId="77777777" w:rsidR="00C84140" w:rsidRDefault="00C84140" w:rsidP="00C84140">
      <w:pPr>
        <w:pStyle w:val="Sraopastraipa"/>
        <w:ind w:left="0"/>
        <w:rPr>
          <w:szCs w:val="24"/>
        </w:rPr>
      </w:pPr>
    </w:p>
    <w:p w14:paraId="48306056" w14:textId="064D352B" w:rsidR="00A86CE2" w:rsidRDefault="00A04F04" w:rsidP="00A04F04">
      <w:pPr>
        <w:pStyle w:val="Sraopastraipa"/>
        <w:ind w:left="0" w:firstLine="0"/>
        <w:rPr>
          <w:b/>
          <w:bCs/>
          <w:szCs w:val="24"/>
        </w:rPr>
      </w:pPr>
      <w:r w:rsidRPr="00A04F04">
        <w:rPr>
          <w:b/>
          <w:bCs/>
          <w:szCs w:val="24"/>
        </w:rPr>
        <w:t>Žemės ūki</w:t>
      </w:r>
      <w:r>
        <w:rPr>
          <w:b/>
          <w:bCs/>
          <w:szCs w:val="24"/>
        </w:rPr>
        <w:t>o skyrius</w:t>
      </w:r>
      <w:r w:rsidRPr="00A04F04">
        <w:rPr>
          <w:b/>
          <w:bCs/>
          <w:szCs w:val="24"/>
        </w:rPr>
        <w:t>.</w:t>
      </w:r>
    </w:p>
    <w:p w14:paraId="167D2298" w14:textId="77777777" w:rsidR="00A04F04" w:rsidRDefault="00A04F04" w:rsidP="001A6EFE">
      <w:pPr>
        <w:autoSpaceDE w:val="0"/>
        <w:ind w:firstLine="0"/>
        <w:rPr>
          <w:rFonts w:eastAsia="TimesNewRomanPSMT"/>
          <w:szCs w:val="24"/>
        </w:rPr>
      </w:pPr>
      <w:r>
        <w:rPr>
          <w:b/>
          <w:bCs/>
          <w:szCs w:val="24"/>
        </w:rPr>
        <w:t xml:space="preserve">          </w:t>
      </w:r>
      <w:r w:rsidRPr="00796A52">
        <w:rPr>
          <w:rFonts w:eastAsia="TimesNewRomanPSMT"/>
          <w:szCs w:val="24"/>
        </w:rPr>
        <w:t xml:space="preserve">Savivaldybėje dirba 7 specialistai (Žemės ūkio skyriuje – 3, kaimiškosiose seniūnijose – 4 (2,75 etato)), kurie įgyvendina žemės ūkio ir kaimo plėtros strategiją administruojant valstybės, Europos Sąjungos ir Savivaldybės paramos žemės ūkiui ir kaimo plėtrai priemones, užtikrina jų naudojimo kontrolę, vykdo kitas šiai sferai teikiamos paramos priemones, tarp jų – pasėlių deklaravimą, pieno apskaitos administravimą, žemės ūkio technikos registravimą/išregistravimą, valdų </w:t>
      </w:r>
      <w:r w:rsidRPr="00796A52">
        <w:rPr>
          <w:rFonts w:eastAsia="TimesNewRomanPSMT"/>
          <w:szCs w:val="24"/>
        </w:rPr>
        <w:lastRenderedPageBreak/>
        <w:t>registravimą/atnaujinimą, ūkininkų ūkių registravimą/atnaujinimą, melioracijos programų realizavimą, žemės ūkio subjektų konsultavimą.</w:t>
      </w:r>
    </w:p>
    <w:p w14:paraId="555C189E" w14:textId="392E1D3B" w:rsidR="00A04F04" w:rsidRPr="00796A52" w:rsidRDefault="00A04F04" w:rsidP="00A04F04">
      <w:pPr>
        <w:ind w:firstLine="567"/>
        <w:textAlignment w:val="baseline"/>
        <w:rPr>
          <w:szCs w:val="24"/>
          <w:lang w:eastAsia="lt-LT"/>
        </w:rPr>
      </w:pPr>
      <w:r>
        <w:rPr>
          <w:rFonts w:eastAsia="TimesNewRomanPSMT"/>
          <w:szCs w:val="24"/>
        </w:rPr>
        <w:t xml:space="preserve"> </w:t>
      </w:r>
      <w:r w:rsidRPr="00796A52">
        <w:rPr>
          <w:color w:val="000000"/>
          <w:szCs w:val="24"/>
          <w:lang w:eastAsia="lt-LT"/>
        </w:rPr>
        <w:t>2024 m. buvo skiriama parama pagal tęstinę Lietuvos kaimo plėtros 2007–2013 metų programos priemonę, tęstines Lietuvos kaimo plėtros 2014–2020 metų programos priemones (toliau – tęstinės KPP 2014–2020 m. priemonės) ir Strateginio plano kaimo plėtros intervencines priemones, administruojamas atitinkamų Lietuvos Respublikos žemės ūkio ministro įsakymų nustatyta tvarka.</w:t>
      </w:r>
    </w:p>
    <w:p w14:paraId="49293652" w14:textId="77777777" w:rsidR="00A04F04" w:rsidRPr="00796A52" w:rsidRDefault="00A04F04" w:rsidP="00A04F04">
      <w:pPr>
        <w:ind w:firstLine="567"/>
        <w:textAlignment w:val="baseline"/>
        <w:rPr>
          <w:szCs w:val="24"/>
          <w:lang w:eastAsia="lt-LT"/>
        </w:rPr>
      </w:pPr>
      <w:r w:rsidRPr="00796A52">
        <w:rPr>
          <w:color w:val="000000"/>
          <w:szCs w:val="24"/>
          <w:lang w:eastAsia="lt-LT"/>
        </w:rPr>
        <w:t>Parama už plotus buvo mokama pagal Lietuvos kaimo plėtros 2007–2013 metų programos priemonę „Pirmas žemės ūkio paskirties žemės apželdinimas mišku“, tęstines KPP 2014–2020 m. priemones: „Agrarinė aplinkosauga ir klimatas“, „Ekologinis ūkininkavimas“, „Investicijos į miško plotų plėtrą ir miškų gyvybingumo gerinimą“ veiklos sritį „Miško veisimas“ ir Strateginio plano kaimo plėtros intervencines priemones: „Ekologinis ūkininkavimas. Ekologinio ūkininkavimo tęstiniai įsipareigojimai“, „Miško priežiūra ir apsauga“, „Laukinių paukščių apsauga už „</w:t>
      </w:r>
      <w:proofErr w:type="spellStart"/>
      <w:r w:rsidRPr="00796A52">
        <w:rPr>
          <w:color w:val="000000"/>
          <w:szCs w:val="24"/>
          <w:lang w:eastAsia="lt-LT"/>
        </w:rPr>
        <w:t>Natura</w:t>
      </w:r>
      <w:proofErr w:type="spellEnd"/>
      <w:r w:rsidRPr="00796A52">
        <w:rPr>
          <w:color w:val="000000"/>
          <w:szCs w:val="24"/>
          <w:lang w:eastAsia="lt-LT"/>
        </w:rPr>
        <w:t xml:space="preserve"> 2000“ teritorijos ribų“, „Vietovės su gamtinėmis ar kitomis specifinėmis kliūtimis“, „Parama „</w:t>
      </w:r>
      <w:proofErr w:type="spellStart"/>
      <w:r w:rsidRPr="00796A52">
        <w:rPr>
          <w:color w:val="000000"/>
          <w:szCs w:val="24"/>
          <w:lang w:eastAsia="lt-LT"/>
        </w:rPr>
        <w:t>Natura</w:t>
      </w:r>
      <w:proofErr w:type="spellEnd"/>
      <w:r w:rsidRPr="00796A52">
        <w:rPr>
          <w:color w:val="000000"/>
          <w:szCs w:val="24"/>
          <w:lang w:eastAsia="lt-LT"/>
        </w:rPr>
        <w:t xml:space="preserve"> 2000“ miškuose“, „Parama „</w:t>
      </w:r>
      <w:proofErr w:type="spellStart"/>
      <w:r w:rsidRPr="00796A52">
        <w:rPr>
          <w:color w:val="000000"/>
          <w:szCs w:val="24"/>
          <w:lang w:eastAsia="lt-LT"/>
        </w:rPr>
        <w:t>Natura</w:t>
      </w:r>
      <w:proofErr w:type="spellEnd"/>
      <w:r w:rsidRPr="00796A52">
        <w:rPr>
          <w:color w:val="000000"/>
          <w:szCs w:val="24"/>
          <w:lang w:eastAsia="lt-LT"/>
        </w:rPr>
        <w:t xml:space="preserve"> 2000“ žemės ūkio paskirties žemėje“.</w:t>
      </w:r>
    </w:p>
    <w:p w14:paraId="4D15C839" w14:textId="77777777" w:rsidR="00A04F04" w:rsidRPr="00796A52" w:rsidRDefault="00A04F04" w:rsidP="00A04F04">
      <w:pPr>
        <w:ind w:firstLine="567"/>
        <w:textAlignment w:val="baseline"/>
        <w:rPr>
          <w:szCs w:val="24"/>
          <w:lang w:eastAsia="lt-LT"/>
        </w:rPr>
      </w:pPr>
      <w:r w:rsidRPr="00796A52">
        <w:rPr>
          <w:color w:val="000000"/>
          <w:szCs w:val="24"/>
          <w:lang w:eastAsia="lt-LT"/>
        </w:rPr>
        <w:t>Parama už ūkinius gyvūnus buvo mokama pagal tęstinės KPP 2014–2020 m. priemonės „Agrarinė aplinkosauga ir klimatas“ veiklą „Nykstančių Lietuvos senųjų veislių gyvulių ir naminių paukščių išsaugojimas“ ir Strateginio plano kaimo plėtros intervencinę priemonę „Nykstančių Lietuvos senųjų veislių gyvulių ir naminių paukščių išsaugojimas“.</w:t>
      </w:r>
    </w:p>
    <w:p w14:paraId="1C44BAD1" w14:textId="61A1A8ED" w:rsidR="00A04F04" w:rsidRDefault="00A04F04" w:rsidP="00A04F04">
      <w:pPr>
        <w:ind w:firstLine="0"/>
        <w:rPr>
          <w:color w:val="FF0000"/>
          <w:szCs w:val="24"/>
        </w:rPr>
      </w:pPr>
      <w:r>
        <w:rPr>
          <w:szCs w:val="24"/>
        </w:rPr>
        <w:t xml:space="preserve">          </w:t>
      </w:r>
      <w:r w:rsidRPr="00796A52">
        <w:rPr>
          <w:szCs w:val="24"/>
        </w:rPr>
        <w:t>Rietavo savivaldybėje 2024 m. patvirtint</w:t>
      </w:r>
      <w:r w:rsidR="001A6EFE">
        <w:rPr>
          <w:szCs w:val="24"/>
        </w:rPr>
        <w:t>a</w:t>
      </w:r>
      <w:r w:rsidRPr="00796A52">
        <w:rPr>
          <w:szCs w:val="24"/>
        </w:rPr>
        <w:t xml:space="preserve"> 1</w:t>
      </w:r>
      <w:r w:rsidR="001A6EFE">
        <w:rPr>
          <w:szCs w:val="24"/>
        </w:rPr>
        <w:t xml:space="preserve"> </w:t>
      </w:r>
      <w:r w:rsidRPr="00796A52">
        <w:rPr>
          <w:szCs w:val="24"/>
        </w:rPr>
        <w:t>011 paraišk</w:t>
      </w:r>
      <w:r w:rsidR="001A6EFE">
        <w:rPr>
          <w:szCs w:val="24"/>
        </w:rPr>
        <w:t>ų</w:t>
      </w:r>
      <w:r w:rsidRPr="00796A52">
        <w:rPr>
          <w:szCs w:val="24"/>
        </w:rPr>
        <w:t>, įbraižyti 8</w:t>
      </w:r>
      <w:r w:rsidR="001A6EFE">
        <w:rPr>
          <w:szCs w:val="24"/>
        </w:rPr>
        <w:t xml:space="preserve"> </w:t>
      </w:r>
      <w:r w:rsidRPr="00796A52">
        <w:rPr>
          <w:szCs w:val="24"/>
        </w:rPr>
        <w:t xml:space="preserve">785 laukai. </w:t>
      </w:r>
      <w:r>
        <w:rPr>
          <w:szCs w:val="24"/>
        </w:rPr>
        <w:t>Kasmet paraiškų pateikiama vis mažiau, tačiau įbraižomų laukų skaičius didėja. 2024 m. d</w:t>
      </w:r>
      <w:r w:rsidRPr="00796A52">
        <w:rPr>
          <w:szCs w:val="24"/>
        </w:rPr>
        <w:t>eklaruota 16011,87 ha žemės ūkio naudmenų.</w:t>
      </w:r>
      <w:r w:rsidRPr="00796A52">
        <w:rPr>
          <w:color w:val="FF0000"/>
          <w:szCs w:val="24"/>
        </w:rPr>
        <w:t xml:space="preserve"> </w:t>
      </w:r>
    </w:p>
    <w:p w14:paraId="50E12A7F" w14:textId="14594E9D" w:rsidR="00A04F04" w:rsidRDefault="00A04F04" w:rsidP="00A04F04">
      <w:pPr>
        <w:pStyle w:val="prastasiniatinklio"/>
        <w:spacing w:before="0" w:beforeAutospacing="0" w:after="0" w:afterAutospacing="0"/>
        <w:jc w:val="both"/>
        <w:rPr>
          <w:rFonts w:ascii="Times New Roman" w:hAnsi="Times New Roman" w:cs="Times New Roman"/>
          <w:bCs/>
          <w:sz w:val="24"/>
          <w:szCs w:val="24"/>
        </w:rPr>
      </w:pPr>
      <w:r w:rsidRPr="00A04F04">
        <w:rPr>
          <w:rFonts w:ascii="Times New Roman" w:eastAsia="TimesNewRomanPSMT" w:hAnsi="Times New Roman" w:cs="Times New Roman"/>
          <w:sz w:val="24"/>
          <w:szCs w:val="24"/>
        </w:rPr>
        <w:t xml:space="preserve">          </w:t>
      </w:r>
      <w:r w:rsidRPr="00A04F04">
        <w:rPr>
          <w:rFonts w:ascii="Times New Roman" w:hAnsi="Times New Roman" w:cs="Times New Roman"/>
          <w:sz w:val="24"/>
          <w:szCs w:val="24"/>
        </w:rPr>
        <w:t>Ūkinių gyvūnų registro centro duomenimis 2025 m. sausio 1 d. Rietavo savivaldybėje registruoti 264 galvijų laikytojai, tai yra 72 laikytojais mažiau nei p</w:t>
      </w:r>
      <w:r w:rsidR="001A6EFE">
        <w:rPr>
          <w:rFonts w:ascii="Times New Roman" w:hAnsi="Times New Roman" w:cs="Times New Roman"/>
          <w:sz w:val="24"/>
          <w:szCs w:val="24"/>
        </w:rPr>
        <w:t>raėjusiais metais</w:t>
      </w:r>
      <w:r w:rsidRPr="00A04F04">
        <w:rPr>
          <w:rFonts w:ascii="Times New Roman" w:hAnsi="Times New Roman" w:cs="Times New Roman"/>
          <w:sz w:val="24"/>
          <w:szCs w:val="24"/>
        </w:rPr>
        <w:t>.</w:t>
      </w:r>
      <w:r w:rsidRPr="00A04F04">
        <w:rPr>
          <w:rFonts w:ascii="Times New Roman" w:hAnsi="Times New Roman" w:cs="Times New Roman"/>
          <w:color w:val="FF0000"/>
          <w:sz w:val="24"/>
          <w:szCs w:val="24"/>
        </w:rPr>
        <w:t xml:space="preserve"> </w:t>
      </w:r>
      <w:r w:rsidRPr="00A04F04">
        <w:rPr>
          <w:rFonts w:ascii="Times New Roman" w:hAnsi="Times New Roman" w:cs="Times New Roman"/>
          <w:sz w:val="24"/>
          <w:szCs w:val="24"/>
        </w:rPr>
        <w:t>Jie laikė  8</w:t>
      </w:r>
      <w:r w:rsidR="001A6EFE">
        <w:rPr>
          <w:rFonts w:ascii="Times New Roman" w:hAnsi="Times New Roman" w:cs="Times New Roman"/>
          <w:sz w:val="24"/>
          <w:szCs w:val="24"/>
        </w:rPr>
        <w:t xml:space="preserve"> </w:t>
      </w:r>
      <w:r w:rsidRPr="00A04F04">
        <w:rPr>
          <w:rFonts w:ascii="Times New Roman" w:hAnsi="Times New Roman" w:cs="Times New Roman"/>
          <w:sz w:val="24"/>
          <w:szCs w:val="24"/>
        </w:rPr>
        <w:t>370 galvij</w:t>
      </w:r>
      <w:r w:rsidR="001A6EFE">
        <w:rPr>
          <w:rFonts w:ascii="Times New Roman" w:hAnsi="Times New Roman" w:cs="Times New Roman"/>
          <w:sz w:val="24"/>
          <w:szCs w:val="24"/>
        </w:rPr>
        <w:t>ų</w:t>
      </w:r>
      <w:r w:rsidRPr="00A04F04">
        <w:rPr>
          <w:rFonts w:ascii="Times New Roman" w:hAnsi="Times New Roman" w:cs="Times New Roman"/>
          <w:sz w:val="24"/>
          <w:szCs w:val="24"/>
        </w:rPr>
        <w:t>, iš jų – 2</w:t>
      </w:r>
      <w:r w:rsidR="001A6EFE">
        <w:rPr>
          <w:rFonts w:ascii="Times New Roman" w:hAnsi="Times New Roman" w:cs="Times New Roman"/>
          <w:sz w:val="24"/>
          <w:szCs w:val="24"/>
        </w:rPr>
        <w:t xml:space="preserve"> </w:t>
      </w:r>
      <w:r w:rsidRPr="00A04F04">
        <w:rPr>
          <w:rFonts w:ascii="Times New Roman" w:hAnsi="Times New Roman" w:cs="Times New Roman"/>
          <w:sz w:val="24"/>
          <w:szCs w:val="24"/>
        </w:rPr>
        <w:t>330 pieninių veislių karv</w:t>
      </w:r>
      <w:r w:rsidR="001A6EFE">
        <w:rPr>
          <w:rFonts w:ascii="Times New Roman" w:hAnsi="Times New Roman" w:cs="Times New Roman"/>
          <w:sz w:val="24"/>
          <w:szCs w:val="24"/>
        </w:rPr>
        <w:t>ių</w:t>
      </w:r>
      <w:r w:rsidRPr="00A04F04">
        <w:rPr>
          <w:rFonts w:ascii="Times New Roman" w:hAnsi="Times New Roman" w:cs="Times New Roman"/>
          <w:sz w:val="24"/>
          <w:szCs w:val="24"/>
        </w:rPr>
        <w:t xml:space="preserve">.  Savivaldybėje registruoti  75 arkliai. Šių gyvūnų skaičius per pastaruosius metus nepakito. </w:t>
      </w:r>
      <w:r w:rsidRPr="00A04F04">
        <w:rPr>
          <w:rFonts w:ascii="Times New Roman" w:hAnsi="Times New Roman" w:cs="Times New Roman"/>
          <w:bCs/>
          <w:sz w:val="24"/>
          <w:szCs w:val="24"/>
        </w:rPr>
        <w:t>2024 m. pieno gamintojų, tiekusių pieną</w:t>
      </w:r>
      <w:r w:rsidR="001A6EFE">
        <w:rPr>
          <w:rFonts w:ascii="Times New Roman" w:hAnsi="Times New Roman" w:cs="Times New Roman"/>
          <w:bCs/>
          <w:sz w:val="24"/>
          <w:szCs w:val="24"/>
        </w:rPr>
        <w:t>,</w:t>
      </w:r>
      <w:r w:rsidRPr="00A04F04">
        <w:rPr>
          <w:rFonts w:ascii="Times New Roman" w:hAnsi="Times New Roman" w:cs="Times New Roman"/>
          <w:bCs/>
          <w:sz w:val="24"/>
          <w:szCs w:val="24"/>
        </w:rPr>
        <w:t xml:space="preserve"> lyginant su 2023 m</w:t>
      </w:r>
      <w:r w:rsidR="001A6EFE">
        <w:rPr>
          <w:rFonts w:ascii="Times New Roman" w:hAnsi="Times New Roman" w:cs="Times New Roman"/>
          <w:bCs/>
          <w:sz w:val="24"/>
          <w:szCs w:val="24"/>
        </w:rPr>
        <w:t>.,</w:t>
      </w:r>
      <w:r w:rsidRPr="00A04F04">
        <w:rPr>
          <w:rFonts w:ascii="Times New Roman" w:hAnsi="Times New Roman" w:cs="Times New Roman"/>
          <w:bCs/>
          <w:sz w:val="24"/>
          <w:szCs w:val="24"/>
        </w:rPr>
        <w:t xml:space="preserve"> sumažėjo 14 proc. Tiesioginiam pieno pardavimui </w:t>
      </w:r>
      <w:r w:rsidR="001A6EFE">
        <w:rPr>
          <w:rFonts w:ascii="Times New Roman" w:hAnsi="Times New Roman" w:cs="Times New Roman"/>
          <w:bCs/>
          <w:sz w:val="24"/>
          <w:szCs w:val="24"/>
        </w:rPr>
        <w:t xml:space="preserve">Žemės ūkio </w:t>
      </w:r>
      <w:r w:rsidRPr="00A04F04">
        <w:rPr>
          <w:rFonts w:ascii="Times New Roman" w:hAnsi="Times New Roman" w:cs="Times New Roman"/>
          <w:bCs/>
          <w:sz w:val="24"/>
          <w:szCs w:val="24"/>
        </w:rPr>
        <w:t>skyriuje pateiktos 2 deklaracijos.</w:t>
      </w:r>
    </w:p>
    <w:p w14:paraId="25813A00" w14:textId="1C61DD20" w:rsidR="00A04F04" w:rsidRDefault="00A04F04" w:rsidP="00A04F04">
      <w:pPr>
        <w:autoSpaceDE w:val="0"/>
        <w:ind w:firstLine="0"/>
      </w:pPr>
      <w:r>
        <w:rPr>
          <w:bCs/>
          <w:szCs w:val="24"/>
        </w:rPr>
        <w:t xml:space="preserve">           </w:t>
      </w:r>
      <w:r w:rsidRPr="00A04F04">
        <w:rPr>
          <w:bCs/>
          <w:szCs w:val="24"/>
        </w:rPr>
        <w:t>50 bičių laikytojų deklaravo 1</w:t>
      </w:r>
      <w:r w:rsidR="00687CAF">
        <w:rPr>
          <w:bCs/>
          <w:szCs w:val="24"/>
        </w:rPr>
        <w:t xml:space="preserve"> </w:t>
      </w:r>
      <w:r w:rsidRPr="00A04F04">
        <w:rPr>
          <w:bCs/>
          <w:szCs w:val="24"/>
        </w:rPr>
        <w:t>070 bičių šeimų. Už papildomą bičių maitinimą p</w:t>
      </w:r>
      <w:r w:rsidR="00687CAF">
        <w:rPr>
          <w:bCs/>
          <w:szCs w:val="24"/>
        </w:rPr>
        <w:t>raėjusiais metais</w:t>
      </w:r>
      <w:r w:rsidRPr="00A04F04">
        <w:rPr>
          <w:bCs/>
          <w:szCs w:val="24"/>
        </w:rPr>
        <w:t xml:space="preserve"> paraiškas pateikė 32 bitininkai. </w:t>
      </w:r>
      <w:r w:rsidRPr="00796A52">
        <w:t>2024 m. Rietavo savivaldybėje registruotos 1</w:t>
      </w:r>
      <w:r w:rsidR="00687CAF">
        <w:t xml:space="preserve"> </w:t>
      </w:r>
      <w:r w:rsidRPr="00796A52">
        <w:t>284 žemės ūkio valdos ir 649 ūkininkų ūkiai. Išduota 13 naujų ūkininko pažymėjimų.</w:t>
      </w:r>
      <w:r>
        <w:t xml:space="preserve"> </w:t>
      </w:r>
      <w:r w:rsidRPr="000E7161">
        <w:t>Per 202</w:t>
      </w:r>
      <w:r>
        <w:t>4</w:t>
      </w:r>
      <w:r w:rsidRPr="000E7161">
        <w:t xml:space="preserve"> m</w:t>
      </w:r>
      <w:r w:rsidR="00687CAF">
        <w:t>.</w:t>
      </w:r>
      <w:r w:rsidRPr="000E7161">
        <w:t xml:space="preserve"> atlikt</w:t>
      </w:r>
      <w:r w:rsidR="00687CAF">
        <w:t>a</w:t>
      </w:r>
      <w:r w:rsidRPr="000E7161">
        <w:t xml:space="preserve"> žemės ūkio technikos įregistravimo, išregistravimo, perregistravimo </w:t>
      </w:r>
      <w:r>
        <w:t xml:space="preserve">101 </w:t>
      </w:r>
      <w:r w:rsidRPr="000E7161">
        <w:t>operacij</w:t>
      </w:r>
      <w:r w:rsidR="00687CAF">
        <w:t>a</w:t>
      </w:r>
      <w:r w:rsidRPr="000E7161">
        <w:t xml:space="preserve"> ir </w:t>
      </w:r>
      <w:r>
        <w:t>236</w:t>
      </w:r>
      <w:r w:rsidRPr="000E7161">
        <w:t xml:space="preserve"> techninė</w:t>
      </w:r>
      <w:r w:rsidR="00687CAF">
        <w:t>s</w:t>
      </w:r>
      <w:r w:rsidRPr="000E7161">
        <w:t xml:space="preserve"> apžiūr</w:t>
      </w:r>
      <w:r w:rsidR="00687CAF">
        <w:t>os</w:t>
      </w:r>
      <w:r w:rsidRPr="000E7161">
        <w:t>.</w:t>
      </w:r>
    </w:p>
    <w:p w14:paraId="579747C2" w14:textId="716CDAC1" w:rsidR="00A04F04" w:rsidRPr="00F23865" w:rsidRDefault="00A04F04" w:rsidP="00A04F04">
      <w:pPr>
        <w:autoSpaceDE w:val="0"/>
        <w:ind w:firstLine="0"/>
        <w:rPr>
          <w:rFonts w:eastAsia="TimesNewRomanPSMT"/>
          <w:szCs w:val="24"/>
        </w:rPr>
      </w:pPr>
      <w:r>
        <w:t xml:space="preserve">           </w:t>
      </w:r>
      <w:r w:rsidRPr="000E7161">
        <w:t xml:space="preserve"> Į Savivaldybės biudžetą už registravimo ir techninių apžiūrų darbus surinkta </w:t>
      </w:r>
      <w:r>
        <w:t>4</w:t>
      </w:r>
      <w:r w:rsidR="00687CAF">
        <w:t xml:space="preserve"> </w:t>
      </w:r>
      <w:r>
        <w:t>770</w:t>
      </w:r>
      <w:r w:rsidRPr="000E7161">
        <w:t xml:space="preserve"> Eur valstybinės rinkliavos.</w:t>
      </w:r>
      <w:r>
        <w:t xml:space="preserve"> </w:t>
      </w:r>
      <w:r w:rsidRPr="000D39A0">
        <w:rPr>
          <w:rFonts w:eastAsia="TimesNewRomanPSMT"/>
          <w:szCs w:val="24"/>
        </w:rPr>
        <w:t>Žemės ūkio paskirties žemė nusausinta drenažu, todėl labai svarbu, kad melioracijos įrenginiai būtų patenkinamos techninės būklės. Nusausintose žemėse išauginama pagrindinė žemės ūkio produkcijos dalis.</w:t>
      </w:r>
      <w:r>
        <w:rPr>
          <w:rFonts w:eastAsia="TimesNewRomanPSMT"/>
          <w:szCs w:val="24"/>
        </w:rPr>
        <w:t xml:space="preserve"> </w:t>
      </w:r>
      <w:r w:rsidRPr="00F23865">
        <w:rPr>
          <w:rFonts w:eastAsia="TimesNewRomanPSMT"/>
          <w:szCs w:val="24"/>
        </w:rPr>
        <w:t>2025 m. sausio 1 d. duomenimis Savivaldybėje</w:t>
      </w:r>
      <w:r>
        <w:rPr>
          <w:rFonts w:eastAsia="TimesNewRomanPSMT"/>
          <w:szCs w:val="24"/>
        </w:rPr>
        <w:t xml:space="preserve"> </w:t>
      </w:r>
      <w:r w:rsidRPr="00F23865">
        <w:rPr>
          <w:rFonts w:eastAsia="TimesNewRomanPSMT"/>
          <w:szCs w:val="24"/>
        </w:rPr>
        <w:t>nusausinta 26694,10 ha žemės, iš jos drenažu – 18546,60 ha;</w:t>
      </w:r>
      <w:r>
        <w:rPr>
          <w:rFonts w:eastAsia="TimesNewRomanPSMT"/>
          <w:szCs w:val="24"/>
        </w:rPr>
        <w:t xml:space="preserve"> </w:t>
      </w:r>
      <w:r w:rsidRPr="00F23865">
        <w:rPr>
          <w:rFonts w:eastAsia="TimesNewRomanPSMT"/>
          <w:szCs w:val="24"/>
        </w:rPr>
        <w:t>melioracijos įrenginių balansinė vertė – 9,8059 mln. Eur;</w:t>
      </w:r>
      <w:r>
        <w:rPr>
          <w:rFonts w:eastAsia="TimesNewRomanPSMT"/>
          <w:szCs w:val="24"/>
        </w:rPr>
        <w:t xml:space="preserve"> </w:t>
      </w:r>
      <w:r w:rsidRPr="00F23865">
        <w:rPr>
          <w:rFonts w:eastAsia="TimesNewRomanPSMT"/>
          <w:szCs w:val="24"/>
        </w:rPr>
        <w:t>melioracijos įrenginių nusidėvėjimas – 8,197 mln. Eur;</w:t>
      </w:r>
      <w:r>
        <w:rPr>
          <w:rFonts w:eastAsia="TimesNewRomanPSMT"/>
          <w:szCs w:val="24"/>
        </w:rPr>
        <w:t xml:space="preserve"> </w:t>
      </w:r>
      <w:r w:rsidRPr="00F23865">
        <w:rPr>
          <w:rFonts w:eastAsia="TimesNewRomanPSMT"/>
          <w:szCs w:val="24"/>
        </w:rPr>
        <w:t>magistralinių griovių ilgis – 492,90 km;</w:t>
      </w:r>
      <w:r>
        <w:rPr>
          <w:rFonts w:eastAsia="TimesNewRomanPSMT"/>
          <w:szCs w:val="24"/>
        </w:rPr>
        <w:t xml:space="preserve"> </w:t>
      </w:r>
      <w:r w:rsidRPr="00F23865">
        <w:rPr>
          <w:rFonts w:eastAsia="TimesNewRomanPSMT"/>
          <w:szCs w:val="24"/>
        </w:rPr>
        <w:t>hidrotechninių įrenginių – 505 vnt., tvenkinių – 2 vnt.</w:t>
      </w:r>
    </w:p>
    <w:p w14:paraId="10A5C0D2" w14:textId="77777777" w:rsidR="00687CAF" w:rsidRDefault="00A04F04" w:rsidP="00687CAF">
      <w:pPr>
        <w:autoSpaceDE w:val="0"/>
        <w:rPr>
          <w:rFonts w:eastAsia="TimesNewRomanPSMT"/>
          <w:szCs w:val="24"/>
        </w:rPr>
      </w:pPr>
      <w:r w:rsidRPr="00F23865">
        <w:rPr>
          <w:rFonts w:eastAsia="TimesNewRomanPSMT"/>
          <w:szCs w:val="24"/>
        </w:rPr>
        <w:t>Melioracijos statiniai pagal nuosavybės teisę priklauso valstybei ir žemės sklypų savininkams. Savivaldybės teritorijoje esantiems melioracijos įrenginiams prižiūrėti ir remontuoti lėšų, skiriamų iš valstybės biudžeto, nepakanka. Specialiosioms tikslinėms dotacijoms melioracijos, hidrotechnikos statiniams eksploatuoti skiriama 79,0 tūkst. Eur per metus. Nusidėvėjimas – 128,0 tūkst. Eur arba 1,4 karto didesnis už skiriamas lėšas. Melioracijos įrenginių rekonstrukcijai lėšų valstybė neskiria.</w:t>
      </w:r>
    </w:p>
    <w:p w14:paraId="77E07FEC" w14:textId="70D3E22B" w:rsidR="00A04F04" w:rsidRPr="00687CAF" w:rsidRDefault="00A04F04" w:rsidP="00687CAF">
      <w:pPr>
        <w:autoSpaceDE w:val="0"/>
        <w:rPr>
          <w:rFonts w:eastAsia="TimesNewRomanPSMT"/>
          <w:szCs w:val="24"/>
        </w:rPr>
      </w:pPr>
      <w:r w:rsidRPr="00D92BAD">
        <w:rPr>
          <w:szCs w:val="24"/>
        </w:rPr>
        <w:t>Rietavo savivaldybės tarybos 2024 m. kovo 21 d. sprendimu Nr. T1-56 ,,Dėl Rietavo savivaldybės 2024 m</w:t>
      </w:r>
      <w:r w:rsidR="00687CAF">
        <w:rPr>
          <w:szCs w:val="24"/>
        </w:rPr>
        <w:t>etų</w:t>
      </w:r>
      <w:r w:rsidRPr="00D92BAD">
        <w:rPr>
          <w:szCs w:val="24"/>
        </w:rPr>
        <w:t xml:space="preserve"> valstybės lėšomis finansuojamų melioracijos statinių priežiūros ir remonto darbų sąrašo</w:t>
      </w:r>
      <w:r w:rsidRPr="00B12DEB">
        <w:rPr>
          <w:szCs w:val="24"/>
        </w:rPr>
        <w:t xml:space="preserve"> patvirtinimo</w:t>
      </w:r>
      <w:r w:rsidRPr="00D92BAD">
        <w:rPr>
          <w:szCs w:val="24"/>
        </w:rPr>
        <w:t>“</w:t>
      </w:r>
      <w:r w:rsidRPr="00D92BAD">
        <w:t>,</w:t>
      </w:r>
      <w:r w:rsidRPr="00D92BAD">
        <w:rPr>
          <w:szCs w:val="24"/>
        </w:rPr>
        <w:t xml:space="preserve"> patvirti</w:t>
      </w:r>
      <w:r>
        <w:rPr>
          <w:szCs w:val="24"/>
        </w:rPr>
        <w:t>no</w:t>
      </w:r>
      <w:r w:rsidRPr="00D92BAD">
        <w:rPr>
          <w:rFonts w:eastAsia="TimesNewRomanPSMT"/>
          <w:szCs w:val="24"/>
        </w:rPr>
        <w:t xml:space="preserve"> Savivaldybės 2024 m</w:t>
      </w:r>
      <w:r w:rsidR="00687CAF">
        <w:rPr>
          <w:rFonts w:eastAsia="TimesNewRomanPSMT"/>
          <w:szCs w:val="24"/>
        </w:rPr>
        <w:t>.</w:t>
      </w:r>
      <w:r w:rsidRPr="00D92BAD">
        <w:rPr>
          <w:rFonts w:eastAsia="TimesNewRomanPSMT"/>
          <w:szCs w:val="24"/>
        </w:rPr>
        <w:t xml:space="preserve"> melioracijos statinių </w:t>
      </w:r>
      <w:r w:rsidRPr="00D92BAD">
        <w:rPr>
          <w:szCs w:val="24"/>
        </w:rPr>
        <w:t>priežiūros ir remonto</w:t>
      </w:r>
      <w:r w:rsidRPr="00D92BAD">
        <w:rPr>
          <w:rFonts w:eastAsia="TimesNewRomanPSMT"/>
          <w:szCs w:val="24"/>
        </w:rPr>
        <w:t xml:space="preserve"> darbų sąraš</w:t>
      </w:r>
      <w:r>
        <w:rPr>
          <w:rFonts w:eastAsia="TimesNewRomanPSMT"/>
          <w:szCs w:val="24"/>
        </w:rPr>
        <w:t>ą</w:t>
      </w:r>
      <w:r w:rsidRPr="00D92BAD">
        <w:rPr>
          <w:rFonts w:eastAsia="TimesNewRomanPSMT"/>
          <w:szCs w:val="24"/>
        </w:rPr>
        <w:t xml:space="preserve">. </w:t>
      </w:r>
      <w:r>
        <w:rPr>
          <w:rFonts w:eastAsia="TimesNewRomanPSMT"/>
          <w:szCs w:val="24"/>
        </w:rPr>
        <w:t>Pagal patvirtintą sąrašą</w:t>
      </w:r>
      <w:r w:rsidRPr="00D92BAD">
        <w:rPr>
          <w:rFonts w:eastAsia="TimesNewRomanPSMT"/>
          <w:szCs w:val="24"/>
        </w:rPr>
        <w:t xml:space="preserve"> atlikti darbai</w:t>
      </w:r>
      <w:r>
        <w:rPr>
          <w:rFonts w:eastAsia="TimesNewRomanPSMT"/>
          <w:szCs w:val="24"/>
        </w:rPr>
        <w:t>:</w:t>
      </w:r>
      <w:r w:rsidRPr="00D92BAD">
        <w:rPr>
          <w:rFonts w:eastAsia="TimesNewRomanPSMT"/>
          <w:szCs w:val="24"/>
        </w:rPr>
        <w:t xml:space="preserve"> </w:t>
      </w:r>
      <w:r w:rsidRPr="00D92BC6">
        <w:rPr>
          <w:szCs w:val="24"/>
        </w:rPr>
        <w:t>Rietavo sav.</w:t>
      </w:r>
      <w:r w:rsidR="00687CAF">
        <w:rPr>
          <w:szCs w:val="24"/>
        </w:rPr>
        <w:t>,</w:t>
      </w:r>
      <w:r w:rsidRPr="00D92BC6">
        <w:rPr>
          <w:szCs w:val="24"/>
        </w:rPr>
        <w:t xml:space="preserve"> Daugėdų k, Daugėdų kadastrinėje vietovėje suprojektuota ir išvalyti 4,788 km magistralinių griovių, suremontuotos 9 pralaidos, pakeista 70 drenažo žiočių.</w:t>
      </w:r>
      <w:r>
        <w:rPr>
          <w:szCs w:val="24"/>
        </w:rPr>
        <w:t xml:space="preserve"> </w:t>
      </w:r>
      <w:r w:rsidRPr="00D92BC6">
        <w:rPr>
          <w:szCs w:val="24"/>
        </w:rPr>
        <w:t>Atlikti Daugėdų sen. Daugėdų I ir II užtvankų priežiūros darbai</w:t>
      </w:r>
      <w:r w:rsidR="00687CAF">
        <w:rPr>
          <w:szCs w:val="24"/>
        </w:rPr>
        <w:t>.</w:t>
      </w:r>
    </w:p>
    <w:p w14:paraId="4F39BD60" w14:textId="4096C161" w:rsidR="00A04F04" w:rsidRPr="00D92BC6" w:rsidRDefault="00A04F04" w:rsidP="00A04F04">
      <w:pPr>
        <w:pStyle w:val="Sraopastraipa"/>
        <w:autoSpaceDE w:val="0"/>
        <w:ind w:left="0" w:firstLine="0"/>
        <w:rPr>
          <w:szCs w:val="24"/>
        </w:rPr>
      </w:pPr>
      <w:r w:rsidRPr="00D92BC6">
        <w:rPr>
          <w:szCs w:val="24"/>
        </w:rPr>
        <w:t>Avariniai melioracijos statinių remonto darbai atlikti 5 įvairiuose melioracijos objektuose pagal pateiktus žmonių prašymus. Suremontuota 128 m didelio diametro drenažo rinktuvai, pakeistos 2 drenažo žiotys</w:t>
      </w:r>
      <w:r w:rsidR="00687CAF">
        <w:rPr>
          <w:szCs w:val="24"/>
        </w:rPr>
        <w:t xml:space="preserve"> (</w:t>
      </w:r>
      <w:r w:rsidRPr="00D92BC6">
        <w:rPr>
          <w:szCs w:val="24"/>
        </w:rPr>
        <w:t>senosios buvo sulūžusios</w:t>
      </w:r>
      <w:r w:rsidR="00687CAF">
        <w:rPr>
          <w:szCs w:val="24"/>
        </w:rPr>
        <w:t>)</w:t>
      </w:r>
      <w:r w:rsidRPr="00D92BC6">
        <w:rPr>
          <w:szCs w:val="24"/>
        </w:rPr>
        <w:t>.</w:t>
      </w:r>
      <w:r>
        <w:rPr>
          <w:szCs w:val="24"/>
        </w:rPr>
        <w:t xml:space="preserve"> </w:t>
      </w:r>
      <w:r w:rsidRPr="00D92BC6">
        <w:rPr>
          <w:szCs w:val="24"/>
        </w:rPr>
        <w:t xml:space="preserve">Pagerintas gruntinio vandens režimas apie 75 ha žemės </w:t>
      </w:r>
      <w:r w:rsidRPr="00D92BC6">
        <w:rPr>
          <w:szCs w:val="24"/>
        </w:rPr>
        <w:lastRenderedPageBreak/>
        <w:t>ūkio naudmenų plote</w:t>
      </w:r>
      <w:r>
        <w:rPr>
          <w:szCs w:val="24"/>
        </w:rPr>
        <w:t xml:space="preserve">. </w:t>
      </w:r>
      <w:r w:rsidRPr="00D92BC6">
        <w:rPr>
          <w:szCs w:val="24"/>
        </w:rPr>
        <w:t>Nušienauta 0,9 km griovio šlaitų.</w:t>
      </w:r>
      <w:r>
        <w:rPr>
          <w:szCs w:val="24"/>
        </w:rPr>
        <w:t xml:space="preserve"> </w:t>
      </w:r>
      <w:r w:rsidRPr="00D92BC6">
        <w:rPr>
          <w:szCs w:val="24"/>
        </w:rPr>
        <w:t>Atlikta melioruotos žemės ir melioracijos įrenginių kompiuterinė apskaita.</w:t>
      </w:r>
    </w:p>
    <w:p w14:paraId="23C05C91" w14:textId="7522E4BD" w:rsidR="00A04F04" w:rsidRPr="000E7161" w:rsidRDefault="00A04F04" w:rsidP="00A04F04">
      <w:pPr>
        <w:ind w:firstLine="0"/>
        <w:jc w:val="left"/>
      </w:pPr>
    </w:p>
    <w:p w14:paraId="417B02A0" w14:textId="77777777" w:rsidR="00713335" w:rsidRDefault="00A04F04" w:rsidP="00713335">
      <w:pPr>
        <w:ind w:firstLine="0"/>
        <w:jc w:val="left"/>
        <w:rPr>
          <w:b/>
          <w:bCs/>
        </w:rPr>
      </w:pPr>
      <w:r w:rsidRPr="00A04F04">
        <w:rPr>
          <w:b/>
          <w:bCs/>
        </w:rPr>
        <w:t>Finansų skyrius.</w:t>
      </w:r>
    </w:p>
    <w:p w14:paraId="15AEC206" w14:textId="7ABE52EF" w:rsidR="00713335" w:rsidRDefault="00A33D2B" w:rsidP="00713335">
      <w:pPr>
        <w:ind w:firstLine="709"/>
        <w:rPr>
          <w:b/>
          <w:bCs/>
        </w:rPr>
      </w:pPr>
      <w:r w:rsidRPr="0086448C">
        <w:rPr>
          <w:szCs w:val="24"/>
          <w:lang w:eastAsia="lt-LT"/>
        </w:rPr>
        <w:t>Rietavo savivaldybės tarybos 202</w:t>
      </w:r>
      <w:r>
        <w:rPr>
          <w:szCs w:val="24"/>
          <w:lang w:eastAsia="lt-LT"/>
        </w:rPr>
        <w:t>4</w:t>
      </w:r>
      <w:r w:rsidRPr="0086448C">
        <w:rPr>
          <w:szCs w:val="24"/>
          <w:lang w:eastAsia="lt-LT"/>
        </w:rPr>
        <w:t xml:space="preserve"> m. </w:t>
      </w:r>
      <w:r>
        <w:rPr>
          <w:szCs w:val="24"/>
          <w:lang w:eastAsia="lt-LT"/>
        </w:rPr>
        <w:t>vasario</w:t>
      </w:r>
      <w:r w:rsidRPr="0086448C">
        <w:rPr>
          <w:szCs w:val="24"/>
          <w:lang w:eastAsia="lt-LT"/>
        </w:rPr>
        <w:t xml:space="preserve"> </w:t>
      </w:r>
      <w:r>
        <w:rPr>
          <w:szCs w:val="24"/>
          <w:lang w:eastAsia="lt-LT"/>
        </w:rPr>
        <w:t>8</w:t>
      </w:r>
      <w:r w:rsidRPr="0086448C">
        <w:rPr>
          <w:szCs w:val="24"/>
          <w:lang w:eastAsia="lt-LT"/>
        </w:rPr>
        <w:t xml:space="preserve"> d. sprendimu Nr. T1-</w:t>
      </w:r>
      <w:r>
        <w:rPr>
          <w:szCs w:val="24"/>
          <w:lang w:eastAsia="lt-LT"/>
        </w:rPr>
        <w:t>9</w:t>
      </w:r>
      <w:r w:rsidRPr="0086448C">
        <w:rPr>
          <w:szCs w:val="24"/>
          <w:lang w:eastAsia="lt-LT"/>
        </w:rPr>
        <w:t xml:space="preserve"> patvirtintos Savivaldybės biudžeto pajamos </w:t>
      </w:r>
      <w:r>
        <w:rPr>
          <w:szCs w:val="24"/>
          <w:lang w:eastAsia="lt-LT"/>
        </w:rPr>
        <w:t>–</w:t>
      </w:r>
      <w:r w:rsidRPr="0086448C">
        <w:rPr>
          <w:szCs w:val="24"/>
          <w:lang w:eastAsia="lt-LT"/>
        </w:rPr>
        <w:t xml:space="preserve"> </w:t>
      </w:r>
      <w:r>
        <w:rPr>
          <w:szCs w:val="24"/>
          <w:lang w:eastAsia="lt-LT"/>
        </w:rPr>
        <w:t>16 308,688</w:t>
      </w:r>
      <w:r w:rsidRPr="0086448C">
        <w:rPr>
          <w:szCs w:val="24"/>
          <w:lang w:eastAsia="lt-LT"/>
        </w:rPr>
        <w:t xml:space="preserve"> tūkst. Eur, iš jų iš Savivaldybės išlaikomų įstaigų pajamos už teikiamas paslaugas ir patalpų nuomos įmokos į Savivaldybės biudžetą – </w:t>
      </w:r>
      <w:r>
        <w:rPr>
          <w:szCs w:val="24"/>
          <w:lang w:eastAsia="lt-LT"/>
        </w:rPr>
        <w:t>346</w:t>
      </w:r>
      <w:r w:rsidRPr="0086448C">
        <w:rPr>
          <w:szCs w:val="24"/>
          <w:lang w:eastAsia="lt-LT"/>
        </w:rPr>
        <w:t>,</w:t>
      </w:r>
      <w:r>
        <w:rPr>
          <w:szCs w:val="24"/>
          <w:lang w:eastAsia="lt-LT"/>
        </w:rPr>
        <w:t>5</w:t>
      </w:r>
      <w:r w:rsidRPr="0086448C">
        <w:rPr>
          <w:szCs w:val="24"/>
          <w:lang w:eastAsia="lt-LT"/>
        </w:rPr>
        <w:t>0 tūkst. Eur ir 202</w:t>
      </w:r>
      <w:r>
        <w:rPr>
          <w:szCs w:val="24"/>
          <w:lang w:eastAsia="lt-LT"/>
        </w:rPr>
        <w:t>3</w:t>
      </w:r>
      <w:r w:rsidRPr="0086448C">
        <w:rPr>
          <w:szCs w:val="24"/>
          <w:lang w:eastAsia="lt-LT"/>
        </w:rPr>
        <w:t xml:space="preserve"> m</w:t>
      </w:r>
      <w:r w:rsidR="0058143B">
        <w:rPr>
          <w:szCs w:val="24"/>
          <w:lang w:eastAsia="lt-LT"/>
        </w:rPr>
        <w:t>.</w:t>
      </w:r>
      <w:r w:rsidRPr="0086448C">
        <w:rPr>
          <w:szCs w:val="24"/>
          <w:lang w:eastAsia="lt-LT"/>
        </w:rPr>
        <w:t xml:space="preserve"> nepanaudotų biudžeto lėšų likutis – </w:t>
      </w:r>
      <w:r>
        <w:rPr>
          <w:szCs w:val="24"/>
          <w:lang w:eastAsia="lt-LT"/>
        </w:rPr>
        <w:t>965,515</w:t>
      </w:r>
      <w:r w:rsidRPr="0086448C">
        <w:rPr>
          <w:szCs w:val="24"/>
          <w:lang w:eastAsia="lt-LT"/>
        </w:rPr>
        <w:t xml:space="preserve">  tūkst. Eur. Asignavimai – </w:t>
      </w:r>
      <w:r>
        <w:rPr>
          <w:szCs w:val="24"/>
          <w:lang w:eastAsia="lt-LT"/>
        </w:rPr>
        <w:t>15 344,143</w:t>
      </w:r>
      <w:r w:rsidRPr="0086448C">
        <w:rPr>
          <w:szCs w:val="24"/>
          <w:lang w:eastAsia="lt-LT"/>
        </w:rPr>
        <w:t xml:space="preserve"> tūkst. Eur ir </w:t>
      </w:r>
      <w:r>
        <w:rPr>
          <w:szCs w:val="24"/>
          <w:lang w:eastAsia="lt-LT"/>
        </w:rPr>
        <w:t>497,534</w:t>
      </w:r>
      <w:r w:rsidRPr="0086448C">
        <w:rPr>
          <w:szCs w:val="24"/>
          <w:lang w:eastAsia="lt-LT"/>
        </w:rPr>
        <w:t xml:space="preserve"> tūkst. Eur paskoloms grąžinti. Paskutinį kartą Rietavo savivaldybės 202</w:t>
      </w:r>
      <w:r>
        <w:rPr>
          <w:szCs w:val="24"/>
          <w:lang w:eastAsia="lt-LT"/>
        </w:rPr>
        <w:t>4</w:t>
      </w:r>
      <w:r w:rsidRPr="0086448C">
        <w:rPr>
          <w:szCs w:val="24"/>
          <w:lang w:eastAsia="lt-LT"/>
        </w:rPr>
        <w:t xml:space="preserve"> m. biudžetas patikslintas gruodžio </w:t>
      </w:r>
      <w:r w:rsidRPr="005A6F72">
        <w:rPr>
          <w:szCs w:val="24"/>
          <w:lang w:eastAsia="lt-LT"/>
        </w:rPr>
        <w:t>19 d. Nr. T1-189.</w:t>
      </w:r>
      <w:r w:rsidRPr="0086448C">
        <w:rPr>
          <w:szCs w:val="24"/>
          <w:lang w:eastAsia="lt-LT"/>
        </w:rPr>
        <w:t xml:space="preserve"> Po patikslinimo Rietavo savivaldybės 202</w:t>
      </w:r>
      <w:r>
        <w:rPr>
          <w:szCs w:val="24"/>
          <w:lang w:eastAsia="lt-LT"/>
        </w:rPr>
        <w:t>4</w:t>
      </w:r>
      <w:r w:rsidRPr="0086448C">
        <w:rPr>
          <w:szCs w:val="24"/>
          <w:lang w:eastAsia="lt-LT"/>
        </w:rPr>
        <w:t xml:space="preserve"> m. biudžetą sudar</w:t>
      </w:r>
      <w:r w:rsidR="0058143B">
        <w:rPr>
          <w:szCs w:val="24"/>
          <w:lang w:eastAsia="lt-LT"/>
        </w:rPr>
        <w:t>ė</w:t>
      </w:r>
      <w:r w:rsidRPr="0086448C">
        <w:rPr>
          <w:szCs w:val="24"/>
          <w:lang w:eastAsia="lt-LT"/>
        </w:rPr>
        <w:t>:</w:t>
      </w:r>
      <w:r>
        <w:rPr>
          <w:szCs w:val="24"/>
          <w:lang w:eastAsia="lt-LT"/>
        </w:rPr>
        <w:t xml:space="preserve"> </w:t>
      </w:r>
      <w:r w:rsidRPr="0086448C">
        <w:rPr>
          <w:szCs w:val="24"/>
          <w:lang w:eastAsia="lt-LT"/>
        </w:rPr>
        <w:t xml:space="preserve">pajamos – </w:t>
      </w:r>
      <w:r>
        <w:rPr>
          <w:szCs w:val="24"/>
          <w:lang w:eastAsia="lt-LT"/>
        </w:rPr>
        <w:t>18 929,260</w:t>
      </w:r>
      <w:r w:rsidRPr="0086448C">
        <w:rPr>
          <w:szCs w:val="24"/>
          <w:lang w:eastAsia="lt-LT"/>
        </w:rPr>
        <w:t xml:space="preserve"> tūkst. Eur, iš jų iš Savivaldybės išlaikomų įstaigų pajamų už teikiamas paslaugas ir patalpų nuomos įmokas į Savivaldybės biudžetą – </w:t>
      </w:r>
      <w:r>
        <w:rPr>
          <w:szCs w:val="24"/>
          <w:lang w:eastAsia="lt-LT"/>
        </w:rPr>
        <w:t>486,3</w:t>
      </w:r>
      <w:r w:rsidRPr="0086448C">
        <w:rPr>
          <w:szCs w:val="24"/>
          <w:lang w:eastAsia="lt-LT"/>
        </w:rPr>
        <w:t xml:space="preserve"> tūkst. Eur ir 202</w:t>
      </w:r>
      <w:r w:rsidR="0058143B">
        <w:rPr>
          <w:szCs w:val="24"/>
          <w:lang w:eastAsia="lt-LT"/>
        </w:rPr>
        <w:t>3</w:t>
      </w:r>
      <w:r w:rsidRPr="0086448C">
        <w:rPr>
          <w:szCs w:val="24"/>
          <w:lang w:eastAsia="lt-LT"/>
        </w:rPr>
        <w:t xml:space="preserve"> m</w:t>
      </w:r>
      <w:r w:rsidR="0058143B">
        <w:rPr>
          <w:szCs w:val="24"/>
          <w:lang w:eastAsia="lt-LT"/>
        </w:rPr>
        <w:t>.</w:t>
      </w:r>
      <w:r w:rsidRPr="0086448C">
        <w:rPr>
          <w:szCs w:val="24"/>
          <w:lang w:eastAsia="lt-LT"/>
        </w:rPr>
        <w:t xml:space="preserve"> nepanaudotų biudžeto lėšų likutį – </w:t>
      </w:r>
      <w:r>
        <w:rPr>
          <w:szCs w:val="24"/>
          <w:lang w:eastAsia="lt-LT"/>
        </w:rPr>
        <w:t>956,151</w:t>
      </w:r>
      <w:r w:rsidRPr="0086448C">
        <w:rPr>
          <w:szCs w:val="24"/>
          <w:lang w:eastAsia="lt-LT"/>
        </w:rPr>
        <w:t xml:space="preserve"> tūkst. Eur;</w:t>
      </w:r>
      <w:r>
        <w:rPr>
          <w:szCs w:val="24"/>
          <w:lang w:eastAsia="lt-LT"/>
        </w:rPr>
        <w:t xml:space="preserve"> </w:t>
      </w:r>
      <w:r w:rsidRPr="0086448C">
        <w:rPr>
          <w:szCs w:val="24"/>
          <w:lang w:eastAsia="lt-LT"/>
        </w:rPr>
        <w:t xml:space="preserve">skolintos lėšos – </w:t>
      </w:r>
      <w:r>
        <w:rPr>
          <w:szCs w:val="24"/>
          <w:lang w:eastAsia="lt-LT"/>
        </w:rPr>
        <w:t>410,090</w:t>
      </w:r>
      <w:r w:rsidRPr="0086448C">
        <w:rPr>
          <w:szCs w:val="24"/>
          <w:lang w:eastAsia="lt-LT"/>
        </w:rPr>
        <w:t xml:space="preserve"> tūkst. Eur;</w:t>
      </w:r>
      <w:r>
        <w:rPr>
          <w:szCs w:val="24"/>
          <w:lang w:eastAsia="lt-LT"/>
        </w:rPr>
        <w:t xml:space="preserve"> </w:t>
      </w:r>
      <w:r w:rsidRPr="0086448C">
        <w:rPr>
          <w:szCs w:val="24"/>
          <w:lang w:eastAsia="lt-LT"/>
        </w:rPr>
        <w:t xml:space="preserve">asignavimai – </w:t>
      </w:r>
      <w:r>
        <w:rPr>
          <w:szCs w:val="24"/>
          <w:lang w:eastAsia="lt-LT"/>
        </w:rPr>
        <w:t>18 470,491</w:t>
      </w:r>
      <w:r w:rsidRPr="0086448C">
        <w:rPr>
          <w:szCs w:val="24"/>
          <w:lang w:eastAsia="lt-LT"/>
        </w:rPr>
        <w:t xml:space="preserve"> tūkst. Eur ir </w:t>
      </w:r>
      <w:r>
        <w:rPr>
          <w:szCs w:val="24"/>
          <w:lang w:eastAsia="lt-LT"/>
        </w:rPr>
        <w:t>458 769</w:t>
      </w:r>
      <w:r w:rsidRPr="0086448C">
        <w:rPr>
          <w:szCs w:val="24"/>
          <w:lang w:eastAsia="lt-LT"/>
        </w:rPr>
        <w:t xml:space="preserve"> tūkst. Eur paskoloms grąžinti, iš jų:</w:t>
      </w:r>
      <w:r>
        <w:rPr>
          <w:szCs w:val="24"/>
          <w:lang w:eastAsia="lt-LT"/>
        </w:rPr>
        <w:t xml:space="preserve"> </w:t>
      </w:r>
      <w:r w:rsidRPr="0086448C">
        <w:rPr>
          <w:szCs w:val="24"/>
          <w:lang w:eastAsia="lt-LT"/>
        </w:rPr>
        <w:t>specialiosios tikslinės dotacijos valstybinėms (valstybės perduotoms savivaldybėms) funkcijoms vykdyti paskirstymą – 1</w:t>
      </w:r>
      <w:r>
        <w:rPr>
          <w:szCs w:val="24"/>
          <w:lang w:eastAsia="lt-LT"/>
        </w:rPr>
        <w:t> 522,508</w:t>
      </w:r>
      <w:r w:rsidRPr="0086448C">
        <w:rPr>
          <w:szCs w:val="24"/>
          <w:lang w:eastAsia="lt-LT"/>
        </w:rPr>
        <w:t xml:space="preserve"> tūkst. Eur;</w:t>
      </w:r>
      <w:r>
        <w:rPr>
          <w:szCs w:val="24"/>
          <w:lang w:eastAsia="lt-LT"/>
        </w:rPr>
        <w:t xml:space="preserve"> </w:t>
      </w:r>
      <w:r w:rsidRPr="0086448C">
        <w:rPr>
          <w:szCs w:val="24"/>
          <w:lang w:eastAsia="lt-LT"/>
        </w:rPr>
        <w:t xml:space="preserve">specialiosios tikslinės dotacijos ugdymo reikmėms finansuoti paskirstymą – </w:t>
      </w:r>
      <w:r>
        <w:rPr>
          <w:szCs w:val="24"/>
          <w:lang w:eastAsia="lt-LT"/>
        </w:rPr>
        <w:t>3 573,9</w:t>
      </w:r>
      <w:r w:rsidRPr="0086448C">
        <w:rPr>
          <w:szCs w:val="24"/>
          <w:lang w:eastAsia="lt-LT"/>
        </w:rPr>
        <w:t xml:space="preserve"> tūkst. Eur;</w:t>
      </w:r>
      <w:r>
        <w:rPr>
          <w:szCs w:val="24"/>
          <w:lang w:eastAsia="lt-LT"/>
        </w:rPr>
        <w:t xml:space="preserve"> </w:t>
      </w:r>
      <w:r w:rsidRPr="0086448C">
        <w:rPr>
          <w:szCs w:val="24"/>
          <w:lang w:eastAsia="lt-LT"/>
        </w:rPr>
        <w:t xml:space="preserve">savarankiškosioms Savivaldybės funkcijoms vykdyti paskirstymą – </w:t>
      </w:r>
      <w:r>
        <w:rPr>
          <w:szCs w:val="24"/>
          <w:lang w:eastAsia="lt-LT"/>
        </w:rPr>
        <w:t>13 145,462</w:t>
      </w:r>
      <w:r w:rsidRPr="0086448C">
        <w:rPr>
          <w:szCs w:val="24"/>
          <w:lang w:eastAsia="lt-LT"/>
        </w:rPr>
        <w:t xml:space="preserve"> tūkst. Eur (tarp jų ir 202</w:t>
      </w:r>
      <w:r>
        <w:rPr>
          <w:szCs w:val="24"/>
          <w:lang w:eastAsia="lt-LT"/>
        </w:rPr>
        <w:t>3</w:t>
      </w:r>
      <w:r w:rsidRPr="0086448C">
        <w:rPr>
          <w:szCs w:val="24"/>
          <w:lang w:eastAsia="lt-LT"/>
        </w:rPr>
        <w:t xml:space="preserve"> m. lėšų likutis, skirtas Savivaldybės socialinių būstų plėtrai – 57,42</w:t>
      </w:r>
      <w:r>
        <w:rPr>
          <w:szCs w:val="24"/>
          <w:lang w:eastAsia="lt-LT"/>
        </w:rPr>
        <w:t>2</w:t>
      </w:r>
      <w:r w:rsidRPr="0086448C">
        <w:rPr>
          <w:szCs w:val="24"/>
          <w:lang w:eastAsia="lt-LT"/>
        </w:rPr>
        <w:t xml:space="preserve"> tūkst. Eur, žemės realizavimo pajamų likutis – </w:t>
      </w:r>
      <w:r>
        <w:rPr>
          <w:szCs w:val="24"/>
          <w:lang w:eastAsia="lt-LT"/>
        </w:rPr>
        <w:t>55,692</w:t>
      </w:r>
      <w:r w:rsidRPr="0086448C">
        <w:rPr>
          <w:szCs w:val="24"/>
          <w:lang w:eastAsia="lt-LT"/>
        </w:rPr>
        <w:t xml:space="preserve"> tūkst. Eur, aplinkos apsaugos rėmimo programos lėšų likutis – </w:t>
      </w:r>
      <w:r>
        <w:rPr>
          <w:szCs w:val="24"/>
          <w:lang w:eastAsia="lt-LT"/>
        </w:rPr>
        <w:t>6,157</w:t>
      </w:r>
      <w:r w:rsidRPr="0086448C">
        <w:rPr>
          <w:szCs w:val="24"/>
          <w:lang w:eastAsia="lt-LT"/>
        </w:rPr>
        <w:t xml:space="preserve"> tūkst. Eur, Europos Sąjungos finansinės paramos lėšų likutis – </w:t>
      </w:r>
      <w:r>
        <w:rPr>
          <w:szCs w:val="24"/>
          <w:lang w:eastAsia="lt-LT"/>
        </w:rPr>
        <w:t>25,209</w:t>
      </w:r>
      <w:r w:rsidRPr="0086448C">
        <w:rPr>
          <w:szCs w:val="24"/>
          <w:lang w:eastAsia="lt-LT"/>
        </w:rPr>
        <w:t xml:space="preserve"> tūkst. Eur, biudžetinių įstaigų pajamų likutis – </w:t>
      </w:r>
      <w:r>
        <w:rPr>
          <w:szCs w:val="24"/>
          <w:lang w:eastAsia="lt-LT"/>
        </w:rPr>
        <w:t>201,090</w:t>
      </w:r>
      <w:r w:rsidRPr="0086448C">
        <w:rPr>
          <w:szCs w:val="24"/>
          <w:lang w:eastAsia="lt-LT"/>
        </w:rPr>
        <w:t xml:space="preserve"> tūkst. Eur, Savivaldybės biudžeto lėšų likutis – </w:t>
      </w:r>
      <w:r>
        <w:rPr>
          <w:szCs w:val="24"/>
          <w:lang w:eastAsia="lt-LT"/>
        </w:rPr>
        <w:t>619,945</w:t>
      </w:r>
      <w:r w:rsidRPr="0086448C">
        <w:rPr>
          <w:szCs w:val="24"/>
          <w:lang w:eastAsia="lt-LT"/>
        </w:rPr>
        <w:t xml:space="preserve"> tūkst. Eur);</w:t>
      </w:r>
      <w:r w:rsidR="002A5658">
        <w:rPr>
          <w:szCs w:val="24"/>
          <w:lang w:eastAsia="lt-LT"/>
        </w:rPr>
        <w:t xml:space="preserve"> </w:t>
      </w:r>
      <w:r w:rsidRPr="0086448C">
        <w:rPr>
          <w:szCs w:val="24"/>
          <w:lang w:eastAsia="lt-LT"/>
        </w:rPr>
        <w:t xml:space="preserve">įstaigų pajamų už teikiamas paslaugas ir patalpų nuomą lėšų paskirstymą – </w:t>
      </w:r>
      <w:r>
        <w:rPr>
          <w:szCs w:val="24"/>
          <w:lang w:eastAsia="lt-LT"/>
        </w:rPr>
        <w:t>486,3</w:t>
      </w:r>
      <w:r w:rsidRPr="0086448C">
        <w:rPr>
          <w:szCs w:val="24"/>
          <w:lang w:eastAsia="lt-LT"/>
        </w:rPr>
        <w:t xml:space="preserve"> tūkst. Eur ir 202</w:t>
      </w:r>
      <w:r>
        <w:rPr>
          <w:szCs w:val="24"/>
          <w:lang w:eastAsia="lt-LT"/>
        </w:rPr>
        <w:t>3</w:t>
      </w:r>
      <w:r w:rsidRPr="0086448C">
        <w:rPr>
          <w:szCs w:val="24"/>
          <w:lang w:eastAsia="lt-LT"/>
        </w:rPr>
        <w:t xml:space="preserve"> m. įstaigų pajamų už suteiktas paslaugas ir patalpų nuomos likučių paskirstymą – </w:t>
      </w:r>
      <w:r>
        <w:rPr>
          <w:szCs w:val="24"/>
          <w:lang w:eastAsia="lt-LT"/>
        </w:rPr>
        <w:t>201,090</w:t>
      </w:r>
      <w:r w:rsidRPr="0086448C">
        <w:rPr>
          <w:szCs w:val="24"/>
          <w:lang w:eastAsia="lt-LT"/>
        </w:rPr>
        <w:t xml:space="preserve"> tūkst. Eur.</w:t>
      </w:r>
      <w:r w:rsidR="002A5658">
        <w:rPr>
          <w:szCs w:val="24"/>
          <w:lang w:eastAsia="lt-LT"/>
        </w:rPr>
        <w:t xml:space="preserve"> </w:t>
      </w:r>
      <w:r w:rsidRPr="0086448C">
        <w:rPr>
          <w:szCs w:val="24"/>
          <w:lang w:eastAsia="lt-LT"/>
        </w:rPr>
        <w:t>Rietavo savivaldybės biudžeto pajamos (be skolintų lėšų ir dotacijų) įvykdytos 10</w:t>
      </w:r>
      <w:r>
        <w:rPr>
          <w:szCs w:val="24"/>
          <w:lang w:eastAsia="lt-LT"/>
        </w:rPr>
        <w:t>2</w:t>
      </w:r>
      <w:r w:rsidRPr="0086448C">
        <w:rPr>
          <w:szCs w:val="24"/>
          <w:lang w:eastAsia="lt-LT"/>
        </w:rPr>
        <w:t>,1 proc.</w:t>
      </w:r>
      <w:r w:rsidR="002A5658">
        <w:rPr>
          <w:szCs w:val="24"/>
          <w:lang w:eastAsia="lt-LT"/>
        </w:rPr>
        <w:t xml:space="preserve"> </w:t>
      </w:r>
    </w:p>
    <w:p w14:paraId="29B958C2" w14:textId="77777777" w:rsidR="00713335" w:rsidRDefault="002A5658" w:rsidP="00713335">
      <w:pPr>
        <w:ind w:firstLine="709"/>
        <w:rPr>
          <w:szCs w:val="24"/>
          <w:lang w:eastAsia="lt-LT"/>
        </w:rPr>
      </w:pPr>
      <w:r w:rsidRPr="000050A5">
        <w:rPr>
          <w:szCs w:val="24"/>
          <w:lang w:eastAsia="lt-LT"/>
        </w:rPr>
        <w:t>Rietavo savivaldybė per ataskaitinį laikotarpį turėjo</w:t>
      </w:r>
      <w:r>
        <w:rPr>
          <w:szCs w:val="24"/>
          <w:lang w:eastAsia="lt-LT"/>
        </w:rPr>
        <w:t xml:space="preserve"> </w:t>
      </w:r>
      <w:r w:rsidRPr="000050A5">
        <w:rPr>
          <w:szCs w:val="24"/>
          <w:lang w:eastAsia="lt-LT"/>
        </w:rPr>
        <w:t xml:space="preserve">negrąžintų paskolų likutį metų pradžioje – </w:t>
      </w:r>
      <w:r>
        <w:rPr>
          <w:szCs w:val="24"/>
          <w:lang w:eastAsia="lt-LT"/>
        </w:rPr>
        <w:t>1 138,30</w:t>
      </w:r>
      <w:r w:rsidRPr="000050A5">
        <w:rPr>
          <w:szCs w:val="24"/>
          <w:lang w:eastAsia="lt-LT"/>
        </w:rPr>
        <w:t>  tūkst. Eur, iš jų paskol</w:t>
      </w:r>
      <w:r>
        <w:rPr>
          <w:szCs w:val="24"/>
          <w:lang w:eastAsia="lt-LT"/>
        </w:rPr>
        <w:t>os</w:t>
      </w:r>
      <w:r w:rsidRPr="000050A5">
        <w:rPr>
          <w:szCs w:val="24"/>
          <w:lang w:eastAsia="lt-LT"/>
        </w:rPr>
        <w:t xml:space="preserve"> – 1</w:t>
      </w:r>
      <w:r>
        <w:rPr>
          <w:szCs w:val="24"/>
          <w:lang w:eastAsia="lt-LT"/>
        </w:rPr>
        <w:t> 100,7</w:t>
      </w:r>
      <w:r w:rsidRPr="000050A5">
        <w:rPr>
          <w:szCs w:val="24"/>
          <w:lang w:eastAsia="lt-LT"/>
        </w:rPr>
        <w:t xml:space="preserve"> tūkst. Eur. P</w:t>
      </w:r>
      <w:r>
        <w:rPr>
          <w:szCs w:val="24"/>
          <w:lang w:eastAsia="lt-LT"/>
        </w:rPr>
        <w:t>apildomai 2024 m. buvo</w:t>
      </w:r>
      <w:r w:rsidRPr="000050A5">
        <w:rPr>
          <w:szCs w:val="24"/>
          <w:lang w:eastAsia="lt-LT"/>
        </w:rPr>
        <w:t xml:space="preserve"> paimta </w:t>
      </w:r>
      <w:r>
        <w:rPr>
          <w:szCs w:val="24"/>
          <w:lang w:eastAsia="lt-LT"/>
        </w:rPr>
        <w:t>ilgalaikė paskola – 359,0</w:t>
      </w:r>
      <w:r w:rsidRPr="000050A5">
        <w:rPr>
          <w:szCs w:val="24"/>
          <w:lang w:eastAsia="lt-LT"/>
        </w:rPr>
        <w:t xml:space="preserve"> tūkst. Eur</w:t>
      </w:r>
      <w:r>
        <w:rPr>
          <w:szCs w:val="24"/>
          <w:lang w:eastAsia="lt-LT"/>
        </w:rPr>
        <w:t xml:space="preserve">, kuri buvo naudojama prisidėjimui prie ES projektų. </w:t>
      </w:r>
      <w:r w:rsidRPr="000050A5">
        <w:rPr>
          <w:szCs w:val="24"/>
          <w:lang w:eastAsia="lt-LT"/>
        </w:rPr>
        <w:t xml:space="preserve">Per ataskaitinį laikotarpį grąžinta </w:t>
      </w:r>
      <w:r>
        <w:rPr>
          <w:szCs w:val="24"/>
          <w:lang w:eastAsia="lt-LT"/>
        </w:rPr>
        <w:t xml:space="preserve">391,6 </w:t>
      </w:r>
      <w:r w:rsidRPr="000050A5">
        <w:rPr>
          <w:szCs w:val="24"/>
          <w:lang w:eastAsia="lt-LT"/>
        </w:rPr>
        <w:t xml:space="preserve"> tūkst. Eur paskolų</w:t>
      </w:r>
      <w:r>
        <w:rPr>
          <w:szCs w:val="24"/>
          <w:lang w:eastAsia="lt-LT"/>
        </w:rPr>
        <w:t xml:space="preserve">. </w:t>
      </w:r>
      <w:r w:rsidRPr="000050A5">
        <w:rPr>
          <w:szCs w:val="24"/>
          <w:lang w:eastAsia="lt-LT"/>
        </w:rPr>
        <w:t>Negrąžintų ilgalaikių paskolų likutis 202</w:t>
      </w:r>
      <w:r>
        <w:rPr>
          <w:szCs w:val="24"/>
          <w:lang w:eastAsia="lt-LT"/>
        </w:rPr>
        <w:t>4</w:t>
      </w:r>
      <w:r w:rsidRPr="000050A5">
        <w:rPr>
          <w:szCs w:val="24"/>
          <w:lang w:eastAsia="lt-LT"/>
        </w:rPr>
        <w:t xml:space="preserve"> m. gruodžio 31 d. – </w:t>
      </w:r>
      <w:r>
        <w:rPr>
          <w:szCs w:val="24"/>
          <w:lang w:eastAsia="lt-LT"/>
        </w:rPr>
        <w:t>882,3</w:t>
      </w:r>
      <w:r w:rsidRPr="000050A5">
        <w:rPr>
          <w:szCs w:val="24"/>
          <w:lang w:eastAsia="lt-LT"/>
        </w:rPr>
        <w:t xml:space="preserve"> tūkst. Eur.</w:t>
      </w:r>
    </w:p>
    <w:p w14:paraId="0FDF9C5F" w14:textId="782D82AA" w:rsidR="00713335" w:rsidRDefault="002A5658" w:rsidP="00713335">
      <w:pPr>
        <w:ind w:firstLine="709"/>
        <w:rPr>
          <w:color w:val="000000" w:themeColor="text1"/>
        </w:rPr>
      </w:pPr>
      <w:r w:rsidRPr="0038726A">
        <w:t>2024 m</w:t>
      </w:r>
      <w:r w:rsidR="0058143B">
        <w:t>.</w:t>
      </w:r>
      <w:r w:rsidRPr="0038726A">
        <w:t xml:space="preserve"> biudžetas sudarytas pagal 10 programų. Pateikiama 2024 m. patikslinto Savivaldybės biudžeto struktūra pagal programas. Didžiausia 2024 m. biudžeto dalis skirta: Visuomenės ugdymo </w:t>
      </w:r>
      <w:r w:rsidRPr="007039AC">
        <w:rPr>
          <w:color w:val="000000" w:themeColor="text1"/>
        </w:rPr>
        <w:t>programai – 8775,486 tūkst. Eur (46,36 proc.), Savivaldybės veiklos funkcijų vykdymo, strategijos formavimo ir įgyvendinimo programai – 3</w:t>
      </w:r>
      <w:r>
        <w:rPr>
          <w:color w:val="000000" w:themeColor="text1"/>
        </w:rPr>
        <w:t>978,</w:t>
      </w:r>
      <w:r w:rsidRPr="00844F8F">
        <w:rPr>
          <w:color w:val="000000" w:themeColor="text1"/>
        </w:rPr>
        <w:t>927 tūkst. Eur (</w:t>
      </w:r>
      <w:r>
        <w:rPr>
          <w:color w:val="000000" w:themeColor="text1"/>
        </w:rPr>
        <w:t>21,02</w:t>
      </w:r>
      <w:r w:rsidRPr="00185EBB">
        <w:rPr>
          <w:color w:val="000000" w:themeColor="text1"/>
        </w:rPr>
        <w:t xml:space="preserve"> proc.), </w:t>
      </w:r>
      <w:r w:rsidRPr="007039AC">
        <w:rPr>
          <w:color w:val="000000" w:themeColor="text1"/>
        </w:rPr>
        <w:t xml:space="preserve">Sveikatos, socialinės paramos ir paslaugų įgyvendinimo </w:t>
      </w:r>
      <w:r w:rsidRPr="00E9402C">
        <w:rPr>
          <w:color w:val="000000" w:themeColor="text1"/>
        </w:rPr>
        <w:t>programai – 2960,307 tūkst. Eur (</w:t>
      </w:r>
      <w:r>
        <w:rPr>
          <w:color w:val="000000" w:themeColor="text1"/>
        </w:rPr>
        <w:t>15,64</w:t>
      </w:r>
      <w:r w:rsidRPr="00E9402C">
        <w:rPr>
          <w:color w:val="000000" w:themeColor="text1"/>
        </w:rPr>
        <w:t xml:space="preserve"> proc.), </w:t>
      </w:r>
      <w:r w:rsidRPr="00DE50FC">
        <w:rPr>
          <w:color w:val="000000" w:themeColor="text1"/>
        </w:rPr>
        <w:t>Ekonominės plėtros programai – 1894,687 tūkst. Eur (10,0</w:t>
      </w:r>
      <w:r>
        <w:rPr>
          <w:color w:val="000000" w:themeColor="text1"/>
        </w:rPr>
        <w:t>1</w:t>
      </w:r>
      <w:r w:rsidRPr="00DE50FC">
        <w:rPr>
          <w:color w:val="000000" w:themeColor="text1"/>
        </w:rPr>
        <w:t xml:space="preserve"> proc.). Mažesnė biudžeto dalis skirta Paskolų valdymo programai – 4</w:t>
      </w:r>
      <w:r>
        <w:rPr>
          <w:color w:val="000000" w:themeColor="text1"/>
        </w:rPr>
        <w:t>5</w:t>
      </w:r>
      <w:r w:rsidRPr="00DE50FC">
        <w:rPr>
          <w:color w:val="000000" w:themeColor="text1"/>
        </w:rPr>
        <w:t>8,</w:t>
      </w:r>
      <w:r>
        <w:rPr>
          <w:color w:val="000000" w:themeColor="text1"/>
        </w:rPr>
        <w:t>769</w:t>
      </w:r>
      <w:r w:rsidRPr="00DE50FC">
        <w:rPr>
          <w:color w:val="000000" w:themeColor="text1"/>
        </w:rPr>
        <w:t xml:space="preserve"> tūkst. Eur (</w:t>
      </w:r>
      <w:r>
        <w:rPr>
          <w:color w:val="000000" w:themeColor="text1"/>
        </w:rPr>
        <w:t>2,42</w:t>
      </w:r>
      <w:r w:rsidRPr="00DE50FC">
        <w:rPr>
          <w:color w:val="000000" w:themeColor="text1"/>
        </w:rPr>
        <w:t xml:space="preserve"> proc</w:t>
      </w:r>
      <w:r w:rsidRPr="000052C0">
        <w:rPr>
          <w:color w:val="000000" w:themeColor="text1"/>
        </w:rPr>
        <w:t xml:space="preserve">.), Komunalinių atliekų surinkimo ir tvarkymo programai – </w:t>
      </w:r>
      <w:r>
        <w:rPr>
          <w:color w:val="000000" w:themeColor="text1"/>
        </w:rPr>
        <w:t>345,7</w:t>
      </w:r>
      <w:r w:rsidRPr="000052C0">
        <w:rPr>
          <w:color w:val="000000" w:themeColor="text1"/>
        </w:rPr>
        <w:t xml:space="preserve"> tūkst. Eur (</w:t>
      </w:r>
      <w:r>
        <w:rPr>
          <w:color w:val="000000" w:themeColor="text1"/>
        </w:rPr>
        <w:t>1,82</w:t>
      </w:r>
      <w:r w:rsidRPr="000052C0">
        <w:rPr>
          <w:color w:val="000000" w:themeColor="text1"/>
        </w:rPr>
        <w:t xml:space="preserve"> proc.), </w:t>
      </w:r>
      <w:r w:rsidRPr="00C76B9E">
        <w:rPr>
          <w:color w:val="000000" w:themeColor="text1"/>
        </w:rPr>
        <w:t xml:space="preserve">Kaimo teritorijos vystymo ir žemės ūkio plėtros programai </w:t>
      </w:r>
      <w:r w:rsidRPr="003A7985">
        <w:rPr>
          <w:color w:val="000000" w:themeColor="text1"/>
        </w:rPr>
        <w:t>– 245,28 tūkst. Eur (1,</w:t>
      </w:r>
      <w:r>
        <w:rPr>
          <w:color w:val="000000" w:themeColor="text1"/>
        </w:rPr>
        <w:t>30</w:t>
      </w:r>
      <w:r w:rsidRPr="003A7985">
        <w:rPr>
          <w:color w:val="000000" w:themeColor="text1"/>
        </w:rPr>
        <w:t xml:space="preserve"> proc.), Aplinkos apsaugos rėmimo programai – 96,157 tūkst. Eur (0,51 proc.), Teritorijos planavimo ir turizmo plėtros programai – 127,147 tūkst. Eur (0,67 proc.), Užimtumo didinimo programai – 46,</w:t>
      </w:r>
      <w:r>
        <w:rPr>
          <w:color w:val="000000" w:themeColor="text1"/>
        </w:rPr>
        <w:t>8</w:t>
      </w:r>
      <w:r w:rsidRPr="003A7985">
        <w:rPr>
          <w:color w:val="000000" w:themeColor="text1"/>
        </w:rPr>
        <w:t>0 tūkst. Eur (0,</w:t>
      </w:r>
      <w:r>
        <w:rPr>
          <w:color w:val="000000" w:themeColor="text1"/>
        </w:rPr>
        <w:t>25</w:t>
      </w:r>
      <w:r w:rsidRPr="003A7985">
        <w:rPr>
          <w:color w:val="000000" w:themeColor="text1"/>
        </w:rPr>
        <w:t xml:space="preserve"> proc.).</w:t>
      </w:r>
    </w:p>
    <w:p w14:paraId="1E252A8D" w14:textId="71FCF212" w:rsidR="002A5658" w:rsidRPr="00713335" w:rsidRDefault="002A5658" w:rsidP="00713335">
      <w:pPr>
        <w:ind w:firstLine="709"/>
        <w:rPr>
          <w:b/>
          <w:bCs/>
        </w:rPr>
      </w:pPr>
      <w:r w:rsidRPr="009D6AFC">
        <w:rPr>
          <w:color w:val="000000" w:themeColor="text1"/>
        </w:rPr>
        <w:t xml:space="preserve">2024 m. Rietavo savivaldybės veikla buvo vykdoma vadovaujantis Savivaldybės tarybos 2024 m. vasario 8 d. sprendimu Nr. T1-8, patvirtintu Rietavo savivaldybės 2024–2026 metų strateginiu veiklos planu, sudarytu iš 10 programų. </w:t>
      </w:r>
    </w:p>
    <w:p w14:paraId="12DE34E6" w14:textId="77777777" w:rsidR="002A5658" w:rsidRPr="0038726A" w:rsidRDefault="002A5658" w:rsidP="0058143B">
      <w:pPr>
        <w:pStyle w:val="Betarp"/>
        <w:jc w:val="both"/>
      </w:pPr>
      <w:r>
        <w:rPr>
          <w:b/>
        </w:rPr>
        <w:t xml:space="preserve">           </w:t>
      </w:r>
      <w:r w:rsidRPr="0038726A">
        <w:rPr>
          <w:b/>
        </w:rPr>
        <w:t>01 strateginis tikslas</w:t>
      </w:r>
      <w:r w:rsidRPr="0038726A">
        <w:t xml:space="preserve"> </w:t>
      </w:r>
      <w:r w:rsidRPr="0038726A">
        <w:rPr>
          <w:b/>
        </w:rPr>
        <w:t>– Užtikrinti švietimo, kultūros, sporto ir jaunimo užimtumo sistemą, formuoti socialiai saugią ir sveiką visuomenę.</w:t>
      </w:r>
      <w:r w:rsidRPr="0038726A">
        <w:t xml:space="preserve"> Šiam strateginiam tikslui įgyvendinti buvo vykdomos programos:</w:t>
      </w:r>
    </w:p>
    <w:p w14:paraId="71A00E94" w14:textId="77777777" w:rsidR="002A5658" w:rsidRPr="0038726A" w:rsidRDefault="002A5658" w:rsidP="002A5658">
      <w:pPr>
        <w:pStyle w:val="Betarp"/>
      </w:pPr>
      <w:r>
        <w:t xml:space="preserve">           </w:t>
      </w:r>
      <w:r w:rsidRPr="0038726A">
        <w:t>01 Visuomenės ugdymo programa;</w:t>
      </w:r>
    </w:p>
    <w:p w14:paraId="245C385B" w14:textId="77777777" w:rsidR="002A5658" w:rsidRPr="0038726A" w:rsidRDefault="002A5658" w:rsidP="002A5658">
      <w:pPr>
        <w:pStyle w:val="Betarp"/>
      </w:pPr>
      <w:r>
        <w:t xml:space="preserve">           </w:t>
      </w:r>
      <w:r w:rsidRPr="0038726A">
        <w:t>02 Sveikatos, socialinės paramos ir paslaugų įgyvendinimo programa.</w:t>
      </w:r>
    </w:p>
    <w:p w14:paraId="00EAC6D1" w14:textId="77777777" w:rsidR="002A5658" w:rsidRPr="0038726A" w:rsidRDefault="002A5658" w:rsidP="0058143B">
      <w:pPr>
        <w:pStyle w:val="Betarp"/>
        <w:jc w:val="both"/>
      </w:pPr>
      <w:r>
        <w:rPr>
          <w:b/>
        </w:rPr>
        <w:t xml:space="preserve">           </w:t>
      </w:r>
      <w:r w:rsidRPr="0038726A">
        <w:rPr>
          <w:b/>
        </w:rPr>
        <w:t xml:space="preserve">02 strateginis tikslas – Užtikrinti Savivaldybės valdymo kokybę, racionalų jos turto ir lėšų panaudojimą, skatinti verslumą, žemės ūkio modernizavimą, didinti turistinį patrauklumą. </w:t>
      </w:r>
      <w:r w:rsidRPr="0038726A">
        <w:t>Šiam strateginiam tikslui įgyvendinti buvo vykdomos programos:</w:t>
      </w:r>
    </w:p>
    <w:p w14:paraId="49D9E58A" w14:textId="77777777" w:rsidR="002A5658" w:rsidRPr="0038726A" w:rsidRDefault="002A5658" w:rsidP="005942F3">
      <w:pPr>
        <w:pStyle w:val="Betarp"/>
        <w:tabs>
          <w:tab w:val="left" w:pos="709"/>
        </w:tabs>
        <w:jc w:val="both"/>
      </w:pPr>
      <w:r>
        <w:lastRenderedPageBreak/>
        <w:t xml:space="preserve">          </w:t>
      </w:r>
      <w:r w:rsidRPr="0038726A">
        <w:t>03 Savivaldybės veiklos funkcijų vykdymo ir strategijos formavimo ir įgyvendinimo programa;</w:t>
      </w:r>
    </w:p>
    <w:p w14:paraId="4747C004" w14:textId="77777777" w:rsidR="002A5658" w:rsidRPr="0038726A" w:rsidRDefault="002A5658" w:rsidP="005942F3">
      <w:pPr>
        <w:pStyle w:val="Betarp"/>
        <w:jc w:val="both"/>
      </w:pPr>
      <w:r>
        <w:t xml:space="preserve">          </w:t>
      </w:r>
      <w:r w:rsidRPr="0038726A">
        <w:t>04 Teritorinio planavimo ir turizmo plėtros programa;</w:t>
      </w:r>
    </w:p>
    <w:p w14:paraId="269E3970" w14:textId="77777777" w:rsidR="002A5658" w:rsidRPr="0038726A" w:rsidRDefault="002A5658" w:rsidP="005942F3">
      <w:pPr>
        <w:pStyle w:val="Betarp"/>
        <w:jc w:val="both"/>
      </w:pPr>
      <w:r>
        <w:t xml:space="preserve">          </w:t>
      </w:r>
      <w:r w:rsidRPr="0038726A">
        <w:t>06 Paskolų valdymo programa;</w:t>
      </w:r>
    </w:p>
    <w:p w14:paraId="1F0E4B51" w14:textId="77777777" w:rsidR="002A5658" w:rsidRPr="0038726A" w:rsidRDefault="002A5658" w:rsidP="005942F3">
      <w:pPr>
        <w:pStyle w:val="Betarp"/>
        <w:jc w:val="both"/>
      </w:pPr>
      <w:r>
        <w:t xml:space="preserve">          </w:t>
      </w:r>
      <w:r w:rsidRPr="0038726A">
        <w:t>07 Kaimo teritorijos vystymo ir žemės ūkio plėtros programa;</w:t>
      </w:r>
    </w:p>
    <w:p w14:paraId="026C1CCD" w14:textId="77777777" w:rsidR="002A5658" w:rsidRPr="0038726A" w:rsidRDefault="002A5658" w:rsidP="005942F3">
      <w:pPr>
        <w:pStyle w:val="Betarp"/>
        <w:jc w:val="both"/>
      </w:pPr>
      <w:r>
        <w:t xml:space="preserve">          </w:t>
      </w:r>
      <w:r w:rsidRPr="0038726A">
        <w:t>08 Užimtumo didinimo programa.</w:t>
      </w:r>
    </w:p>
    <w:p w14:paraId="089984B2" w14:textId="77777777" w:rsidR="002A5658" w:rsidRPr="0038726A" w:rsidRDefault="002A5658" w:rsidP="005942F3">
      <w:pPr>
        <w:pStyle w:val="Betarp"/>
        <w:jc w:val="both"/>
      </w:pPr>
      <w:r>
        <w:rPr>
          <w:b/>
        </w:rPr>
        <w:t xml:space="preserve">          </w:t>
      </w:r>
      <w:r w:rsidRPr="0038726A">
        <w:rPr>
          <w:b/>
        </w:rPr>
        <w:t>03 strateginis tikslas</w:t>
      </w:r>
      <w:r w:rsidRPr="0038726A">
        <w:t xml:space="preserve"> </w:t>
      </w:r>
      <w:r w:rsidRPr="0038726A">
        <w:rPr>
          <w:b/>
        </w:rPr>
        <w:t xml:space="preserve">– Užtikrinti Savivaldybės teritorijos, jos infrastruktūros, ekologiškai švarios ir saugios gyvenamosios aplinkos vystymąsi. </w:t>
      </w:r>
      <w:r w:rsidRPr="0038726A">
        <w:t>Šiam strateginiam tikslui įgyvendinti buvo vykdomos programos:</w:t>
      </w:r>
    </w:p>
    <w:p w14:paraId="04845831" w14:textId="77777777" w:rsidR="002A5658" w:rsidRPr="0038726A" w:rsidRDefault="002A5658" w:rsidP="005942F3">
      <w:pPr>
        <w:pStyle w:val="Betarp"/>
        <w:jc w:val="both"/>
      </w:pPr>
      <w:r>
        <w:t xml:space="preserve">          </w:t>
      </w:r>
      <w:r w:rsidRPr="0038726A">
        <w:t>05 Ekonominės plėtros programa;</w:t>
      </w:r>
    </w:p>
    <w:p w14:paraId="64380AC2" w14:textId="77777777" w:rsidR="002A5658" w:rsidRPr="0038726A" w:rsidRDefault="002A5658" w:rsidP="005942F3">
      <w:pPr>
        <w:pStyle w:val="Betarp"/>
        <w:jc w:val="both"/>
      </w:pPr>
      <w:r>
        <w:t xml:space="preserve">          </w:t>
      </w:r>
      <w:r w:rsidRPr="0038726A">
        <w:t>09 Aplinkos apsaugos rėmimo programa;</w:t>
      </w:r>
    </w:p>
    <w:p w14:paraId="5501A38C" w14:textId="77777777" w:rsidR="002A5658" w:rsidRPr="0038726A" w:rsidRDefault="002A5658" w:rsidP="005942F3">
      <w:pPr>
        <w:pStyle w:val="Betarp"/>
        <w:jc w:val="both"/>
      </w:pPr>
      <w:r>
        <w:t xml:space="preserve">          </w:t>
      </w:r>
      <w:r w:rsidRPr="0038726A">
        <w:t>10 Komunalinių atliekų surinkimo ir tvarkymo programa.</w:t>
      </w:r>
    </w:p>
    <w:p w14:paraId="3AEC1A76" w14:textId="150D5C39" w:rsidR="002A5658" w:rsidRDefault="002A5658" w:rsidP="005942F3">
      <w:pPr>
        <w:ind w:firstLine="0"/>
      </w:pPr>
      <w:r>
        <w:t xml:space="preserve">          </w:t>
      </w:r>
      <w:r w:rsidRPr="00450732">
        <w:t>Informacija apie Rietavo savivaldybės 202</w:t>
      </w:r>
      <w:r>
        <w:t>4</w:t>
      </w:r>
      <w:r w:rsidRPr="00450732">
        <w:t xml:space="preserve"> m</w:t>
      </w:r>
      <w:r w:rsidR="005942F3">
        <w:t>.</w:t>
      </w:r>
      <w:r w:rsidRPr="00450732">
        <w:t xml:space="preserve"> programų finansavimą iš Savivaldybės biudžeto lėšų:</w:t>
      </w:r>
    </w:p>
    <w:p w14:paraId="1752DE95" w14:textId="77777777" w:rsidR="002A5658" w:rsidRDefault="002A5658" w:rsidP="005942F3">
      <w:pPr>
        <w:ind w:firstLine="0"/>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567"/>
        <w:gridCol w:w="2693"/>
        <w:gridCol w:w="1276"/>
        <w:gridCol w:w="1276"/>
        <w:gridCol w:w="1275"/>
        <w:gridCol w:w="993"/>
      </w:tblGrid>
      <w:tr w:rsidR="002A5658" w:rsidRPr="00805EDB" w14:paraId="17D4DCDF" w14:textId="77777777" w:rsidTr="00A05EE3">
        <w:trPr>
          <w:trHeight w:val="679"/>
        </w:trPr>
        <w:tc>
          <w:tcPr>
            <w:tcW w:w="2156"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4E24511" w14:textId="77777777" w:rsidR="002A5658" w:rsidRDefault="002A5658" w:rsidP="002A5658">
            <w:pPr>
              <w:jc w:val="left"/>
              <w:rPr>
                <w:lang w:eastAsia="lt-LT"/>
              </w:rPr>
            </w:pPr>
          </w:p>
          <w:p w14:paraId="27808E05" w14:textId="77777777" w:rsidR="002A5658" w:rsidRPr="00F03ACD" w:rsidRDefault="002A5658" w:rsidP="002A5658">
            <w:pPr>
              <w:ind w:firstLine="0"/>
              <w:jc w:val="left"/>
              <w:rPr>
                <w:lang w:eastAsia="lt-LT"/>
              </w:rPr>
            </w:pPr>
            <w:r w:rsidRPr="00F03ACD">
              <w:rPr>
                <w:lang w:eastAsia="lt-LT"/>
              </w:rPr>
              <w:t>Strateginis tikslas pagal SVP</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hideMark/>
          </w:tcPr>
          <w:p w14:paraId="09D51E93" w14:textId="77777777" w:rsidR="002A5658" w:rsidRPr="00F03ACD" w:rsidRDefault="002A5658" w:rsidP="002A5658">
            <w:pPr>
              <w:ind w:left="113" w:right="113" w:firstLine="0"/>
              <w:jc w:val="left"/>
              <w:rPr>
                <w:lang w:eastAsia="lt-LT"/>
              </w:rPr>
            </w:pPr>
            <w:r w:rsidRPr="00F03ACD">
              <w:rPr>
                <w:lang w:eastAsia="lt-LT"/>
              </w:rPr>
              <w:t>Programos kodas</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002AF30" w14:textId="77777777" w:rsidR="002A5658" w:rsidRPr="00F03ACD" w:rsidRDefault="002A5658" w:rsidP="002A5658">
            <w:pPr>
              <w:jc w:val="left"/>
              <w:rPr>
                <w:lang w:eastAsia="lt-LT"/>
              </w:rPr>
            </w:pPr>
          </w:p>
          <w:p w14:paraId="1207B0B6" w14:textId="77777777" w:rsidR="002A5658" w:rsidRPr="00F03ACD" w:rsidRDefault="002A5658" w:rsidP="002A5658">
            <w:pPr>
              <w:ind w:firstLine="0"/>
              <w:jc w:val="left"/>
              <w:rPr>
                <w:lang w:eastAsia="lt-LT"/>
              </w:rPr>
            </w:pPr>
            <w:r w:rsidRPr="00F03ACD">
              <w:rPr>
                <w:lang w:eastAsia="lt-LT"/>
              </w:rPr>
              <w:t>Programos pavadinimas</w:t>
            </w:r>
          </w:p>
        </w:tc>
        <w:tc>
          <w:tcPr>
            <w:tcW w:w="3827"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C12FBA6" w14:textId="77777777" w:rsidR="002A5658" w:rsidRPr="00F03ACD" w:rsidRDefault="002A5658" w:rsidP="002A5658">
            <w:pPr>
              <w:ind w:firstLine="0"/>
              <w:jc w:val="left"/>
              <w:rPr>
                <w:lang w:eastAsia="lt-LT"/>
              </w:rPr>
            </w:pPr>
            <w:r w:rsidRPr="00F03ACD">
              <w:rPr>
                <w:lang w:eastAsia="lt-LT"/>
              </w:rPr>
              <w:t>Savivaldybės biudžeto lėšos 2024 metams,  tūkst. Eur</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F4CFEBA" w14:textId="6131A908" w:rsidR="002A5658" w:rsidRPr="00F03ACD" w:rsidRDefault="002A5658" w:rsidP="002A5658">
            <w:pPr>
              <w:ind w:firstLine="0"/>
              <w:jc w:val="left"/>
              <w:rPr>
                <w:lang w:eastAsia="lt-LT"/>
              </w:rPr>
            </w:pPr>
            <w:proofErr w:type="spellStart"/>
            <w:r>
              <w:rPr>
                <w:lang w:eastAsia="lt-LT"/>
              </w:rPr>
              <w:t>P</w:t>
            </w:r>
            <w:r w:rsidRPr="00F03ACD">
              <w:rPr>
                <w:lang w:eastAsia="lt-LT"/>
              </w:rPr>
              <w:t>rogra-mų</w:t>
            </w:r>
            <w:proofErr w:type="spellEnd"/>
            <w:r w:rsidRPr="00F03ACD">
              <w:rPr>
                <w:lang w:eastAsia="lt-LT"/>
              </w:rPr>
              <w:t xml:space="preserve"> </w:t>
            </w:r>
            <w:proofErr w:type="spellStart"/>
            <w:r w:rsidRPr="00F03ACD">
              <w:rPr>
                <w:lang w:eastAsia="lt-LT"/>
              </w:rPr>
              <w:t>įgyven-dini</w:t>
            </w:r>
            <w:r>
              <w:rPr>
                <w:lang w:eastAsia="lt-LT"/>
              </w:rPr>
              <w:t>-</w:t>
            </w:r>
            <w:r w:rsidRPr="00F03ACD">
              <w:rPr>
                <w:lang w:eastAsia="lt-LT"/>
              </w:rPr>
              <w:t>mas</w:t>
            </w:r>
            <w:proofErr w:type="spellEnd"/>
            <w:r w:rsidRPr="00F03ACD">
              <w:rPr>
                <w:lang w:eastAsia="lt-LT"/>
              </w:rPr>
              <w:t>, proc.</w:t>
            </w:r>
          </w:p>
        </w:tc>
      </w:tr>
      <w:tr w:rsidR="002A5658" w:rsidRPr="00805EDB" w14:paraId="45B72CA9" w14:textId="77777777" w:rsidTr="00A05EE3">
        <w:trPr>
          <w:trHeight w:val="1570"/>
        </w:trPr>
        <w:tc>
          <w:tcPr>
            <w:tcW w:w="2156" w:type="dxa"/>
            <w:vMerge/>
            <w:tcBorders>
              <w:top w:val="single" w:sz="4" w:space="0" w:color="auto"/>
              <w:left w:val="single" w:sz="4" w:space="0" w:color="auto"/>
              <w:bottom w:val="single" w:sz="4" w:space="0" w:color="auto"/>
              <w:right w:val="single" w:sz="4" w:space="0" w:color="auto"/>
            </w:tcBorders>
            <w:vAlign w:val="center"/>
            <w:hideMark/>
          </w:tcPr>
          <w:p w14:paraId="5C2A0C6F" w14:textId="77777777" w:rsidR="002A5658" w:rsidRPr="00F03ACD" w:rsidRDefault="002A5658" w:rsidP="00A05EE3">
            <w:pPr>
              <w:rPr>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42BEBB8" w14:textId="77777777" w:rsidR="002A5658" w:rsidRPr="00F03ACD" w:rsidRDefault="002A5658" w:rsidP="00A05EE3">
            <w:pPr>
              <w:rPr>
                <w:lang w:eastAsia="lt-LT"/>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3FED32D" w14:textId="77777777" w:rsidR="002A5658" w:rsidRPr="00F03ACD" w:rsidRDefault="002A5658" w:rsidP="00A05EE3">
            <w:pPr>
              <w:rPr>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1F83D50" w14:textId="77777777" w:rsidR="002A5658" w:rsidRPr="00F03ACD" w:rsidRDefault="002A5658" w:rsidP="002A5658">
            <w:pPr>
              <w:ind w:firstLine="0"/>
              <w:jc w:val="left"/>
              <w:rPr>
                <w:lang w:eastAsia="lt-LT"/>
              </w:rPr>
            </w:pPr>
            <w:r w:rsidRPr="00F03ACD">
              <w:rPr>
                <w:lang w:eastAsia="lt-LT"/>
              </w:rPr>
              <w:t xml:space="preserve">2024 m. </w:t>
            </w:r>
            <w:proofErr w:type="spellStart"/>
            <w:r w:rsidRPr="00F03ACD">
              <w:rPr>
                <w:lang w:eastAsia="lt-LT"/>
              </w:rPr>
              <w:t>asignavi</w:t>
            </w:r>
            <w:r>
              <w:rPr>
                <w:lang w:eastAsia="lt-LT"/>
              </w:rPr>
              <w:t>-</w:t>
            </w:r>
            <w:r w:rsidRPr="00F03ACD">
              <w:rPr>
                <w:lang w:eastAsia="lt-LT"/>
              </w:rPr>
              <w:t>mų</w:t>
            </w:r>
            <w:proofErr w:type="spellEnd"/>
            <w:r w:rsidRPr="00F03ACD">
              <w:rPr>
                <w:lang w:eastAsia="lt-LT"/>
              </w:rPr>
              <w:t xml:space="preserve"> planas</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B550958" w14:textId="77777777" w:rsidR="002A5658" w:rsidRPr="00F03ACD" w:rsidRDefault="002A5658" w:rsidP="002A5658">
            <w:pPr>
              <w:ind w:firstLine="0"/>
              <w:jc w:val="left"/>
              <w:rPr>
                <w:lang w:eastAsia="lt-LT"/>
              </w:rPr>
            </w:pPr>
            <w:r w:rsidRPr="00F03ACD">
              <w:rPr>
                <w:lang w:eastAsia="lt-LT"/>
              </w:rPr>
              <w:t xml:space="preserve">2024 m. </w:t>
            </w:r>
            <w:proofErr w:type="spellStart"/>
            <w:r w:rsidRPr="00F03ACD">
              <w:rPr>
                <w:lang w:eastAsia="lt-LT"/>
              </w:rPr>
              <w:t>asigna</w:t>
            </w:r>
            <w:r>
              <w:rPr>
                <w:lang w:eastAsia="lt-LT"/>
              </w:rPr>
              <w:t>-</w:t>
            </w:r>
            <w:r w:rsidRPr="00F03ACD">
              <w:rPr>
                <w:lang w:eastAsia="lt-LT"/>
              </w:rPr>
              <w:t>vimų</w:t>
            </w:r>
            <w:proofErr w:type="spellEnd"/>
            <w:r w:rsidRPr="00F03ACD">
              <w:rPr>
                <w:lang w:eastAsia="lt-LT"/>
              </w:rPr>
              <w:t xml:space="preserve"> </w:t>
            </w:r>
            <w:proofErr w:type="spellStart"/>
            <w:r w:rsidRPr="00F03ACD">
              <w:rPr>
                <w:lang w:eastAsia="lt-LT"/>
              </w:rPr>
              <w:t>patikslin</w:t>
            </w:r>
            <w:proofErr w:type="spellEnd"/>
            <w:r>
              <w:rPr>
                <w:lang w:eastAsia="lt-LT"/>
              </w:rPr>
              <w:t>-</w:t>
            </w:r>
            <w:r w:rsidRPr="00F03ACD">
              <w:rPr>
                <w:lang w:eastAsia="lt-LT"/>
              </w:rPr>
              <w:t>tas planas</w:t>
            </w:r>
          </w:p>
        </w:tc>
        <w:tc>
          <w:tcPr>
            <w:tcW w:w="12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854424B" w14:textId="77777777" w:rsidR="002A5658" w:rsidRPr="00F03ACD" w:rsidRDefault="002A5658" w:rsidP="002A5658">
            <w:pPr>
              <w:ind w:firstLine="0"/>
              <w:jc w:val="left"/>
              <w:rPr>
                <w:lang w:eastAsia="lt-LT"/>
              </w:rPr>
            </w:pPr>
            <w:r>
              <w:rPr>
                <w:lang w:eastAsia="lt-LT"/>
              </w:rPr>
              <w:t xml:space="preserve">Plano </w:t>
            </w:r>
            <w:proofErr w:type="spellStart"/>
            <w:r>
              <w:rPr>
                <w:lang w:eastAsia="lt-LT"/>
              </w:rPr>
              <w:t>įvykdy-mas</w:t>
            </w:r>
            <w:proofErr w:type="spellEnd"/>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3802277" w14:textId="77777777" w:rsidR="002A5658" w:rsidRPr="00F03ACD" w:rsidRDefault="002A5658" w:rsidP="00A05EE3">
            <w:pPr>
              <w:rPr>
                <w:lang w:eastAsia="lt-LT"/>
              </w:rPr>
            </w:pPr>
          </w:p>
        </w:tc>
      </w:tr>
      <w:tr w:rsidR="002A5658" w:rsidRPr="00805EDB" w14:paraId="460FE215" w14:textId="77777777" w:rsidTr="00A05EE3">
        <w:tc>
          <w:tcPr>
            <w:tcW w:w="2156" w:type="dxa"/>
            <w:vMerge w:val="restart"/>
            <w:tcBorders>
              <w:top w:val="single" w:sz="4" w:space="0" w:color="auto"/>
              <w:left w:val="single" w:sz="4" w:space="0" w:color="auto"/>
              <w:bottom w:val="single" w:sz="4" w:space="0" w:color="auto"/>
              <w:right w:val="single" w:sz="4" w:space="0" w:color="auto"/>
            </w:tcBorders>
            <w:hideMark/>
          </w:tcPr>
          <w:p w14:paraId="1F392BC9" w14:textId="77777777" w:rsidR="002A5658" w:rsidRPr="00F03ACD" w:rsidRDefault="002A5658" w:rsidP="002A5658">
            <w:pPr>
              <w:ind w:firstLine="0"/>
              <w:jc w:val="left"/>
              <w:rPr>
                <w:lang w:eastAsia="lt-LT"/>
              </w:rPr>
            </w:pPr>
            <w:r w:rsidRPr="0078616C">
              <w:t>01 Užtikrinti švietimo, kultūros, sporto ir jaunimo užimtumo sistemą, formuoti socialiai</w:t>
            </w:r>
            <w:r w:rsidRPr="00F03ACD">
              <w:rPr>
                <w:rFonts w:eastAsia="Calibri"/>
              </w:rPr>
              <w:t xml:space="preserve"> saugią ir sveiką visuomenę</w:t>
            </w:r>
            <w:r w:rsidRPr="00F03ACD">
              <w:rPr>
                <w:lang w:eastAsia="lt-LT"/>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6F517012" w14:textId="77777777" w:rsidR="002A5658" w:rsidRPr="00F03ACD" w:rsidRDefault="002A5658" w:rsidP="002A5658">
            <w:pPr>
              <w:ind w:firstLine="0"/>
              <w:jc w:val="left"/>
              <w:rPr>
                <w:lang w:eastAsia="lt-LT"/>
              </w:rPr>
            </w:pPr>
            <w:r w:rsidRPr="00F03ACD">
              <w:rPr>
                <w:lang w:eastAsia="lt-LT"/>
              </w:rPr>
              <w:t>01</w:t>
            </w:r>
          </w:p>
        </w:tc>
        <w:tc>
          <w:tcPr>
            <w:tcW w:w="2693" w:type="dxa"/>
            <w:tcBorders>
              <w:top w:val="single" w:sz="4" w:space="0" w:color="auto"/>
              <w:left w:val="single" w:sz="4" w:space="0" w:color="auto"/>
              <w:bottom w:val="single" w:sz="4" w:space="0" w:color="auto"/>
              <w:right w:val="single" w:sz="4" w:space="0" w:color="auto"/>
            </w:tcBorders>
            <w:hideMark/>
          </w:tcPr>
          <w:p w14:paraId="22454945" w14:textId="77777777" w:rsidR="002A5658" w:rsidRPr="00F03ACD" w:rsidRDefault="002A5658" w:rsidP="002A5658">
            <w:pPr>
              <w:ind w:firstLine="0"/>
              <w:jc w:val="left"/>
              <w:rPr>
                <w:lang w:eastAsia="lt-LT"/>
              </w:rPr>
            </w:pPr>
            <w:r w:rsidRPr="00F03ACD">
              <w:rPr>
                <w:lang w:eastAsia="lt-LT"/>
              </w:rPr>
              <w:t>Visuomenės ugdymo programa</w:t>
            </w:r>
          </w:p>
        </w:tc>
        <w:tc>
          <w:tcPr>
            <w:tcW w:w="1276" w:type="dxa"/>
            <w:tcBorders>
              <w:top w:val="single" w:sz="4" w:space="0" w:color="auto"/>
              <w:left w:val="single" w:sz="4" w:space="0" w:color="auto"/>
              <w:bottom w:val="single" w:sz="4" w:space="0" w:color="auto"/>
              <w:right w:val="single" w:sz="4" w:space="0" w:color="auto"/>
            </w:tcBorders>
          </w:tcPr>
          <w:p w14:paraId="571890BD" w14:textId="77777777" w:rsidR="002A5658" w:rsidRPr="00F03ACD" w:rsidRDefault="002A5658" w:rsidP="002A5658">
            <w:pPr>
              <w:ind w:firstLine="0"/>
              <w:rPr>
                <w:lang w:eastAsia="lt-LT"/>
              </w:rPr>
            </w:pPr>
            <w:r w:rsidRPr="00F03ACD">
              <w:rPr>
                <w:lang w:eastAsia="lt-LT"/>
              </w:rPr>
              <w:t>8116,323</w:t>
            </w:r>
          </w:p>
        </w:tc>
        <w:tc>
          <w:tcPr>
            <w:tcW w:w="1276" w:type="dxa"/>
            <w:tcBorders>
              <w:top w:val="single" w:sz="4" w:space="0" w:color="auto"/>
              <w:left w:val="single" w:sz="4" w:space="0" w:color="auto"/>
              <w:bottom w:val="single" w:sz="4" w:space="0" w:color="auto"/>
              <w:right w:val="single" w:sz="4" w:space="0" w:color="auto"/>
            </w:tcBorders>
          </w:tcPr>
          <w:p w14:paraId="64759719" w14:textId="77777777" w:rsidR="002A5658" w:rsidRPr="00F03ACD" w:rsidRDefault="002A5658" w:rsidP="002A5658">
            <w:pPr>
              <w:ind w:firstLine="0"/>
              <w:rPr>
                <w:lang w:eastAsia="lt-LT"/>
              </w:rPr>
            </w:pPr>
            <w:r w:rsidRPr="00F03ACD">
              <w:rPr>
                <w:lang w:eastAsia="lt-LT"/>
              </w:rPr>
              <w:t>8775,486</w:t>
            </w:r>
          </w:p>
        </w:tc>
        <w:tc>
          <w:tcPr>
            <w:tcW w:w="1275" w:type="dxa"/>
            <w:tcBorders>
              <w:top w:val="single" w:sz="4" w:space="0" w:color="auto"/>
              <w:left w:val="single" w:sz="4" w:space="0" w:color="auto"/>
              <w:bottom w:val="single" w:sz="4" w:space="0" w:color="auto"/>
              <w:right w:val="single" w:sz="4" w:space="0" w:color="auto"/>
            </w:tcBorders>
          </w:tcPr>
          <w:p w14:paraId="0E327E44" w14:textId="77777777" w:rsidR="002A5658" w:rsidRPr="00F03ACD" w:rsidRDefault="002A5658" w:rsidP="002A5658">
            <w:pPr>
              <w:ind w:firstLine="0"/>
              <w:rPr>
                <w:lang w:eastAsia="lt-LT"/>
              </w:rPr>
            </w:pPr>
            <w:r>
              <w:rPr>
                <w:lang w:eastAsia="lt-LT"/>
              </w:rPr>
              <w:t>8227,014</w:t>
            </w:r>
          </w:p>
        </w:tc>
        <w:tc>
          <w:tcPr>
            <w:tcW w:w="993" w:type="dxa"/>
            <w:tcBorders>
              <w:top w:val="single" w:sz="4" w:space="0" w:color="auto"/>
              <w:left w:val="single" w:sz="4" w:space="0" w:color="auto"/>
              <w:bottom w:val="single" w:sz="4" w:space="0" w:color="auto"/>
              <w:right w:val="single" w:sz="4" w:space="0" w:color="auto"/>
            </w:tcBorders>
          </w:tcPr>
          <w:p w14:paraId="4222A48F" w14:textId="77777777" w:rsidR="002A5658" w:rsidRPr="00F03ACD" w:rsidRDefault="002A5658" w:rsidP="002A5658">
            <w:pPr>
              <w:ind w:firstLine="0"/>
              <w:rPr>
                <w:lang w:eastAsia="lt-LT"/>
              </w:rPr>
            </w:pPr>
            <w:r>
              <w:rPr>
                <w:lang w:eastAsia="lt-LT"/>
              </w:rPr>
              <w:t>93,75</w:t>
            </w:r>
          </w:p>
        </w:tc>
      </w:tr>
      <w:tr w:rsidR="002A5658" w:rsidRPr="00021A3E" w14:paraId="3D2BD57B" w14:textId="77777777" w:rsidTr="00A05EE3">
        <w:trPr>
          <w:trHeight w:val="562"/>
        </w:trPr>
        <w:tc>
          <w:tcPr>
            <w:tcW w:w="2156" w:type="dxa"/>
            <w:vMerge/>
            <w:tcBorders>
              <w:top w:val="single" w:sz="4" w:space="0" w:color="auto"/>
              <w:left w:val="single" w:sz="4" w:space="0" w:color="auto"/>
              <w:bottom w:val="single" w:sz="4" w:space="0" w:color="auto"/>
              <w:right w:val="single" w:sz="4" w:space="0" w:color="auto"/>
            </w:tcBorders>
            <w:vAlign w:val="center"/>
            <w:hideMark/>
          </w:tcPr>
          <w:p w14:paraId="6A611B30" w14:textId="77777777" w:rsidR="002A5658" w:rsidRPr="00F03ACD" w:rsidRDefault="002A5658" w:rsidP="002A5658">
            <w:pPr>
              <w:jc w:val="left"/>
              <w:rPr>
                <w:color w:val="FF0000"/>
                <w:lang w:eastAsia="lt-LT"/>
              </w:rPr>
            </w:pPr>
          </w:p>
        </w:tc>
        <w:tc>
          <w:tcPr>
            <w:tcW w:w="567" w:type="dxa"/>
            <w:vMerge w:val="restart"/>
            <w:tcBorders>
              <w:top w:val="single" w:sz="4" w:space="0" w:color="auto"/>
              <w:left w:val="single" w:sz="4" w:space="0" w:color="auto"/>
              <w:bottom w:val="single" w:sz="4" w:space="0" w:color="auto"/>
              <w:right w:val="single" w:sz="4" w:space="0" w:color="auto"/>
            </w:tcBorders>
            <w:hideMark/>
          </w:tcPr>
          <w:p w14:paraId="2A5CFF4B" w14:textId="77777777" w:rsidR="002A5658" w:rsidRPr="00F03ACD" w:rsidRDefault="002A5658" w:rsidP="002A5658">
            <w:pPr>
              <w:ind w:firstLine="0"/>
              <w:jc w:val="left"/>
              <w:rPr>
                <w:lang w:eastAsia="lt-LT"/>
              </w:rPr>
            </w:pPr>
            <w:r w:rsidRPr="00F03ACD">
              <w:rPr>
                <w:lang w:eastAsia="lt-LT"/>
              </w:rPr>
              <w:t>02</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CBAA794" w14:textId="77777777" w:rsidR="002A5658" w:rsidRPr="00F03ACD" w:rsidRDefault="002A5658" w:rsidP="002A5658">
            <w:pPr>
              <w:ind w:firstLine="0"/>
              <w:jc w:val="left"/>
              <w:rPr>
                <w:lang w:eastAsia="lt-LT"/>
              </w:rPr>
            </w:pPr>
            <w:r w:rsidRPr="00F03ACD">
              <w:rPr>
                <w:lang w:eastAsia="lt-LT"/>
              </w:rPr>
              <w:t xml:space="preserve">Sveikatos, socialinės paramos ir paslaugų </w:t>
            </w:r>
            <w:r>
              <w:rPr>
                <w:lang w:eastAsia="lt-LT"/>
              </w:rPr>
              <w:t>į</w:t>
            </w:r>
            <w:r w:rsidRPr="00F03ACD">
              <w:rPr>
                <w:lang w:eastAsia="lt-LT"/>
              </w:rPr>
              <w:t>gyvendinimo programa</w:t>
            </w:r>
          </w:p>
        </w:tc>
        <w:tc>
          <w:tcPr>
            <w:tcW w:w="1276" w:type="dxa"/>
            <w:vMerge w:val="restart"/>
            <w:tcBorders>
              <w:top w:val="single" w:sz="4" w:space="0" w:color="auto"/>
              <w:left w:val="single" w:sz="4" w:space="0" w:color="auto"/>
              <w:bottom w:val="single" w:sz="4" w:space="0" w:color="auto"/>
              <w:right w:val="single" w:sz="4" w:space="0" w:color="auto"/>
            </w:tcBorders>
          </w:tcPr>
          <w:p w14:paraId="2FBBAF9C" w14:textId="77777777" w:rsidR="002A5658" w:rsidRPr="00F03ACD" w:rsidRDefault="002A5658" w:rsidP="002A5658">
            <w:pPr>
              <w:ind w:firstLine="0"/>
              <w:rPr>
                <w:lang w:eastAsia="lt-LT"/>
              </w:rPr>
            </w:pPr>
            <w:r w:rsidRPr="00F03ACD">
              <w:rPr>
                <w:lang w:eastAsia="lt-LT"/>
              </w:rPr>
              <w:t>2628,142</w:t>
            </w:r>
          </w:p>
        </w:tc>
        <w:tc>
          <w:tcPr>
            <w:tcW w:w="1276" w:type="dxa"/>
            <w:tcBorders>
              <w:top w:val="single" w:sz="4" w:space="0" w:color="auto"/>
              <w:left w:val="single" w:sz="4" w:space="0" w:color="auto"/>
              <w:bottom w:val="nil"/>
              <w:right w:val="single" w:sz="4" w:space="0" w:color="auto"/>
            </w:tcBorders>
          </w:tcPr>
          <w:p w14:paraId="4E4CBB27" w14:textId="77777777" w:rsidR="002A5658" w:rsidRPr="00F03ACD" w:rsidRDefault="002A5658" w:rsidP="002A5658">
            <w:pPr>
              <w:ind w:firstLine="0"/>
              <w:rPr>
                <w:lang w:eastAsia="lt-LT"/>
              </w:rPr>
            </w:pPr>
            <w:r w:rsidRPr="00F03ACD">
              <w:rPr>
                <w:lang w:eastAsia="lt-LT"/>
              </w:rPr>
              <w:t>2960,307</w:t>
            </w:r>
          </w:p>
        </w:tc>
        <w:tc>
          <w:tcPr>
            <w:tcW w:w="1275" w:type="dxa"/>
            <w:tcBorders>
              <w:top w:val="single" w:sz="4" w:space="0" w:color="auto"/>
              <w:left w:val="single" w:sz="4" w:space="0" w:color="auto"/>
              <w:bottom w:val="nil"/>
              <w:right w:val="single" w:sz="4" w:space="0" w:color="auto"/>
            </w:tcBorders>
          </w:tcPr>
          <w:p w14:paraId="70B4ABF2" w14:textId="77777777" w:rsidR="002A5658" w:rsidRPr="00F03ACD" w:rsidRDefault="002A5658" w:rsidP="002A5658">
            <w:pPr>
              <w:ind w:firstLine="0"/>
              <w:rPr>
                <w:lang w:eastAsia="lt-LT"/>
              </w:rPr>
            </w:pPr>
            <w:r>
              <w:rPr>
                <w:lang w:eastAsia="lt-LT"/>
              </w:rPr>
              <w:t>2501,838</w:t>
            </w:r>
          </w:p>
        </w:tc>
        <w:tc>
          <w:tcPr>
            <w:tcW w:w="993" w:type="dxa"/>
            <w:tcBorders>
              <w:top w:val="single" w:sz="4" w:space="0" w:color="auto"/>
              <w:left w:val="single" w:sz="4" w:space="0" w:color="auto"/>
              <w:bottom w:val="nil"/>
              <w:right w:val="single" w:sz="4" w:space="0" w:color="auto"/>
            </w:tcBorders>
          </w:tcPr>
          <w:p w14:paraId="5E354884" w14:textId="77777777" w:rsidR="002A5658" w:rsidRPr="00F03ACD" w:rsidRDefault="002A5658" w:rsidP="002A5658">
            <w:pPr>
              <w:ind w:firstLine="0"/>
              <w:rPr>
                <w:lang w:eastAsia="lt-LT"/>
              </w:rPr>
            </w:pPr>
            <w:r>
              <w:rPr>
                <w:lang w:eastAsia="lt-LT"/>
              </w:rPr>
              <w:t>84,51</w:t>
            </w:r>
          </w:p>
        </w:tc>
      </w:tr>
      <w:tr w:rsidR="002A5658" w:rsidRPr="00021A3E" w14:paraId="6E09DD6C" w14:textId="77777777" w:rsidTr="00A05EE3">
        <w:trPr>
          <w:trHeight w:val="566"/>
        </w:trPr>
        <w:tc>
          <w:tcPr>
            <w:tcW w:w="2156" w:type="dxa"/>
            <w:vMerge/>
            <w:tcBorders>
              <w:top w:val="single" w:sz="4" w:space="0" w:color="auto"/>
              <w:left w:val="single" w:sz="4" w:space="0" w:color="auto"/>
              <w:bottom w:val="single" w:sz="4" w:space="0" w:color="auto"/>
              <w:right w:val="single" w:sz="4" w:space="0" w:color="auto"/>
            </w:tcBorders>
            <w:vAlign w:val="center"/>
            <w:hideMark/>
          </w:tcPr>
          <w:p w14:paraId="55A9AE3E" w14:textId="77777777" w:rsidR="002A5658" w:rsidRPr="00F03ACD" w:rsidRDefault="002A5658" w:rsidP="002A5658">
            <w:pPr>
              <w:jc w:val="left"/>
              <w:rPr>
                <w:color w:val="FF0000"/>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98E6334" w14:textId="77777777" w:rsidR="002A5658" w:rsidRPr="00F03ACD" w:rsidRDefault="002A5658" w:rsidP="002A5658">
            <w:pPr>
              <w:jc w:val="left"/>
              <w:rPr>
                <w:lang w:eastAsia="lt-LT"/>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680A433" w14:textId="77777777" w:rsidR="002A5658" w:rsidRPr="00F03ACD" w:rsidRDefault="002A5658" w:rsidP="002A5658">
            <w:pPr>
              <w:jc w:val="left"/>
              <w:rPr>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027F7FD" w14:textId="77777777" w:rsidR="002A5658" w:rsidRPr="00F03ACD" w:rsidRDefault="002A5658" w:rsidP="00A05EE3">
            <w:pPr>
              <w:jc w:val="center"/>
              <w:rPr>
                <w:lang w:eastAsia="lt-LT"/>
              </w:rPr>
            </w:pPr>
          </w:p>
        </w:tc>
        <w:tc>
          <w:tcPr>
            <w:tcW w:w="1276" w:type="dxa"/>
            <w:tcBorders>
              <w:top w:val="nil"/>
              <w:left w:val="single" w:sz="4" w:space="0" w:color="auto"/>
              <w:bottom w:val="single" w:sz="4" w:space="0" w:color="auto"/>
              <w:right w:val="single" w:sz="4" w:space="0" w:color="auto"/>
            </w:tcBorders>
          </w:tcPr>
          <w:p w14:paraId="78619F57" w14:textId="77777777" w:rsidR="002A5658" w:rsidRPr="00F03ACD" w:rsidRDefault="002A5658" w:rsidP="00A05EE3">
            <w:pPr>
              <w:jc w:val="center"/>
              <w:rPr>
                <w:lang w:eastAsia="lt-LT"/>
              </w:rPr>
            </w:pPr>
          </w:p>
        </w:tc>
        <w:tc>
          <w:tcPr>
            <w:tcW w:w="1275" w:type="dxa"/>
            <w:tcBorders>
              <w:top w:val="nil"/>
              <w:left w:val="single" w:sz="4" w:space="0" w:color="auto"/>
              <w:bottom w:val="single" w:sz="4" w:space="0" w:color="auto"/>
              <w:right w:val="single" w:sz="4" w:space="0" w:color="auto"/>
            </w:tcBorders>
          </w:tcPr>
          <w:p w14:paraId="542AC52A" w14:textId="77777777" w:rsidR="002A5658" w:rsidRPr="00F03ACD" w:rsidRDefault="002A5658" w:rsidP="00A05EE3">
            <w:pPr>
              <w:jc w:val="center"/>
              <w:rPr>
                <w:lang w:eastAsia="lt-LT"/>
              </w:rPr>
            </w:pPr>
          </w:p>
        </w:tc>
        <w:tc>
          <w:tcPr>
            <w:tcW w:w="993" w:type="dxa"/>
            <w:tcBorders>
              <w:top w:val="nil"/>
              <w:left w:val="single" w:sz="4" w:space="0" w:color="auto"/>
              <w:bottom w:val="single" w:sz="4" w:space="0" w:color="auto"/>
              <w:right w:val="single" w:sz="4" w:space="0" w:color="auto"/>
            </w:tcBorders>
          </w:tcPr>
          <w:p w14:paraId="07DAC024" w14:textId="77777777" w:rsidR="002A5658" w:rsidRPr="00F03ACD" w:rsidRDefault="002A5658" w:rsidP="00A05EE3">
            <w:pPr>
              <w:jc w:val="center"/>
              <w:rPr>
                <w:lang w:eastAsia="lt-LT"/>
              </w:rPr>
            </w:pPr>
          </w:p>
        </w:tc>
      </w:tr>
      <w:tr w:rsidR="002A5658" w:rsidRPr="00797147" w14:paraId="5B682F85" w14:textId="77777777" w:rsidTr="00A05EE3">
        <w:tc>
          <w:tcPr>
            <w:tcW w:w="5416"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B8068DB" w14:textId="77777777" w:rsidR="002A5658" w:rsidRPr="00F03ACD" w:rsidRDefault="002A5658" w:rsidP="002A5658">
            <w:pPr>
              <w:ind w:firstLine="851"/>
              <w:jc w:val="left"/>
              <w:rPr>
                <w:b/>
                <w:lang w:eastAsia="lt-LT"/>
              </w:rPr>
            </w:pPr>
            <w:r w:rsidRPr="00F03ACD">
              <w:rPr>
                <w:b/>
                <w:lang w:eastAsia="lt-LT"/>
              </w:rPr>
              <w:t>Iš viso 01 strateginiam tikslui</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8434D55" w14:textId="77777777" w:rsidR="002A5658" w:rsidRPr="00797147" w:rsidRDefault="002A5658" w:rsidP="002A5658">
            <w:pPr>
              <w:ind w:firstLine="0"/>
              <w:rPr>
                <w:bCs/>
                <w:color w:val="000000" w:themeColor="text1"/>
                <w:lang w:eastAsia="lt-LT"/>
              </w:rPr>
            </w:pPr>
            <w:r w:rsidRPr="00797147">
              <w:rPr>
                <w:bCs/>
                <w:color w:val="000000" w:themeColor="text1"/>
                <w:lang w:eastAsia="lt-LT"/>
              </w:rPr>
              <w:t>10744,465</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8FAA36D" w14:textId="77777777" w:rsidR="002A5658" w:rsidRPr="00797147" w:rsidRDefault="002A5658" w:rsidP="002A5658">
            <w:pPr>
              <w:ind w:firstLine="0"/>
              <w:rPr>
                <w:bCs/>
                <w:color w:val="000000" w:themeColor="text1"/>
                <w:lang w:eastAsia="lt-LT"/>
              </w:rPr>
            </w:pPr>
            <w:r w:rsidRPr="00797147">
              <w:rPr>
                <w:bCs/>
                <w:color w:val="000000" w:themeColor="text1"/>
                <w:lang w:eastAsia="lt-LT"/>
              </w:rPr>
              <w:t>11735,793</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25C5581" w14:textId="77777777" w:rsidR="002A5658" w:rsidRPr="00797147" w:rsidRDefault="002A5658" w:rsidP="002A5658">
            <w:pPr>
              <w:ind w:firstLine="0"/>
              <w:rPr>
                <w:bCs/>
                <w:color w:val="000000" w:themeColor="text1"/>
                <w:lang w:eastAsia="lt-LT"/>
              </w:rPr>
            </w:pPr>
            <w:r w:rsidRPr="00797147">
              <w:rPr>
                <w:bCs/>
                <w:color w:val="000000" w:themeColor="text1"/>
                <w:lang w:eastAsia="lt-LT"/>
              </w:rPr>
              <w:t>10728,852</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B490597" w14:textId="77777777" w:rsidR="002A5658" w:rsidRPr="00E11D42" w:rsidRDefault="002A5658" w:rsidP="002A5658">
            <w:pPr>
              <w:ind w:firstLine="0"/>
              <w:rPr>
                <w:bCs/>
                <w:lang w:eastAsia="lt-LT"/>
              </w:rPr>
            </w:pPr>
            <w:r w:rsidRPr="00E11D42">
              <w:rPr>
                <w:bCs/>
                <w:lang w:eastAsia="lt-LT"/>
              </w:rPr>
              <w:t>91,42</w:t>
            </w:r>
          </w:p>
        </w:tc>
      </w:tr>
      <w:tr w:rsidR="002A5658" w:rsidRPr="00021A3E" w14:paraId="7283C57A" w14:textId="77777777" w:rsidTr="00A05EE3">
        <w:trPr>
          <w:trHeight w:val="703"/>
        </w:trPr>
        <w:tc>
          <w:tcPr>
            <w:tcW w:w="2156" w:type="dxa"/>
            <w:vMerge w:val="restart"/>
            <w:tcBorders>
              <w:top w:val="single" w:sz="4" w:space="0" w:color="auto"/>
              <w:left w:val="single" w:sz="4" w:space="0" w:color="auto"/>
              <w:bottom w:val="single" w:sz="4" w:space="0" w:color="auto"/>
              <w:right w:val="single" w:sz="4" w:space="0" w:color="auto"/>
            </w:tcBorders>
            <w:hideMark/>
          </w:tcPr>
          <w:p w14:paraId="46F3EDF6" w14:textId="77777777" w:rsidR="002A5658" w:rsidRPr="00F03ACD" w:rsidRDefault="002A5658" w:rsidP="002A5658">
            <w:pPr>
              <w:ind w:firstLine="0"/>
              <w:jc w:val="left"/>
              <w:rPr>
                <w:lang w:eastAsia="lt-LT"/>
              </w:rPr>
            </w:pPr>
            <w:r w:rsidRPr="00F03ACD">
              <w:rPr>
                <w:lang w:eastAsia="lt-LT"/>
              </w:rPr>
              <w:t xml:space="preserve">02 </w:t>
            </w:r>
            <w:r w:rsidRPr="00F03ACD">
              <w:rPr>
                <w:rFonts w:eastAsia="Calibri"/>
              </w:rPr>
              <w:t>Užtikrinti Savivaldybės valdymo kokybę, racionalų jos turto ir lėšų panaudojimą, skatinti verslumą, žemės ūkio modernizavimą, didinti turistinį patrauklumą</w:t>
            </w:r>
          </w:p>
        </w:tc>
        <w:tc>
          <w:tcPr>
            <w:tcW w:w="567" w:type="dxa"/>
            <w:tcBorders>
              <w:top w:val="single" w:sz="4" w:space="0" w:color="auto"/>
              <w:left w:val="single" w:sz="4" w:space="0" w:color="auto"/>
              <w:bottom w:val="single" w:sz="4" w:space="0" w:color="auto"/>
              <w:right w:val="single" w:sz="4" w:space="0" w:color="auto"/>
            </w:tcBorders>
            <w:hideMark/>
          </w:tcPr>
          <w:p w14:paraId="16FCDEBF" w14:textId="77777777" w:rsidR="002A5658" w:rsidRPr="00F03ACD" w:rsidRDefault="002A5658" w:rsidP="002A5658">
            <w:pPr>
              <w:ind w:firstLine="0"/>
              <w:jc w:val="left"/>
              <w:rPr>
                <w:lang w:eastAsia="lt-LT"/>
              </w:rPr>
            </w:pPr>
            <w:r w:rsidRPr="00F03ACD">
              <w:rPr>
                <w:lang w:eastAsia="lt-LT"/>
              </w:rPr>
              <w:t>03</w:t>
            </w:r>
          </w:p>
        </w:tc>
        <w:tc>
          <w:tcPr>
            <w:tcW w:w="2693" w:type="dxa"/>
            <w:tcBorders>
              <w:top w:val="single" w:sz="4" w:space="0" w:color="auto"/>
              <w:left w:val="single" w:sz="4" w:space="0" w:color="auto"/>
              <w:bottom w:val="single" w:sz="4" w:space="0" w:color="auto"/>
              <w:right w:val="single" w:sz="4" w:space="0" w:color="auto"/>
            </w:tcBorders>
            <w:hideMark/>
          </w:tcPr>
          <w:p w14:paraId="7DF9F9D5" w14:textId="77777777" w:rsidR="002A5658" w:rsidRPr="00F03ACD" w:rsidRDefault="002A5658" w:rsidP="002A5658">
            <w:pPr>
              <w:ind w:firstLine="0"/>
              <w:jc w:val="left"/>
              <w:rPr>
                <w:lang w:eastAsia="lt-LT"/>
              </w:rPr>
            </w:pPr>
            <w:r w:rsidRPr="00F03ACD">
              <w:rPr>
                <w:lang w:eastAsia="lt-LT"/>
              </w:rPr>
              <w:t>Savivaldybės veiklos funkcijų vykdymo ir strategijos formavimo ir įgyvendinimo programa</w:t>
            </w:r>
          </w:p>
        </w:tc>
        <w:tc>
          <w:tcPr>
            <w:tcW w:w="1276" w:type="dxa"/>
            <w:tcBorders>
              <w:top w:val="single" w:sz="4" w:space="0" w:color="auto"/>
              <w:left w:val="single" w:sz="4" w:space="0" w:color="auto"/>
              <w:bottom w:val="single" w:sz="4" w:space="0" w:color="auto"/>
              <w:right w:val="single" w:sz="4" w:space="0" w:color="auto"/>
            </w:tcBorders>
          </w:tcPr>
          <w:p w14:paraId="79F26646" w14:textId="77777777" w:rsidR="002A5658" w:rsidRPr="00F03ACD" w:rsidRDefault="002A5658" w:rsidP="002A5658">
            <w:pPr>
              <w:ind w:firstLine="0"/>
              <w:rPr>
                <w:lang w:eastAsia="lt-LT"/>
              </w:rPr>
            </w:pPr>
            <w:r w:rsidRPr="00F03ACD">
              <w:rPr>
                <w:lang w:eastAsia="lt-LT"/>
              </w:rPr>
              <w:t>3542,958</w:t>
            </w:r>
          </w:p>
        </w:tc>
        <w:tc>
          <w:tcPr>
            <w:tcW w:w="1276" w:type="dxa"/>
            <w:tcBorders>
              <w:top w:val="single" w:sz="4" w:space="0" w:color="auto"/>
              <w:left w:val="single" w:sz="4" w:space="0" w:color="auto"/>
              <w:bottom w:val="single" w:sz="4" w:space="0" w:color="auto"/>
              <w:right w:val="single" w:sz="4" w:space="0" w:color="auto"/>
            </w:tcBorders>
          </w:tcPr>
          <w:p w14:paraId="634A7C0C" w14:textId="77777777" w:rsidR="002A5658" w:rsidRPr="00F03ACD" w:rsidRDefault="002A5658" w:rsidP="002A5658">
            <w:pPr>
              <w:ind w:firstLine="0"/>
              <w:rPr>
                <w:lang w:eastAsia="lt-LT"/>
              </w:rPr>
            </w:pPr>
            <w:r w:rsidRPr="00F03ACD">
              <w:rPr>
                <w:lang w:eastAsia="lt-LT"/>
              </w:rPr>
              <w:t>3978,927</w:t>
            </w:r>
          </w:p>
        </w:tc>
        <w:tc>
          <w:tcPr>
            <w:tcW w:w="1275" w:type="dxa"/>
            <w:tcBorders>
              <w:top w:val="single" w:sz="4" w:space="0" w:color="auto"/>
              <w:left w:val="single" w:sz="4" w:space="0" w:color="auto"/>
              <w:bottom w:val="single" w:sz="4" w:space="0" w:color="auto"/>
              <w:right w:val="single" w:sz="4" w:space="0" w:color="auto"/>
            </w:tcBorders>
          </w:tcPr>
          <w:p w14:paraId="3B85B280" w14:textId="77777777" w:rsidR="002A5658" w:rsidRPr="00F03ACD" w:rsidRDefault="002A5658" w:rsidP="002A5658">
            <w:pPr>
              <w:ind w:firstLine="0"/>
              <w:rPr>
                <w:lang w:eastAsia="lt-LT"/>
              </w:rPr>
            </w:pPr>
            <w:r>
              <w:rPr>
                <w:lang w:eastAsia="lt-LT"/>
              </w:rPr>
              <w:t>3722,976</w:t>
            </w:r>
          </w:p>
        </w:tc>
        <w:tc>
          <w:tcPr>
            <w:tcW w:w="993" w:type="dxa"/>
            <w:tcBorders>
              <w:top w:val="single" w:sz="4" w:space="0" w:color="auto"/>
              <w:left w:val="single" w:sz="4" w:space="0" w:color="auto"/>
              <w:bottom w:val="single" w:sz="4" w:space="0" w:color="auto"/>
              <w:right w:val="single" w:sz="4" w:space="0" w:color="auto"/>
            </w:tcBorders>
          </w:tcPr>
          <w:p w14:paraId="131D9FAF" w14:textId="77777777" w:rsidR="002A5658" w:rsidRPr="00E11D42" w:rsidRDefault="002A5658" w:rsidP="002A5658">
            <w:pPr>
              <w:ind w:firstLine="0"/>
              <w:rPr>
                <w:lang w:eastAsia="lt-LT"/>
              </w:rPr>
            </w:pPr>
            <w:r w:rsidRPr="00E11D42">
              <w:rPr>
                <w:lang w:eastAsia="lt-LT"/>
              </w:rPr>
              <w:t>93,57</w:t>
            </w:r>
          </w:p>
        </w:tc>
      </w:tr>
      <w:tr w:rsidR="002A5658" w:rsidRPr="00021A3E" w14:paraId="0EB80EA7" w14:textId="77777777" w:rsidTr="00A05EE3">
        <w:trPr>
          <w:trHeight w:val="600"/>
        </w:trPr>
        <w:tc>
          <w:tcPr>
            <w:tcW w:w="2156" w:type="dxa"/>
            <w:vMerge/>
            <w:tcBorders>
              <w:top w:val="single" w:sz="4" w:space="0" w:color="auto"/>
              <w:left w:val="single" w:sz="4" w:space="0" w:color="auto"/>
              <w:bottom w:val="single" w:sz="4" w:space="0" w:color="auto"/>
              <w:right w:val="single" w:sz="4" w:space="0" w:color="auto"/>
            </w:tcBorders>
            <w:vAlign w:val="center"/>
            <w:hideMark/>
          </w:tcPr>
          <w:p w14:paraId="443BCF68" w14:textId="77777777" w:rsidR="002A5658" w:rsidRPr="00F03ACD" w:rsidRDefault="002A5658" w:rsidP="002A5658">
            <w:pPr>
              <w:jc w:val="left"/>
              <w:rPr>
                <w:lang w:eastAsia="lt-LT"/>
              </w:rPr>
            </w:pPr>
          </w:p>
        </w:tc>
        <w:tc>
          <w:tcPr>
            <w:tcW w:w="567" w:type="dxa"/>
            <w:tcBorders>
              <w:top w:val="single" w:sz="4" w:space="0" w:color="auto"/>
              <w:left w:val="single" w:sz="4" w:space="0" w:color="auto"/>
              <w:bottom w:val="single" w:sz="4" w:space="0" w:color="auto"/>
              <w:right w:val="single" w:sz="4" w:space="0" w:color="auto"/>
            </w:tcBorders>
            <w:hideMark/>
          </w:tcPr>
          <w:p w14:paraId="4590ACCF" w14:textId="77777777" w:rsidR="002A5658" w:rsidRPr="00F03ACD" w:rsidRDefault="002A5658" w:rsidP="002A5658">
            <w:pPr>
              <w:ind w:firstLine="0"/>
              <w:jc w:val="left"/>
              <w:rPr>
                <w:lang w:eastAsia="lt-LT"/>
              </w:rPr>
            </w:pPr>
            <w:r w:rsidRPr="00F03ACD">
              <w:rPr>
                <w:lang w:eastAsia="lt-LT"/>
              </w:rPr>
              <w:t>04</w:t>
            </w:r>
          </w:p>
        </w:tc>
        <w:tc>
          <w:tcPr>
            <w:tcW w:w="2693" w:type="dxa"/>
            <w:tcBorders>
              <w:top w:val="single" w:sz="4" w:space="0" w:color="auto"/>
              <w:left w:val="single" w:sz="4" w:space="0" w:color="auto"/>
              <w:bottom w:val="single" w:sz="4" w:space="0" w:color="auto"/>
              <w:right w:val="single" w:sz="4" w:space="0" w:color="auto"/>
            </w:tcBorders>
            <w:hideMark/>
          </w:tcPr>
          <w:p w14:paraId="5A426DD8" w14:textId="77777777" w:rsidR="002A5658" w:rsidRPr="00F03ACD" w:rsidRDefault="002A5658" w:rsidP="002A5658">
            <w:pPr>
              <w:ind w:firstLine="0"/>
              <w:jc w:val="left"/>
              <w:rPr>
                <w:lang w:eastAsia="lt-LT"/>
              </w:rPr>
            </w:pPr>
            <w:r w:rsidRPr="00F03ACD">
              <w:rPr>
                <w:lang w:eastAsia="lt-LT"/>
              </w:rPr>
              <w:t>Teritorinio planavimo ir turizmo plėtros programa</w:t>
            </w:r>
          </w:p>
        </w:tc>
        <w:tc>
          <w:tcPr>
            <w:tcW w:w="1276" w:type="dxa"/>
            <w:tcBorders>
              <w:top w:val="single" w:sz="4" w:space="0" w:color="auto"/>
              <w:left w:val="single" w:sz="4" w:space="0" w:color="auto"/>
              <w:bottom w:val="single" w:sz="4" w:space="0" w:color="auto"/>
              <w:right w:val="single" w:sz="4" w:space="0" w:color="auto"/>
            </w:tcBorders>
          </w:tcPr>
          <w:p w14:paraId="417CDFD8" w14:textId="77777777" w:rsidR="002A5658" w:rsidRPr="00F03ACD" w:rsidRDefault="002A5658" w:rsidP="002A5658">
            <w:pPr>
              <w:ind w:firstLine="0"/>
              <w:rPr>
                <w:lang w:eastAsia="lt-LT"/>
              </w:rPr>
            </w:pPr>
            <w:r w:rsidRPr="00F03ACD">
              <w:rPr>
                <w:lang w:eastAsia="lt-LT"/>
              </w:rPr>
              <w:t>139,296</w:t>
            </w:r>
          </w:p>
        </w:tc>
        <w:tc>
          <w:tcPr>
            <w:tcW w:w="1276" w:type="dxa"/>
            <w:tcBorders>
              <w:top w:val="single" w:sz="4" w:space="0" w:color="auto"/>
              <w:left w:val="single" w:sz="4" w:space="0" w:color="auto"/>
              <w:bottom w:val="single" w:sz="4" w:space="0" w:color="auto"/>
              <w:right w:val="single" w:sz="4" w:space="0" w:color="auto"/>
            </w:tcBorders>
          </w:tcPr>
          <w:p w14:paraId="6EA43C48" w14:textId="77777777" w:rsidR="002A5658" w:rsidRPr="00F03ACD" w:rsidRDefault="002A5658" w:rsidP="002A5658">
            <w:pPr>
              <w:ind w:firstLine="0"/>
              <w:rPr>
                <w:lang w:eastAsia="lt-LT"/>
              </w:rPr>
            </w:pPr>
            <w:r w:rsidRPr="00F03ACD">
              <w:rPr>
                <w:lang w:eastAsia="lt-LT"/>
              </w:rPr>
              <w:t>127,147</w:t>
            </w:r>
          </w:p>
        </w:tc>
        <w:tc>
          <w:tcPr>
            <w:tcW w:w="1275" w:type="dxa"/>
            <w:tcBorders>
              <w:top w:val="single" w:sz="4" w:space="0" w:color="auto"/>
              <w:left w:val="single" w:sz="4" w:space="0" w:color="auto"/>
              <w:bottom w:val="single" w:sz="4" w:space="0" w:color="auto"/>
              <w:right w:val="single" w:sz="4" w:space="0" w:color="auto"/>
            </w:tcBorders>
          </w:tcPr>
          <w:p w14:paraId="2DA975B1" w14:textId="77777777" w:rsidR="002A5658" w:rsidRPr="00F03ACD" w:rsidRDefault="002A5658" w:rsidP="002A5658">
            <w:pPr>
              <w:ind w:firstLine="0"/>
              <w:rPr>
                <w:lang w:eastAsia="lt-LT"/>
              </w:rPr>
            </w:pPr>
            <w:r>
              <w:rPr>
                <w:lang w:eastAsia="lt-LT"/>
              </w:rPr>
              <w:t>54,529</w:t>
            </w:r>
          </w:p>
        </w:tc>
        <w:tc>
          <w:tcPr>
            <w:tcW w:w="993" w:type="dxa"/>
            <w:tcBorders>
              <w:top w:val="single" w:sz="4" w:space="0" w:color="auto"/>
              <w:left w:val="single" w:sz="4" w:space="0" w:color="auto"/>
              <w:bottom w:val="single" w:sz="4" w:space="0" w:color="auto"/>
              <w:right w:val="single" w:sz="4" w:space="0" w:color="auto"/>
            </w:tcBorders>
          </w:tcPr>
          <w:p w14:paraId="5914D18E" w14:textId="77777777" w:rsidR="002A5658" w:rsidRPr="004D2507" w:rsidRDefault="002A5658" w:rsidP="002A5658">
            <w:pPr>
              <w:ind w:firstLine="0"/>
              <w:rPr>
                <w:color w:val="FF0000"/>
                <w:lang w:eastAsia="lt-LT"/>
              </w:rPr>
            </w:pPr>
            <w:r w:rsidRPr="005C5090">
              <w:rPr>
                <w:lang w:eastAsia="lt-LT"/>
              </w:rPr>
              <w:t>42,89</w:t>
            </w:r>
          </w:p>
        </w:tc>
      </w:tr>
      <w:tr w:rsidR="002A5658" w:rsidRPr="00021A3E" w14:paraId="0956001D" w14:textId="77777777" w:rsidTr="00A05EE3">
        <w:trPr>
          <w:trHeight w:val="615"/>
        </w:trPr>
        <w:tc>
          <w:tcPr>
            <w:tcW w:w="2156" w:type="dxa"/>
            <w:vMerge/>
            <w:tcBorders>
              <w:top w:val="single" w:sz="4" w:space="0" w:color="auto"/>
              <w:left w:val="single" w:sz="4" w:space="0" w:color="auto"/>
              <w:bottom w:val="single" w:sz="4" w:space="0" w:color="auto"/>
              <w:right w:val="single" w:sz="4" w:space="0" w:color="auto"/>
            </w:tcBorders>
            <w:vAlign w:val="center"/>
            <w:hideMark/>
          </w:tcPr>
          <w:p w14:paraId="4616DCE2" w14:textId="77777777" w:rsidR="002A5658" w:rsidRPr="00F03ACD" w:rsidRDefault="002A5658" w:rsidP="002A5658">
            <w:pPr>
              <w:jc w:val="left"/>
              <w:rPr>
                <w:lang w:eastAsia="lt-LT"/>
              </w:rPr>
            </w:pPr>
          </w:p>
        </w:tc>
        <w:tc>
          <w:tcPr>
            <w:tcW w:w="567" w:type="dxa"/>
            <w:tcBorders>
              <w:top w:val="single" w:sz="4" w:space="0" w:color="auto"/>
              <w:left w:val="single" w:sz="4" w:space="0" w:color="auto"/>
              <w:bottom w:val="single" w:sz="4" w:space="0" w:color="auto"/>
              <w:right w:val="single" w:sz="4" w:space="0" w:color="auto"/>
            </w:tcBorders>
            <w:hideMark/>
          </w:tcPr>
          <w:p w14:paraId="76249720" w14:textId="77777777" w:rsidR="002A5658" w:rsidRPr="00F03ACD" w:rsidRDefault="002A5658" w:rsidP="002A5658">
            <w:pPr>
              <w:ind w:firstLine="0"/>
              <w:jc w:val="left"/>
              <w:rPr>
                <w:lang w:eastAsia="lt-LT"/>
              </w:rPr>
            </w:pPr>
            <w:r w:rsidRPr="00F03ACD">
              <w:rPr>
                <w:lang w:eastAsia="lt-LT"/>
              </w:rPr>
              <w:t>06</w:t>
            </w:r>
          </w:p>
        </w:tc>
        <w:tc>
          <w:tcPr>
            <w:tcW w:w="2693" w:type="dxa"/>
            <w:tcBorders>
              <w:top w:val="single" w:sz="4" w:space="0" w:color="auto"/>
              <w:left w:val="single" w:sz="4" w:space="0" w:color="auto"/>
              <w:bottom w:val="single" w:sz="4" w:space="0" w:color="auto"/>
              <w:right w:val="single" w:sz="4" w:space="0" w:color="auto"/>
            </w:tcBorders>
            <w:hideMark/>
          </w:tcPr>
          <w:p w14:paraId="74C69C56" w14:textId="77777777" w:rsidR="002A5658" w:rsidRPr="00F03ACD" w:rsidRDefault="002A5658" w:rsidP="002A5658">
            <w:pPr>
              <w:ind w:firstLine="0"/>
              <w:jc w:val="left"/>
              <w:rPr>
                <w:lang w:eastAsia="lt-LT"/>
              </w:rPr>
            </w:pPr>
            <w:r w:rsidRPr="00F03ACD">
              <w:rPr>
                <w:lang w:eastAsia="lt-LT"/>
              </w:rPr>
              <w:t>Paskolų valdymo programa</w:t>
            </w:r>
          </w:p>
        </w:tc>
        <w:tc>
          <w:tcPr>
            <w:tcW w:w="1276" w:type="dxa"/>
            <w:tcBorders>
              <w:top w:val="single" w:sz="4" w:space="0" w:color="auto"/>
              <w:left w:val="single" w:sz="4" w:space="0" w:color="auto"/>
              <w:bottom w:val="single" w:sz="4" w:space="0" w:color="auto"/>
              <w:right w:val="single" w:sz="4" w:space="0" w:color="auto"/>
            </w:tcBorders>
          </w:tcPr>
          <w:p w14:paraId="026876DF" w14:textId="77777777" w:rsidR="002A5658" w:rsidRPr="00F03ACD" w:rsidRDefault="002A5658" w:rsidP="002A5658">
            <w:pPr>
              <w:ind w:firstLine="0"/>
              <w:rPr>
                <w:lang w:eastAsia="lt-LT"/>
              </w:rPr>
            </w:pPr>
            <w:r w:rsidRPr="00F03ACD">
              <w:rPr>
                <w:lang w:eastAsia="lt-LT"/>
              </w:rPr>
              <w:t>497,534</w:t>
            </w:r>
          </w:p>
        </w:tc>
        <w:tc>
          <w:tcPr>
            <w:tcW w:w="1276" w:type="dxa"/>
            <w:tcBorders>
              <w:top w:val="single" w:sz="4" w:space="0" w:color="auto"/>
              <w:left w:val="single" w:sz="4" w:space="0" w:color="auto"/>
              <w:bottom w:val="single" w:sz="4" w:space="0" w:color="auto"/>
              <w:right w:val="single" w:sz="4" w:space="0" w:color="auto"/>
            </w:tcBorders>
          </w:tcPr>
          <w:p w14:paraId="7CA50494" w14:textId="77777777" w:rsidR="002A5658" w:rsidRPr="00F03ACD" w:rsidRDefault="002A5658" w:rsidP="002A5658">
            <w:pPr>
              <w:ind w:firstLine="0"/>
              <w:rPr>
                <w:lang w:eastAsia="lt-LT"/>
              </w:rPr>
            </w:pPr>
            <w:r w:rsidRPr="00F03ACD">
              <w:rPr>
                <w:lang w:eastAsia="lt-LT"/>
              </w:rPr>
              <w:t>458,769</w:t>
            </w:r>
          </w:p>
        </w:tc>
        <w:tc>
          <w:tcPr>
            <w:tcW w:w="1275" w:type="dxa"/>
            <w:tcBorders>
              <w:top w:val="single" w:sz="4" w:space="0" w:color="auto"/>
              <w:left w:val="single" w:sz="4" w:space="0" w:color="auto"/>
              <w:bottom w:val="single" w:sz="4" w:space="0" w:color="auto"/>
              <w:right w:val="single" w:sz="4" w:space="0" w:color="auto"/>
            </w:tcBorders>
          </w:tcPr>
          <w:p w14:paraId="61AD8B1E" w14:textId="77777777" w:rsidR="002A5658" w:rsidRPr="00F03ACD" w:rsidRDefault="002A5658" w:rsidP="002A5658">
            <w:pPr>
              <w:ind w:firstLine="0"/>
              <w:rPr>
                <w:lang w:eastAsia="lt-LT"/>
              </w:rPr>
            </w:pPr>
            <w:r>
              <w:rPr>
                <w:lang w:eastAsia="lt-LT"/>
              </w:rPr>
              <w:t>447,571</w:t>
            </w:r>
          </w:p>
        </w:tc>
        <w:tc>
          <w:tcPr>
            <w:tcW w:w="993" w:type="dxa"/>
            <w:tcBorders>
              <w:top w:val="single" w:sz="4" w:space="0" w:color="auto"/>
              <w:left w:val="single" w:sz="4" w:space="0" w:color="auto"/>
              <w:bottom w:val="single" w:sz="4" w:space="0" w:color="auto"/>
              <w:right w:val="single" w:sz="4" w:space="0" w:color="auto"/>
            </w:tcBorders>
          </w:tcPr>
          <w:p w14:paraId="59BED749" w14:textId="77777777" w:rsidR="002A5658" w:rsidRPr="004D2507" w:rsidRDefault="002A5658" w:rsidP="002A5658">
            <w:pPr>
              <w:ind w:firstLine="0"/>
              <w:rPr>
                <w:color w:val="FF0000"/>
                <w:lang w:eastAsia="lt-LT"/>
              </w:rPr>
            </w:pPr>
            <w:r w:rsidRPr="004C52C1">
              <w:rPr>
                <w:lang w:eastAsia="lt-LT"/>
              </w:rPr>
              <w:t>97,56</w:t>
            </w:r>
          </w:p>
        </w:tc>
      </w:tr>
      <w:tr w:rsidR="002A5658" w:rsidRPr="00021A3E" w14:paraId="211E1930" w14:textId="77777777" w:rsidTr="00A05EE3">
        <w:trPr>
          <w:trHeight w:val="942"/>
        </w:trPr>
        <w:tc>
          <w:tcPr>
            <w:tcW w:w="2156" w:type="dxa"/>
            <w:vMerge/>
            <w:tcBorders>
              <w:top w:val="single" w:sz="4" w:space="0" w:color="auto"/>
              <w:left w:val="single" w:sz="4" w:space="0" w:color="auto"/>
              <w:bottom w:val="single" w:sz="4" w:space="0" w:color="auto"/>
              <w:right w:val="single" w:sz="4" w:space="0" w:color="auto"/>
            </w:tcBorders>
            <w:vAlign w:val="center"/>
            <w:hideMark/>
          </w:tcPr>
          <w:p w14:paraId="434EFDED" w14:textId="77777777" w:rsidR="002A5658" w:rsidRPr="00F03ACD" w:rsidRDefault="002A5658" w:rsidP="002A5658">
            <w:pPr>
              <w:jc w:val="left"/>
              <w:rPr>
                <w:lang w:eastAsia="lt-LT"/>
              </w:rPr>
            </w:pPr>
          </w:p>
        </w:tc>
        <w:tc>
          <w:tcPr>
            <w:tcW w:w="567" w:type="dxa"/>
            <w:tcBorders>
              <w:top w:val="single" w:sz="4" w:space="0" w:color="auto"/>
              <w:left w:val="single" w:sz="4" w:space="0" w:color="auto"/>
              <w:bottom w:val="single" w:sz="4" w:space="0" w:color="auto"/>
              <w:right w:val="single" w:sz="4" w:space="0" w:color="auto"/>
            </w:tcBorders>
            <w:hideMark/>
          </w:tcPr>
          <w:p w14:paraId="48703913" w14:textId="77777777" w:rsidR="002A5658" w:rsidRPr="00F03ACD" w:rsidRDefault="002A5658" w:rsidP="002A5658">
            <w:pPr>
              <w:ind w:firstLine="0"/>
              <w:jc w:val="left"/>
              <w:rPr>
                <w:lang w:eastAsia="lt-LT"/>
              </w:rPr>
            </w:pPr>
            <w:r w:rsidRPr="00F03ACD">
              <w:rPr>
                <w:lang w:eastAsia="lt-LT"/>
              </w:rPr>
              <w:t>07</w:t>
            </w:r>
          </w:p>
        </w:tc>
        <w:tc>
          <w:tcPr>
            <w:tcW w:w="2693" w:type="dxa"/>
            <w:tcBorders>
              <w:top w:val="single" w:sz="4" w:space="0" w:color="auto"/>
              <w:left w:val="single" w:sz="4" w:space="0" w:color="auto"/>
              <w:bottom w:val="single" w:sz="4" w:space="0" w:color="auto"/>
              <w:right w:val="single" w:sz="4" w:space="0" w:color="auto"/>
            </w:tcBorders>
            <w:hideMark/>
          </w:tcPr>
          <w:p w14:paraId="144A6ECA" w14:textId="77777777" w:rsidR="002A5658" w:rsidRPr="00F03ACD" w:rsidRDefault="002A5658" w:rsidP="002A5658">
            <w:pPr>
              <w:ind w:firstLine="0"/>
              <w:jc w:val="left"/>
              <w:rPr>
                <w:lang w:eastAsia="lt-LT"/>
              </w:rPr>
            </w:pPr>
            <w:r w:rsidRPr="00F03ACD">
              <w:rPr>
                <w:lang w:eastAsia="lt-LT"/>
              </w:rPr>
              <w:t>Kaimo teritorijos vystymo ir žemės ūkio plėtros programa</w:t>
            </w:r>
          </w:p>
        </w:tc>
        <w:tc>
          <w:tcPr>
            <w:tcW w:w="1276" w:type="dxa"/>
            <w:tcBorders>
              <w:top w:val="single" w:sz="4" w:space="0" w:color="auto"/>
              <w:left w:val="single" w:sz="4" w:space="0" w:color="auto"/>
              <w:bottom w:val="single" w:sz="4" w:space="0" w:color="auto"/>
              <w:right w:val="single" w:sz="4" w:space="0" w:color="auto"/>
            </w:tcBorders>
          </w:tcPr>
          <w:p w14:paraId="0688E98B" w14:textId="77777777" w:rsidR="002A5658" w:rsidRPr="00F03ACD" w:rsidRDefault="002A5658" w:rsidP="002A5658">
            <w:pPr>
              <w:ind w:firstLine="0"/>
              <w:rPr>
                <w:lang w:eastAsia="lt-LT"/>
              </w:rPr>
            </w:pPr>
            <w:r w:rsidRPr="00F03ACD">
              <w:rPr>
                <w:lang w:eastAsia="lt-LT"/>
              </w:rPr>
              <w:t>249,68</w:t>
            </w:r>
          </w:p>
        </w:tc>
        <w:tc>
          <w:tcPr>
            <w:tcW w:w="1276" w:type="dxa"/>
            <w:tcBorders>
              <w:top w:val="single" w:sz="4" w:space="0" w:color="auto"/>
              <w:left w:val="single" w:sz="4" w:space="0" w:color="auto"/>
              <w:bottom w:val="single" w:sz="4" w:space="0" w:color="auto"/>
              <w:right w:val="single" w:sz="4" w:space="0" w:color="auto"/>
            </w:tcBorders>
          </w:tcPr>
          <w:p w14:paraId="4D7428C6" w14:textId="77777777" w:rsidR="002A5658" w:rsidRPr="00F03ACD" w:rsidRDefault="002A5658" w:rsidP="002A5658">
            <w:pPr>
              <w:ind w:firstLine="0"/>
              <w:rPr>
                <w:lang w:eastAsia="lt-LT"/>
              </w:rPr>
            </w:pPr>
            <w:r w:rsidRPr="00F03ACD">
              <w:rPr>
                <w:lang w:eastAsia="lt-LT"/>
              </w:rPr>
              <w:t>245,28</w:t>
            </w:r>
          </w:p>
        </w:tc>
        <w:tc>
          <w:tcPr>
            <w:tcW w:w="1275" w:type="dxa"/>
            <w:tcBorders>
              <w:top w:val="single" w:sz="4" w:space="0" w:color="auto"/>
              <w:left w:val="single" w:sz="4" w:space="0" w:color="auto"/>
              <w:bottom w:val="single" w:sz="4" w:space="0" w:color="auto"/>
              <w:right w:val="single" w:sz="4" w:space="0" w:color="auto"/>
            </w:tcBorders>
          </w:tcPr>
          <w:p w14:paraId="7C4D255E" w14:textId="77777777" w:rsidR="002A5658" w:rsidRPr="00F03ACD" w:rsidRDefault="002A5658" w:rsidP="002A5658">
            <w:pPr>
              <w:ind w:firstLine="0"/>
              <w:rPr>
                <w:lang w:eastAsia="lt-LT"/>
              </w:rPr>
            </w:pPr>
            <w:r>
              <w:rPr>
                <w:lang w:eastAsia="lt-LT"/>
              </w:rPr>
              <w:t>241,803</w:t>
            </w:r>
          </w:p>
        </w:tc>
        <w:tc>
          <w:tcPr>
            <w:tcW w:w="993" w:type="dxa"/>
            <w:tcBorders>
              <w:top w:val="single" w:sz="4" w:space="0" w:color="auto"/>
              <w:left w:val="single" w:sz="4" w:space="0" w:color="auto"/>
              <w:bottom w:val="single" w:sz="4" w:space="0" w:color="auto"/>
              <w:right w:val="single" w:sz="4" w:space="0" w:color="auto"/>
            </w:tcBorders>
          </w:tcPr>
          <w:p w14:paraId="369F8780" w14:textId="77777777" w:rsidR="002A5658" w:rsidRPr="004D2507" w:rsidRDefault="002A5658" w:rsidP="002A5658">
            <w:pPr>
              <w:ind w:firstLine="0"/>
              <w:rPr>
                <w:color w:val="FF0000"/>
                <w:lang w:eastAsia="lt-LT"/>
              </w:rPr>
            </w:pPr>
            <w:r w:rsidRPr="00422D01">
              <w:rPr>
                <w:lang w:eastAsia="lt-LT"/>
              </w:rPr>
              <w:t>98,58</w:t>
            </w:r>
          </w:p>
        </w:tc>
      </w:tr>
      <w:tr w:rsidR="002A5658" w:rsidRPr="00021A3E" w14:paraId="700D4885" w14:textId="77777777" w:rsidTr="00A05EE3">
        <w:trPr>
          <w:trHeight w:val="696"/>
        </w:trPr>
        <w:tc>
          <w:tcPr>
            <w:tcW w:w="2156" w:type="dxa"/>
            <w:vMerge/>
            <w:tcBorders>
              <w:top w:val="single" w:sz="4" w:space="0" w:color="auto"/>
              <w:left w:val="single" w:sz="4" w:space="0" w:color="auto"/>
              <w:bottom w:val="single" w:sz="4" w:space="0" w:color="auto"/>
              <w:right w:val="single" w:sz="4" w:space="0" w:color="auto"/>
            </w:tcBorders>
            <w:vAlign w:val="center"/>
            <w:hideMark/>
          </w:tcPr>
          <w:p w14:paraId="1AB8F831" w14:textId="77777777" w:rsidR="002A5658" w:rsidRPr="00F03ACD" w:rsidRDefault="002A5658" w:rsidP="002A5658">
            <w:pPr>
              <w:jc w:val="left"/>
              <w:rPr>
                <w:lang w:eastAsia="lt-LT"/>
              </w:rPr>
            </w:pPr>
          </w:p>
        </w:tc>
        <w:tc>
          <w:tcPr>
            <w:tcW w:w="567" w:type="dxa"/>
            <w:tcBorders>
              <w:top w:val="single" w:sz="4" w:space="0" w:color="auto"/>
              <w:left w:val="single" w:sz="4" w:space="0" w:color="auto"/>
              <w:bottom w:val="single" w:sz="4" w:space="0" w:color="auto"/>
              <w:right w:val="single" w:sz="4" w:space="0" w:color="auto"/>
            </w:tcBorders>
            <w:hideMark/>
          </w:tcPr>
          <w:p w14:paraId="45163AA7" w14:textId="77777777" w:rsidR="002A5658" w:rsidRPr="00F03ACD" w:rsidRDefault="002A5658" w:rsidP="002A5658">
            <w:pPr>
              <w:ind w:firstLine="0"/>
              <w:jc w:val="left"/>
              <w:rPr>
                <w:lang w:eastAsia="lt-LT"/>
              </w:rPr>
            </w:pPr>
            <w:r w:rsidRPr="00F03ACD">
              <w:rPr>
                <w:lang w:eastAsia="lt-LT"/>
              </w:rPr>
              <w:t>08</w:t>
            </w:r>
          </w:p>
        </w:tc>
        <w:tc>
          <w:tcPr>
            <w:tcW w:w="2693" w:type="dxa"/>
            <w:tcBorders>
              <w:top w:val="single" w:sz="4" w:space="0" w:color="auto"/>
              <w:left w:val="single" w:sz="4" w:space="0" w:color="auto"/>
              <w:bottom w:val="single" w:sz="4" w:space="0" w:color="auto"/>
              <w:right w:val="single" w:sz="4" w:space="0" w:color="auto"/>
            </w:tcBorders>
            <w:hideMark/>
          </w:tcPr>
          <w:p w14:paraId="00D5041F" w14:textId="77777777" w:rsidR="002A5658" w:rsidRPr="00F03ACD" w:rsidRDefault="002A5658" w:rsidP="002A5658">
            <w:pPr>
              <w:ind w:firstLine="0"/>
              <w:jc w:val="left"/>
              <w:rPr>
                <w:lang w:eastAsia="lt-LT"/>
              </w:rPr>
            </w:pPr>
            <w:r w:rsidRPr="00F03ACD">
              <w:rPr>
                <w:lang w:eastAsia="lt-LT"/>
              </w:rPr>
              <w:t>Užimtumo didinimo programa</w:t>
            </w:r>
          </w:p>
        </w:tc>
        <w:tc>
          <w:tcPr>
            <w:tcW w:w="1276" w:type="dxa"/>
            <w:tcBorders>
              <w:top w:val="single" w:sz="4" w:space="0" w:color="auto"/>
              <w:left w:val="single" w:sz="4" w:space="0" w:color="auto"/>
              <w:bottom w:val="single" w:sz="4" w:space="0" w:color="auto"/>
              <w:right w:val="single" w:sz="4" w:space="0" w:color="auto"/>
            </w:tcBorders>
          </w:tcPr>
          <w:p w14:paraId="070BB883" w14:textId="77777777" w:rsidR="002A5658" w:rsidRPr="00F03ACD" w:rsidRDefault="002A5658" w:rsidP="002A5658">
            <w:pPr>
              <w:ind w:firstLine="0"/>
              <w:rPr>
                <w:lang w:eastAsia="lt-LT"/>
              </w:rPr>
            </w:pPr>
            <w:r w:rsidRPr="00F03ACD">
              <w:rPr>
                <w:lang w:eastAsia="lt-LT"/>
              </w:rPr>
              <w:t>46,8</w:t>
            </w:r>
          </w:p>
        </w:tc>
        <w:tc>
          <w:tcPr>
            <w:tcW w:w="1276" w:type="dxa"/>
            <w:tcBorders>
              <w:top w:val="single" w:sz="4" w:space="0" w:color="auto"/>
              <w:left w:val="single" w:sz="4" w:space="0" w:color="auto"/>
              <w:bottom w:val="single" w:sz="4" w:space="0" w:color="auto"/>
              <w:right w:val="single" w:sz="4" w:space="0" w:color="auto"/>
            </w:tcBorders>
          </w:tcPr>
          <w:p w14:paraId="67B22340" w14:textId="77777777" w:rsidR="002A5658" w:rsidRPr="00F03ACD" w:rsidRDefault="002A5658" w:rsidP="002A5658">
            <w:pPr>
              <w:ind w:firstLine="0"/>
              <w:rPr>
                <w:lang w:eastAsia="lt-LT"/>
              </w:rPr>
            </w:pPr>
            <w:r w:rsidRPr="00F03ACD">
              <w:rPr>
                <w:lang w:eastAsia="lt-LT"/>
              </w:rPr>
              <w:t>46,8</w:t>
            </w:r>
          </w:p>
        </w:tc>
        <w:tc>
          <w:tcPr>
            <w:tcW w:w="1275" w:type="dxa"/>
            <w:tcBorders>
              <w:top w:val="single" w:sz="4" w:space="0" w:color="auto"/>
              <w:left w:val="single" w:sz="4" w:space="0" w:color="auto"/>
              <w:bottom w:val="single" w:sz="4" w:space="0" w:color="auto"/>
              <w:right w:val="single" w:sz="4" w:space="0" w:color="auto"/>
            </w:tcBorders>
          </w:tcPr>
          <w:p w14:paraId="37FF334B" w14:textId="77777777" w:rsidR="002A5658" w:rsidRPr="00F03ACD" w:rsidRDefault="002A5658" w:rsidP="002A5658">
            <w:pPr>
              <w:ind w:firstLine="0"/>
              <w:rPr>
                <w:lang w:eastAsia="lt-LT"/>
              </w:rPr>
            </w:pPr>
            <w:r>
              <w:rPr>
                <w:lang w:eastAsia="lt-LT"/>
              </w:rPr>
              <w:t>46,8</w:t>
            </w:r>
          </w:p>
        </w:tc>
        <w:tc>
          <w:tcPr>
            <w:tcW w:w="993" w:type="dxa"/>
            <w:tcBorders>
              <w:top w:val="single" w:sz="4" w:space="0" w:color="auto"/>
              <w:left w:val="single" w:sz="4" w:space="0" w:color="auto"/>
              <w:bottom w:val="single" w:sz="4" w:space="0" w:color="auto"/>
              <w:right w:val="single" w:sz="4" w:space="0" w:color="auto"/>
            </w:tcBorders>
          </w:tcPr>
          <w:p w14:paraId="545F88BB" w14:textId="77777777" w:rsidR="002A5658" w:rsidRPr="004D2507" w:rsidRDefault="002A5658" w:rsidP="002A5658">
            <w:pPr>
              <w:ind w:firstLine="0"/>
              <w:rPr>
                <w:color w:val="FF0000"/>
                <w:lang w:eastAsia="lt-LT"/>
              </w:rPr>
            </w:pPr>
            <w:r w:rsidRPr="00422D01">
              <w:rPr>
                <w:lang w:eastAsia="lt-LT"/>
              </w:rPr>
              <w:t>100,0</w:t>
            </w:r>
          </w:p>
        </w:tc>
      </w:tr>
      <w:tr w:rsidR="002A5658" w:rsidRPr="00021A3E" w14:paraId="48204BFF" w14:textId="77777777" w:rsidTr="00A05EE3">
        <w:tc>
          <w:tcPr>
            <w:tcW w:w="5416"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8A4074F" w14:textId="77777777" w:rsidR="002A5658" w:rsidRPr="00F03ACD" w:rsidRDefault="002A5658" w:rsidP="002A5658">
            <w:pPr>
              <w:ind w:firstLine="851"/>
              <w:jc w:val="left"/>
              <w:rPr>
                <w:b/>
                <w:lang w:eastAsia="lt-LT"/>
              </w:rPr>
            </w:pPr>
            <w:r w:rsidRPr="00F03ACD">
              <w:rPr>
                <w:b/>
                <w:lang w:eastAsia="lt-LT"/>
              </w:rPr>
              <w:t>Iš viso 02 strateginiam tikslui</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7B9383E" w14:textId="77777777" w:rsidR="002A5658" w:rsidRPr="00F03ACD" w:rsidRDefault="002A5658" w:rsidP="002A5658">
            <w:pPr>
              <w:ind w:firstLine="0"/>
              <w:rPr>
                <w:b/>
                <w:color w:val="000000" w:themeColor="text1"/>
                <w:lang w:eastAsia="lt-LT"/>
              </w:rPr>
            </w:pPr>
            <w:r w:rsidRPr="00F03ACD">
              <w:rPr>
                <w:b/>
                <w:color w:val="000000" w:themeColor="text1"/>
                <w:lang w:eastAsia="lt-LT"/>
              </w:rPr>
              <w:t>4476,268</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7AF747E" w14:textId="77777777" w:rsidR="002A5658" w:rsidRPr="00F03ACD" w:rsidRDefault="002A5658" w:rsidP="002A5658">
            <w:pPr>
              <w:ind w:firstLine="0"/>
              <w:rPr>
                <w:b/>
                <w:color w:val="000000" w:themeColor="text1"/>
                <w:lang w:eastAsia="lt-LT"/>
              </w:rPr>
            </w:pPr>
            <w:r w:rsidRPr="00F03ACD">
              <w:rPr>
                <w:b/>
                <w:color w:val="000000" w:themeColor="text1"/>
                <w:lang w:eastAsia="lt-LT"/>
              </w:rPr>
              <w:t>4856,923</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114FB0A" w14:textId="77777777" w:rsidR="002A5658" w:rsidRPr="00F03ACD" w:rsidRDefault="002A5658" w:rsidP="002A5658">
            <w:pPr>
              <w:ind w:firstLine="0"/>
              <w:rPr>
                <w:b/>
                <w:color w:val="000000" w:themeColor="text1"/>
                <w:lang w:eastAsia="lt-LT"/>
              </w:rPr>
            </w:pPr>
            <w:r>
              <w:rPr>
                <w:b/>
                <w:color w:val="000000" w:themeColor="text1"/>
                <w:lang w:eastAsia="lt-LT"/>
              </w:rPr>
              <w:t>4513,679</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CEF6C73" w14:textId="77777777" w:rsidR="002A5658" w:rsidRPr="004D2507" w:rsidRDefault="002A5658" w:rsidP="002A5658">
            <w:pPr>
              <w:ind w:firstLine="0"/>
              <w:rPr>
                <w:b/>
                <w:color w:val="FF0000"/>
                <w:lang w:eastAsia="lt-LT"/>
              </w:rPr>
            </w:pPr>
            <w:r w:rsidRPr="007A7E37">
              <w:rPr>
                <w:b/>
                <w:lang w:eastAsia="lt-LT"/>
              </w:rPr>
              <w:t>92,93</w:t>
            </w:r>
          </w:p>
        </w:tc>
      </w:tr>
      <w:tr w:rsidR="002A5658" w:rsidRPr="00E410A2" w14:paraId="7492ED52" w14:textId="77777777" w:rsidTr="00A05EE3">
        <w:tc>
          <w:tcPr>
            <w:tcW w:w="2156" w:type="dxa"/>
            <w:vMerge w:val="restart"/>
            <w:tcBorders>
              <w:top w:val="single" w:sz="4" w:space="0" w:color="auto"/>
              <w:left w:val="single" w:sz="4" w:space="0" w:color="auto"/>
              <w:bottom w:val="single" w:sz="4" w:space="0" w:color="auto"/>
              <w:right w:val="single" w:sz="4" w:space="0" w:color="auto"/>
            </w:tcBorders>
            <w:hideMark/>
          </w:tcPr>
          <w:p w14:paraId="1A1055C6" w14:textId="77777777" w:rsidR="002A5658" w:rsidRPr="00F03ACD" w:rsidRDefault="002A5658" w:rsidP="002A5658">
            <w:pPr>
              <w:ind w:firstLine="0"/>
              <w:jc w:val="left"/>
              <w:rPr>
                <w:lang w:eastAsia="lt-LT"/>
              </w:rPr>
            </w:pPr>
            <w:r w:rsidRPr="00F03ACD">
              <w:rPr>
                <w:lang w:eastAsia="lt-LT"/>
              </w:rPr>
              <w:t xml:space="preserve">03 </w:t>
            </w:r>
            <w:r w:rsidRPr="00F03ACD">
              <w:rPr>
                <w:rFonts w:eastAsia="Calibri"/>
              </w:rPr>
              <w:t xml:space="preserve">Užtikrinti Savivaldybės teritorijos, jos infrastruktūros, </w:t>
            </w:r>
            <w:r w:rsidRPr="00F03ACD">
              <w:rPr>
                <w:rFonts w:eastAsia="Calibri"/>
              </w:rPr>
              <w:lastRenderedPageBreak/>
              <w:t>ekologiškai švarios ir saugios gyvenamosios aplinkos vystymąsi</w:t>
            </w:r>
          </w:p>
        </w:tc>
        <w:tc>
          <w:tcPr>
            <w:tcW w:w="567" w:type="dxa"/>
            <w:tcBorders>
              <w:top w:val="single" w:sz="4" w:space="0" w:color="auto"/>
              <w:left w:val="single" w:sz="4" w:space="0" w:color="auto"/>
              <w:bottom w:val="single" w:sz="4" w:space="0" w:color="auto"/>
              <w:right w:val="single" w:sz="4" w:space="0" w:color="auto"/>
            </w:tcBorders>
            <w:hideMark/>
          </w:tcPr>
          <w:p w14:paraId="7FB74220" w14:textId="77777777" w:rsidR="002A5658" w:rsidRPr="00F03ACD" w:rsidRDefault="002A5658" w:rsidP="002A5658">
            <w:pPr>
              <w:ind w:firstLine="0"/>
              <w:jc w:val="left"/>
              <w:rPr>
                <w:lang w:eastAsia="lt-LT"/>
              </w:rPr>
            </w:pPr>
            <w:r w:rsidRPr="00F03ACD">
              <w:rPr>
                <w:lang w:eastAsia="lt-LT"/>
              </w:rPr>
              <w:lastRenderedPageBreak/>
              <w:t>05</w:t>
            </w:r>
          </w:p>
        </w:tc>
        <w:tc>
          <w:tcPr>
            <w:tcW w:w="2693" w:type="dxa"/>
            <w:tcBorders>
              <w:top w:val="single" w:sz="4" w:space="0" w:color="auto"/>
              <w:left w:val="single" w:sz="4" w:space="0" w:color="auto"/>
              <w:bottom w:val="single" w:sz="4" w:space="0" w:color="auto"/>
              <w:right w:val="single" w:sz="4" w:space="0" w:color="auto"/>
            </w:tcBorders>
            <w:hideMark/>
          </w:tcPr>
          <w:p w14:paraId="3470C47B" w14:textId="77777777" w:rsidR="002A5658" w:rsidRPr="00F03ACD" w:rsidRDefault="002A5658" w:rsidP="002A5658">
            <w:pPr>
              <w:ind w:firstLine="0"/>
              <w:jc w:val="left"/>
              <w:rPr>
                <w:lang w:eastAsia="lt-LT"/>
              </w:rPr>
            </w:pPr>
            <w:r w:rsidRPr="00F03ACD">
              <w:rPr>
                <w:lang w:eastAsia="lt-LT"/>
              </w:rPr>
              <w:t>Ekonominės plėtros programa</w:t>
            </w:r>
          </w:p>
        </w:tc>
        <w:tc>
          <w:tcPr>
            <w:tcW w:w="1276" w:type="dxa"/>
            <w:tcBorders>
              <w:top w:val="single" w:sz="4" w:space="0" w:color="auto"/>
              <w:left w:val="single" w:sz="4" w:space="0" w:color="auto"/>
              <w:bottom w:val="single" w:sz="4" w:space="0" w:color="auto"/>
              <w:right w:val="single" w:sz="4" w:space="0" w:color="auto"/>
            </w:tcBorders>
          </w:tcPr>
          <w:p w14:paraId="652E6A17" w14:textId="77777777" w:rsidR="002A5658" w:rsidRPr="00F03ACD" w:rsidRDefault="002A5658" w:rsidP="002A5658">
            <w:pPr>
              <w:ind w:firstLine="0"/>
              <w:rPr>
                <w:lang w:eastAsia="lt-LT"/>
              </w:rPr>
            </w:pPr>
            <w:r w:rsidRPr="00F03ACD">
              <w:rPr>
                <w:lang w:eastAsia="lt-LT"/>
              </w:rPr>
              <w:t>702,787</w:t>
            </w:r>
          </w:p>
        </w:tc>
        <w:tc>
          <w:tcPr>
            <w:tcW w:w="1276" w:type="dxa"/>
            <w:tcBorders>
              <w:top w:val="single" w:sz="4" w:space="0" w:color="auto"/>
              <w:left w:val="single" w:sz="4" w:space="0" w:color="auto"/>
              <w:bottom w:val="single" w:sz="4" w:space="0" w:color="auto"/>
              <w:right w:val="single" w:sz="4" w:space="0" w:color="auto"/>
            </w:tcBorders>
          </w:tcPr>
          <w:p w14:paraId="40A8D22A" w14:textId="77777777" w:rsidR="002A5658" w:rsidRPr="00F03ACD" w:rsidRDefault="002A5658" w:rsidP="002A5658">
            <w:pPr>
              <w:ind w:firstLine="0"/>
              <w:rPr>
                <w:lang w:eastAsia="lt-LT"/>
              </w:rPr>
            </w:pPr>
            <w:r w:rsidRPr="00F03ACD">
              <w:rPr>
                <w:lang w:eastAsia="lt-LT"/>
              </w:rPr>
              <w:t>1894,687</w:t>
            </w:r>
          </w:p>
        </w:tc>
        <w:tc>
          <w:tcPr>
            <w:tcW w:w="1275" w:type="dxa"/>
            <w:tcBorders>
              <w:top w:val="single" w:sz="4" w:space="0" w:color="auto"/>
              <w:left w:val="single" w:sz="4" w:space="0" w:color="auto"/>
              <w:bottom w:val="single" w:sz="4" w:space="0" w:color="auto"/>
              <w:right w:val="single" w:sz="4" w:space="0" w:color="auto"/>
            </w:tcBorders>
          </w:tcPr>
          <w:p w14:paraId="27937EFC" w14:textId="77777777" w:rsidR="002A5658" w:rsidRPr="00F03ACD" w:rsidRDefault="002A5658" w:rsidP="002A5658">
            <w:pPr>
              <w:ind w:firstLine="0"/>
              <w:rPr>
                <w:lang w:eastAsia="lt-LT"/>
              </w:rPr>
            </w:pPr>
            <w:r>
              <w:rPr>
                <w:lang w:eastAsia="lt-LT"/>
              </w:rPr>
              <w:t>1165,703</w:t>
            </w:r>
          </w:p>
        </w:tc>
        <w:tc>
          <w:tcPr>
            <w:tcW w:w="993" w:type="dxa"/>
            <w:tcBorders>
              <w:top w:val="single" w:sz="4" w:space="0" w:color="auto"/>
              <w:left w:val="single" w:sz="4" w:space="0" w:color="auto"/>
              <w:bottom w:val="single" w:sz="4" w:space="0" w:color="auto"/>
              <w:right w:val="single" w:sz="4" w:space="0" w:color="auto"/>
            </w:tcBorders>
          </w:tcPr>
          <w:p w14:paraId="607B4856" w14:textId="77777777" w:rsidR="002A5658" w:rsidRPr="004D2507" w:rsidRDefault="002A5658" w:rsidP="002A5658">
            <w:pPr>
              <w:ind w:firstLine="0"/>
              <w:rPr>
                <w:color w:val="FF0000"/>
                <w:lang w:eastAsia="lt-LT"/>
              </w:rPr>
            </w:pPr>
            <w:r w:rsidRPr="00FA71A5">
              <w:rPr>
                <w:lang w:eastAsia="lt-LT"/>
              </w:rPr>
              <w:t>61,53</w:t>
            </w:r>
          </w:p>
        </w:tc>
      </w:tr>
      <w:tr w:rsidR="002A5658" w:rsidRPr="00E410A2" w14:paraId="56EE4C64" w14:textId="77777777" w:rsidTr="00A05EE3">
        <w:tc>
          <w:tcPr>
            <w:tcW w:w="2156" w:type="dxa"/>
            <w:vMerge/>
            <w:tcBorders>
              <w:top w:val="single" w:sz="4" w:space="0" w:color="auto"/>
              <w:left w:val="single" w:sz="4" w:space="0" w:color="auto"/>
              <w:bottom w:val="single" w:sz="4" w:space="0" w:color="auto"/>
              <w:right w:val="single" w:sz="4" w:space="0" w:color="auto"/>
            </w:tcBorders>
            <w:vAlign w:val="center"/>
            <w:hideMark/>
          </w:tcPr>
          <w:p w14:paraId="43A75A13" w14:textId="77777777" w:rsidR="002A5658" w:rsidRPr="00F03ACD" w:rsidRDefault="002A5658" w:rsidP="002A5658">
            <w:pPr>
              <w:jc w:val="left"/>
              <w:rPr>
                <w:lang w:eastAsia="lt-LT"/>
              </w:rPr>
            </w:pPr>
          </w:p>
        </w:tc>
        <w:tc>
          <w:tcPr>
            <w:tcW w:w="567" w:type="dxa"/>
            <w:tcBorders>
              <w:top w:val="single" w:sz="4" w:space="0" w:color="auto"/>
              <w:left w:val="single" w:sz="4" w:space="0" w:color="auto"/>
              <w:bottom w:val="single" w:sz="4" w:space="0" w:color="auto"/>
              <w:right w:val="single" w:sz="4" w:space="0" w:color="auto"/>
            </w:tcBorders>
            <w:hideMark/>
          </w:tcPr>
          <w:p w14:paraId="06376B57" w14:textId="77777777" w:rsidR="002A5658" w:rsidRPr="00F03ACD" w:rsidRDefault="002A5658" w:rsidP="002A5658">
            <w:pPr>
              <w:ind w:firstLine="0"/>
              <w:jc w:val="left"/>
              <w:rPr>
                <w:lang w:eastAsia="lt-LT"/>
              </w:rPr>
            </w:pPr>
            <w:r w:rsidRPr="00F03ACD">
              <w:rPr>
                <w:lang w:eastAsia="lt-LT"/>
              </w:rPr>
              <w:t>09</w:t>
            </w:r>
          </w:p>
        </w:tc>
        <w:tc>
          <w:tcPr>
            <w:tcW w:w="2693" w:type="dxa"/>
            <w:tcBorders>
              <w:top w:val="single" w:sz="4" w:space="0" w:color="auto"/>
              <w:left w:val="single" w:sz="4" w:space="0" w:color="auto"/>
              <w:bottom w:val="single" w:sz="4" w:space="0" w:color="auto"/>
              <w:right w:val="single" w:sz="4" w:space="0" w:color="auto"/>
            </w:tcBorders>
            <w:hideMark/>
          </w:tcPr>
          <w:p w14:paraId="171D9351" w14:textId="77777777" w:rsidR="002A5658" w:rsidRPr="00F03ACD" w:rsidRDefault="002A5658" w:rsidP="002A5658">
            <w:pPr>
              <w:ind w:firstLine="0"/>
              <w:jc w:val="left"/>
              <w:rPr>
                <w:lang w:eastAsia="lt-LT"/>
              </w:rPr>
            </w:pPr>
            <w:r w:rsidRPr="00F03ACD">
              <w:rPr>
                <w:lang w:eastAsia="lt-LT"/>
              </w:rPr>
              <w:t>Aplinkos apsaugos rėmimo programa</w:t>
            </w:r>
          </w:p>
        </w:tc>
        <w:tc>
          <w:tcPr>
            <w:tcW w:w="1276" w:type="dxa"/>
            <w:tcBorders>
              <w:top w:val="single" w:sz="4" w:space="0" w:color="auto"/>
              <w:left w:val="single" w:sz="4" w:space="0" w:color="auto"/>
              <w:bottom w:val="single" w:sz="4" w:space="0" w:color="auto"/>
              <w:right w:val="single" w:sz="4" w:space="0" w:color="auto"/>
            </w:tcBorders>
          </w:tcPr>
          <w:p w14:paraId="64A9526E" w14:textId="77777777" w:rsidR="002A5658" w:rsidRPr="00F03ACD" w:rsidRDefault="002A5658" w:rsidP="002A5658">
            <w:pPr>
              <w:ind w:firstLine="0"/>
              <w:rPr>
                <w:lang w:eastAsia="lt-LT"/>
              </w:rPr>
            </w:pPr>
            <w:r w:rsidRPr="00F03ACD">
              <w:rPr>
                <w:lang w:eastAsia="lt-LT"/>
              </w:rPr>
              <w:t>91,157</w:t>
            </w:r>
          </w:p>
        </w:tc>
        <w:tc>
          <w:tcPr>
            <w:tcW w:w="1276" w:type="dxa"/>
            <w:tcBorders>
              <w:top w:val="single" w:sz="4" w:space="0" w:color="auto"/>
              <w:left w:val="single" w:sz="4" w:space="0" w:color="auto"/>
              <w:bottom w:val="single" w:sz="4" w:space="0" w:color="auto"/>
              <w:right w:val="single" w:sz="4" w:space="0" w:color="auto"/>
            </w:tcBorders>
          </w:tcPr>
          <w:p w14:paraId="4ECC3527" w14:textId="77777777" w:rsidR="002A5658" w:rsidRPr="00F03ACD" w:rsidRDefault="002A5658" w:rsidP="002A5658">
            <w:pPr>
              <w:ind w:firstLine="0"/>
              <w:rPr>
                <w:lang w:eastAsia="lt-LT"/>
              </w:rPr>
            </w:pPr>
            <w:r w:rsidRPr="00F03ACD">
              <w:rPr>
                <w:lang w:eastAsia="lt-LT"/>
              </w:rPr>
              <w:t>96,157</w:t>
            </w:r>
          </w:p>
        </w:tc>
        <w:tc>
          <w:tcPr>
            <w:tcW w:w="1275" w:type="dxa"/>
            <w:tcBorders>
              <w:top w:val="single" w:sz="4" w:space="0" w:color="auto"/>
              <w:left w:val="single" w:sz="4" w:space="0" w:color="auto"/>
              <w:bottom w:val="single" w:sz="4" w:space="0" w:color="auto"/>
              <w:right w:val="single" w:sz="4" w:space="0" w:color="auto"/>
            </w:tcBorders>
          </w:tcPr>
          <w:p w14:paraId="0B20084A" w14:textId="77777777" w:rsidR="002A5658" w:rsidRPr="00F03ACD" w:rsidRDefault="002A5658" w:rsidP="002A5658">
            <w:pPr>
              <w:ind w:firstLine="0"/>
              <w:rPr>
                <w:lang w:eastAsia="lt-LT"/>
              </w:rPr>
            </w:pPr>
            <w:r>
              <w:rPr>
                <w:lang w:eastAsia="lt-LT"/>
              </w:rPr>
              <w:t>81,881</w:t>
            </w:r>
          </w:p>
        </w:tc>
        <w:tc>
          <w:tcPr>
            <w:tcW w:w="993" w:type="dxa"/>
            <w:tcBorders>
              <w:top w:val="single" w:sz="4" w:space="0" w:color="auto"/>
              <w:left w:val="single" w:sz="4" w:space="0" w:color="auto"/>
              <w:bottom w:val="single" w:sz="4" w:space="0" w:color="auto"/>
              <w:right w:val="single" w:sz="4" w:space="0" w:color="auto"/>
            </w:tcBorders>
          </w:tcPr>
          <w:p w14:paraId="66EAC0AB" w14:textId="77777777" w:rsidR="002A5658" w:rsidRPr="00B60D9D" w:rsidRDefault="002A5658" w:rsidP="002A5658">
            <w:pPr>
              <w:ind w:firstLine="0"/>
              <w:rPr>
                <w:lang w:eastAsia="lt-LT"/>
              </w:rPr>
            </w:pPr>
            <w:r w:rsidRPr="00B60D9D">
              <w:rPr>
                <w:lang w:eastAsia="lt-LT"/>
              </w:rPr>
              <w:t>85,16</w:t>
            </w:r>
          </w:p>
        </w:tc>
      </w:tr>
      <w:tr w:rsidR="002A5658" w:rsidRPr="00E410A2" w14:paraId="54EFB48E" w14:textId="77777777" w:rsidTr="00A05EE3">
        <w:tc>
          <w:tcPr>
            <w:tcW w:w="2156" w:type="dxa"/>
            <w:vMerge/>
            <w:tcBorders>
              <w:top w:val="single" w:sz="4" w:space="0" w:color="auto"/>
              <w:left w:val="single" w:sz="4" w:space="0" w:color="auto"/>
              <w:bottom w:val="single" w:sz="4" w:space="0" w:color="auto"/>
              <w:right w:val="single" w:sz="4" w:space="0" w:color="auto"/>
            </w:tcBorders>
            <w:vAlign w:val="center"/>
            <w:hideMark/>
          </w:tcPr>
          <w:p w14:paraId="0EF5843A" w14:textId="77777777" w:rsidR="002A5658" w:rsidRPr="00F03ACD" w:rsidRDefault="002A5658" w:rsidP="002A5658">
            <w:pPr>
              <w:jc w:val="left"/>
              <w:rPr>
                <w:lang w:eastAsia="lt-LT"/>
              </w:rPr>
            </w:pPr>
          </w:p>
        </w:tc>
        <w:tc>
          <w:tcPr>
            <w:tcW w:w="567" w:type="dxa"/>
            <w:tcBorders>
              <w:top w:val="single" w:sz="4" w:space="0" w:color="auto"/>
              <w:left w:val="single" w:sz="4" w:space="0" w:color="auto"/>
              <w:bottom w:val="single" w:sz="4" w:space="0" w:color="auto"/>
              <w:right w:val="single" w:sz="4" w:space="0" w:color="auto"/>
            </w:tcBorders>
            <w:hideMark/>
          </w:tcPr>
          <w:p w14:paraId="7BDE6E1F" w14:textId="77777777" w:rsidR="002A5658" w:rsidRPr="00F03ACD" w:rsidRDefault="002A5658" w:rsidP="002A5658">
            <w:pPr>
              <w:ind w:firstLine="0"/>
              <w:jc w:val="left"/>
              <w:rPr>
                <w:lang w:eastAsia="lt-LT"/>
              </w:rPr>
            </w:pPr>
            <w:r w:rsidRPr="00F03ACD">
              <w:rPr>
                <w:lang w:eastAsia="lt-LT"/>
              </w:rPr>
              <w:t>10</w:t>
            </w:r>
          </w:p>
        </w:tc>
        <w:tc>
          <w:tcPr>
            <w:tcW w:w="2693" w:type="dxa"/>
            <w:tcBorders>
              <w:top w:val="single" w:sz="4" w:space="0" w:color="auto"/>
              <w:left w:val="single" w:sz="4" w:space="0" w:color="auto"/>
              <w:bottom w:val="single" w:sz="4" w:space="0" w:color="auto"/>
              <w:right w:val="single" w:sz="4" w:space="0" w:color="auto"/>
            </w:tcBorders>
            <w:hideMark/>
          </w:tcPr>
          <w:p w14:paraId="1F339F4A" w14:textId="77777777" w:rsidR="002A5658" w:rsidRPr="00F03ACD" w:rsidRDefault="002A5658" w:rsidP="002A5658">
            <w:pPr>
              <w:ind w:firstLine="0"/>
              <w:jc w:val="left"/>
              <w:rPr>
                <w:lang w:eastAsia="lt-LT"/>
              </w:rPr>
            </w:pPr>
            <w:r w:rsidRPr="00F03ACD">
              <w:rPr>
                <w:lang w:eastAsia="lt-LT"/>
              </w:rPr>
              <w:t>Komunalinių atliekų surinkimo ir tvarkymo programa</w:t>
            </w:r>
          </w:p>
        </w:tc>
        <w:tc>
          <w:tcPr>
            <w:tcW w:w="1276" w:type="dxa"/>
            <w:tcBorders>
              <w:top w:val="single" w:sz="4" w:space="0" w:color="auto"/>
              <w:left w:val="single" w:sz="4" w:space="0" w:color="auto"/>
              <w:bottom w:val="single" w:sz="4" w:space="0" w:color="auto"/>
              <w:right w:val="single" w:sz="4" w:space="0" w:color="auto"/>
            </w:tcBorders>
          </w:tcPr>
          <w:p w14:paraId="1A728F76" w14:textId="77777777" w:rsidR="002A5658" w:rsidRPr="00F03ACD" w:rsidRDefault="002A5658" w:rsidP="002A5658">
            <w:pPr>
              <w:ind w:firstLine="0"/>
              <w:rPr>
                <w:lang w:eastAsia="lt-LT"/>
              </w:rPr>
            </w:pPr>
            <w:r w:rsidRPr="00F03ACD">
              <w:rPr>
                <w:lang w:eastAsia="lt-LT"/>
              </w:rPr>
              <w:t>294,0</w:t>
            </w:r>
          </w:p>
        </w:tc>
        <w:tc>
          <w:tcPr>
            <w:tcW w:w="1276" w:type="dxa"/>
            <w:tcBorders>
              <w:top w:val="single" w:sz="4" w:space="0" w:color="auto"/>
              <w:left w:val="single" w:sz="4" w:space="0" w:color="auto"/>
              <w:bottom w:val="single" w:sz="4" w:space="0" w:color="auto"/>
              <w:right w:val="single" w:sz="4" w:space="0" w:color="auto"/>
            </w:tcBorders>
          </w:tcPr>
          <w:p w14:paraId="37F65079" w14:textId="77777777" w:rsidR="002A5658" w:rsidRPr="00F03ACD" w:rsidRDefault="002A5658" w:rsidP="002A5658">
            <w:pPr>
              <w:ind w:firstLine="0"/>
              <w:rPr>
                <w:lang w:eastAsia="lt-LT"/>
              </w:rPr>
            </w:pPr>
            <w:r w:rsidRPr="00F03ACD">
              <w:rPr>
                <w:lang w:eastAsia="lt-LT"/>
              </w:rPr>
              <w:t>345,7</w:t>
            </w:r>
          </w:p>
        </w:tc>
        <w:tc>
          <w:tcPr>
            <w:tcW w:w="1275" w:type="dxa"/>
            <w:tcBorders>
              <w:top w:val="single" w:sz="4" w:space="0" w:color="auto"/>
              <w:left w:val="single" w:sz="4" w:space="0" w:color="auto"/>
              <w:bottom w:val="single" w:sz="4" w:space="0" w:color="auto"/>
              <w:right w:val="single" w:sz="4" w:space="0" w:color="auto"/>
            </w:tcBorders>
          </w:tcPr>
          <w:p w14:paraId="7F7A0B0B" w14:textId="77777777" w:rsidR="002A5658" w:rsidRPr="00F03ACD" w:rsidRDefault="002A5658" w:rsidP="002A5658">
            <w:pPr>
              <w:ind w:firstLine="0"/>
              <w:rPr>
                <w:lang w:eastAsia="lt-LT"/>
              </w:rPr>
            </w:pPr>
            <w:r>
              <w:rPr>
                <w:lang w:eastAsia="lt-LT"/>
              </w:rPr>
              <w:t>274,496</w:t>
            </w:r>
          </w:p>
        </w:tc>
        <w:tc>
          <w:tcPr>
            <w:tcW w:w="993" w:type="dxa"/>
            <w:tcBorders>
              <w:top w:val="single" w:sz="4" w:space="0" w:color="auto"/>
              <w:left w:val="single" w:sz="4" w:space="0" w:color="auto"/>
              <w:bottom w:val="single" w:sz="4" w:space="0" w:color="auto"/>
              <w:right w:val="single" w:sz="4" w:space="0" w:color="auto"/>
            </w:tcBorders>
          </w:tcPr>
          <w:p w14:paraId="0806A414" w14:textId="77777777" w:rsidR="002A5658" w:rsidRDefault="002A5658" w:rsidP="002A5658">
            <w:pPr>
              <w:ind w:firstLine="0"/>
              <w:rPr>
                <w:lang w:eastAsia="lt-LT"/>
              </w:rPr>
            </w:pPr>
            <w:r>
              <w:rPr>
                <w:lang w:eastAsia="lt-LT"/>
              </w:rPr>
              <w:t>79,40</w:t>
            </w:r>
          </w:p>
          <w:p w14:paraId="01D14925" w14:textId="77777777" w:rsidR="002A5658" w:rsidRPr="00B60D9D" w:rsidRDefault="002A5658" w:rsidP="00A05EE3">
            <w:pPr>
              <w:jc w:val="center"/>
              <w:rPr>
                <w:lang w:eastAsia="lt-LT"/>
              </w:rPr>
            </w:pPr>
          </w:p>
        </w:tc>
      </w:tr>
      <w:tr w:rsidR="002A5658" w:rsidRPr="007060F7" w14:paraId="13545499" w14:textId="77777777" w:rsidTr="00A05EE3">
        <w:tc>
          <w:tcPr>
            <w:tcW w:w="5416"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AEE9A90" w14:textId="77777777" w:rsidR="002A5658" w:rsidRPr="00F03ACD" w:rsidRDefault="002A5658" w:rsidP="00A05EE3">
            <w:pPr>
              <w:ind w:firstLine="851"/>
              <w:jc w:val="right"/>
              <w:rPr>
                <w:b/>
                <w:lang w:eastAsia="lt-LT"/>
              </w:rPr>
            </w:pPr>
            <w:r w:rsidRPr="00F03ACD">
              <w:rPr>
                <w:b/>
                <w:lang w:eastAsia="lt-LT"/>
              </w:rPr>
              <w:t>Iš viso 03 strateginiam tikslui</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EAC2ACD" w14:textId="77777777" w:rsidR="002A5658" w:rsidRPr="00F03ACD" w:rsidRDefault="002A5658" w:rsidP="002A5658">
            <w:pPr>
              <w:ind w:firstLine="0"/>
              <w:rPr>
                <w:b/>
                <w:color w:val="FF0000"/>
                <w:lang w:eastAsia="lt-LT"/>
              </w:rPr>
            </w:pPr>
            <w:r w:rsidRPr="00F03ACD">
              <w:rPr>
                <w:b/>
                <w:lang w:eastAsia="lt-LT"/>
              </w:rPr>
              <w:t>1087,944</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DF2E5EC" w14:textId="77777777" w:rsidR="002A5658" w:rsidRPr="00F03ACD" w:rsidRDefault="002A5658" w:rsidP="002A5658">
            <w:pPr>
              <w:ind w:firstLine="0"/>
              <w:rPr>
                <w:b/>
                <w:lang w:eastAsia="lt-LT"/>
              </w:rPr>
            </w:pPr>
            <w:r w:rsidRPr="00F03ACD">
              <w:rPr>
                <w:b/>
                <w:lang w:eastAsia="lt-LT"/>
              </w:rPr>
              <w:t>2336,544</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A6B547E" w14:textId="77777777" w:rsidR="002A5658" w:rsidRPr="00F03ACD" w:rsidRDefault="002A5658" w:rsidP="002A5658">
            <w:pPr>
              <w:ind w:firstLine="0"/>
              <w:rPr>
                <w:b/>
                <w:lang w:eastAsia="lt-LT"/>
              </w:rPr>
            </w:pPr>
            <w:r>
              <w:rPr>
                <w:b/>
                <w:lang w:eastAsia="lt-LT"/>
              </w:rPr>
              <w:t>1522,08</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29543BB" w14:textId="77777777" w:rsidR="002A5658" w:rsidRPr="007060F7" w:rsidRDefault="002A5658" w:rsidP="002A5658">
            <w:pPr>
              <w:ind w:firstLine="0"/>
              <w:rPr>
                <w:b/>
                <w:lang w:eastAsia="lt-LT"/>
              </w:rPr>
            </w:pPr>
            <w:r w:rsidRPr="007060F7">
              <w:rPr>
                <w:b/>
                <w:lang w:eastAsia="lt-LT"/>
              </w:rPr>
              <w:t>65,14</w:t>
            </w:r>
          </w:p>
        </w:tc>
      </w:tr>
      <w:tr w:rsidR="002A5658" w:rsidRPr="00E410A2" w14:paraId="12ADFF0F" w14:textId="77777777" w:rsidTr="00A05EE3">
        <w:tc>
          <w:tcPr>
            <w:tcW w:w="5416" w:type="dxa"/>
            <w:gridSpan w:val="3"/>
            <w:tcBorders>
              <w:top w:val="single" w:sz="4" w:space="0" w:color="auto"/>
              <w:left w:val="single" w:sz="4" w:space="0" w:color="auto"/>
              <w:bottom w:val="single" w:sz="4" w:space="0" w:color="auto"/>
              <w:right w:val="single" w:sz="4" w:space="0" w:color="auto"/>
            </w:tcBorders>
            <w:hideMark/>
          </w:tcPr>
          <w:p w14:paraId="253E2822" w14:textId="77777777" w:rsidR="002A5658" w:rsidRPr="00F03ACD" w:rsidRDefault="002A5658" w:rsidP="00A05EE3">
            <w:pPr>
              <w:ind w:firstLine="851"/>
              <w:jc w:val="right"/>
              <w:rPr>
                <w:b/>
                <w:lang w:eastAsia="lt-LT"/>
              </w:rPr>
            </w:pPr>
            <w:r w:rsidRPr="00F03ACD">
              <w:rPr>
                <w:b/>
                <w:lang w:eastAsia="lt-LT"/>
              </w:rPr>
              <w:t>Iš viso programoms</w:t>
            </w:r>
          </w:p>
        </w:tc>
        <w:tc>
          <w:tcPr>
            <w:tcW w:w="1276" w:type="dxa"/>
            <w:tcBorders>
              <w:top w:val="single" w:sz="4" w:space="0" w:color="auto"/>
              <w:left w:val="single" w:sz="4" w:space="0" w:color="auto"/>
              <w:bottom w:val="single" w:sz="4" w:space="0" w:color="auto"/>
              <w:right w:val="single" w:sz="4" w:space="0" w:color="auto"/>
            </w:tcBorders>
          </w:tcPr>
          <w:p w14:paraId="5C965CD1" w14:textId="77777777" w:rsidR="002A5658" w:rsidRPr="00F03ACD" w:rsidRDefault="002A5658" w:rsidP="002A5658">
            <w:pPr>
              <w:ind w:firstLine="0"/>
              <w:rPr>
                <w:b/>
                <w:lang w:eastAsia="lt-LT"/>
              </w:rPr>
            </w:pPr>
            <w:r w:rsidRPr="00F03ACD">
              <w:rPr>
                <w:b/>
                <w:lang w:eastAsia="lt-LT"/>
              </w:rPr>
              <w:t>16308,677</w:t>
            </w:r>
          </w:p>
        </w:tc>
        <w:tc>
          <w:tcPr>
            <w:tcW w:w="1276" w:type="dxa"/>
            <w:tcBorders>
              <w:top w:val="single" w:sz="4" w:space="0" w:color="auto"/>
              <w:left w:val="single" w:sz="4" w:space="0" w:color="auto"/>
              <w:bottom w:val="single" w:sz="4" w:space="0" w:color="auto"/>
              <w:right w:val="single" w:sz="4" w:space="0" w:color="auto"/>
            </w:tcBorders>
          </w:tcPr>
          <w:p w14:paraId="0F73AE2C" w14:textId="77777777" w:rsidR="002A5658" w:rsidRPr="00F03ACD" w:rsidRDefault="002A5658" w:rsidP="002A5658">
            <w:pPr>
              <w:ind w:firstLine="0"/>
              <w:rPr>
                <w:b/>
                <w:lang w:eastAsia="lt-LT"/>
              </w:rPr>
            </w:pPr>
            <w:r w:rsidRPr="00F03ACD">
              <w:rPr>
                <w:b/>
                <w:lang w:eastAsia="lt-LT"/>
              </w:rPr>
              <w:t>18929,260</w:t>
            </w:r>
          </w:p>
        </w:tc>
        <w:tc>
          <w:tcPr>
            <w:tcW w:w="1275" w:type="dxa"/>
            <w:tcBorders>
              <w:top w:val="single" w:sz="4" w:space="0" w:color="auto"/>
              <w:left w:val="single" w:sz="4" w:space="0" w:color="auto"/>
              <w:bottom w:val="single" w:sz="4" w:space="0" w:color="auto"/>
              <w:right w:val="single" w:sz="4" w:space="0" w:color="auto"/>
            </w:tcBorders>
          </w:tcPr>
          <w:p w14:paraId="63ED8534" w14:textId="77777777" w:rsidR="002A5658" w:rsidRPr="00F03ACD" w:rsidRDefault="002A5658" w:rsidP="002A5658">
            <w:pPr>
              <w:ind w:firstLine="0"/>
              <w:rPr>
                <w:b/>
                <w:lang w:eastAsia="lt-LT"/>
              </w:rPr>
            </w:pPr>
            <w:r>
              <w:rPr>
                <w:b/>
                <w:lang w:eastAsia="lt-LT"/>
              </w:rPr>
              <w:t>16764,611</w:t>
            </w:r>
          </w:p>
        </w:tc>
        <w:tc>
          <w:tcPr>
            <w:tcW w:w="993" w:type="dxa"/>
            <w:tcBorders>
              <w:top w:val="single" w:sz="4" w:space="0" w:color="auto"/>
              <w:left w:val="single" w:sz="4" w:space="0" w:color="auto"/>
              <w:bottom w:val="single" w:sz="4" w:space="0" w:color="auto"/>
              <w:right w:val="single" w:sz="4" w:space="0" w:color="auto"/>
            </w:tcBorders>
          </w:tcPr>
          <w:p w14:paraId="2A1C1713" w14:textId="77777777" w:rsidR="002A5658" w:rsidRPr="004D2507" w:rsidRDefault="002A5658" w:rsidP="002A5658">
            <w:pPr>
              <w:ind w:firstLine="0"/>
              <w:rPr>
                <w:b/>
                <w:color w:val="FF0000"/>
                <w:lang w:eastAsia="lt-LT"/>
              </w:rPr>
            </w:pPr>
            <w:r w:rsidRPr="001A5CE0">
              <w:rPr>
                <w:b/>
                <w:lang w:eastAsia="lt-LT"/>
              </w:rPr>
              <w:t>88,57</w:t>
            </w:r>
          </w:p>
        </w:tc>
      </w:tr>
    </w:tbl>
    <w:p w14:paraId="381E9D0B" w14:textId="77777777" w:rsidR="002A5658" w:rsidRDefault="002A5658" w:rsidP="002A5658">
      <w:pPr>
        <w:ind w:hanging="142"/>
        <w:rPr>
          <w:sz w:val="4"/>
          <w:szCs w:val="4"/>
        </w:rPr>
      </w:pPr>
    </w:p>
    <w:p w14:paraId="27EDC19D" w14:textId="77777777" w:rsidR="002A5658" w:rsidRDefault="002A5658" w:rsidP="002A5658">
      <w:pPr>
        <w:rPr>
          <w:b/>
        </w:rPr>
      </w:pPr>
      <w:r>
        <w:rPr>
          <w:b/>
        </w:rPr>
        <w:t xml:space="preserve">          </w:t>
      </w:r>
    </w:p>
    <w:p w14:paraId="2E4930F4" w14:textId="219D9862" w:rsidR="002A5658" w:rsidRPr="004347BF" w:rsidRDefault="002A5658" w:rsidP="002A5658">
      <w:pPr>
        <w:ind w:firstLine="0"/>
        <w:rPr>
          <w:bCs/>
        </w:rPr>
      </w:pPr>
      <w:r>
        <w:rPr>
          <w:b/>
        </w:rPr>
        <w:t xml:space="preserve"> </w:t>
      </w:r>
      <w:r w:rsidRPr="004347BF">
        <w:rPr>
          <w:bCs/>
        </w:rPr>
        <w:t>Rietavo savivaldybės administracijos 2024 m</w:t>
      </w:r>
      <w:r w:rsidR="005942F3">
        <w:rPr>
          <w:bCs/>
        </w:rPr>
        <w:t>.</w:t>
      </w:r>
      <w:r w:rsidRPr="004347BF">
        <w:rPr>
          <w:bCs/>
        </w:rPr>
        <w:t xml:space="preserve"> veiklos plano įgyvendinimas iš Savivaldybės biudžeto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4"/>
        <w:gridCol w:w="1532"/>
        <w:gridCol w:w="1323"/>
        <w:gridCol w:w="1270"/>
        <w:gridCol w:w="1690"/>
      </w:tblGrid>
      <w:tr w:rsidR="002A5658" w:rsidRPr="00450732" w14:paraId="106AF7DE" w14:textId="77777777" w:rsidTr="004347BF">
        <w:trPr>
          <w:trHeight w:val="1261"/>
        </w:trPr>
        <w:tc>
          <w:tcPr>
            <w:tcW w:w="3814" w:type="dxa"/>
            <w:tcBorders>
              <w:top w:val="single" w:sz="4" w:space="0" w:color="auto"/>
              <w:left w:val="single" w:sz="4" w:space="0" w:color="auto"/>
              <w:bottom w:val="single" w:sz="4" w:space="0" w:color="auto"/>
              <w:right w:val="single" w:sz="4" w:space="0" w:color="auto"/>
            </w:tcBorders>
            <w:shd w:val="clear" w:color="auto" w:fill="DBDBDB"/>
          </w:tcPr>
          <w:p w14:paraId="48E7CB7E" w14:textId="77777777" w:rsidR="002A5658" w:rsidRPr="00450732" w:rsidRDefault="002A5658" w:rsidP="004347BF">
            <w:pPr>
              <w:jc w:val="center"/>
            </w:pPr>
          </w:p>
          <w:p w14:paraId="7F768C38" w14:textId="77777777" w:rsidR="002A5658" w:rsidRPr="00450732" w:rsidRDefault="002A5658" w:rsidP="004347BF">
            <w:pPr>
              <w:ind w:firstLine="0"/>
              <w:jc w:val="center"/>
            </w:pPr>
            <w:r w:rsidRPr="00450732">
              <w:t>Programos pavadinimas</w:t>
            </w:r>
          </w:p>
        </w:tc>
        <w:tc>
          <w:tcPr>
            <w:tcW w:w="1532" w:type="dxa"/>
            <w:tcBorders>
              <w:top w:val="single" w:sz="4" w:space="0" w:color="auto"/>
              <w:left w:val="single" w:sz="4" w:space="0" w:color="auto"/>
              <w:bottom w:val="single" w:sz="4" w:space="0" w:color="auto"/>
              <w:right w:val="single" w:sz="4" w:space="0" w:color="auto"/>
            </w:tcBorders>
            <w:shd w:val="clear" w:color="auto" w:fill="DBDBDB"/>
            <w:hideMark/>
          </w:tcPr>
          <w:p w14:paraId="01EE2C52" w14:textId="77777777" w:rsidR="002A5658" w:rsidRPr="00450732" w:rsidRDefault="002A5658" w:rsidP="004347BF">
            <w:pPr>
              <w:ind w:firstLine="0"/>
              <w:jc w:val="center"/>
            </w:pPr>
            <w:r w:rsidRPr="00450732">
              <w:t>202</w:t>
            </w:r>
            <w:r>
              <w:t>4</w:t>
            </w:r>
            <w:r w:rsidRPr="00450732">
              <w:t xml:space="preserve"> m. asignavimų planas</w:t>
            </w:r>
          </w:p>
        </w:tc>
        <w:tc>
          <w:tcPr>
            <w:tcW w:w="1323" w:type="dxa"/>
            <w:tcBorders>
              <w:top w:val="single" w:sz="4" w:space="0" w:color="auto"/>
              <w:left w:val="single" w:sz="4" w:space="0" w:color="auto"/>
              <w:bottom w:val="single" w:sz="4" w:space="0" w:color="auto"/>
              <w:right w:val="single" w:sz="4" w:space="0" w:color="auto"/>
            </w:tcBorders>
            <w:shd w:val="clear" w:color="auto" w:fill="DBDBDB"/>
            <w:hideMark/>
          </w:tcPr>
          <w:p w14:paraId="2926EF87" w14:textId="77777777" w:rsidR="002A5658" w:rsidRPr="00450732" w:rsidRDefault="002A5658" w:rsidP="004347BF">
            <w:pPr>
              <w:ind w:firstLine="0"/>
              <w:jc w:val="center"/>
            </w:pPr>
            <w:r w:rsidRPr="00450732">
              <w:t>202</w:t>
            </w:r>
            <w:r>
              <w:t>4</w:t>
            </w:r>
            <w:r w:rsidRPr="00450732">
              <w:t xml:space="preserve"> m. asignavimų</w:t>
            </w:r>
            <w:r>
              <w:t xml:space="preserve"> </w:t>
            </w:r>
            <w:r w:rsidRPr="00450732">
              <w:t>patikslintas planas</w:t>
            </w:r>
          </w:p>
        </w:tc>
        <w:tc>
          <w:tcPr>
            <w:tcW w:w="1270" w:type="dxa"/>
            <w:tcBorders>
              <w:top w:val="single" w:sz="4" w:space="0" w:color="auto"/>
              <w:left w:val="single" w:sz="4" w:space="0" w:color="auto"/>
              <w:bottom w:val="single" w:sz="4" w:space="0" w:color="auto"/>
              <w:right w:val="single" w:sz="4" w:space="0" w:color="auto"/>
            </w:tcBorders>
            <w:shd w:val="clear" w:color="auto" w:fill="DBDBDB"/>
          </w:tcPr>
          <w:p w14:paraId="55BFC830" w14:textId="77777777" w:rsidR="002A5658" w:rsidRPr="00450732" w:rsidRDefault="002A5658" w:rsidP="004347BF">
            <w:pPr>
              <w:ind w:firstLine="0"/>
              <w:jc w:val="center"/>
            </w:pPr>
            <w:r>
              <w:t>2024 m. biudžeto įvykdymas</w:t>
            </w:r>
          </w:p>
        </w:tc>
        <w:tc>
          <w:tcPr>
            <w:tcW w:w="1690" w:type="dxa"/>
            <w:tcBorders>
              <w:top w:val="single" w:sz="4" w:space="0" w:color="auto"/>
              <w:left w:val="single" w:sz="4" w:space="0" w:color="auto"/>
              <w:bottom w:val="single" w:sz="4" w:space="0" w:color="auto"/>
              <w:right w:val="single" w:sz="4" w:space="0" w:color="auto"/>
            </w:tcBorders>
            <w:shd w:val="clear" w:color="auto" w:fill="DBDBDB"/>
            <w:hideMark/>
          </w:tcPr>
          <w:p w14:paraId="396FC87B" w14:textId="77777777" w:rsidR="002A5658" w:rsidRPr="00450732" w:rsidRDefault="002A5658" w:rsidP="004347BF">
            <w:pPr>
              <w:ind w:firstLine="0"/>
              <w:jc w:val="center"/>
            </w:pPr>
            <w:r w:rsidRPr="00450732">
              <w:t>202</w:t>
            </w:r>
            <w:r>
              <w:t>4</w:t>
            </w:r>
            <w:r w:rsidRPr="00450732">
              <w:t xml:space="preserve"> m. programų įgyvendinimas, proc.</w:t>
            </w:r>
          </w:p>
        </w:tc>
      </w:tr>
      <w:tr w:rsidR="002A5658" w:rsidRPr="00450732" w14:paraId="76D68E81" w14:textId="77777777" w:rsidTr="004347BF">
        <w:tc>
          <w:tcPr>
            <w:tcW w:w="3814" w:type="dxa"/>
            <w:tcBorders>
              <w:top w:val="single" w:sz="4" w:space="0" w:color="auto"/>
              <w:left w:val="single" w:sz="4" w:space="0" w:color="auto"/>
              <w:bottom w:val="single" w:sz="4" w:space="0" w:color="auto"/>
              <w:right w:val="single" w:sz="4" w:space="0" w:color="auto"/>
            </w:tcBorders>
            <w:hideMark/>
          </w:tcPr>
          <w:p w14:paraId="72B3C9AD" w14:textId="77777777" w:rsidR="002A5658" w:rsidRPr="00450732" w:rsidRDefault="002A5658" w:rsidP="004347BF">
            <w:pPr>
              <w:ind w:firstLine="0"/>
              <w:jc w:val="left"/>
            </w:pPr>
            <w:r w:rsidRPr="00450732">
              <w:t>01 Visuomenės ugdymo programa</w:t>
            </w:r>
          </w:p>
        </w:tc>
        <w:tc>
          <w:tcPr>
            <w:tcW w:w="1532" w:type="dxa"/>
            <w:tcBorders>
              <w:top w:val="single" w:sz="4" w:space="0" w:color="auto"/>
              <w:left w:val="single" w:sz="4" w:space="0" w:color="auto"/>
              <w:bottom w:val="single" w:sz="4" w:space="0" w:color="auto"/>
              <w:right w:val="single" w:sz="4" w:space="0" w:color="auto"/>
            </w:tcBorders>
          </w:tcPr>
          <w:p w14:paraId="764CDD5E" w14:textId="77777777" w:rsidR="002A5658" w:rsidRPr="00450732" w:rsidRDefault="002A5658" w:rsidP="004347BF">
            <w:pPr>
              <w:ind w:firstLine="0"/>
              <w:jc w:val="center"/>
            </w:pPr>
            <w:r>
              <w:t>885,912</w:t>
            </w:r>
          </w:p>
        </w:tc>
        <w:tc>
          <w:tcPr>
            <w:tcW w:w="1323" w:type="dxa"/>
            <w:tcBorders>
              <w:top w:val="single" w:sz="4" w:space="0" w:color="auto"/>
              <w:left w:val="single" w:sz="4" w:space="0" w:color="auto"/>
              <w:bottom w:val="single" w:sz="4" w:space="0" w:color="auto"/>
              <w:right w:val="single" w:sz="4" w:space="0" w:color="auto"/>
            </w:tcBorders>
          </w:tcPr>
          <w:p w14:paraId="7DD55229" w14:textId="77777777" w:rsidR="002A5658" w:rsidRPr="00450732" w:rsidRDefault="002A5658" w:rsidP="004347BF">
            <w:pPr>
              <w:ind w:firstLine="0"/>
              <w:jc w:val="center"/>
            </w:pPr>
            <w:r>
              <w:t>958,675</w:t>
            </w:r>
          </w:p>
        </w:tc>
        <w:tc>
          <w:tcPr>
            <w:tcW w:w="1270" w:type="dxa"/>
            <w:tcBorders>
              <w:top w:val="single" w:sz="4" w:space="0" w:color="auto"/>
              <w:left w:val="single" w:sz="4" w:space="0" w:color="auto"/>
              <w:bottom w:val="single" w:sz="4" w:space="0" w:color="auto"/>
              <w:right w:val="single" w:sz="4" w:space="0" w:color="auto"/>
            </w:tcBorders>
          </w:tcPr>
          <w:p w14:paraId="7BBDE833" w14:textId="77777777" w:rsidR="002A5658" w:rsidRPr="00450732" w:rsidRDefault="002A5658" w:rsidP="004347BF">
            <w:pPr>
              <w:ind w:firstLine="0"/>
              <w:jc w:val="center"/>
            </w:pPr>
            <w:r>
              <w:t>466,841</w:t>
            </w:r>
          </w:p>
        </w:tc>
        <w:tc>
          <w:tcPr>
            <w:tcW w:w="1690" w:type="dxa"/>
            <w:tcBorders>
              <w:top w:val="single" w:sz="4" w:space="0" w:color="auto"/>
              <w:left w:val="single" w:sz="4" w:space="0" w:color="auto"/>
              <w:bottom w:val="single" w:sz="4" w:space="0" w:color="auto"/>
              <w:right w:val="single" w:sz="4" w:space="0" w:color="auto"/>
            </w:tcBorders>
          </w:tcPr>
          <w:p w14:paraId="3F81EFBA" w14:textId="77777777" w:rsidR="002A5658" w:rsidRPr="001B3455" w:rsidRDefault="002A5658" w:rsidP="004347BF">
            <w:pPr>
              <w:ind w:firstLine="0"/>
              <w:jc w:val="center"/>
              <w:rPr>
                <w:color w:val="FF0000"/>
              </w:rPr>
            </w:pPr>
            <w:r w:rsidRPr="00A53CD1">
              <w:t>48,70</w:t>
            </w:r>
          </w:p>
        </w:tc>
      </w:tr>
      <w:tr w:rsidR="002A5658" w:rsidRPr="00450732" w14:paraId="3AEFC190" w14:textId="77777777" w:rsidTr="004347BF">
        <w:tc>
          <w:tcPr>
            <w:tcW w:w="3814" w:type="dxa"/>
            <w:tcBorders>
              <w:top w:val="single" w:sz="4" w:space="0" w:color="auto"/>
              <w:left w:val="single" w:sz="4" w:space="0" w:color="auto"/>
              <w:bottom w:val="single" w:sz="4" w:space="0" w:color="auto"/>
              <w:right w:val="single" w:sz="4" w:space="0" w:color="auto"/>
            </w:tcBorders>
            <w:hideMark/>
          </w:tcPr>
          <w:p w14:paraId="2025E633" w14:textId="77777777" w:rsidR="002A5658" w:rsidRPr="00450732" w:rsidRDefault="002A5658" w:rsidP="004347BF">
            <w:pPr>
              <w:ind w:firstLine="0"/>
              <w:jc w:val="left"/>
            </w:pPr>
            <w:r w:rsidRPr="00450732">
              <w:t>02 Sveikatos, socialinės paramos ir paslaugų įgyvendinimo programa</w:t>
            </w:r>
          </w:p>
        </w:tc>
        <w:tc>
          <w:tcPr>
            <w:tcW w:w="1532" w:type="dxa"/>
            <w:tcBorders>
              <w:top w:val="single" w:sz="4" w:space="0" w:color="auto"/>
              <w:left w:val="single" w:sz="4" w:space="0" w:color="auto"/>
              <w:bottom w:val="single" w:sz="4" w:space="0" w:color="auto"/>
              <w:right w:val="single" w:sz="4" w:space="0" w:color="auto"/>
            </w:tcBorders>
          </w:tcPr>
          <w:p w14:paraId="68FCE567" w14:textId="77777777" w:rsidR="002A5658" w:rsidRPr="00450732" w:rsidRDefault="002A5658" w:rsidP="004347BF">
            <w:pPr>
              <w:ind w:firstLine="0"/>
              <w:jc w:val="center"/>
            </w:pPr>
            <w:r>
              <w:t>1965,033</w:t>
            </w:r>
          </w:p>
        </w:tc>
        <w:tc>
          <w:tcPr>
            <w:tcW w:w="1323" w:type="dxa"/>
            <w:tcBorders>
              <w:top w:val="single" w:sz="4" w:space="0" w:color="auto"/>
              <w:left w:val="single" w:sz="4" w:space="0" w:color="auto"/>
              <w:bottom w:val="single" w:sz="4" w:space="0" w:color="auto"/>
              <w:right w:val="single" w:sz="4" w:space="0" w:color="auto"/>
            </w:tcBorders>
          </w:tcPr>
          <w:p w14:paraId="48F98712" w14:textId="77777777" w:rsidR="002A5658" w:rsidRPr="00450732" w:rsidRDefault="002A5658" w:rsidP="004347BF">
            <w:pPr>
              <w:ind w:firstLine="0"/>
              <w:jc w:val="center"/>
            </w:pPr>
            <w:r>
              <w:t>2275,717</w:t>
            </w:r>
          </w:p>
        </w:tc>
        <w:tc>
          <w:tcPr>
            <w:tcW w:w="1270" w:type="dxa"/>
            <w:tcBorders>
              <w:top w:val="single" w:sz="4" w:space="0" w:color="auto"/>
              <w:left w:val="single" w:sz="4" w:space="0" w:color="auto"/>
              <w:bottom w:val="single" w:sz="4" w:space="0" w:color="auto"/>
              <w:right w:val="single" w:sz="4" w:space="0" w:color="auto"/>
            </w:tcBorders>
          </w:tcPr>
          <w:p w14:paraId="27BF9189" w14:textId="77777777" w:rsidR="002A5658" w:rsidRPr="00450732" w:rsidRDefault="002A5658" w:rsidP="004347BF">
            <w:pPr>
              <w:ind w:firstLine="0"/>
              <w:jc w:val="center"/>
            </w:pPr>
            <w:r>
              <w:t>1955,721</w:t>
            </w:r>
          </w:p>
        </w:tc>
        <w:tc>
          <w:tcPr>
            <w:tcW w:w="1690" w:type="dxa"/>
            <w:tcBorders>
              <w:top w:val="single" w:sz="4" w:space="0" w:color="auto"/>
              <w:left w:val="single" w:sz="4" w:space="0" w:color="auto"/>
              <w:bottom w:val="single" w:sz="4" w:space="0" w:color="auto"/>
              <w:right w:val="single" w:sz="4" w:space="0" w:color="auto"/>
            </w:tcBorders>
          </w:tcPr>
          <w:p w14:paraId="7B3EFFFF" w14:textId="77777777" w:rsidR="002A5658" w:rsidRPr="001B3455" w:rsidRDefault="002A5658" w:rsidP="004347BF">
            <w:pPr>
              <w:ind w:firstLine="0"/>
              <w:jc w:val="center"/>
              <w:rPr>
                <w:color w:val="FF0000"/>
              </w:rPr>
            </w:pPr>
            <w:r w:rsidRPr="003D1236">
              <w:t>85,94</w:t>
            </w:r>
          </w:p>
        </w:tc>
      </w:tr>
      <w:tr w:rsidR="002A5658" w:rsidRPr="00450732" w14:paraId="51140F1A" w14:textId="77777777" w:rsidTr="004347BF">
        <w:tc>
          <w:tcPr>
            <w:tcW w:w="3814" w:type="dxa"/>
            <w:tcBorders>
              <w:top w:val="single" w:sz="4" w:space="0" w:color="auto"/>
              <w:left w:val="single" w:sz="4" w:space="0" w:color="auto"/>
              <w:bottom w:val="single" w:sz="4" w:space="0" w:color="auto"/>
              <w:right w:val="single" w:sz="4" w:space="0" w:color="auto"/>
            </w:tcBorders>
            <w:hideMark/>
          </w:tcPr>
          <w:p w14:paraId="1AE188C2" w14:textId="77777777" w:rsidR="002A5658" w:rsidRPr="00450732" w:rsidRDefault="002A5658" w:rsidP="004347BF">
            <w:pPr>
              <w:ind w:firstLine="0"/>
              <w:jc w:val="left"/>
            </w:pPr>
            <w:r w:rsidRPr="00450732">
              <w:t>03 Savivaldybės veiklos funkcijų vykdymo, strategijos formavimo ir įgyvendinimo programa</w:t>
            </w:r>
          </w:p>
        </w:tc>
        <w:tc>
          <w:tcPr>
            <w:tcW w:w="1532" w:type="dxa"/>
            <w:tcBorders>
              <w:top w:val="single" w:sz="4" w:space="0" w:color="auto"/>
              <w:left w:val="single" w:sz="4" w:space="0" w:color="auto"/>
              <w:bottom w:val="single" w:sz="4" w:space="0" w:color="auto"/>
              <w:right w:val="single" w:sz="4" w:space="0" w:color="auto"/>
            </w:tcBorders>
          </w:tcPr>
          <w:p w14:paraId="59482CFA" w14:textId="77777777" w:rsidR="002A5658" w:rsidRPr="00450732" w:rsidRDefault="002A5658" w:rsidP="004347BF">
            <w:pPr>
              <w:ind w:firstLine="0"/>
              <w:jc w:val="center"/>
            </w:pPr>
            <w:r>
              <w:t>3273,258</w:t>
            </w:r>
          </w:p>
        </w:tc>
        <w:tc>
          <w:tcPr>
            <w:tcW w:w="1323" w:type="dxa"/>
            <w:tcBorders>
              <w:top w:val="single" w:sz="4" w:space="0" w:color="auto"/>
              <w:left w:val="single" w:sz="4" w:space="0" w:color="auto"/>
              <w:bottom w:val="single" w:sz="4" w:space="0" w:color="auto"/>
              <w:right w:val="single" w:sz="4" w:space="0" w:color="auto"/>
            </w:tcBorders>
          </w:tcPr>
          <w:p w14:paraId="40F25CFE" w14:textId="77777777" w:rsidR="002A5658" w:rsidRPr="00450732" w:rsidRDefault="002A5658" w:rsidP="004347BF">
            <w:pPr>
              <w:ind w:firstLine="0"/>
              <w:jc w:val="center"/>
            </w:pPr>
            <w:r>
              <w:t>3704,027</w:t>
            </w:r>
          </w:p>
        </w:tc>
        <w:tc>
          <w:tcPr>
            <w:tcW w:w="1270" w:type="dxa"/>
            <w:tcBorders>
              <w:top w:val="single" w:sz="4" w:space="0" w:color="auto"/>
              <w:left w:val="single" w:sz="4" w:space="0" w:color="auto"/>
              <w:bottom w:val="single" w:sz="4" w:space="0" w:color="auto"/>
              <w:right w:val="single" w:sz="4" w:space="0" w:color="auto"/>
            </w:tcBorders>
          </w:tcPr>
          <w:p w14:paraId="2CE664E0" w14:textId="77777777" w:rsidR="002A5658" w:rsidRPr="00450732" w:rsidRDefault="002A5658" w:rsidP="004347BF">
            <w:pPr>
              <w:ind w:firstLine="0"/>
              <w:jc w:val="center"/>
            </w:pPr>
            <w:r>
              <w:t>3448,134</w:t>
            </w:r>
          </w:p>
        </w:tc>
        <w:tc>
          <w:tcPr>
            <w:tcW w:w="1690" w:type="dxa"/>
            <w:tcBorders>
              <w:top w:val="single" w:sz="4" w:space="0" w:color="auto"/>
              <w:left w:val="single" w:sz="4" w:space="0" w:color="auto"/>
              <w:bottom w:val="single" w:sz="4" w:space="0" w:color="auto"/>
              <w:right w:val="single" w:sz="4" w:space="0" w:color="auto"/>
            </w:tcBorders>
          </w:tcPr>
          <w:p w14:paraId="1DB8AEBB" w14:textId="77777777" w:rsidR="002A5658" w:rsidRPr="009D2C5D" w:rsidRDefault="002A5658" w:rsidP="004347BF">
            <w:pPr>
              <w:ind w:firstLine="0"/>
              <w:jc w:val="center"/>
            </w:pPr>
            <w:r w:rsidRPr="009D2C5D">
              <w:t>93,09</w:t>
            </w:r>
          </w:p>
        </w:tc>
      </w:tr>
      <w:tr w:rsidR="002A5658" w:rsidRPr="00450732" w14:paraId="36213AD6" w14:textId="77777777" w:rsidTr="004347BF">
        <w:tc>
          <w:tcPr>
            <w:tcW w:w="3814" w:type="dxa"/>
            <w:tcBorders>
              <w:top w:val="single" w:sz="4" w:space="0" w:color="auto"/>
              <w:left w:val="single" w:sz="4" w:space="0" w:color="auto"/>
              <w:bottom w:val="single" w:sz="4" w:space="0" w:color="auto"/>
              <w:right w:val="single" w:sz="4" w:space="0" w:color="auto"/>
            </w:tcBorders>
            <w:hideMark/>
          </w:tcPr>
          <w:p w14:paraId="09944A1D" w14:textId="77777777" w:rsidR="002A5658" w:rsidRPr="00450732" w:rsidRDefault="002A5658" w:rsidP="004347BF">
            <w:pPr>
              <w:ind w:firstLine="0"/>
              <w:jc w:val="left"/>
            </w:pPr>
            <w:r w:rsidRPr="00450732">
              <w:t>04 Teritorinio planavimo programa</w:t>
            </w:r>
          </w:p>
        </w:tc>
        <w:tc>
          <w:tcPr>
            <w:tcW w:w="1532" w:type="dxa"/>
            <w:tcBorders>
              <w:top w:val="single" w:sz="4" w:space="0" w:color="auto"/>
              <w:left w:val="single" w:sz="4" w:space="0" w:color="auto"/>
              <w:bottom w:val="single" w:sz="4" w:space="0" w:color="auto"/>
              <w:right w:val="single" w:sz="4" w:space="0" w:color="auto"/>
            </w:tcBorders>
          </w:tcPr>
          <w:p w14:paraId="18EC0312" w14:textId="77777777" w:rsidR="002A5658" w:rsidRPr="00450732" w:rsidRDefault="002A5658" w:rsidP="004347BF">
            <w:pPr>
              <w:ind w:firstLine="0"/>
              <w:jc w:val="center"/>
            </w:pPr>
            <w:r>
              <w:t>139,296</w:t>
            </w:r>
          </w:p>
        </w:tc>
        <w:tc>
          <w:tcPr>
            <w:tcW w:w="1323" w:type="dxa"/>
            <w:tcBorders>
              <w:top w:val="single" w:sz="4" w:space="0" w:color="auto"/>
              <w:left w:val="single" w:sz="4" w:space="0" w:color="auto"/>
              <w:bottom w:val="single" w:sz="4" w:space="0" w:color="auto"/>
              <w:right w:val="single" w:sz="4" w:space="0" w:color="auto"/>
            </w:tcBorders>
          </w:tcPr>
          <w:p w14:paraId="313E766C" w14:textId="77777777" w:rsidR="002A5658" w:rsidRPr="00450732" w:rsidRDefault="002A5658" w:rsidP="004347BF">
            <w:pPr>
              <w:ind w:firstLine="0"/>
              <w:jc w:val="center"/>
            </w:pPr>
            <w:r>
              <w:t>127,147</w:t>
            </w:r>
          </w:p>
        </w:tc>
        <w:tc>
          <w:tcPr>
            <w:tcW w:w="1270" w:type="dxa"/>
            <w:tcBorders>
              <w:top w:val="single" w:sz="4" w:space="0" w:color="auto"/>
              <w:left w:val="single" w:sz="4" w:space="0" w:color="auto"/>
              <w:bottom w:val="single" w:sz="4" w:space="0" w:color="auto"/>
              <w:right w:val="single" w:sz="4" w:space="0" w:color="auto"/>
            </w:tcBorders>
          </w:tcPr>
          <w:p w14:paraId="4451DF81" w14:textId="77777777" w:rsidR="002A5658" w:rsidRPr="00450732" w:rsidRDefault="002A5658" w:rsidP="004347BF">
            <w:pPr>
              <w:ind w:firstLine="0"/>
              <w:jc w:val="center"/>
            </w:pPr>
            <w:r>
              <w:t>54,529</w:t>
            </w:r>
          </w:p>
        </w:tc>
        <w:tc>
          <w:tcPr>
            <w:tcW w:w="1690" w:type="dxa"/>
            <w:tcBorders>
              <w:top w:val="single" w:sz="4" w:space="0" w:color="auto"/>
              <w:left w:val="single" w:sz="4" w:space="0" w:color="auto"/>
              <w:bottom w:val="single" w:sz="4" w:space="0" w:color="auto"/>
              <w:right w:val="single" w:sz="4" w:space="0" w:color="auto"/>
            </w:tcBorders>
          </w:tcPr>
          <w:p w14:paraId="13F842A4" w14:textId="77777777" w:rsidR="002A5658" w:rsidRPr="009D2C5D" w:rsidRDefault="002A5658" w:rsidP="004347BF">
            <w:pPr>
              <w:ind w:firstLine="0"/>
              <w:jc w:val="center"/>
            </w:pPr>
            <w:r w:rsidRPr="009D2C5D">
              <w:t>42,89</w:t>
            </w:r>
          </w:p>
        </w:tc>
      </w:tr>
      <w:tr w:rsidR="002A5658" w:rsidRPr="00450732" w14:paraId="74BFDFAE" w14:textId="77777777" w:rsidTr="004347BF">
        <w:tc>
          <w:tcPr>
            <w:tcW w:w="3814" w:type="dxa"/>
            <w:tcBorders>
              <w:top w:val="single" w:sz="4" w:space="0" w:color="auto"/>
              <w:left w:val="single" w:sz="4" w:space="0" w:color="auto"/>
              <w:bottom w:val="single" w:sz="4" w:space="0" w:color="auto"/>
              <w:right w:val="single" w:sz="4" w:space="0" w:color="auto"/>
            </w:tcBorders>
            <w:hideMark/>
          </w:tcPr>
          <w:p w14:paraId="33DAF27E" w14:textId="77777777" w:rsidR="002A5658" w:rsidRPr="00450732" w:rsidRDefault="002A5658" w:rsidP="004347BF">
            <w:pPr>
              <w:ind w:firstLine="0"/>
              <w:jc w:val="left"/>
            </w:pPr>
            <w:r w:rsidRPr="00450732">
              <w:t>05 Ekonominės plėtros programa</w:t>
            </w:r>
          </w:p>
        </w:tc>
        <w:tc>
          <w:tcPr>
            <w:tcW w:w="1532" w:type="dxa"/>
            <w:tcBorders>
              <w:top w:val="single" w:sz="4" w:space="0" w:color="auto"/>
              <w:left w:val="single" w:sz="4" w:space="0" w:color="auto"/>
              <w:bottom w:val="single" w:sz="4" w:space="0" w:color="auto"/>
              <w:right w:val="single" w:sz="4" w:space="0" w:color="auto"/>
            </w:tcBorders>
          </w:tcPr>
          <w:p w14:paraId="7195A1F0" w14:textId="77777777" w:rsidR="002A5658" w:rsidRPr="00450732" w:rsidRDefault="002A5658" w:rsidP="004347BF">
            <w:pPr>
              <w:ind w:firstLine="0"/>
              <w:jc w:val="center"/>
            </w:pPr>
            <w:r>
              <w:t>702,787</w:t>
            </w:r>
          </w:p>
        </w:tc>
        <w:tc>
          <w:tcPr>
            <w:tcW w:w="1323" w:type="dxa"/>
            <w:tcBorders>
              <w:top w:val="single" w:sz="4" w:space="0" w:color="auto"/>
              <w:left w:val="single" w:sz="4" w:space="0" w:color="auto"/>
              <w:bottom w:val="single" w:sz="4" w:space="0" w:color="auto"/>
              <w:right w:val="single" w:sz="4" w:space="0" w:color="auto"/>
            </w:tcBorders>
          </w:tcPr>
          <w:p w14:paraId="1472700C" w14:textId="77777777" w:rsidR="002A5658" w:rsidRPr="00450732" w:rsidRDefault="002A5658" w:rsidP="004347BF">
            <w:pPr>
              <w:ind w:firstLine="0"/>
              <w:jc w:val="center"/>
            </w:pPr>
            <w:r>
              <w:t>1894,687</w:t>
            </w:r>
          </w:p>
        </w:tc>
        <w:tc>
          <w:tcPr>
            <w:tcW w:w="1270" w:type="dxa"/>
            <w:tcBorders>
              <w:top w:val="single" w:sz="4" w:space="0" w:color="auto"/>
              <w:left w:val="single" w:sz="4" w:space="0" w:color="auto"/>
              <w:bottom w:val="single" w:sz="4" w:space="0" w:color="auto"/>
              <w:right w:val="single" w:sz="4" w:space="0" w:color="auto"/>
            </w:tcBorders>
          </w:tcPr>
          <w:p w14:paraId="05413994" w14:textId="77777777" w:rsidR="002A5658" w:rsidRPr="00450732" w:rsidRDefault="002A5658" w:rsidP="004347BF">
            <w:pPr>
              <w:ind w:firstLine="0"/>
              <w:jc w:val="center"/>
            </w:pPr>
            <w:r>
              <w:t>1165,703</w:t>
            </w:r>
          </w:p>
        </w:tc>
        <w:tc>
          <w:tcPr>
            <w:tcW w:w="1690" w:type="dxa"/>
            <w:tcBorders>
              <w:top w:val="single" w:sz="4" w:space="0" w:color="auto"/>
              <w:left w:val="single" w:sz="4" w:space="0" w:color="auto"/>
              <w:bottom w:val="single" w:sz="4" w:space="0" w:color="auto"/>
              <w:right w:val="single" w:sz="4" w:space="0" w:color="auto"/>
            </w:tcBorders>
          </w:tcPr>
          <w:p w14:paraId="324AA59A" w14:textId="77777777" w:rsidR="002A5658" w:rsidRPr="001B3455" w:rsidRDefault="002A5658" w:rsidP="004347BF">
            <w:pPr>
              <w:ind w:firstLine="0"/>
              <w:jc w:val="center"/>
              <w:rPr>
                <w:color w:val="FF0000"/>
              </w:rPr>
            </w:pPr>
            <w:r w:rsidRPr="00E63C42">
              <w:t>61,53</w:t>
            </w:r>
          </w:p>
        </w:tc>
      </w:tr>
      <w:tr w:rsidR="002A5658" w:rsidRPr="00450732" w14:paraId="25CD8490" w14:textId="77777777" w:rsidTr="004347BF">
        <w:tc>
          <w:tcPr>
            <w:tcW w:w="3814" w:type="dxa"/>
            <w:tcBorders>
              <w:top w:val="single" w:sz="4" w:space="0" w:color="auto"/>
              <w:left w:val="single" w:sz="4" w:space="0" w:color="auto"/>
              <w:bottom w:val="single" w:sz="4" w:space="0" w:color="auto"/>
              <w:right w:val="single" w:sz="4" w:space="0" w:color="auto"/>
            </w:tcBorders>
            <w:hideMark/>
          </w:tcPr>
          <w:p w14:paraId="7FF51523" w14:textId="77777777" w:rsidR="002A5658" w:rsidRPr="00450732" w:rsidRDefault="002A5658" w:rsidP="004347BF">
            <w:pPr>
              <w:ind w:firstLine="0"/>
              <w:jc w:val="left"/>
            </w:pPr>
            <w:r w:rsidRPr="00450732">
              <w:t>06 Paskolų valdymo programa</w:t>
            </w:r>
          </w:p>
        </w:tc>
        <w:tc>
          <w:tcPr>
            <w:tcW w:w="1532" w:type="dxa"/>
            <w:tcBorders>
              <w:top w:val="single" w:sz="4" w:space="0" w:color="auto"/>
              <w:left w:val="single" w:sz="4" w:space="0" w:color="auto"/>
              <w:bottom w:val="single" w:sz="4" w:space="0" w:color="auto"/>
              <w:right w:val="single" w:sz="4" w:space="0" w:color="auto"/>
            </w:tcBorders>
          </w:tcPr>
          <w:p w14:paraId="7838D486" w14:textId="77777777" w:rsidR="002A5658" w:rsidRPr="00450732" w:rsidRDefault="002A5658" w:rsidP="004347BF">
            <w:pPr>
              <w:ind w:firstLine="0"/>
              <w:jc w:val="center"/>
            </w:pPr>
            <w:r>
              <w:t>497,534</w:t>
            </w:r>
          </w:p>
        </w:tc>
        <w:tc>
          <w:tcPr>
            <w:tcW w:w="1323" w:type="dxa"/>
            <w:tcBorders>
              <w:top w:val="single" w:sz="4" w:space="0" w:color="auto"/>
              <w:left w:val="single" w:sz="4" w:space="0" w:color="auto"/>
              <w:bottom w:val="single" w:sz="4" w:space="0" w:color="auto"/>
              <w:right w:val="single" w:sz="4" w:space="0" w:color="auto"/>
            </w:tcBorders>
          </w:tcPr>
          <w:p w14:paraId="373E1FC7" w14:textId="77777777" w:rsidR="002A5658" w:rsidRPr="00450732" w:rsidRDefault="002A5658" w:rsidP="004347BF">
            <w:pPr>
              <w:ind w:firstLine="0"/>
              <w:jc w:val="center"/>
            </w:pPr>
            <w:r>
              <w:t>458,769</w:t>
            </w:r>
          </w:p>
        </w:tc>
        <w:tc>
          <w:tcPr>
            <w:tcW w:w="1270" w:type="dxa"/>
            <w:tcBorders>
              <w:top w:val="single" w:sz="4" w:space="0" w:color="auto"/>
              <w:left w:val="single" w:sz="4" w:space="0" w:color="auto"/>
              <w:bottom w:val="single" w:sz="4" w:space="0" w:color="auto"/>
              <w:right w:val="single" w:sz="4" w:space="0" w:color="auto"/>
            </w:tcBorders>
          </w:tcPr>
          <w:p w14:paraId="6555DBF3" w14:textId="77777777" w:rsidR="002A5658" w:rsidRPr="00450732" w:rsidRDefault="002A5658" w:rsidP="004347BF">
            <w:pPr>
              <w:ind w:firstLine="0"/>
              <w:jc w:val="center"/>
            </w:pPr>
            <w:r>
              <w:t>447,571</w:t>
            </w:r>
          </w:p>
        </w:tc>
        <w:tc>
          <w:tcPr>
            <w:tcW w:w="1690" w:type="dxa"/>
            <w:tcBorders>
              <w:top w:val="single" w:sz="4" w:space="0" w:color="auto"/>
              <w:left w:val="single" w:sz="4" w:space="0" w:color="auto"/>
              <w:bottom w:val="single" w:sz="4" w:space="0" w:color="auto"/>
              <w:right w:val="single" w:sz="4" w:space="0" w:color="auto"/>
            </w:tcBorders>
          </w:tcPr>
          <w:p w14:paraId="29E3DE22" w14:textId="77777777" w:rsidR="002A5658" w:rsidRPr="001B3455" w:rsidRDefault="002A5658" w:rsidP="004347BF">
            <w:pPr>
              <w:ind w:firstLine="0"/>
              <w:jc w:val="center"/>
              <w:rPr>
                <w:color w:val="FF0000"/>
              </w:rPr>
            </w:pPr>
            <w:r w:rsidRPr="00FF2790">
              <w:t>97,56</w:t>
            </w:r>
          </w:p>
        </w:tc>
      </w:tr>
      <w:tr w:rsidR="002A5658" w:rsidRPr="00450732" w14:paraId="6B53E058" w14:textId="77777777" w:rsidTr="004347BF">
        <w:tc>
          <w:tcPr>
            <w:tcW w:w="3814" w:type="dxa"/>
            <w:tcBorders>
              <w:top w:val="single" w:sz="4" w:space="0" w:color="auto"/>
              <w:left w:val="single" w:sz="4" w:space="0" w:color="auto"/>
              <w:bottom w:val="single" w:sz="4" w:space="0" w:color="auto"/>
              <w:right w:val="single" w:sz="4" w:space="0" w:color="auto"/>
            </w:tcBorders>
            <w:hideMark/>
          </w:tcPr>
          <w:p w14:paraId="5863435B" w14:textId="77777777" w:rsidR="002A5658" w:rsidRPr="00450732" w:rsidRDefault="002A5658" w:rsidP="004347BF">
            <w:pPr>
              <w:ind w:firstLine="0"/>
              <w:jc w:val="left"/>
            </w:pPr>
            <w:r w:rsidRPr="00450732">
              <w:t>07 Kaimo teritorijos vystymo ir žemės ūkio plėtros programa</w:t>
            </w:r>
          </w:p>
        </w:tc>
        <w:tc>
          <w:tcPr>
            <w:tcW w:w="1532" w:type="dxa"/>
            <w:tcBorders>
              <w:top w:val="single" w:sz="4" w:space="0" w:color="auto"/>
              <w:left w:val="single" w:sz="4" w:space="0" w:color="auto"/>
              <w:bottom w:val="single" w:sz="4" w:space="0" w:color="auto"/>
              <w:right w:val="single" w:sz="4" w:space="0" w:color="auto"/>
            </w:tcBorders>
          </w:tcPr>
          <w:p w14:paraId="731BD8FD" w14:textId="77777777" w:rsidR="002A5658" w:rsidRPr="00450732" w:rsidRDefault="002A5658" w:rsidP="004347BF">
            <w:pPr>
              <w:ind w:firstLine="0"/>
              <w:jc w:val="center"/>
            </w:pPr>
            <w:r>
              <w:t>249,68</w:t>
            </w:r>
          </w:p>
        </w:tc>
        <w:tc>
          <w:tcPr>
            <w:tcW w:w="1323" w:type="dxa"/>
            <w:tcBorders>
              <w:top w:val="single" w:sz="4" w:space="0" w:color="auto"/>
              <w:left w:val="single" w:sz="4" w:space="0" w:color="auto"/>
              <w:bottom w:val="single" w:sz="4" w:space="0" w:color="auto"/>
              <w:right w:val="single" w:sz="4" w:space="0" w:color="auto"/>
            </w:tcBorders>
          </w:tcPr>
          <w:p w14:paraId="0E606770" w14:textId="77777777" w:rsidR="002A5658" w:rsidRPr="00450732" w:rsidRDefault="002A5658" w:rsidP="004347BF">
            <w:pPr>
              <w:ind w:firstLine="0"/>
              <w:jc w:val="center"/>
            </w:pPr>
            <w:r>
              <w:t>245,28</w:t>
            </w:r>
          </w:p>
        </w:tc>
        <w:tc>
          <w:tcPr>
            <w:tcW w:w="1270" w:type="dxa"/>
            <w:tcBorders>
              <w:top w:val="single" w:sz="4" w:space="0" w:color="auto"/>
              <w:left w:val="single" w:sz="4" w:space="0" w:color="auto"/>
              <w:bottom w:val="single" w:sz="4" w:space="0" w:color="auto"/>
              <w:right w:val="single" w:sz="4" w:space="0" w:color="auto"/>
            </w:tcBorders>
          </w:tcPr>
          <w:p w14:paraId="236CDB2D" w14:textId="77777777" w:rsidR="002A5658" w:rsidRPr="00450732" w:rsidRDefault="002A5658" w:rsidP="004347BF">
            <w:pPr>
              <w:ind w:firstLine="0"/>
              <w:jc w:val="center"/>
            </w:pPr>
            <w:r>
              <w:t>241,803</w:t>
            </w:r>
          </w:p>
        </w:tc>
        <w:tc>
          <w:tcPr>
            <w:tcW w:w="1690" w:type="dxa"/>
            <w:tcBorders>
              <w:top w:val="single" w:sz="4" w:space="0" w:color="auto"/>
              <w:left w:val="single" w:sz="4" w:space="0" w:color="auto"/>
              <w:bottom w:val="single" w:sz="4" w:space="0" w:color="auto"/>
              <w:right w:val="single" w:sz="4" w:space="0" w:color="auto"/>
            </w:tcBorders>
          </w:tcPr>
          <w:p w14:paraId="22211CA0" w14:textId="77777777" w:rsidR="002A5658" w:rsidRPr="001B3455" w:rsidRDefault="002A5658" w:rsidP="004347BF">
            <w:pPr>
              <w:ind w:firstLine="0"/>
              <w:jc w:val="center"/>
              <w:rPr>
                <w:color w:val="FF0000"/>
              </w:rPr>
            </w:pPr>
            <w:r w:rsidRPr="00300705">
              <w:t>98,58</w:t>
            </w:r>
          </w:p>
        </w:tc>
      </w:tr>
      <w:tr w:rsidR="002A5658" w:rsidRPr="00450732" w14:paraId="521DF62F" w14:textId="77777777" w:rsidTr="004347BF">
        <w:tc>
          <w:tcPr>
            <w:tcW w:w="3814" w:type="dxa"/>
            <w:tcBorders>
              <w:top w:val="single" w:sz="4" w:space="0" w:color="auto"/>
              <w:left w:val="single" w:sz="4" w:space="0" w:color="auto"/>
              <w:bottom w:val="single" w:sz="4" w:space="0" w:color="auto"/>
              <w:right w:val="single" w:sz="4" w:space="0" w:color="auto"/>
            </w:tcBorders>
            <w:hideMark/>
          </w:tcPr>
          <w:p w14:paraId="0BD26EFB" w14:textId="77777777" w:rsidR="002A5658" w:rsidRPr="00450732" w:rsidRDefault="002A5658" w:rsidP="004347BF">
            <w:pPr>
              <w:ind w:firstLine="0"/>
              <w:jc w:val="left"/>
            </w:pPr>
            <w:r w:rsidRPr="00450732">
              <w:t>08 Darbo rinkos politikos rengimo ir įgyvendinimo programa</w:t>
            </w:r>
          </w:p>
        </w:tc>
        <w:tc>
          <w:tcPr>
            <w:tcW w:w="1532" w:type="dxa"/>
            <w:tcBorders>
              <w:top w:val="single" w:sz="4" w:space="0" w:color="auto"/>
              <w:left w:val="single" w:sz="4" w:space="0" w:color="auto"/>
              <w:bottom w:val="single" w:sz="4" w:space="0" w:color="auto"/>
              <w:right w:val="single" w:sz="4" w:space="0" w:color="auto"/>
            </w:tcBorders>
          </w:tcPr>
          <w:p w14:paraId="22F852F3" w14:textId="77777777" w:rsidR="002A5658" w:rsidRPr="00450732" w:rsidRDefault="002A5658" w:rsidP="004347BF">
            <w:pPr>
              <w:ind w:firstLine="0"/>
              <w:jc w:val="center"/>
            </w:pPr>
            <w:r>
              <w:t>46,8</w:t>
            </w:r>
          </w:p>
        </w:tc>
        <w:tc>
          <w:tcPr>
            <w:tcW w:w="1323" w:type="dxa"/>
            <w:tcBorders>
              <w:top w:val="single" w:sz="4" w:space="0" w:color="auto"/>
              <w:left w:val="single" w:sz="4" w:space="0" w:color="auto"/>
              <w:bottom w:val="single" w:sz="4" w:space="0" w:color="auto"/>
              <w:right w:val="single" w:sz="4" w:space="0" w:color="auto"/>
            </w:tcBorders>
          </w:tcPr>
          <w:p w14:paraId="2B92FDDC" w14:textId="77777777" w:rsidR="002A5658" w:rsidRPr="00450732" w:rsidRDefault="002A5658" w:rsidP="004347BF">
            <w:pPr>
              <w:ind w:firstLine="0"/>
              <w:jc w:val="center"/>
            </w:pPr>
            <w:r>
              <w:t>46,8</w:t>
            </w:r>
          </w:p>
        </w:tc>
        <w:tc>
          <w:tcPr>
            <w:tcW w:w="1270" w:type="dxa"/>
            <w:tcBorders>
              <w:top w:val="single" w:sz="4" w:space="0" w:color="auto"/>
              <w:left w:val="single" w:sz="4" w:space="0" w:color="auto"/>
              <w:bottom w:val="single" w:sz="4" w:space="0" w:color="auto"/>
              <w:right w:val="single" w:sz="4" w:space="0" w:color="auto"/>
            </w:tcBorders>
          </w:tcPr>
          <w:p w14:paraId="4121A2A2" w14:textId="77777777" w:rsidR="002A5658" w:rsidRPr="00450732" w:rsidRDefault="002A5658" w:rsidP="004347BF">
            <w:pPr>
              <w:ind w:firstLine="0"/>
              <w:jc w:val="center"/>
            </w:pPr>
            <w:r>
              <w:t>46,8</w:t>
            </w:r>
          </w:p>
        </w:tc>
        <w:tc>
          <w:tcPr>
            <w:tcW w:w="1690" w:type="dxa"/>
            <w:tcBorders>
              <w:top w:val="single" w:sz="4" w:space="0" w:color="auto"/>
              <w:left w:val="single" w:sz="4" w:space="0" w:color="auto"/>
              <w:bottom w:val="single" w:sz="4" w:space="0" w:color="auto"/>
              <w:right w:val="single" w:sz="4" w:space="0" w:color="auto"/>
            </w:tcBorders>
          </w:tcPr>
          <w:p w14:paraId="42690628" w14:textId="77777777" w:rsidR="002A5658" w:rsidRPr="001B3455" w:rsidRDefault="002A5658" w:rsidP="004347BF">
            <w:pPr>
              <w:ind w:firstLine="0"/>
              <w:jc w:val="center"/>
              <w:rPr>
                <w:color w:val="FF0000"/>
              </w:rPr>
            </w:pPr>
            <w:r w:rsidRPr="009D72DB">
              <w:rPr>
                <w:color w:val="000000" w:themeColor="text1"/>
              </w:rPr>
              <w:t>100,0</w:t>
            </w:r>
          </w:p>
        </w:tc>
      </w:tr>
      <w:tr w:rsidR="002A5658" w:rsidRPr="00450732" w14:paraId="3FC7B629" w14:textId="77777777" w:rsidTr="004347BF">
        <w:tc>
          <w:tcPr>
            <w:tcW w:w="3814" w:type="dxa"/>
            <w:tcBorders>
              <w:top w:val="single" w:sz="4" w:space="0" w:color="auto"/>
              <w:left w:val="single" w:sz="4" w:space="0" w:color="auto"/>
              <w:bottom w:val="single" w:sz="4" w:space="0" w:color="auto"/>
              <w:right w:val="single" w:sz="4" w:space="0" w:color="auto"/>
            </w:tcBorders>
            <w:hideMark/>
          </w:tcPr>
          <w:p w14:paraId="627A581E" w14:textId="77777777" w:rsidR="002A5658" w:rsidRPr="00450732" w:rsidRDefault="002A5658" w:rsidP="004347BF">
            <w:pPr>
              <w:ind w:firstLine="0"/>
              <w:jc w:val="left"/>
            </w:pPr>
            <w:r w:rsidRPr="00450732">
              <w:t>09 Aplinkos apsaugos rėmimo programa</w:t>
            </w:r>
          </w:p>
        </w:tc>
        <w:tc>
          <w:tcPr>
            <w:tcW w:w="1532" w:type="dxa"/>
            <w:tcBorders>
              <w:top w:val="single" w:sz="4" w:space="0" w:color="auto"/>
              <w:left w:val="single" w:sz="4" w:space="0" w:color="auto"/>
              <w:bottom w:val="single" w:sz="4" w:space="0" w:color="auto"/>
              <w:right w:val="single" w:sz="4" w:space="0" w:color="auto"/>
            </w:tcBorders>
          </w:tcPr>
          <w:p w14:paraId="0A935816" w14:textId="77777777" w:rsidR="002A5658" w:rsidRPr="00450732" w:rsidRDefault="002A5658" w:rsidP="004347BF">
            <w:pPr>
              <w:ind w:firstLine="0"/>
              <w:jc w:val="center"/>
            </w:pPr>
            <w:r>
              <w:t>91,157</w:t>
            </w:r>
          </w:p>
        </w:tc>
        <w:tc>
          <w:tcPr>
            <w:tcW w:w="1323" w:type="dxa"/>
            <w:tcBorders>
              <w:top w:val="single" w:sz="4" w:space="0" w:color="auto"/>
              <w:left w:val="single" w:sz="4" w:space="0" w:color="auto"/>
              <w:bottom w:val="single" w:sz="4" w:space="0" w:color="auto"/>
              <w:right w:val="single" w:sz="4" w:space="0" w:color="auto"/>
            </w:tcBorders>
          </w:tcPr>
          <w:p w14:paraId="51A6E7A8" w14:textId="77777777" w:rsidR="002A5658" w:rsidRPr="00450732" w:rsidRDefault="002A5658" w:rsidP="004347BF">
            <w:pPr>
              <w:ind w:firstLine="0"/>
              <w:jc w:val="center"/>
            </w:pPr>
            <w:r>
              <w:t>96,157</w:t>
            </w:r>
          </w:p>
        </w:tc>
        <w:tc>
          <w:tcPr>
            <w:tcW w:w="1270" w:type="dxa"/>
            <w:tcBorders>
              <w:top w:val="single" w:sz="4" w:space="0" w:color="auto"/>
              <w:left w:val="single" w:sz="4" w:space="0" w:color="auto"/>
              <w:bottom w:val="single" w:sz="4" w:space="0" w:color="auto"/>
              <w:right w:val="single" w:sz="4" w:space="0" w:color="auto"/>
            </w:tcBorders>
          </w:tcPr>
          <w:p w14:paraId="0B12038F" w14:textId="77777777" w:rsidR="002A5658" w:rsidRPr="00450732" w:rsidRDefault="002A5658" w:rsidP="004347BF">
            <w:pPr>
              <w:ind w:firstLine="0"/>
              <w:jc w:val="center"/>
            </w:pPr>
            <w:r>
              <w:t>81,881</w:t>
            </w:r>
          </w:p>
        </w:tc>
        <w:tc>
          <w:tcPr>
            <w:tcW w:w="1690" w:type="dxa"/>
            <w:tcBorders>
              <w:top w:val="single" w:sz="4" w:space="0" w:color="auto"/>
              <w:left w:val="single" w:sz="4" w:space="0" w:color="auto"/>
              <w:bottom w:val="single" w:sz="4" w:space="0" w:color="auto"/>
              <w:right w:val="single" w:sz="4" w:space="0" w:color="auto"/>
            </w:tcBorders>
          </w:tcPr>
          <w:p w14:paraId="4D1F2B2A" w14:textId="77777777" w:rsidR="002A5658" w:rsidRPr="001B3455" w:rsidRDefault="002A5658" w:rsidP="004347BF">
            <w:pPr>
              <w:ind w:firstLine="0"/>
              <w:jc w:val="center"/>
              <w:rPr>
                <w:color w:val="FF0000"/>
              </w:rPr>
            </w:pPr>
            <w:r w:rsidRPr="00397128">
              <w:rPr>
                <w:color w:val="000000" w:themeColor="text1"/>
              </w:rPr>
              <w:t>85,16</w:t>
            </w:r>
          </w:p>
        </w:tc>
      </w:tr>
      <w:tr w:rsidR="002A5658" w:rsidRPr="00450732" w14:paraId="18DF322A" w14:textId="77777777" w:rsidTr="004347BF">
        <w:tc>
          <w:tcPr>
            <w:tcW w:w="3814" w:type="dxa"/>
            <w:tcBorders>
              <w:top w:val="single" w:sz="4" w:space="0" w:color="auto"/>
              <w:left w:val="single" w:sz="4" w:space="0" w:color="auto"/>
              <w:bottom w:val="single" w:sz="4" w:space="0" w:color="auto"/>
              <w:right w:val="single" w:sz="4" w:space="0" w:color="auto"/>
            </w:tcBorders>
            <w:hideMark/>
          </w:tcPr>
          <w:p w14:paraId="6BA41CCE" w14:textId="77777777" w:rsidR="002A5658" w:rsidRPr="00450732" w:rsidRDefault="002A5658" w:rsidP="004347BF">
            <w:pPr>
              <w:ind w:firstLine="0"/>
              <w:jc w:val="left"/>
            </w:pPr>
            <w:r w:rsidRPr="00450732">
              <w:t>10 Komunalinių atliekų surinkimo ir tvarkymo programa</w:t>
            </w:r>
          </w:p>
        </w:tc>
        <w:tc>
          <w:tcPr>
            <w:tcW w:w="1532" w:type="dxa"/>
            <w:tcBorders>
              <w:top w:val="single" w:sz="4" w:space="0" w:color="auto"/>
              <w:left w:val="single" w:sz="4" w:space="0" w:color="auto"/>
              <w:bottom w:val="single" w:sz="4" w:space="0" w:color="auto"/>
              <w:right w:val="single" w:sz="4" w:space="0" w:color="auto"/>
            </w:tcBorders>
          </w:tcPr>
          <w:p w14:paraId="11F209D8" w14:textId="77777777" w:rsidR="002A5658" w:rsidRPr="00450732" w:rsidRDefault="002A5658" w:rsidP="004347BF">
            <w:pPr>
              <w:ind w:firstLine="0"/>
              <w:jc w:val="center"/>
            </w:pPr>
            <w:r>
              <w:t>294,0</w:t>
            </w:r>
          </w:p>
        </w:tc>
        <w:tc>
          <w:tcPr>
            <w:tcW w:w="1323" w:type="dxa"/>
            <w:tcBorders>
              <w:top w:val="single" w:sz="4" w:space="0" w:color="auto"/>
              <w:left w:val="single" w:sz="4" w:space="0" w:color="auto"/>
              <w:bottom w:val="single" w:sz="4" w:space="0" w:color="auto"/>
              <w:right w:val="single" w:sz="4" w:space="0" w:color="auto"/>
            </w:tcBorders>
          </w:tcPr>
          <w:p w14:paraId="0D705274" w14:textId="77777777" w:rsidR="002A5658" w:rsidRPr="00450732" w:rsidRDefault="002A5658" w:rsidP="004347BF">
            <w:pPr>
              <w:ind w:firstLine="0"/>
              <w:jc w:val="center"/>
            </w:pPr>
            <w:r>
              <w:t>345,7</w:t>
            </w:r>
          </w:p>
        </w:tc>
        <w:tc>
          <w:tcPr>
            <w:tcW w:w="1270" w:type="dxa"/>
            <w:tcBorders>
              <w:top w:val="single" w:sz="4" w:space="0" w:color="auto"/>
              <w:left w:val="single" w:sz="4" w:space="0" w:color="auto"/>
              <w:bottom w:val="single" w:sz="4" w:space="0" w:color="auto"/>
              <w:right w:val="single" w:sz="4" w:space="0" w:color="auto"/>
            </w:tcBorders>
          </w:tcPr>
          <w:p w14:paraId="2917DB59" w14:textId="77777777" w:rsidR="002A5658" w:rsidRPr="00450732" w:rsidRDefault="002A5658" w:rsidP="004347BF">
            <w:pPr>
              <w:ind w:firstLine="0"/>
              <w:jc w:val="center"/>
            </w:pPr>
            <w:r>
              <w:t>274,496</w:t>
            </w:r>
          </w:p>
        </w:tc>
        <w:tc>
          <w:tcPr>
            <w:tcW w:w="1690" w:type="dxa"/>
            <w:tcBorders>
              <w:top w:val="single" w:sz="4" w:space="0" w:color="auto"/>
              <w:left w:val="single" w:sz="4" w:space="0" w:color="auto"/>
              <w:bottom w:val="single" w:sz="4" w:space="0" w:color="auto"/>
              <w:right w:val="single" w:sz="4" w:space="0" w:color="auto"/>
            </w:tcBorders>
          </w:tcPr>
          <w:p w14:paraId="1346A972" w14:textId="77777777" w:rsidR="002A5658" w:rsidRPr="001B3455" w:rsidRDefault="002A5658" w:rsidP="004347BF">
            <w:pPr>
              <w:ind w:firstLine="0"/>
              <w:jc w:val="center"/>
              <w:rPr>
                <w:color w:val="FF0000"/>
              </w:rPr>
            </w:pPr>
            <w:r w:rsidRPr="00103981">
              <w:rPr>
                <w:color w:val="000000" w:themeColor="text1"/>
              </w:rPr>
              <w:t>79,4</w:t>
            </w:r>
          </w:p>
        </w:tc>
      </w:tr>
      <w:tr w:rsidR="002A5658" w:rsidRPr="00450732" w14:paraId="5DFA8C50" w14:textId="77777777" w:rsidTr="004347BF">
        <w:tc>
          <w:tcPr>
            <w:tcW w:w="3814" w:type="dxa"/>
            <w:tcBorders>
              <w:top w:val="single" w:sz="4" w:space="0" w:color="auto"/>
              <w:left w:val="single" w:sz="4" w:space="0" w:color="auto"/>
              <w:bottom w:val="single" w:sz="4" w:space="0" w:color="auto"/>
              <w:right w:val="single" w:sz="4" w:space="0" w:color="auto"/>
            </w:tcBorders>
            <w:shd w:val="clear" w:color="auto" w:fill="C9C9C9"/>
            <w:hideMark/>
          </w:tcPr>
          <w:p w14:paraId="45942E21" w14:textId="77777777" w:rsidR="002A5658" w:rsidRPr="00450732" w:rsidRDefault="002A5658" w:rsidP="004347BF">
            <w:pPr>
              <w:ind w:firstLine="0"/>
              <w:jc w:val="left"/>
              <w:rPr>
                <w:b/>
              </w:rPr>
            </w:pPr>
            <w:r w:rsidRPr="00450732">
              <w:rPr>
                <w:b/>
              </w:rPr>
              <w:t>Iš viso programoms</w:t>
            </w:r>
          </w:p>
        </w:tc>
        <w:tc>
          <w:tcPr>
            <w:tcW w:w="1532" w:type="dxa"/>
            <w:tcBorders>
              <w:top w:val="single" w:sz="4" w:space="0" w:color="auto"/>
              <w:left w:val="single" w:sz="4" w:space="0" w:color="auto"/>
              <w:bottom w:val="single" w:sz="4" w:space="0" w:color="auto"/>
              <w:right w:val="single" w:sz="4" w:space="0" w:color="auto"/>
            </w:tcBorders>
            <w:shd w:val="clear" w:color="auto" w:fill="C9C9C9"/>
            <w:hideMark/>
          </w:tcPr>
          <w:p w14:paraId="60BA7CA8" w14:textId="77777777" w:rsidR="002A5658" w:rsidRPr="00450732" w:rsidRDefault="002A5658" w:rsidP="004347BF">
            <w:pPr>
              <w:ind w:firstLine="0"/>
              <w:jc w:val="center"/>
              <w:rPr>
                <w:b/>
              </w:rPr>
            </w:pPr>
            <w:r>
              <w:rPr>
                <w:b/>
              </w:rPr>
              <w:t>8145,457</w:t>
            </w:r>
          </w:p>
        </w:tc>
        <w:tc>
          <w:tcPr>
            <w:tcW w:w="1323" w:type="dxa"/>
            <w:tcBorders>
              <w:top w:val="single" w:sz="4" w:space="0" w:color="auto"/>
              <w:left w:val="single" w:sz="4" w:space="0" w:color="auto"/>
              <w:bottom w:val="single" w:sz="4" w:space="0" w:color="auto"/>
              <w:right w:val="single" w:sz="4" w:space="0" w:color="auto"/>
            </w:tcBorders>
            <w:shd w:val="clear" w:color="auto" w:fill="C9C9C9"/>
          </w:tcPr>
          <w:p w14:paraId="6D4D1C9C" w14:textId="77777777" w:rsidR="002A5658" w:rsidRPr="00450732" w:rsidRDefault="002A5658" w:rsidP="004347BF">
            <w:pPr>
              <w:ind w:firstLine="0"/>
              <w:jc w:val="center"/>
              <w:rPr>
                <w:b/>
              </w:rPr>
            </w:pPr>
            <w:r>
              <w:rPr>
                <w:b/>
              </w:rPr>
              <w:t>10152,959</w:t>
            </w:r>
          </w:p>
        </w:tc>
        <w:tc>
          <w:tcPr>
            <w:tcW w:w="1270" w:type="dxa"/>
            <w:tcBorders>
              <w:top w:val="single" w:sz="4" w:space="0" w:color="auto"/>
              <w:left w:val="single" w:sz="4" w:space="0" w:color="auto"/>
              <w:bottom w:val="single" w:sz="4" w:space="0" w:color="auto"/>
              <w:right w:val="single" w:sz="4" w:space="0" w:color="auto"/>
            </w:tcBorders>
            <w:shd w:val="clear" w:color="auto" w:fill="C9C9C9"/>
          </w:tcPr>
          <w:p w14:paraId="424F75DF" w14:textId="77777777" w:rsidR="002A5658" w:rsidRPr="00450732" w:rsidRDefault="002A5658" w:rsidP="004347BF">
            <w:pPr>
              <w:ind w:firstLine="0"/>
              <w:jc w:val="center"/>
              <w:rPr>
                <w:b/>
              </w:rPr>
            </w:pPr>
            <w:r>
              <w:rPr>
                <w:b/>
              </w:rPr>
              <w:t>8183,479</w:t>
            </w:r>
          </w:p>
        </w:tc>
        <w:tc>
          <w:tcPr>
            <w:tcW w:w="1690" w:type="dxa"/>
            <w:tcBorders>
              <w:top w:val="single" w:sz="4" w:space="0" w:color="auto"/>
              <w:left w:val="single" w:sz="4" w:space="0" w:color="auto"/>
              <w:bottom w:val="single" w:sz="4" w:space="0" w:color="auto"/>
              <w:right w:val="single" w:sz="4" w:space="0" w:color="auto"/>
            </w:tcBorders>
            <w:shd w:val="clear" w:color="auto" w:fill="C9C9C9"/>
          </w:tcPr>
          <w:p w14:paraId="7D69C6BF" w14:textId="77777777" w:rsidR="002A5658" w:rsidRPr="001B3455" w:rsidRDefault="002A5658" w:rsidP="004347BF">
            <w:pPr>
              <w:ind w:firstLine="0"/>
              <w:jc w:val="center"/>
              <w:rPr>
                <w:b/>
                <w:color w:val="FF0000"/>
              </w:rPr>
            </w:pPr>
            <w:r w:rsidRPr="00A122BB">
              <w:rPr>
                <w:b/>
                <w:color w:val="000000" w:themeColor="text1"/>
              </w:rPr>
              <w:t>80,60</w:t>
            </w:r>
          </w:p>
        </w:tc>
      </w:tr>
    </w:tbl>
    <w:p w14:paraId="61FABB10" w14:textId="77777777" w:rsidR="004347BF" w:rsidRDefault="004347BF" w:rsidP="004347BF">
      <w:pPr>
        <w:rPr>
          <w:b/>
        </w:rPr>
      </w:pPr>
    </w:p>
    <w:p w14:paraId="52A28397" w14:textId="359F726C" w:rsidR="004347BF" w:rsidRDefault="004347BF" w:rsidP="005942F3">
      <w:pPr>
        <w:jc w:val="center"/>
        <w:rPr>
          <w:bCs/>
        </w:rPr>
      </w:pPr>
      <w:r w:rsidRPr="004347BF">
        <w:rPr>
          <w:bCs/>
        </w:rPr>
        <w:t>Rietavo savivaldybės administracijos seniūnijų 2024 m</w:t>
      </w:r>
      <w:r w:rsidR="005942F3">
        <w:rPr>
          <w:bCs/>
        </w:rPr>
        <w:t>.</w:t>
      </w:r>
      <w:r w:rsidRPr="004347BF">
        <w:rPr>
          <w:bCs/>
        </w:rPr>
        <w:t xml:space="preserve"> veiklos programų įgyvendinimas</w:t>
      </w:r>
    </w:p>
    <w:p w14:paraId="429C46D7" w14:textId="77777777" w:rsidR="004347BF" w:rsidRPr="004347BF" w:rsidRDefault="004347BF" w:rsidP="004347BF">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1"/>
        <w:gridCol w:w="1390"/>
        <w:gridCol w:w="1390"/>
        <w:gridCol w:w="1283"/>
        <w:gridCol w:w="1615"/>
      </w:tblGrid>
      <w:tr w:rsidR="004347BF" w:rsidRPr="00E15F6B" w14:paraId="484375C8" w14:textId="77777777" w:rsidTr="00A05EE3">
        <w:tc>
          <w:tcPr>
            <w:tcW w:w="4247" w:type="dxa"/>
            <w:tcBorders>
              <w:top w:val="single" w:sz="4" w:space="0" w:color="auto"/>
              <w:left w:val="single" w:sz="4" w:space="0" w:color="auto"/>
              <w:bottom w:val="single" w:sz="4" w:space="0" w:color="auto"/>
              <w:right w:val="single" w:sz="4" w:space="0" w:color="auto"/>
            </w:tcBorders>
            <w:shd w:val="clear" w:color="auto" w:fill="C9C9C9"/>
          </w:tcPr>
          <w:p w14:paraId="55DB1B4C" w14:textId="77777777" w:rsidR="004347BF" w:rsidRPr="00E15F6B" w:rsidRDefault="004347BF" w:rsidP="004347BF">
            <w:pPr>
              <w:ind w:firstLine="0"/>
              <w:jc w:val="center"/>
              <w:rPr>
                <w:bCs/>
              </w:rPr>
            </w:pPr>
            <w:r w:rsidRPr="00E15F6B">
              <w:rPr>
                <w:bCs/>
              </w:rPr>
              <w:t>Seniūnijos pavadinimas/programos pavadinimas</w:t>
            </w:r>
          </w:p>
        </w:tc>
        <w:tc>
          <w:tcPr>
            <w:tcW w:w="1323" w:type="dxa"/>
            <w:tcBorders>
              <w:top w:val="single" w:sz="4" w:space="0" w:color="auto"/>
              <w:left w:val="single" w:sz="4" w:space="0" w:color="auto"/>
              <w:bottom w:val="single" w:sz="4" w:space="0" w:color="auto"/>
              <w:right w:val="single" w:sz="4" w:space="0" w:color="auto"/>
            </w:tcBorders>
            <w:shd w:val="clear" w:color="auto" w:fill="C9C9C9"/>
            <w:hideMark/>
          </w:tcPr>
          <w:p w14:paraId="51B32613" w14:textId="77777777" w:rsidR="004347BF" w:rsidRPr="00E15F6B" w:rsidRDefault="004347BF" w:rsidP="004347BF">
            <w:pPr>
              <w:ind w:firstLine="0"/>
              <w:jc w:val="center"/>
              <w:rPr>
                <w:bCs/>
              </w:rPr>
            </w:pPr>
            <w:r>
              <w:rPr>
                <w:bCs/>
              </w:rPr>
              <w:t>A</w:t>
            </w:r>
            <w:r w:rsidRPr="00E15F6B">
              <w:rPr>
                <w:bCs/>
              </w:rPr>
              <w:t>signavimų planas</w:t>
            </w:r>
          </w:p>
        </w:tc>
        <w:tc>
          <w:tcPr>
            <w:tcW w:w="1365" w:type="dxa"/>
            <w:tcBorders>
              <w:top w:val="single" w:sz="4" w:space="0" w:color="auto"/>
              <w:left w:val="single" w:sz="4" w:space="0" w:color="auto"/>
              <w:bottom w:val="single" w:sz="4" w:space="0" w:color="auto"/>
              <w:right w:val="single" w:sz="4" w:space="0" w:color="auto"/>
            </w:tcBorders>
            <w:shd w:val="clear" w:color="auto" w:fill="C9C9C9"/>
            <w:hideMark/>
          </w:tcPr>
          <w:p w14:paraId="60C87D38" w14:textId="77777777" w:rsidR="004347BF" w:rsidRPr="00E15F6B" w:rsidRDefault="004347BF" w:rsidP="004347BF">
            <w:pPr>
              <w:ind w:firstLine="0"/>
              <w:jc w:val="center"/>
              <w:rPr>
                <w:bCs/>
              </w:rPr>
            </w:pPr>
            <w:r>
              <w:rPr>
                <w:bCs/>
              </w:rPr>
              <w:t>A</w:t>
            </w:r>
            <w:r w:rsidRPr="00E15F6B">
              <w:rPr>
                <w:bCs/>
              </w:rPr>
              <w:t>signavimų patikslintas planas</w:t>
            </w:r>
          </w:p>
        </w:tc>
        <w:tc>
          <w:tcPr>
            <w:tcW w:w="1140" w:type="dxa"/>
            <w:tcBorders>
              <w:top w:val="single" w:sz="4" w:space="0" w:color="auto"/>
              <w:left w:val="single" w:sz="4" w:space="0" w:color="auto"/>
              <w:bottom w:val="single" w:sz="4" w:space="0" w:color="auto"/>
              <w:right w:val="single" w:sz="4" w:space="0" w:color="auto"/>
            </w:tcBorders>
            <w:shd w:val="clear" w:color="auto" w:fill="C9C9C9"/>
          </w:tcPr>
          <w:p w14:paraId="0678B0C7" w14:textId="77777777" w:rsidR="004347BF" w:rsidRPr="00E15F6B" w:rsidRDefault="004347BF" w:rsidP="004347BF">
            <w:pPr>
              <w:ind w:firstLine="0"/>
              <w:jc w:val="center"/>
              <w:rPr>
                <w:bCs/>
              </w:rPr>
            </w:pPr>
            <w:r>
              <w:rPr>
                <w:bCs/>
              </w:rPr>
              <w:t>Įvykdymas</w:t>
            </w:r>
          </w:p>
        </w:tc>
        <w:tc>
          <w:tcPr>
            <w:tcW w:w="1674" w:type="dxa"/>
            <w:tcBorders>
              <w:top w:val="single" w:sz="4" w:space="0" w:color="auto"/>
              <w:left w:val="single" w:sz="4" w:space="0" w:color="auto"/>
              <w:bottom w:val="single" w:sz="4" w:space="0" w:color="auto"/>
              <w:right w:val="single" w:sz="4" w:space="0" w:color="auto"/>
            </w:tcBorders>
            <w:shd w:val="clear" w:color="auto" w:fill="C9C9C9"/>
            <w:hideMark/>
          </w:tcPr>
          <w:p w14:paraId="5F227731" w14:textId="77777777" w:rsidR="004347BF" w:rsidRPr="00E15F6B" w:rsidRDefault="004347BF" w:rsidP="004347BF">
            <w:pPr>
              <w:ind w:firstLine="0"/>
              <w:jc w:val="center"/>
              <w:rPr>
                <w:bCs/>
              </w:rPr>
            </w:pPr>
            <w:r>
              <w:rPr>
                <w:bCs/>
              </w:rPr>
              <w:t>Programų įvykdymas</w:t>
            </w:r>
            <w:r w:rsidRPr="00E15F6B">
              <w:rPr>
                <w:bCs/>
              </w:rPr>
              <w:t>, proc.</w:t>
            </w:r>
          </w:p>
        </w:tc>
      </w:tr>
      <w:tr w:rsidR="004347BF" w:rsidRPr="00E15F6B" w14:paraId="4BC5771B" w14:textId="77777777" w:rsidTr="00A05EE3">
        <w:tc>
          <w:tcPr>
            <w:tcW w:w="4247" w:type="dxa"/>
            <w:tcBorders>
              <w:top w:val="single" w:sz="4" w:space="0" w:color="auto"/>
              <w:left w:val="single" w:sz="4" w:space="0" w:color="auto"/>
              <w:bottom w:val="single" w:sz="4" w:space="0" w:color="auto"/>
              <w:right w:val="single" w:sz="4" w:space="0" w:color="auto"/>
            </w:tcBorders>
            <w:shd w:val="clear" w:color="auto" w:fill="EDEDED"/>
            <w:hideMark/>
          </w:tcPr>
          <w:p w14:paraId="5F0A5178" w14:textId="77777777" w:rsidR="004347BF" w:rsidRPr="00E15F6B" w:rsidRDefault="004347BF" w:rsidP="004347BF">
            <w:pPr>
              <w:ind w:firstLine="0"/>
              <w:jc w:val="left"/>
              <w:rPr>
                <w:b/>
              </w:rPr>
            </w:pPr>
            <w:r w:rsidRPr="00E15F6B">
              <w:rPr>
                <w:b/>
              </w:rPr>
              <w:t>Daugėdų seniūnija</w:t>
            </w:r>
          </w:p>
        </w:tc>
        <w:tc>
          <w:tcPr>
            <w:tcW w:w="1323" w:type="dxa"/>
            <w:tcBorders>
              <w:top w:val="single" w:sz="4" w:space="0" w:color="auto"/>
              <w:left w:val="single" w:sz="4" w:space="0" w:color="auto"/>
              <w:bottom w:val="single" w:sz="4" w:space="0" w:color="auto"/>
              <w:right w:val="single" w:sz="4" w:space="0" w:color="auto"/>
            </w:tcBorders>
            <w:shd w:val="clear" w:color="auto" w:fill="EDEDED"/>
            <w:hideMark/>
          </w:tcPr>
          <w:p w14:paraId="29E4644D" w14:textId="77777777" w:rsidR="004347BF" w:rsidRPr="00E15F6B" w:rsidRDefault="004347BF" w:rsidP="004347BF">
            <w:pPr>
              <w:ind w:firstLine="0"/>
              <w:jc w:val="center"/>
              <w:rPr>
                <w:b/>
              </w:rPr>
            </w:pPr>
            <w:r w:rsidRPr="00E15F6B">
              <w:rPr>
                <w:b/>
              </w:rPr>
              <w:t>109,39</w:t>
            </w:r>
          </w:p>
        </w:tc>
        <w:tc>
          <w:tcPr>
            <w:tcW w:w="1365" w:type="dxa"/>
            <w:tcBorders>
              <w:top w:val="single" w:sz="4" w:space="0" w:color="auto"/>
              <w:left w:val="single" w:sz="4" w:space="0" w:color="auto"/>
              <w:bottom w:val="single" w:sz="4" w:space="0" w:color="auto"/>
              <w:right w:val="single" w:sz="4" w:space="0" w:color="auto"/>
            </w:tcBorders>
            <w:shd w:val="clear" w:color="auto" w:fill="EDEDED"/>
            <w:hideMark/>
          </w:tcPr>
          <w:p w14:paraId="39E8B38B" w14:textId="77777777" w:rsidR="004347BF" w:rsidRPr="00E15F6B" w:rsidRDefault="004347BF" w:rsidP="004347BF">
            <w:pPr>
              <w:ind w:firstLine="0"/>
              <w:jc w:val="center"/>
              <w:rPr>
                <w:b/>
              </w:rPr>
            </w:pPr>
            <w:r w:rsidRPr="00E15F6B">
              <w:rPr>
                <w:b/>
              </w:rPr>
              <w:t>110,79</w:t>
            </w:r>
          </w:p>
        </w:tc>
        <w:tc>
          <w:tcPr>
            <w:tcW w:w="1140" w:type="dxa"/>
            <w:tcBorders>
              <w:top w:val="single" w:sz="4" w:space="0" w:color="auto"/>
              <w:left w:val="single" w:sz="4" w:space="0" w:color="auto"/>
              <w:bottom w:val="single" w:sz="4" w:space="0" w:color="auto"/>
              <w:right w:val="single" w:sz="4" w:space="0" w:color="auto"/>
            </w:tcBorders>
            <w:shd w:val="clear" w:color="auto" w:fill="EDEDED"/>
          </w:tcPr>
          <w:p w14:paraId="2F3C9F9B" w14:textId="77777777" w:rsidR="004347BF" w:rsidRPr="00E15F6B" w:rsidRDefault="004347BF" w:rsidP="004347BF">
            <w:pPr>
              <w:ind w:firstLine="0"/>
              <w:jc w:val="center"/>
              <w:rPr>
                <w:b/>
              </w:rPr>
            </w:pPr>
            <w:r>
              <w:rPr>
                <w:b/>
              </w:rPr>
              <w:t>109,011</w:t>
            </w:r>
          </w:p>
        </w:tc>
        <w:tc>
          <w:tcPr>
            <w:tcW w:w="1674" w:type="dxa"/>
            <w:tcBorders>
              <w:top w:val="single" w:sz="4" w:space="0" w:color="auto"/>
              <w:left w:val="single" w:sz="4" w:space="0" w:color="auto"/>
              <w:bottom w:val="single" w:sz="4" w:space="0" w:color="auto"/>
              <w:right w:val="single" w:sz="4" w:space="0" w:color="auto"/>
            </w:tcBorders>
            <w:shd w:val="clear" w:color="auto" w:fill="EDEDED"/>
          </w:tcPr>
          <w:p w14:paraId="43C3DB6B" w14:textId="77777777" w:rsidR="004347BF" w:rsidRPr="00E15F6B" w:rsidRDefault="004347BF" w:rsidP="004347BF">
            <w:pPr>
              <w:ind w:firstLine="0"/>
              <w:jc w:val="center"/>
              <w:rPr>
                <w:b/>
              </w:rPr>
            </w:pPr>
            <w:r>
              <w:rPr>
                <w:b/>
              </w:rPr>
              <w:t>98,39</w:t>
            </w:r>
          </w:p>
        </w:tc>
      </w:tr>
      <w:tr w:rsidR="004347BF" w:rsidRPr="00E15F6B" w14:paraId="3CE72A8E"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71771B7A" w14:textId="77777777" w:rsidR="004347BF" w:rsidRPr="00E15F6B" w:rsidRDefault="004347BF" w:rsidP="004347BF">
            <w:pPr>
              <w:ind w:firstLine="0"/>
              <w:jc w:val="left"/>
              <w:rPr>
                <w:bCs/>
              </w:rPr>
            </w:pPr>
            <w:r w:rsidRPr="00E15F6B">
              <w:rPr>
                <w:bCs/>
              </w:rPr>
              <w:t>01 Visuomenės ugdymo programa</w:t>
            </w:r>
          </w:p>
        </w:tc>
        <w:tc>
          <w:tcPr>
            <w:tcW w:w="1323" w:type="dxa"/>
            <w:tcBorders>
              <w:top w:val="single" w:sz="4" w:space="0" w:color="auto"/>
              <w:left w:val="single" w:sz="4" w:space="0" w:color="auto"/>
              <w:bottom w:val="single" w:sz="4" w:space="0" w:color="auto"/>
              <w:right w:val="single" w:sz="4" w:space="0" w:color="auto"/>
            </w:tcBorders>
            <w:hideMark/>
          </w:tcPr>
          <w:p w14:paraId="0165FAE7" w14:textId="77777777" w:rsidR="004347BF" w:rsidRPr="00E15F6B" w:rsidRDefault="004347BF" w:rsidP="004347BF">
            <w:pPr>
              <w:ind w:firstLine="0"/>
              <w:jc w:val="center"/>
              <w:rPr>
                <w:bCs/>
              </w:rPr>
            </w:pPr>
            <w:r w:rsidRPr="00E15F6B">
              <w:rPr>
                <w:bCs/>
              </w:rPr>
              <w:t>2,5</w:t>
            </w:r>
          </w:p>
        </w:tc>
        <w:tc>
          <w:tcPr>
            <w:tcW w:w="1365" w:type="dxa"/>
            <w:tcBorders>
              <w:top w:val="single" w:sz="4" w:space="0" w:color="auto"/>
              <w:left w:val="single" w:sz="4" w:space="0" w:color="auto"/>
              <w:bottom w:val="single" w:sz="4" w:space="0" w:color="auto"/>
              <w:right w:val="single" w:sz="4" w:space="0" w:color="auto"/>
            </w:tcBorders>
            <w:hideMark/>
          </w:tcPr>
          <w:p w14:paraId="405732D4" w14:textId="77777777" w:rsidR="004347BF" w:rsidRPr="00E15F6B" w:rsidRDefault="004347BF" w:rsidP="004347BF">
            <w:pPr>
              <w:ind w:firstLine="0"/>
              <w:jc w:val="center"/>
              <w:rPr>
                <w:bCs/>
              </w:rPr>
            </w:pPr>
            <w:r w:rsidRPr="00E15F6B">
              <w:rPr>
                <w:bCs/>
              </w:rPr>
              <w:t>2,5</w:t>
            </w:r>
          </w:p>
        </w:tc>
        <w:tc>
          <w:tcPr>
            <w:tcW w:w="1140" w:type="dxa"/>
            <w:tcBorders>
              <w:top w:val="single" w:sz="4" w:space="0" w:color="auto"/>
              <w:left w:val="single" w:sz="4" w:space="0" w:color="auto"/>
              <w:bottom w:val="single" w:sz="4" w:space="0" w:color="auto"/>
              <w:right w:val="single" w:sz="4" w:space="0" w:color="auto"/>
            </w:tcBorders>
          </w:tcPr>
          <w:p w14:paraId="6C45D0B9" w14:textId="77777777" w:rsidR="004347BF" w:rsidRPr="00E15F6B" w:rsidRDefault="004347BF" w:rsidP="004347BF">
            <w:pPr>
              <w:ind w:firstLine="0"/>
              <w:jc w:val="center"/>
              <w:rPr>
                <w:bCs/>
              </w:rPr>
            </w:pPr>
            <w:r>
              <w:rPr>
                <w:bCs/>
              </w:rPr>
              <w:t>2,444</w:t>
            </w:r>
          </w:p>
        </w:tc>
        <w:tc>
          <w:tcPr>
            <w:tcW w:w="1674" w:type="dxa"/>
            <w:tcBorders>
              <w:top w:val="single" w:sz="4" w:space="0" w:color="auto"/>
              <w:left w:val="single" w:sz="4" w:space="0" w:color="auto"/>
              <w:bottom w:val="single" w:sz="4" w:space="0" w:color="auto"/>
              <w:right w:val="single" w:sz="4" w:space="0" w:color="auto"/>
            </w:tcBorders>
          </w:tcPr>
          <w:p w14:paraId="4D65291D" w14:textId="77777777" w:rsidR="004347BF" w:rsidRPr="00E15F6B" w:rsidRDefault="004347BF" w:rsidP="004347BF">
            <w:pPr>
              <w:ind w:firstLine="0"/>
              <w:jc w:val="center"/>
              <w:rPr>
                <w:bCs/>
              </w:rPr>
            </w:pPr>
            <w:r>
              <w:rPr>
                <w:bCs/>
              </w:rPr>
              <w:t>97,76</w:t>
            </w:r>
          </w:p>
        </w:tc>
      </w:tr>
      <w:tr w:rsidR="004347BF" w:rsidRPr="00E15F6B" w14:paraId="1B02782A"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0B586E71" w14:textId="77777777" w:rsidR="004347BF" w:rsidRPr="00E15F6B" w:rsidRDefault="004347BF" w:rsidP="004347BF">
            <w:pPr>
              <w:ind w:firstLine="0"/>
              <w:jc w:val="left"/>
              <w:rPr>
                <w:bCs/>
              </w:rPr>
            </w:pPr>
            <w:r w:rsidRPr="00E15F6B">
              <w:rPr>
                <w:bCs/>
              </w:rPr>
              <w:t>03 Savivaldybės veiklos funkcijų vykdymo, strategijos formavimo ir įgyvendinimo programa</w:t>
            </w:r>
          </w:p>
        </w:tc>
        <w:tc>
          <w:tcPr>
            <w:tcW w:w="1323" w:type="dxa"/>
            <w:tcBorders>
              <w:top w:val="single" w:sz="4" w:space="0" w:color="auto"/>
              <w:left w:val="single" w:sz="4" w:space="0" w:color="auto"/>
              <w:bottom w:val="single" w:sz="4" w:space="0" w:color="auto"/>
              <w:right w:val="single" w:sz="4" w:space="0" w:color="auto"/>
            </w:tcBorders>
            <w:hideMark/>
          </w:tcPr>
          <w:p w14:paraId="5A91AB42" w14:textId="77777777" w:rsidR="004347BF" w:rsidRPr="00E15F6B" w:rsidRDefault="004347BF" w:rsidP="004347BF">
            <w:pPr>
              <w:ind w:firstLine="0"/>
              <w:jc w:val="center"/>
              <w:rPr>
                <w:bCs/>
              </w:rPr>
            </w:pPr>
            <w:r w:rsidRPr="00E15F6B">
              <w:rPr>
                <w:bCs/>
              </w:rPr>
              <w:t>77,59</w:t>
            </w:r>
          </w:p>
        </w:tc>
        <w:tc>
          <w:tcPr>
            <w:tcW w:w="1365" w:type="dxa"/>
            <w:tcBorders>
              <w:top w:val="single" w:sz="4" w:space="0" w:color="auto"/>
              <w:left w:val="single" w:sz="4" w:space="0" w:color="auto"/>
              <w:bottom w:val="single" w:sz="4" w:space="0" w:color="auto"/>
              <w:right w:val="single" w:sz="4" w:space="0" w:color="auto"/>
            </w:tcBorders>
            <w:hideMark/>
          </w:tcPr>
          <w:p w14:paraId="2163E463" w14:textId="77777777" w:rsidR="004347BF" w:rsidRPr="00E15F6B" w:rsidRDefault="004347BF" w:rsidP="004347BF">
            <w:pPr>
              <w:ind w:firstLine="0"/>
              <w:jc w:val="center"/>
              <w:rPr>
                <w:bCs/>
              </w:rPr>
            </w:pPr>
            <w:r w:rsidRPr="00E15F6B">
              <w:rPr>
                <w:bCs/>
              </w:rPr>
              <w:t>78,59</w:t>
            </w:r>
          </w:p>
        </w:tc>
        <w:tc>
          <w:tcPr>
            <w:tcW w:w="1140" w:type="dxa"/>
            <w:tcBorders>
              <w:top w:val="single" w:sz="4" w:space="0" w:color="auto"/>
              <w:left w:val="single" w:sz="4" w:space="0" w:color="auto"/>
              <w:bottom w:val="single" w:sz="4" w:space="0" w:color="auto"/>
              <w:right w:val="single" w:sz="4" w:space="0" w:color="auto"/>
            </w:tcBorders>
          </w:tcPr>
          <w:p w14:paraId="103D628A" w14:textId="77777777" w:rsidR="004347BF" w:rsidRPr="00E15F6B" w:rsidRDefault="004347BF" w:rsidP="004347BF">
            <w:pPr>
              <w:ind w:firstLine="0"/>
              <w:jc w:val="center"/>
              <w:rPr>
                <w:bCs/>
              </w:rPr>
            </w:pPr>
            <w:r>
              <w:rPr>
                <w:bCs/>
              </w:rPr>
              <w:t>76,925</w:t>
            </w:r>
          </w:p>
        </w:tc>
        <w:tc>
          <w:tcPr>
            <w:tcW w:w="1674" w:type="dxa"/>
            <w:tcBorders>
              <w:top w:val="single" w:sz="4" w:space="0" w:color="auto"/>
              <w:left w:val="single" w:sz="4" w:space="0" w:color="auto"/>
              <w:bottom w:val="single" w:sz="4" w:space="0" w:color="auto"/>
              <w:right w:val="single" w:sz="4" w:space="0" w:color="auto"/>
            </w:tcBorders>
          </w:tcPr>
          <w:p w14:paraId="1DFA00EE" w14:textId="77777777" w:rsidR="004347BF" w:rsidRPr="00E15F6B" w:rsidRDefault="004347BF" w:rsidP="004347BF">
            <w:pPr>
              <w:ind w:firstLine="0"/>
              <w:jc w:val="center"/>
              <w:rPr>
                <w:bCs/>
              </w:rPr>
            </w:pPr>
            <w:r>
              <w:rPr>
                <w:bCs/>
              </w:rPr>
              <w:t>97,88</w:t>
            </w:r>
          </w:p>
        </w:tc>
      </w:tr>
      <w:tr w:rsidR="004347BF" w:rsidRPr="00E15F6B" w14:paraId="0F6FEABF"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48C8A498" w14:textId="77777777" w:rsidR="004347BF" w:rsidRPr="00E15F6B" w:rsidRDefault="004347BF" w:rsidP="004347BF">
            <w:pPr>
              <w:ind w:firstLine="0"/>
              <w:jc w:val="left"/>
              <w:rPr>
                <w:bCs/>
              </w:rPr>
            </w:pPr>
            <w:r w:rsidRPr="00E15F6B">
              <w:rPr>
                <w:bCs/>
              </w:rPr>
              <w:t>07 Kaimo teritorijos vystymo ir žemės ūkio plėtros programa</w:t>
            </w:r>
          </w:p>
        </w:tc>
        <w:tc>
          <w:tcPr>
            <w:tcW w:w="1323" w:type="dxa"/>
            <w:tcBorders>
              <w:top w:val="single" w:sz="4" w:space="0" w:color="auto"/>
              <w:left w:val="single" w:sz="4" w:space="0" w:color="auto"/>
              <w:bottom w:val="single" w:sz="4" w:space="0" w:color="auto"/>
              <w:right w:val="single" w:sz="4" w:space="0" w:color="auto"/>
            </w:tcBorders>
            <w:hideMark/>
          </w:tcPr>
          <w:p w14:paraId="545F440B" w14:textId="77777777" w:rsidR="004347BF" w:rsidRPr="00E15F6B" w:rsidRDefault="004347BF" w:rsidP="004347BF">
            <w:pPr>
              <w:ind w:firstLine="0"/>
              <w:jc w:val="center"/>
              <w:rPr>
                <w:bCs/>
              </w:rPr>
            </w:pPr>
            <w:r w:rsidRPr="00E15F6B">
              <w:rPr>
                <w:bCs/>
              </w:rPr>
              <w:t>18,7</w:t>
            </w:r>
          </w:p>
        </w:tc>
        <w:tc>
          <w:tcPr>
            <w:tcW w:w="1365" w:type="dxa"/>
            <w:tcBorders>
              <w:top w:val="single" w:sz="4" w:space="0" w:color="auto"/>
              <w:left w:val="single" w:sz="4" w:space="0" w:color="auto"/>
              <w:bottom w:val="single" w:sz="4" w:space="0" w:color="auto"/>
              <w:right w:val="single" w:sz="4" w:space="0" w:color="auto"/>
            </w:tcBorders>
            <w:hideMark/>
          </w:tcPr>
          <w:p w14:paraId="65C23841" w14:textId="77777777" w:rsidR="004347BF" w:rsidRPr="00E15F6B" w:rsidRDefault="004347BF" w:rsidP="004347BF">
            <w:pPr>
              <w:ind w:firstLine="0"/>
              <w:jc w:val="center"/>
              <w:rPr>
                <w:bCs/>
              </w:rPr>
            </w:pPr>
            <w:r w:rsidRPr="00E15F6B">
              <w:rPr>
                <w:bCs/>
              </w:rPr>
              <w:t>19,1</w:t>
            </w:r>
          </w:p>
        </w:tc>
        <w:tc>
          <w:tcPr>
            <w:tcW w:w="1140" w:type="dxa"/>
            <w:tcBorders>
              <w:top w:val="single" w:sz="4" w:space="0" w:color="auto"/>
              <w:left w:val="single" w:sz="4" w:space="0" w:color="auto"/>
              <w:bottom w:val="single" w:sz="4" w:space="0" w:color="auto"/>
              <w:right w:val="single" w:sz="4" w:space="0" w:color="auto"/>
            </w:tcBorders>
          </w:tcPr>
          <w:p w14:paraId="66F502C8" w14:textId="77777777" w:rsidR="004347BF" w:rsidRPr="00E15F6B" w:rsidRDefault="004347BF" w:rsidP="004347BF">
            <w:pPr>
              <w:ind w:firstLine="0"/>
              <w:jc w:val="center"/>
              <w:rPr>
                <w:bCs/>
              </w:rPr>
            </w:pPr>
            <w:r>
              <w:rPr>
                <w:bCs/>
              </w:rPr>
              <w:t>19,042</w:t>
            </w:r>
          </w:p>
        </w:tc>
        <w:tc>
          <w:tcPr>
            <w:tcW w:w="1674" w:type="dxa"/>
            <w:tcBorders>
              <w:top w:val="single" w:sz="4" w:space="0" w:color="auto"/>
              <w:left w:val="single" w:sz="4" w:space="0" w:color="auto"/>
              <w:bottom w:val="single" w:sz="4" w:space="0" w:color="auto"/>
              <w:right w:val="single" w:sz="4" w:space="0" w:color="auto"/>
            </w:tcBorders>
          </w:tcPr>
          <w:p w14:paraId="6078A572" w14:textId="77777777" w:rsidR="004347BF" w:rsidRPr="00E15F6B" w:rsidRDefault="004347BF" w:rsidP="004347BF">
            <w:pPr>
              <w:ind w:firstLine="0"/>
              <w:jc w:val="center"/>
              <w:rPr>
                <w:bCs/>
              </w:rPr>
            </w:pPr>
            <w:r>
              <w:rPr>
                <w:bCs/>
              </w:rPr>
              <w:t>99,70</w:t>
            </w:r>
          </w:p>
        </w:tc>
      </w:tr>
      <w:tr w:rsidR="004347BF" w:rsidRPr="00E15F6B" w14:paraId="3112D438"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538D5D2E" w14:textId="77777777" w:rsidR="004347BF" w:rsidRPr="00E15F6B" w:rsidRDefault="004347BF" w:rsidP="004347BF">
            <w:pPr>
              <w:ind w:firstLine="0"/>
              <w:jc w:val="left"/>
              <w:rPr>
                <w:bCs/>
              </w:rPr>
            </w:pPr>
            <w:r w:rsidRPr="00E15F6B">
              <w:rPr>
                <w:bCs/>
              </w:rPr>
              <w:t>08 Darbo rinkos politikos rengimo ir įgyvendinimo programa</w:t>
            </w:r>
          </w:p>
        </w:tc>
        <w:tc>
          <w:tcPr>
            <w:tcW w:w="1323" w:type="dxa"/>
            <w:tcBorders>
              <w:top w:val="single" w:sz="4" w:space="0" w:color="auto"/>
              <w:left w:val="single" w:sz="4" w:space="0" w:color="auto"/>
              <w:bottom w:val="single" w:sz="4" w:space="0" w:color="auto"/>
              <w:right w:val="single" w:sz="4" w:space="0" w:color="auto"/>
            </w:tcBorders>
            <w:hideMark/>
          </w:tcPr>
          <w:p w14:paraId="713C8599" w14:textId="77777777" w:rsidR="004347BF" w:rsidRPr="00E15F6B" w:rsidRDefault="004347BF" w:rsidP="004347BF">
            <w:pPr>
              <w:ind w:firstLine="0"/>
              <w:jc w:val="center"/>
              <w:rPr>
                <w:bCs/>
              </w:rPr>
            </w:pPr>
            <w:r w:rsidRPr="00E15F6B">
              <w:rPr>
                <w:bCs/>
              </w:rPr>
              <w:t>9,2</w:t>
            </w:r>
          </w:p>
        </w:tc>
        <w:tc>
          <w:tcPr>
            <w:tcW w:w="1365" w:type="dxa"/>
            <w:tcBorders>
              <w:top w:val="single" w:sz="4" w:space="0" w:color="auto"/>
              <w:left w:val="single" w:sz="4" w:space="0" w:color="auto"/>
              <w:bottom w:val="single" w:sz="4" w:space="0" w:color="auto"/>
              <w:right w:val="single" w:sz="4" w:space="0" w:color="auto"/>
            </w:tcBorders>
            <w:hideMark/>
          </w:tcPr>
          <w:p w14:paraId="39DE4142" w14:textId="77777777" w:rsidR="004347BF" w:rsidRPr="00E15F6B" w:rsidRDefault="004347BF" w:rsidP="004347BF">
            <w:pPr>
              <w:ind w:firstLine="0"/>
              <w:jc w:val="center"/>
              <w:rPr>
                <w:bCs/>
              </w:rPr>
            </w:pPr>
            <w:r w:rsidRPr="00E15F6B">
              <w:rPr>
                <w:bCs/>
              </w:rPr>
              <w:t>9,2</w:t>
            </w:r>
          </w:p>
        </w:tc>
        <w:tc>
          <w:tcPr>
            <w:tcW w:w="1140" w:type="dxa"/>
            <w:tcBorders>
              <w:top w:val="single" w:sz="4" w:space="0" w:color="auto"/>
              <w:left w:val="single" w:sz="4" w:space="0" w:color="auto"/>
              <w:bottom w:val="single" w:sz="4" w:space="0" w:color="auto"/>
              <w:right w:val="single" w:sz="4" w:space="0" w:color="auto"/>
            </w:tcBorders>
          </w:tcPr>
          <w:p w14:paraId="1E7A526D" w14:textId="77777777" w:rsidR="004347BF" w:rsidRPr="00E15F6B" w:rsidRDefault="004347BF" w:rsidP="004347BF">
            <w:pPr>
              <w:ind w:firstLine="0"/>
              <w:jc w:val="center"/>
              <w:rPr>
                <w:bCs/>
              </w:rPr>
            </w:pPr>
            <w:r>
              <w:rPr>
                <w:bCs/>
              </w:rPr>
              <w:t>9,2</w:t>
            </w:r>
          </w:p>
        </w:tc>
        <w:tc>
          <w:tcPr>
            <w:tcW w:w="1674" w:type="dxa"/>
            <w:tcBorders>
              <w:top w:val="single" w:sz="4" w:space="0" w:color="auto"/>
              <w:left w:val="single" w:sz="4" w:space="0" w:color="auto"/>
              <w:bottom w:val="single" w:sz="4" w:space="0" w:color="auto"/>
              <w:right w:val="single" w:sz="4" w:space="0" w:color="auto"/>
            </w:tcBorders>
          </w:tcPr>
          <w:p w14:paraId="55B8E415" w14:textId="77777777" w:rsidR="004347BF" w:rsidRPr="00E15F6B" w:rsidRDefault="004347BF" w:rsidP="004347BF">
            <w:pPr>
              <w:ind w:firstLine="0"/>
              <w:jc w:val="center"/>
              <w:rPr>
                <w:bCs/>
              </w:rPr>
            </w:pPr>
            <w:r>
              <w:rPr>
                <w:bCs/>
              </w:rPr>
              <w:t>100,0</w:t>
            </w:r>
          </w:p>
        </w:tc>
      </w:tr>
      <w:tr w:rsidR="004347BF" w:rsidRPr="00E15F6B" w14:paraId="0EA2B083"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3A6432F9" w14:textId="77777777" w:rsidR="004347BF" w:rsidRPr="00E15F6B" w:rsidRDefault="004347BF" w:rsidP="004347BF">
            <w:pPr>
              <w:ind w:firstLine="0"/>
              <w:jc w:val="left"/>
              <w:rPr>
                <w:bCs/>
              </w:rPr>
            </w:pPr>
            <w:r w:rsidRPr="00E15F6B">
              <w:rPr>
                <w:bCs/>
              </w:rPr>
              <w:t>09 Aplinkos apsaugos rėmimo programa</w:t>
            </w:r>
          </w:p>
        </w:tc>
        <w:tc>
          <w:tcPr>
            <w:tcW w:w="1323" w:type="dxa"/>
            <w:tcBorders>
              <w:top w:val="single" w:sz="4" w:space="0" w:color="auto"/>
              <w:left w:val="single" w:sz="4" w:space="0" w:color="auto"/>
              <w:bottom w:val="single" w:sz="4" w:space="0" w:color="auto"/>
              <w:right w:val="single" w:sz="4" w:space="0" w:color="auto"/>
            </w:tcBorders>
            <w:hideMark/>
          </w:tcPr>
          <w:p w14:paraId="31045100" w14:textId="77777777" w:rsidR="004347BF" w:rsidRPr="00E15F6B" w:rsidRDefault="004347BF" w:rsidP="004347BF">
            <w:pPr>
              <w:ind w:firstLine="0"/>
              <w:jc w:val="center"/>
              <w:rPr>
                <w:bCs/>
              </w:rPr>
            </w:pPr>
            <w:r w:rsidRPr="00E15F6B">
              <w:rPr>
                <w:bCs/>
              </w:rPr>
              <w:t>1,4</w:t>
            </w:r>
          </w:p>
        </w:tc>
        <w:tc>
          <w:tcPr>
            <w:tcW w:w="1365" w:type="dxa"/>
            <w:tcBorders>
              <w:top w:val="single" w:sz="4" w:space="0" w:color="auto"/>
              <w:left w:val="single" w:sz="4" w:space="0" w:color="auto"/>
              <w:bottom w:val="single" w:sz="4" w:space="0" w:color="auto"/>
              <w:right w:val="single" w:sz="4" w:space="0" w:color="auto"/>
            </w:tcBorders>
            <w:hideMark/>
          </w:tcPr>
          <w:p w14:paraId="0DA43EFA" w14:textId="77777777" w:rsidR="004347BF" w:rsidRPr="00E15F6B" w:rsidRDefault="004347BF" w:rsidP="004347BF">
            <w:pPr>
              <w:ind w:firstLine="0"/>
              <w:jc w:val="center"/>
              <w:rPr>
                <w:bCs/>
              </w:rPr>
            </w:pPr>
            <w:r w:rsidRPr="00E15F6B">
              <w:rPr>
                <w:bCs/>
              </w:rPr>
              <w:t>1,4</w:t>
            </w:r>
          </w:p>
        </w:tc>
        <w:tc>
          <w:tcPr>
            <w:tcW w:w="1140" w:type="dxa"/>
            <w:tcBorders>
              <w:top w:val="single" w:sz="4" w:space="0" w:color="auto"/>
              <w:left w:val="single" w:sz="4" w:space="0" w:color="auto"/>
              <w:bottom w:val="single" w:sz="4" w:space="0" w:color="auto"/>
              <w:right w:val="single" w:sz="4" w:space="0" w:color="auto"/>
            </w:tcBorders>
          </w:tcPr>
          <w:p w14:paraId="7110A55B" w14:textId="77777777" w:rsidR="004347BF" w:rsidRPr="00E15F6B" w:rsidRDefault="004347BF" w:rsidP="004347BF">
            <w:pPr>
              <w:ind w:firstLine="0"/>
              <w:jc w:val="center"/>
              <w:rPr>
                <w:bCs/>
              </w:rPr>
            </w:pPr>
            <w:r>
              <w:rPr>
                <w:bCs/>
              </w:rPr>
              <w:t>1,4</w:t>
            </w:r>
          </w:p>
        </w:tc>
        <w:tc>
          <w:tcPr>
            <w:tcW w:w="1674" w:type="dxa"/>
            <w:tcBorders>
              <w:top w:val="single" w:sz="4" w:space="0" w:color="auto"/>
              <w:left w:val="single" w:sz="4" w:space="0" w:color="auto"/>
              <w:bottom w:val="single" w:sz="4" w:space="0" w:color="auto"/>
              <w:right w:val="single" w:sz="4" w:space="0" w:color="auto"/>
            </w:tcBorders>
          </w:tcPr>
          <w:p w14:paraId="26A4782A" w14:textId="77777777" w:rsidR="004347BF" w:rsidRPr="00E15F6B" w:rsidRDefault="004347BF" w:rsidP="004347BF">
            <w:pPr>
              <w:ind w:firstLine="0"/>
              <w:jc w:val="center"/>
              <w:rPr>
                <w:bCs/>
              </w:rPr>
            </w:pPr>
            <w:r>
              <w:rPr>
                <w:bCs/>
              </w:rPr>
              <w:t>100,0</w:t>
            </w:r>
          </w:p>
        </w:tc>
      </w:tr>
      <w:tr w:rsidR="004347BF" w:rsidRPr="00E15F6B" w14:paraId="37BAB5BD" w14:textId="77777777" w:rsidTr="00A05EE3">
        <w:tc>
          <w:tcPr>
            <w:tcW w:w="4247" w:type="dxa"/>
            <w:tcBorders>
              <w:top w:val="single" w:sz="4" w:space="0" w:color="auto"/>
              <w:left w:val="single" w:sz="4" w:space="0" w:color="auto"/>
              <w:bottom w:val="single" w:sz="4" w:space="0" w:color="auto"/>
              <w:right w:val="single" w:sz="4" w:space="0" w:color="auto"/>
            </w:tcBorders>
            <w:shd w:val="clear" w:color="auto" w:fill="EDEDED"/>
            <w:hideMark/>
          </w:tcPr>
          <w:p w14:paraId="125A4F7C" w14:textId="77777777" w:rsidR="004347BF" w:rsidRPr="00E15F6B" w:rsidRDefault="004347BF" w:rsidP="004347BF">
            <w:pPr>
              <w:ind w:firstLine="0"/>
              <w:jc w:val="left"/>
              <w:rPr>
                <w:b/>
              </w:rPr>
            </w:pPr>
            <w:r w:rsidRPr="00E15F6B">
              <w:rPr>
                <w:b/>
              </w:rPr>
              <w:t>Medingėnų seniūnija</w:t>
            </w:r>
          </w:p>
        </w:tc>
        <w:tc>
          <w:tcPr>
            <w:tcW w:w="1323" w:type="dxa"/>
            <w:tcBorders>
              <w:top w:val="single" w:sz="4" w:space="0" w:color="auto"/>
              <w:left w:val="single" w:sz="4" w:space="0" w:color="auto"/>
              <w:bottom w:val="single" w:sz="4" w:space="0" w:color="auto"/>
              <w:right w:val="single" w:sz="4" w:space="0" w:color="auto"/>
            </w:tcBorders>
            <w:shd w:val="clear" w:color="auto" w:fill="EDEDED"/>
            <w:hideMark/>
          </w:tcPr>
          <w:p w14:paraId="2DA7FCDF" w14:textId="77777777" w:rsidR="004347BF" w:rsidRPr="00E15F6B" w:rsidRDefault="004347BF" w:rsidP="004347BF">
            <w:pPr>
              <w:ind w:firstLine="0"/>
              <w:jc w:val="center"/>
              <w:rPr>
                <w:b/>
              </w:rPr>
            </w:pPr>
            <w:r w:rsidRPr="00E15F6B">
              <w:rPr>
                <w:b/>
              </w:rPr>
              <w:t>135,94</w:t>
            </w:r>
          </w:p>
        </w:tc>
        <w:tc>
          <w:tcPr>
            <w:tcW w:w="1365" w:type="dxa"/>
            <w:tcBorders>
              <w:top w:val="single" w:sz="4" w:space="0" w:color="auto"/>
              <w:left w:val="single" w:sz="4" w:space="0" w:color="auto"/>
              <w:bottom w:val="single" w:sz="4" w:space="0" w:color="auto"/>
              <w:right w:val="single" w:sz="4" w:space="0" w:color="auto"/>
            </w:tcBorders>
            <w:shd w:val="clear" w:color="auto" w:fill="EDEDED"/>
            <w:hideMark/>
          </w:tcPr>
          <w:p w14:paraId="209CD307" w14:textId="77777777" w:rsidR="004347BF" w:rsidRPr="00E15F6B" w:rsidRDefault="004347BF" w:rsidP="004347BF">
            <w:pPr>
              <w:ind w:firstLine="0"/>
              <w:jc w:val="center"/>
              <w:rPr>
                <w:b/>
              </w:rPr>
            </w:pPr>
            <w:r w:rsidRPr="00E15F6B">
              <w:rPr>
                <w:b/>
              </w:rPr>
              <w:t>135,94</w:t>
            </w:r>
          </w:p>
        </w:tc>
        <w:tc>
          <w:tcPr>
            <w:tcW w:w="1140" w:type="dxa"/>
            <w:tcBorders>
              <w:top w:val="single" w:sz="4" w:space="0" w:color="auto"/>
              <w:left w:val="single" w:sz="4" w:space="0" w:color="auto"/>
              <w:bottom w:val="single" w:sz="4" w:space="0" w:color="auto"/>
              <w:right w:val="single" w:sz="4" w:space="0" w:color="auto"/>
            </w:tcBorders>
            <w:shd w:val="clear" w:color="auto" w:fill="EDEDED"/>
          </w:tcPr>
          <w:p w14:paraId="3B58691E" w14:textId="77777777" w:rsidR="004347BF" w:rsidRPr="00E15F6B" w:rsidRDefault="004347BF" w:rsidP="004347BF">
            <w:pPr>
              <w:ind w:firstLine="0"/>
              <w:jc w:val="center"/>
              <w:rPr>
                <w:b/>
              </w:rPr>
            </w:pPr>
            <w:r>
              <w:rPr>
                <w:b/>
              </w:rPr>
              <w:t>134,934</w:t>
            </w:r>
          </w:p>
        </w:tc>
        <w:tc>
          <w:tcPr>
            <w:tcW w:w="1674" w:type="dxa"/>
            <w:tcBorders>
              <w:top w:val="single" w:sz="4" w:space="0" w:color="auto"/>
              <w:left w:val="single" w:sz="4" w:space="0" w:color="auto"/>
              <w:bottom w:val="single" w:sz="4" w:space="0" w:color="auto"/>
              <w:right w:val="single" w:sz="4" w:space="0" w:color="auto"/>
            </w:tcBorders>
            <w:shd w:val="clear" w:color="auto" w:fill="EDEDED"/>
          </w:tcPr>
          <w:p w14:paraId="49C578DE" w14:textId="77777777" w:rsidR="004347BF" w:rsidRPr="00E15F6B" w:rsidRDefault="004347BF" w:rsidP="004347BF">
            <w:pPr>
              <w:ind w:firstLine="0"/>
              <w:jc w:val="center"/>
              <w:rPr>
                <w:b/>
              </w:rPr>
            </w:pPr>
            <w:r>
              <w:rPr>
                <w:b/>
              </w:rPr>
              <w:t>99,26</w:t>
            </w:r>
          </w:p>
        </w:tc>
      </w:tr>
      <w:tr w:rsidR="004347BF" w:rsidRPr="00E15F6B" w14:paraId="6D78C8C7"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10DAEC61" w14:textId="77777777" w:rsidR="004347BF" w:rsidRPr="00E15F6B" w:rsidRDefault="004347BF" w:rsidP="004347BF">
            <w:pPr>
              <w:ind w:firstLine="0"/>
              <w:jc w:val="left"/>
              <w:rPr>
                <w:bCs/>
              </w:rPr>
            </w:pPr>
            <w:r w:rsidRPr="00E15F6B">
              <w:rPr>
                <w:bCs/>
              </w:rPr>
              <w:t>01 Visuomenės ugdymo programa</w:t>
            </w:r>
          </w:p>
        </w:tc>
        <w:tc>
          <w:tcPr>
            <w:tcW w:w="1323" w:type="dxa"/>
            <w:tcBorders>
              <w:top w:val="single" w:sz="4" w:space="0" w:color="auto"/>
              <w:left w:val="single" w:sz="4" w:space="0" w:color="auto"/>
              <w:bottom w:val="single" w:sz="4" w:space="0" w:color="auto"/>
              <w:right w:val="single" w:sz="4" w:space="0" w:color="auto"/>
            </w:tcBorders>
            <w:hideMark/>
          </w:tcPr>
          <w:p w14:paraId="39AAFB1D" w14:textId="77777777" w:rsidR="004347BF" w:rsidRPr="00E15F6B" w:rsidRDefault="004347BF" w:rsidP="004347BF">
            <w:pPr>
              <w:ind w:firstLine="0"/>
              <w:jc w:val="center"/>
              <w:rPr>
                <w:bCs/>
              </w:rPr>
            </w:pPr>
            <w:r w:rsidRPr="00E15F6B">
              <w:rPr>
                <w:bCs/>
              </w:rPr>
              <w:t>10,5</w:t>
            </w:r>
          </w:p>
        </w:tc>
        <w:tc>
          <w:tcPr>
            <w:tcW w:w="1365" w:type="dxa"/>
            <w:tcBorders>
              <w:top w:val="single" w:sz="4" w:space="0" w:color="auto"/>
              <w:left w:val="single" w:sz="4" w:space="0" w:color="auto"/>
              <w:bottom w:val="single" w:sz="4" w:space="0" w:color="auto"/>
              <w:right w:val="single" w:sz="4" w:space="0" w:color="auto"/>
            </w:tcBorders>
            <w:hideMark/>
          </w:tcPr>
          <w:p w14:paraId="6F705203" w14:textId="77777777" w:rsidR="004347BF" w:rsidRPr="00E15F6B" w:rsidRDefault="004347BF" w:rsidP="004347BF">
            <w:pPr>
              <w:ind w:firstLine="0"/>
              <w:jc w:val="center"/>
              <w:rPr>
                <w:bCs/>
              </w:rPr>
            </w:pPr>
            <w:r w:rsidRPr="00E15F6B">
              <w:rPr>
                <w:bCs/>
              </w:rPr>
              <w:t>10,7</w:t>
            </w:r>
          </w:p>
        </w:tc>
        <w:tc>
          <w:tcPr>
            <w:tcW w:w="1140" w:type="dxa"/>
            <w:tcBorders>
              <w:top w:val="single" w:sz="4" w:space="0" w:color="auto"/>
              <w:left w:val="single" w:sz="4" w:space="0" w:color="auto"/>
              <w:bottom w:val="single" w:sz="4" w:space="0" w:color="auto"/>
              <w:right w:val="single" w:sz="4" w:space="0" w:color="auto"/>
            </w:tcBorders>
          </w:tcPr>
          <w:p w14:paraId="43072C0F" w14:textId="77777777" w:rsidR="004347BF" w:rsidRPr="00E15F6B" w:rsidRDefault="004347BF" w:rsidP="004347BF">
            <w:pPr>
              <w:ind w:firstLine="0"/>
              <w:jc w:val="center"/>
              <w:rPr>
                <w:bCs/>
              </w:rPr>
            </w:pPr>
            <w:r>
              <w:rPr>
                <w:bCs/>
              </w:rPr>
              <w:t>10,426</w:t>
            </w:r>
          </w:p>
        </w:tc>
        <w:tc>
          <w:tcPr>
            <w:tcW w:w="1674" w:type="dxa"/>
            <w:tcBorders>
              <w:top w:val="single" w:sz="4" w:space="0" w:color="auto"/>
              <w:left w:val="single" w:sz="4" w:space="0" w:color="auto"/>
              <w:bottom w:val="single" w:sz="4" w:space="0" w:color="auto"/>
              <w:right w:val="single" w:sz="4" w:space="0" w:color="auto"/>
            </w:tcBorders>
          </w:tcPr>
          <w:p w14:paraId="053215BE" w14:textId="77777777" w:rsidR="004347BF" w:rsidRPr="00E15F6B" w:rsidRDefault="004347BF" w:rsidP="004347BF">
            <w:pPr>
              <w:ind w:firstLine="0"/>
              <w:jc w:val="center"/>
              <w:rPr>
                <w:bCs/>
              </w:rPr>
            </w:pPr>
            <w:r>
              <w:rPr>
                <w:bCs/>
              </w:rPr>
              <w:t>97,44</w:t>
            </w:r>
          </w:p>
        </w:tc>
      </w:tr>
      <w:tr w:rsidR="004347BF" w:rsidRPr="00E15F6B" w14:paraId="039F8742"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4DBB6152" w14:textId="77777777" w:rsidR="004347BF" w:rsidRPr="00E15F6B" w:rsidRDefault="004347BF" w:rsidP="004347BF">
            <w:pPr>
              <w:ind w:firstLine="0"/>
              <w:jc w:val="left"/>
              <w:rPr>
                <w:bCs/>
              </w:rPr>
            </w:pPr>
            <w:r w:rsidRPr="00E15F6B">
              <w:rPr>
                <w:bCs/>
              </w:rPr>
              <w:lastRenderedPageBreak/>
              <w:t>03 Savivaldybės veiklos funkcijų vykdymo, strategijos formavimo ir įgyvendinimo programa</w:t>
            </w:r>
          </w:p>
        </w:tc>
        <w:tc>
          <w:tcPr>
            <w:tcW w:w="1323" w:type="dxa"/>
            <w:tcBorders>
              <w:top w:val="single" w:sz="4" w:space="0" w:color="auto"/>
              <w:left w:val="single" w:sz="4" w:space="0" w:color="auto"/>
              <w:bottom w:val="single" w:sz="4" w:space="0" w:color="auto"/>
              <w:right w:val="single" w:sz="4" w:space="0" w:color="auto"/>
            </w:tcBorders>
            <w:hideMark/>
          </w:tcPr>
          <w:p w14:paraId="28915757" w14:textId="77777777" w:rsidR="004347BF" w:rsidRPr="00E15F6B" w:rsidRDefault="004347BF" w:rsidP="004347BF">
            <w:pPr>
              <w:ind w:firstLine="0"/>
              <w:jc w:val="center"/>
              <w:rPr>
                <w:bCs/>
              </w:rPr>
            </w:pPr>
            <w:r w:rsidRPr="00E15F6B">
              <w:rPr>
                <w:bCs/>
              </w:rPr>
              <w:t>114,44</w:t>
            </w:r>
          </w:p>
        </w:tc>
        <w:tc>
          <w:tcPr>
            <w:tcW w:w="1365" w:type="dxa"/>
            <w:tcBorders>
              <w:top w:val="single" w:sz="4" w:space="0" w:color="auto"/>
              <w:left w:val="single" w:sz="4" w:space="0" w:color="auto"/>
              <w:bottom w:val="single" w:sz="4" w:space="0" w:color="auto"/>
              <w:right w:val="single" w:sz="4" w:space="0" w:color="auto"/>
            </w:tcBorders>
            <w:hideMark/>
          </w:tcPr>
          <w:p w14:paraId="6AD06232" w14:textId="77777777" w:rsidR="004347BF" w:rsidRPr="00E15F6B" w:rsidRDefault="004347BF" w:rsidP="004347BF">
            <w:pPr>
              <w:ind w:firstLine="0"/>
              <w:jc w:val="center"/>
              <w:rPr>
                <w:bCs/>
              </w:rPr>
            </w:pPr>
            <w:r w:rsidRPr="00E15F6B">
              <w:rPr>
                <w:bCs/>
              </w:rPr>
              <w:t>114,24</w:t>
            </w:r>
          </w:p>
        </w:tc>
        <w:tc>
          <w:tcPr>
            <w:tcW w:w="1140" w:type="dxa"/>
            <w:tcBorders>
              <w:top w:val="single" w:sz="4" w:space="0" w:color="auto"/>
              <w:left w:val="single" w:sz="4" w:space="0" w:color="auto"/>
              <w:bottom w:val="single" w:sz="4" w:space="0" w:color="auto"/>
              <w:right w:val="single" w:sz="4" w:space="0" w:color="auto"/>
            </w:tcBorders>
          </w:tcPr>
          <w:p w14:paraId="5753FDD7" w14:textId="77777777" w:rsidR="004347BF" w:rsidRPr="00E15F6B" w:rsidRDefault="004347BF" w:rsidP="004347BF">
            <w:pPr>
              <w:ind w:firstLine="0"/>
              <w:jc w:val="center"/>
              <w:rPr>
                <w:bCs/>
              </w:rPr>
            </w:pPr>
            <w:r>
              <w:rPr>
                <w:bCs/>
              </w:rPr>
              <w:t>113,51</w:t>
            </w:r>
          </w:p>
        </w:tc>
        <w:tc>
          <w:tcPr>
            <w:tcW w:w="1674" w:type="dxa"/>
            <w:tcBorders>
              <w:top w:val="single" w:sz="4" w:space="0" w:color="auto"/>
              <w:left w:val="single" w:sz="4" w:space="0" w:color="auto"/>
              <w:bottom w:val="single" w:sz="4" w:space="0" w:color="auto"/>
              <w:right w:val="single" w:sz="4" w:space="0" w:color="auto"/>
            </w:tcBorders>
          </w:tcPr>
          <w:p w14:paraId="4C3E0DAD" w14:textId="77777777" w:rsidR="004347BF" w:rsidRPr="00E15F6B" w:rsidRDefault="004347BF" w:rsidP="004347BF">
            <w:pPr>
              <w:ind w:firstLine="0"/>
              <w:jc w:val="center"/>
              <w:rPr>
                <w:bCs/>
              </w:rPr>
            </w:pPr>
            <w:r>
              <w:rPr>
                <w:bCs/>
              </w:rPr>
              <w:t>99,36</w:t>
            </w:r>
          </w:p>
        </w:tc>
      </w:tr>
      <w:tr w:rsidR="004347BF" w:rsidRPr="00E15F6B" w14:paraId="43C55009"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1A14A78D" w14:textId="77777777" w:rsidR="004347BF" w:rsidRPr="00E15F6B" w:rsidRDefault="004347BF" w:rsidP="004347BF">
            <w:pPr>
              <w:ind w:firstLine="0"/>
              <w:jc w:val="left"/>
              <w:rPr>
                <w:bCs/>
              </w:rPr>
            </w:pPr>
            <w:r w:rsidRPr="00E15F6B">
              <w:rPr>
                <w:bCs/>
              </w:rPr>
              <w:t>07 Kaimo teritorijos vystymo ir žemės ūkio plėtros programa</w:t>
            </w:r>
          </w:p>
        </w:tc>
        <w:tc>
          <w:tcPr>
            <w:tcW w:w="1323" w:type="dxa"/>
            <w:tcBorders>
              <w:top w:val="single" w:sz="4" w:space="0" w:color="auto"/>
              <w:left w:val="single" w:sz="4" w:space="0" w:color="auto"/>
              <w:bottom w:val="single" w:sz="4" w:space="0" w:color="auto"/>
              <w:right w:val="single" w:sz="4" w:space="0" w:color="auto"/>
            </w:tcBorders>
            <w:hideMark/>
          </w:tcPr>
          <w:p w14:paraId="256C8505" w14:textId="77777777" w:rsidR="004347BF" w:rsidRPr="00E15F6B" w:rsidRDefault="004347BF" w:rsidP="004347BF">
            <w:pPr>
              <w:ind w:firstLine="0"/>
              <w:jc w:val="center"/>
              <w:rPr>
                <w:bCs/>
              </w:rPr>
            </w:pPr>
            <w:r w:rsidRPr="00E15F6B">
              <w:rPr>
                <w:bCs/>
              </w:rPr>
              <w:t>9,4</w:t>
            </w:r>
          </w:p>
        </w:tc>
        <w:tc>
          <w:tcPr>
            <w:tcW w:w="1365" w:type="dxa"/>
            <w:tcBorders>
              <w:top w:val="single" w:sz="4" w:space="0" w:color="auto"/>
              <w:left w:val="single" w:sz="4" w:space="0" w:color="auto"/>
              <w:bottom w:val="single" w:sz="4" w:space="0" w:color="auto"/>
              <w:right w:val="single" w:sz="4" w:space="0" w:color="auto"/>
            </w:tcBorders>
            <w:hideMark/>
          </w:tcPr>
          <w:p w14:paraId="4F37DE84" w14:textId="77777777" w:rsidR="004347BF" w:rsidRPr="00E15F6B" w:rsidRDefault="004347BF" w:rsidP="004347BF">
            <w:pPr>
              <w:ind w:firstLine="0"/>
              <w:jc w:val="center"/>
              <w:rPr>
                <w:bCs/>
              </w:rPr>
            </w:pPr>
            <w:r w:rsidRPr="00E15F6B">
              <w:rPr>
                <w:bCs/>
              </w:rPr>
              <w:t>9,4</w:t>
            </w:r>
          </w:p>
        </w:tc>
        <w:tc>
          <w:tcPr>
            <w:tcW w:w="1140" w:type="dxa"/>
            <w:tcBorders>
              <w:top w:val="single" w:sz="4" w:space="0" w:color="auto"/>
              <w:left w:val="single" w:sz="4" w:space="0" w:color="auto"/>
              <w:bottom w:val="single" w:sz="4" w:space="0" w:color="auto"/>
              <w:right w:val="single" w:sz="4" w:space="0" w:color="auto"/>
            </w:tcBorders>
          </w:tcPr>
          <w:p w14:paraId="2D6055A8" w14:textId="77777777" w:rsidR="004347BF" w:rsidRPr="00E15F6B" w:rsidRDefault="004347BF" w:rsidP="004347BF">
            <w:pPr>
              <w:ind w:firstLine="0"/>
              <w:jc w:val="center"/>
              <w:rPr>
                <w:bCs/>
              </w:rPr>
            </w:pPr>
            <w:r>
              <w:rPr>
                <w:bCs/>
              </w:rPr>
              <w:t>9,4</w:t>
            </w:r>
          </w:p>
        </w:tc>
        <w:tc>
          <w:tcPr>
            <w:tcW w:w="1674" w:type="dxa"/>
            <w:tcBorders>
              <w:top w:val="single" w:sz="4" w:space="0" w:color="auto"/>
              <w:left w:val="single" w:sz="4" w:space="0" w:color="auto"/>
              <w:bottom w:val="single" w:sz="4" w:space="0" w:color="auto"/>
              <w:right w:val="single" w:sz="4" w:space="0" w:color="auto"/>
            </w:tcBorders>
          </w:tcPr>
          <w:p w14:paraId="63C2D07E" w14:textId="77777777" w:rsidR="004347BF" w:rsidRPr="00E15F6B" w:rsidRDefault="004347BF" w:rsidP="004347BF">
            <w:pPr>
              <w:ind w:firstLine="0"/>
              <w:jc w:val="center"/>
              <w:rPr>
                <w:bCs/>
              </w:rPr>
            </w:pPr>
            <w:r>
              <w:rPr>
                <w:bCs/>
              </w:rPr>
              <w:t>100,0</w:t>
            </w:r>
          </w:p>
        </w:tc>
      </w:tr>
      <w:tr w:rsidR="004347BF" w:rsidRPr="00E15F6B" w14:paraId="59E043B0"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039C3015" w14:textId="77777777" w:rsidR="004347BF" w:rsidRPr="00E15F6B" w:rsidRDefault="004347BF" w:rsidP="004347BF">
            <w:pPr>
              <w:ind w:firstLine="0"/>
              <w:jc w:val="left"/>
              <w:rPr>
                <w:bCs/>
              </w:rPr>
            </w:pPr>
            <w:r w:rsidRPr="00E15F6B">
              <w:rPr>
                <w:bCs/>
              </w:rPr>
              <w:t>09 Aplinkos apsaugos rėmimo programa</w:t>
            </w:r>
          </w:p>
        </w:tc>
        <w:tc>
          <w:tcPr>
            <w:tcW w:w="1323" w:type="dxa"/>
            <w:tcBorders>
              <w:top w:val="single" w:sz="4" w:space="0" w:color="auto"/>
              <w:left w:val="single" w:sz="4" w:space="0" w:color="auto"/>
              <w:bottom w:val="single" w:sz="4" w:space="0" w:color="auto"/>
              <w:right w:val="single" w:sz="4" w:space="0" w:color="auto"/>
            </w:tcBorders>
            <w:hideMark/>
          </w:tcPr>
          <w:p w14:paraId="19ED3BB2" w14:textId="77777777" w:rsidR="004347BF" w:rsidRPr="00E15F6B" w:rsidRDefault="004347BF" w:rsidP="004347BF">
            <w:pPr>
              <w:ind w:firstLine="0"/>
              <w:jc w:val="center"/>
              <w:rPr>
                <w:bCs/>
              </w:rPr>
            </w:pPr>
            <w:r w:rsidRPr="00E15F6B">
              <w:rPr>
                <w:bCs/>
              </w:rPr>
              <w:t>1,6</w:t>
            </w:r>
          </w:p>
        </w:tc>
        <w:tc>
          <w:tcPr>
            <w:tcW w:w="1365" w:type="dxa"/>
            <w:tcBorders>
              <w:top w:val="single" w:sz="4" w:space="0" w:color="auto"/>
              <w:left w:val="single" w:sz="4" w:space="0" w:color="auto"/>
              <w:bottom w:val="single" w:sz="4" w:space="0" w:color="auto"/>
              <w:right w:val="single" w:sz="4" w:space="0" w:color="auto"/>
            </w:tcBorders>
            <w:hideMark/>
          </w:tcPr>
          <w:p w14:paraId="3D17D9A1" w14:textId="77777777" w:rsidR="004347BF" w:rsidRPr="00E15F6B" w:rsidRDefault="004347BF" w:rsidP="004347BF">
            <w:pPr>
              <w:ind w:firstLine="0"/>
              <w:jc w:val="center"/>
              <w:rPr>
                <w:bCs/>
              </w:rPr>
            </w:pPr>
            <w:r w:rsidRPr="00E15F6B">
              <w:rPr>
                <w:bCs/>
              </w:rPr>
              <w:t>1,6</w:t>
            </w:r>
          </w:p>
        </w:tc>
        <w:tc>
          <w:tcPr>
            <w:tcW w:w="1140" w:type="dxa"/>
            <w:tcBorders>
              <w:top w:val="single" w:sz="4" w:space="0" w:color="auto"/>
              <w:left w:val="single" w:sz="4" w:space="0" w:color="auto"/>
              <w:bottom w:val="single" w:sz="4" w:space="0" w:color="auto"/>
              <w:right w:val="single" w:sz="4" w:space="0" w:color="auto"/>
            </w:tcBorders>
          </w:tcPr>
          <w:p w14:paraId="5704D7A5" w14:textId="77777777" w:rsidR="004347BF" w:rsidRPr="00E15F6B" w:rsidRDefault="004347BF" w:rsidP="004347BF">
            <w:pPr>
              <w:ind w:firstLine="0"/>
              <w:jc w:val="center"/>
              <w:rPr>
                <w:bCs/>
              </w:rPr>
            </w:pPr>
            <w:r>
              <w:rPr>
                <w:bCs/>
              </w:rPr>
              <w:t>1,598</w:t>
            </w:r>
          </w:p>
        </w:tc>
        <w:tc>
          <w:tcPr>
            <w:tcW w:w="1674" w:type="dxa"/>
            <w:tcBorders>
              <w:top w:val="single" w:sz="4" w:space="0" w:color="auto"/>
              <w:left w:val="single" w:sz="4" w:space="0" w:color="auto"/>
              <w:bottom w:val="single" w:sz="4" w:space="0" w:color="auto"/>
              <w:right w:val="single" w:sz="4" w:space="0" w:color="auto"/>
            </w:tcBorders>
          </w:tcPr>
          <w:p w14:paraId="6FD1ACD4" w14:textId="77777777" w:rsidR="004347BF" w:rsidRPr="00E15F6B" w:rsidRDefault="004347BF" w:rsidP="004347BF">
            <w:pPr>
              <w:ind w:firstLine="0"/>
              <w:jc w:val="center"/>
              <w:rPr>
                <w:bCs/>
              </w:rPr>
            </w:pPr>
            <w:r>
              <w:rPr>
                <w:bCs/>
              </w:rPr>
              <w:t>99,88</w:t>
            </w:r>
          </w:p>
        </w:tc>
      </w:tr>
      <w:tr w:rsidR="004347BF" w:rsidRPr="00E15F6B" w14:paraId="75C215B3" w14:textId="77777777" w:rsidTr="00A05EE3">
        <w:tc>
          <w:tcPr>
            <w:tcW w:w="4247" w:type="dxa"/>
            <w:tcBorders>
              <w:top w:val="single" w:sz="4" w:space="0" w:color="auto"/>
              <w:left w:val="single" w:sz="4" w:space="0" w:color="auto"/>
              <w:bottom w:val="single" w:sz="4" w:space="0" w:color="auto"/>
              <w:right w:val="single" w:sz="4" w:space="0" w:color="auto"/>
            </w:tcBorders>
            <w:shd w:val="clear" w:color="auto" w:fill="EDEDED"/>
            <w:hideMark/>
          </w:tcPr>
          <w:p w14:paraId="0B91AEC0" w14:textId="77777777" w:rsidR="004347BF" w:rsidRPr="00E15F6B" w:rsidRDefault="004347BF" w:rsidP="004347BF">
            <w:pPr>
              <w:ind w:firstLine="0"/>
              <w:jc w:val="left"/>
              <w:rPr>
                <w:b/>
              </w:rPr>
            </w:pPr>
            <w:r w:rsidRPr="00E15F6B">
              <w:rPr>
                <w:b/>
              </w:rPr>
              <w:t>Rietavo seniūnija</w:t>
            </w:r>
          </w:p>
        </w:tc>
        <w:tc>
          <w:tcPr>
            <w:tcW w:w="1323" w:type="dxa"/>
            <w:tcBorders>
              <w:top w:val="single" w:sz="4" w:space="0" w:color="auto"/>
              <w:left w:val="single" w:sz="4" w:space="0" w:color="auto"/>
              <w:bottom w:val="single" w:sz="4" w:space="0" w:color="auto"/>
              <w:right w:val="single" w:sz="4" w:space="0" w:color="auto"/>
            </w:tcBorders>
            <w:shd w:val="clear" w:color="auto" w:fill="EDEDED"/>
            <w:hideMark/>
          </w:tcPr>
          <w:p w14:paraId="6EE9C03B" w14:textId="77777777" w:rsidR="004347BF" w:rsidRPr="00E15F6B" w:rsidRDefault="004347BF" w:rsidP="004347BF">
            <w:pPr>
              <w:ind w:firstLine="0"/>
              <w:jc w:val="center"/>
              <w:rPr>
                <w:b/>
              </w:rPr>
            </w:pPr>
            <w:r w:rsidRPr="00E15F6B">
              <w:rPr>
                <w:b/>
              </w:rPr>
              <w:t>235,0</w:t>
            </w:r>
          </w:p>
        </w:tc>
        <w:tc>
          <w:tcPr>
            <w:tcW w:w="1365" w:type="dxa"/>
            <w:tcBorders>
              <w:top w:val="single" w:sz="4" w:space="0" w:color="auto"/>
              <w:left w:val="single" w:sz="4" w:space="0" w:color="auto"/>
              <w:bottom w:val="single" w:sz="4" w:space="0" w:color="auto"/>
              <w:right w:val="single" w:sz="4" w:space="0" w:color="auto"/>
            </w:tcBorders>
            <w:shd w:val="clear" w:color="auto" w:fill="EDEDED"/>
            <w:hideMark/>
          </w:tcPr>
          <w:p w14:paraId="18809863" w14:textId="77777777" w:rsidR="004347BF" w:rsidRPr="00E15F6B" w:rsidRDefault="004347BF" w:rsidP="004347BF">
            <w:pPr>
              <w:ind w:firstLine="0"/>
              <w:jc w:val="center"/>
              <w:rPr>
                <w:b/>
              </w:rPr>
            </w:pPr>
            <w:r w:rsidRPr="00E15F6B">
              <w:rPr>
                <w:b/>
              </w:rPr>
              <w:t>236,925</w:t>
            </w:r>
          </w:p>
        </w:tc>
        <w:tc>
          <w:tcPr>
            <w:tcW w:w="1140" w:type="dxa"/>
            <w:tcBorders>
              <w:top w:val="single" w:sz="4" w:space="0" w:color="auto"/>
              <w:left w:val="single" w:sz="4" w:space="0" w:color="auto"/>
              <w:bottom w:val="single" w:sz="4" w:space="0" w:color="auto"/>
              <w:right w:val="single" w:sz="4" w:space="0" w:color="auto"/>
            </w:tcBorders>
            <w:shd w:val="clear" w:color="auto" w:fill="EDEDED"/>
          </w:tcPr>
          <w:p w14:paraId="1862D8AC" w14:textId="77777777" w:rsidR="004347BF" w:rsidRPr="00E15F6B" w:rsidRDefault="004347BF" w:rsidP="004347BF">
            <w:pPr>
              <w:ind w:firstLine="0"/>
              <w:jc w:val="center"/>
              <w:rPr>
                <w:b/>
              </w:rPr>
            </w:pPr>
            <w:r>
              <w:rPr>
                <w:b/>
              </w:rPr>
              <w:t>234,663</w:t>
            </w:r>
          </w:p>
        </w:tc>
        <w:tc>
          <w:tcPr>
            <w:tcW w:w="1674" w:type="dxa"/>
            <w:tcBorders>
              <w:top w:val="single" w:sz="4" w:space="0" w:color="auto"/>
              <w:left w:val="single" w:sz="4" w:space="0" w:color="auto"/>
              <w:bottom w:val="single" w:sz="4" w:space="0" w:color="auto"/>
              <w:right w:val="single" w:sz="4" w:space="0" w:color="auto"/>
            </w:tcBorders>
            <w:shd w:val="clear" w:color="auto" w:fill="EDEDED"/>
          </w:tcPr>
          <w:p w14:paraId="231EF5A2" w14:textId="77777777" w:rsidR="004347BF" w:rsidRPr="00E15F6B" w:rsidRDefault="004347BF" w:rsidP="004347BF">
            <w:pPr>
              <w:ind w:firstLine="0"/>
              <w:jc w:val="center"/>
              <w:rPr>
                <w:b/>
              </w:rPr>
            </w:pPr>
            <w:r>
              <w:rPr>
                <w:b/>
              </w:rPr>
              <w:t>99,05</w:t>
            </w:r>
          </w:p>
        </w:tc>
      </w:tr>
      <w:tr w:rsidR="004347BF" w:rsidRPr="00E15F6B" w14:paraId="1466B88F"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31C769AA" w14:textId="77777777" w:rsidR="004347BF" w:rsidRPr="00E15F6B" w:rsidRDefault="004347BF" w:rsidP="004347BF">
            <w:pPr>
              <w:ind w:firstLine="0"/>
              <w:jc w:val="left"/>
              <w:rPr>
                <w:bCs/>
              </w:rPr>
            </w:pPr>
            <w:r w:rsidRPr="00E15F6B">
              <w:rPr>
                <w:bCs/>
              </w:rPr>
              <w:t>02 Sveikatos, socialinės paramos ir paslaugų įgyvendinimo programa</w:t>
            </w:r>
          </w:p>
        </w:tc>
        <w:tc>
          <w:tcPr>
            <w:tcW w:w="1323" w:type="dxa"/>
            <w:tcBorders>
              <w:top w:val="single" w:sz="4" w:space="0" w:color="auto"/>
              <w:left w:val="single" w:sz="4" w:space="0" w:color="auto"/>
              <w:bottom w:val="single" w:sz="4" w:space="0" w:color="auto"/>
              <w:right w:val="single" w:sz="4" w:space="0" w:color="auto"/>
            </w:tcBorders>
            <w:hideMark/>
          </w:tcPr>
          <w:p w14:paraId="4A2D7F7D" w14:textId="77777777" w:rsidR="004347BF" w:rsidRPr="00E15F6B" w:rsidRDefault="004347BF" w:rsidP="004347BF">
            <w:pPr>
              <w:ind w:firstLine="0"/>
              <w:jc w:val="center"/>
              <w:rPr>
                <w:bCs/>
              </w:rPr>
            </w:pPr>
            <w:r w:rsidRPr="00E15F6B">
              <w:rPr>
                <w:bCs/>
              </w:rPr>
              <w:t>26,1</w:t>
            </w:r>
          </w:p>
        </w:tc>
        <w:tc>
          <w:tcPr>
            <w:tcW w:w="1365" w:type="dxa"/>
            <w:tcBorders>
              <w:top w:val="single" w:sz="4" w:space="0" w:color="auto"/>
              <w:left w:val="single" w:sz="4" w:space="0" w:color="auto"/>
              <w:bottom w:val="single" w:sz="4" w:space="0" w:color="auto"/>
              <w:right w:val="single" w:sz="4" w:space="0" w:color="auto"/>
            </w:tcBorders>
            <w:hideMark/>
          </w:tcPr>
          <w:p w14:paraId="4E80CB5B" w14:textId="77777777" w:rsidR="004347BF" w:rsidRPr="00E15F6B" w:rsidRDefault="004347BF" w:rsidP="004347BF">
            <w:pPr>
              <w:ind w:firstLine="0"/>
              <w:jc w:val="center"/>
              <w:rPr>
                <w:bCs/>
              </w:rPr>
            </w:pPr>
            <w:r w:rsidRPr="00E15F6B">
              <w:rPr>
                <w:bCs/>
              </w:rPr>
              <w:t>22,3</w:t>
            </w:r>
          </w:p>
        </w:tc>
        <w:tc>
          <w:tcPr>
            <w:tcW w:w="1140" w:type="dxa"/>
            <w:tcBorders>
              <w:top w:val="single" w:sz="4" w:space="0" w:color="auto"/>
              <w:left w:val="single" w:sz="4" w:space="0" w:color="auto"/>
              <w:bottom w:val="single" w:sz="4" w:space="0" w:color="auto"/>
              <w:right w:val="single" w:sz="4" w:space="0" w:color="auto"/>
            </w:tcBorders>
          </w:tcPr>
          <w:p w14:paraId="3E063FF2" w14:textId="77777777" w:rsidR="004347BF" w:rsidRPr="00E15F6B" w:rsidRDefault="004347BF" w:rsidP="004347BF">
            <w:pPr>
              <w:ind w:firstLine="0"/>
              <w:jc w:val="center"/>
              <w:rPr>
                <w:bCs/>
              </w:rPr>
            </w:pPr>
            <w:r>
              <w:rPr>
                <w:bCs/>
              </w:rPr>
              <w:t>22,206</w:t>
            </w:r>
          </w:p>
        </w:tc>
        <w:tc>
          <w:tcPr>
            <w:tcW w:w="1674" w:type="dxa"/>
            <w:tcBorders>
              <w:top w:val="single" w:sz="4" w:space="0" w:color="auto"/>
              <w:left w:val="single" w:sz="4" w:space="0" w:color="auto"/>
              <w:bottom w:val="single" w:sz="4" w:space="0" w:color="auto"/>
              <w:right w:val="single" w:sz="4" w:space="0" w:color="auto"/>
            </w:tcBorders>
          </w:tcPr>
          <w:p w14:paraId="10CFF13F" w14:textId="77777777" w:rsidR="004347BF" w:rsidRPr="00E15F6B" w:rsidRDefault="004347BF" w:rsidP="004347BF">
            <w:pPr>
              <w:ind w:firstLine="0"/>
              <w:jc w:val="center"/>
              <w:rPr>
                <w:bCs/>
              </w:rPr>
            </w:pPr>
            <w:r>
              <w:rPr>
                <w:bCs/>
              </w:rPr>
              <w:t>99,58</w:t>
            </w:r>
          </w:p>
        </w:tc>
      </w:tr>
      <w:tr w:rsidR="004347BF" w:rsidRPr="00E15F6B" w14:paraId="030EF929"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43C3020B" w14:textId="77777777" w:rsidR="004347BF" w:rsidRPr="00E15F6B" w:rsidRDefault="004347BF" w:rsidP="004347BF">
            <w:pPr>
              <w:ind w:firstLine="0"/>
              <w:jc w:val="left"/>
              <w:rPr>
                <w:bCs/>
              </w:rPr>
            </w:pPr>
            <w:r w:rsidRPr="00E15F6B">
              <w:rPr>
                <w:bCs/>
              </w:rPr>
              <w:t>03 Savivaldybės veiklos funkcijų vykdymo, strategijos formavimo ir įgyvendinimo programa</w:t>
            </w:r>
          </w:p>
        </w:tc>
        <w:tc>
          <w:tcPr>
            <w:tcW w:w="1323" w:type="dxa"/>
            <w:tcBorders>
              <w:top w:val="single" w:sz="4" w:space="0" w:color="auto"/>
              <w:left w:val="single" w:sz="4" w:space="0" w:color="auto"/>
              <w:bottom w:val="single" w:sz="4" w:space="0" w:color="auto"/>
              <w:right w:val="single" w:sz="4" w:space="0" w:color="auto"/>
            </w:tcBorders>
            <w:hideMark/>
          </w:tcPr>
          <w:p w14:paraId="2B322D66" w14:textId="77777777" w:rsidR="004347BF" w:rsidRPr="00E15F6B" w:rsidRDefault="004347BF" w:rsidP="004347BF">
            <w:pPr>
              <w:ind w:firstLine="0"/>
              <w:jc w:val="center"/>
              <w:rPr>
                <w:bCs/>
              </w:rPr>
            </w:pPr>
            <w:r w:rsidRPr="00E15F6B">
              <w:rPr>
                <w:bCs/>
              </w:rPr>
              <w:t>175,7</w:t>
            </w:r>
          </w:p>
        </w:tc>
        <w:tc>
          <w:tcPr>
            <w:tcW w:w="1365" w:type="dxa"/>
            <w:tcBorders>
              <w:top w:val="single" w:sz="4" w:space="0" w:color="auto"/>
              <w:left w:val="single" w:sz="4" w:space="0" w:color="auto"/>
              <w:bottom w:val="single" w:sz="4" w:space="0" w:color="auto"/>
              <w:right w:val="single" w:sz="4" w:space="0" w:color="auto"/>
            </w:tcBorders>
            <w:hideMark/>
          </w:tcPr>
          <w:p w14:paraId="3F046DE2" w14:textId="77777777" w:rsidR="004347BF" w:rsidRPr="00E15F6B" w:rsidRDefault="004347BF" w:rsidP="004347BF">
            <w:pPr>
              <w:ind w:firstLine="0"/>
              <w:jc w:val="center"/>
              <w:rPr>
                <w:bCs/>
              </w:rPr>
            </w:pPr>
            <w:r w:rsidRPr="00E15F6B">
              <w:rPr>
                <w:bCs/>
              </w:rPr>
              <w:t>179,5</w:t>
            </w:r>
          </w:p>
        </w:tc>
        <w:tc>
          <w:tcPr>
            <w:tcW w:w="1140" w:type="dxa"/>
            <w:tcBorders>
              <w:top w:val="single" w:sz="4" w:space="0" w:color="auto"/>
              <w:left w:val="single" w:sz="4" w:space="0" w:color="auto"/>
              <w:bottom w:val="single" w:sz="4" w:space="0" w:color="auto"/>
              <w:right w:val="single" w:sz="4" w:space="0" w:color="auto"/>
            </w:tcBorders>
          </w:tcPr>
          <w:p w14:paraId="27F84A0D" w14:textId="77777777" w:rsidR="004347BF" w:rsidRPr="00E15F6B" w:rsidRDefault="004347BF" w:rsidP="004347BF">
            <w:pPr>
              <w:ind w:firstLine="0"/>
              <w:jc w:val="center"/>
              <w:rPr>
                <w:bCs/>
              </w:rPr>
            </w:pPr>
            <w:r>
              <w:rPr>
                <w:bCs/>
              </w:rPr>
              <w:t>177,333</w:t>
            </w:r>
          </w:p>
        </w:tc>
        <w:tc>
          <w:tcPr>
            <w:tcW w:w="1674" w:type="dxa"/>
            <w:tcBorders>
              <w:top w:val="single" w:sz="4" w:space="0" w:color="auto"/>
              <w:left w:val="single" w:sz="4" w:space="0" w:color="auto"/>
              <w:bottom w:val="single" w:sz="4" w:space="0" w:color="auto"/>
              <w:right w:val="single" w:sz="4" w:space="0" w:color="auto"/>
            </w:tcBorders>
          </w:tcPr>
          <w:p w14:paraId="7B3D8B1E" w14:textId="77777777" w:rsidR="004347BF" w:rsidRPr="00E15F6B" w:rsidRDefault="004347BF" w:rsidP="004347BF">
            <w:pPr>
              <w:ind w:firstLine="0"/>
              <w:jc w:val="center"/>
              <w:rPr>
                <w:bCs/>
              </w:rPr>
            </w:pPr>
            <w:r>
              <w:rPr>
                <w:bCs/>
              </w:rPr>
              <w:t>98,79</w:t>
            </w:r>
          </w:p>
        </w:tc>
      </w:tr>
      <w:tr w:rsidR="004347BF" w:rsidRPr="00E15F6B" w14:paraId="556499D7" w14:textId="77777777" w:rsidTr="00A05EE3">
        <w:trPr>
          <w:trHeight w:val="576"/>
        </w:trPr>
        <w:tc>
          <w:tcPr>
            <w:tcW w:w="4247" w:type="dxa"/>
            <w:tcBorders>
              <w:top w:val="single" w:sz="4" w:space="0" w:color="auto"/>
              <w:left w:val="single" w:sz="4" w:space="0" w:color="auto"/>
              <w:bottom w:val="single" w:sz="4" w:space="0" w:color="auto"/>
              <w:right w:val="single" w:sz="4" w:space="0" w:color="auto"/>
            </w:tcBorders>
            <w:hideMark/>
          </w:tcPr>
          <w:p w14:paraId="707945BA" w14:textId="77777777" w:rsidR="004347BF" w:rsidRPr="00E15F6B" w:rsidRDefault="004347BF" w:rsidP="004347BF">
            <w:pPr>
              <w:ind w:firstLine="0"/>
              <w:jc w:val="left"/>
              <w:rPr>
                <w:bCs/>
              </w:rPr>
            </w:pPr>
            <w:r w:rsidRPr="00E15F6B">
              <w:rPr>
                <w:bCs/>
              </w:rPr>
              <w:t>07 Kaimo teritorijos vystymo ir žemės ūkio plėtros programa</w:t>
            </w:r>
          </w:p>
        </w:tc>
        <w:tc>
          <w:tcPr>
            <w:tcW w:w="1323" w:type="dxa"/>
            <w:tcBorders>
              <w:top w:val="single" w:sz="4" w:space="0" w:color="auto"/>
              <w:left w:val="single" w:sz="4" w:space="0" w:color="auto"/>
              <w:bottom w:val="single" w:sz="4" w:space="0" w:color="auto"/>
              <w:right w:val="single" w:sz="4" w:space="0" w:color="auto"/>
            </w:tcBorders>
            <w:hideMark/>
          </w:tcPr>
          <w:p w14:paraId="7774D460" w14:textId="77777777" w:rsidR="004347BF" w:rsidRPr="00E15F6B" w:rsidRDefault="004347BF" w:rsidP="004347BF">
            <w:pPr>
              <w:ind w:firstLine="0"/>
              <w:jc w:val="center"/>
              <w:rPr>
                <w:bCs/>
              </w:rPr>
            </w:pPr>
            <w:r w:rsidRPr="00E15F6B">
              <w:rPr>
                <w:bCs/>
              </w:rPr>
              <w:t>17,0</w:t>
            </w:r>
          </w:p>
        </w:tc>
        <w:tc>
          <w:tcPr>
            <w:tcW w:w="1365" w:type="dxa"/>
            <w:tcBorders>
              <w:top w:val="single" w:sz="4" w:space="0" w:color="auto"/>
              <w:left w:val="single" w:sz="4" w:space="0" w:color="auto"/>
              <w:bottom w:val="single" w:sz="4" w:space="0" w:color="auto"/>
              <w:right w:val="single" w:sz="4" w:space="0" w:color="auto"/>
            </w:tcBorders>
            <w:hideMark/>
          </w:tcPr>
          <w:p w14:paraId="580455B1" w14:textId="77777777" w:rsidR="004347BF" w:rsidRPr="00E15F6B" w:rsidRDefault="004347BF" w:rsidP="004347BF">
            <w:pPr>
              <w:ind w:firstLine="0"/>
              <w:jc w:val="center"/>
              <w:rPr>
                <w:bCs/>
              </w:rPr>
            </w:pPr>
            <w:r w:rsidRPr="00E15F6B">
              <w:rPr>
                <w:bCs/>
              </w:rPr>
              <w:t>17,2</w:t>
            </w:r>
            <w:r>
              <w:rPr>
                <w:bCs/>
              </w:rPr>
              <w:t>25</w:t>
            </w:r>
          </w:p>
        </w:tc>
        <w:tc>
          <w:tcPr>
            <w:tcW w:w="1140" w:type="dxa"/>
            <w:tcBorders>
              <w:top w:val="single" w:sz="4" w:space="0" w:color="auto"/>
              <w:left w:val="single" w:sz="4" w:space="0" w:color="auto"/>
              <w:bottom w:val="single" w:sz="4" w:space="0" w:color="auto"/>
              <w:right w:val="single" w:sz="4" w:space="0" w:color="auto"/>
            </w:tcBorders>
          </w:tcPr>
          <w:p w14:paraId="39585A04" w14:textId="77777777" w:rsidR="004347BF" w:rsidRPr="00E15F6B" w:rsidRDefault="004347BF" w:rsidP="004347BF">
            <w:pPr>
              <w:ind w:firstLine="0"/>
              <w:jc w:val="center"/>
              <w:rPr>
                <w:bCs/>
              </w:rPr>
            </w:pPr>
            <w:r>
              <w:rPr>
                <w:bCs/>
              </w:rPr>
              <w:t>17,225</w:t>
            </w:r>
          </w:p>
        </w:tc>
        <w:tc>
          <w:tcPr>
            <w:tcW w:w="1674" w:type="dxa"/>
            <w:tcBorders>
              <w:top w:val="single" w:sz="4" w:space="0" w:color="auto"/>
              <w:left w:val="single" w:sz="4" w:space="0" w:color="auto"/>
              <w:bottom w:val="single" w:sz="4" w:space="0" w:color="auto"/>
              <w:right w:val="single" w:sz="4" w:space="0" w:color="auto"/>
            </w:tcBorders>
          </w:tcPr>
          <w:p w14:paraId="0D8228D1" w14:textId="77777777" w:rsidR="004347BF" w:rsidRPr="00E15F6B" w:rsidRDefault="004347BF" w:rsidP="004347BF">
            <w:pPr>
              <w:ind w:firstLine="0"/>
              <w:jc w:val="center"/>
              <w:rPr>
                <w:bCs/>
              </w:rPr>
            </w:pPr>
            <w:r>
              <w:rPr>
                <w:bCs/>
              </w:rPr>
              <w:t>100,0</w:t>
            </w:r>
          </w:p>
        </w:tc>
      </w:tr>
      <w:tr w:rsidR="004347BF" w:rsidRPr="00E15F6B" w14:paraId="0F8020F3"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0F6EA4A0" w14:textId="77777777" w:rsidR="004347BF" w:rsidRPr="00E15F6B" w:rsidRDefault="004347BF" w:rsidP="004347BF">
            <w:pPr>
              <w:ind w:firstLine="0"/>
              <w:jc w:val="left"/>
              <w:rPr>
                <w:bCs/>
              </w:rPr>
            </w:pPr>
            <w:r w:rsidRPr="00E15F6B">
              <w:rPr>
                <w:bCs/>
              </w:rPr>
              <w:t>08 Darbo rinkos politikos rengimo ir įgyvendinimo programa</w:t>
            </w:r>
          </w:p>
        </w:tc>
        <w:tc>
          <w:tcPr>
            <w:tcW w:w="1323" w:type="dxa"/>
            <w:tcBorders>
              <w:top w:val="single" w:sz="4" w:space="0" w:color="auto"/>
              <w:left w:val="single" w:sz="4" w:space="0" w:color="auto"/>
              <w:bottom w:val="single" w:sz="4" w:space="0" w:color="auto"/>
              <w:right w:val="single" w:sz="4" w:space="0" w:color="auto"/>
            </w:tcBorders>
            <w:hideMark/>
          </w:tcPr>
          <w:p w14:paraId="22AE4799" w14:textId="77777777" w:rsidR="004347BF" w:rsidRPr="00E15F6B" w:rsidRDefault="004347BF" w:rsidP="004347BF">
            <w:pPr>
              <w:ind w:firstLine="0"/>
              <w:jc w:val="center"/>
              <w:rPr>
                <w:bCs/>
              </w:rPr>
            </w:pPr>
            <w:r w:rsidRPr="00E15F6B">
              <w:rPr>
                <w:bCs/>
              </w:rPr>
              <w:t>9,2</w:t>
            </w:r>
          </w:p>
        </w:tc>
        <w:tc>
          <w:tcPr>
            <w:tcW w:w="1365" w:type="dxa"/>
            <w:tcBorders>
              <w:top w:val="single" w:sz="4" w:space="0" w:color="auto"/>
              <w:left w:val="single" w:sz="4" w:space="0" w:color="auto"/>
              <w:bottom w:val="single" w:sz="4" w:space="0" w:color="auto"/>
              <w:right w:val="single" w:sz="4" w:space="0" w:color="auto"/>
            </w:tcBorders>
            <w:hideMark/>
          </w:tcPr>
          <w:p w14:paraId="12FD7846" w14:textId="77777777" w:rsidR="004347BF" w:rsidRPr="00E15F6B" w:rsidRDefault="004347BF" w:rsidP="004347BF">
            <w:pPr>
              <w:ind w:firstLine="0"/>
              <w:jc w:val="center"/>
              <w:rPr>
                <w:bCs/>
              </w:rPr>
            </w:pPr>
            <w:r w:rsidRPr="00E15F6B">
              <w:rPr>
                <w:bCs/>
              </w:rPr>
              <w:t>10,9</w:t>
            </w:r>
          </w:p>
        </w:tc>
        <w:tc>
          <w:tcPr>
            <w:tcW w:w="1140" w:type="dxa"/>
            <w:tcBorders>
              <w:top w:val="single" w:sz="4" w:space="0" w:color="auto"/>
              <w:left w:val="single" w:sz="4" w:space="0" w:color="auto"/>
              <w:bottom w:val="single" w:sz="4" w:space="0" w:color="auto"/>
              <w:right w:val="single" w:sz="4" w:space="0" w:color="auto"/>
            </w:tcBorders>
          </w:tcPr>
          <w:p w14:paraId="20FBD80B" w14:textId="77777777" w:rsidR="004347BF" w:rsidRPr="00E15F6B" w:rsidRDefault="004347BF" w:rsidP="004347BF">
            <w:pPr>
              <w:ind w:firstLine="0"/>
              <w:jc w:val="center"/>
              <w:rPr>
                <w:bCs/>
              </w:rPr>
            </w:pPr>
            <w:r>
              <w:rPr>
                <w:bCs/>
              </w:rPr>
              <w:t>10,9</w:t>
            </w:r>
          </w:p>
        </w:tc>
        <w:tc>
          <w:tcPr>
            <w:tcW w:w="1674" w:type="dxa"/>
            <w:tcBorders>
              <w:top w:val="single" w:sz="4" w:space="0" w:color="auto"/>
              <w:left w:val="single" w:sz="4" w:space="0" w:color="auto"/>
              <w:bottom w:val="single" w:sz="4" w:space="0" w:color="auto"/>
              <w:right w:val="single" w:sz="4" w:space="0" w:color="auto"/>
            </w:tcBorders>
          </w:tcPr>
          <w:p w14:paraId="789BE3D3" w14:textId="77777777" w:rsidR="004347BF" w:rsidRPr="00E15F6B" w:rsidRDefault="004347BF" w:rsidP="004347BF">
            <w:pPr>
              <w:ind w:firstLine="0"/>
              <w:jc w:val="center"/>
              <w:rPr>
                <w:bCs/>
              </w:rPr>
            </w:pPr>
            <w:r>
              <w:rPr>
                <w:bCs/>
              </w:rPr>
              <w:t>100,0</w:t>
            </w:r>
          </w:p>
        </w:tc>
      </w:tr>
      <w:tr w:rsidR="004347BF" w:rsidRPr="00E15F6B" w14:paraId="10437467"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417CB12A" w14:textId="77777777" w:rsidR="004347BF" w:rsidRPr="00E15F6B" w:rsidRDefault="004347BF" w:rsidP="004347BF">
            <w:pPr>
              <w:ind w:firstLine="0"/>
              <w:jc w:val="left"/>
              <w:rPr>
                <w:bCs/>
              </w:rPr>
            </w:pPr>
            <w:r w:rsidRPr="00E15F6B">
              <w:rPr>
                <w:bCs/>
              </w:rPr>
              <w:t>09 Aplinkos apsaugos rėmimo programa</w:t>
            </w:r>
          </w:p>
        </w:tc>
        <w:tc>
          <w:tcPr>
            <w:tcW w:w="1323" w:type="dxa"/>
            <w:tcBorders>
              <w:top w:val="single" w:sz="4" w:space="0" w:color="auto"/>
              <w:left w:val="single" w:sz="4" w:space="0" w:color="auto"/>
              <w:bottom w:val="single" w:sz="4" w:space="0" w:color="auto"/>
              <w:right w:val="single" w:sz="4" w:space="0" w:color="auto"/>
            </w:tcBorders>
            <w:hideMark/>
          </w:tcPr>
          <w:p w14:paraId="67A57C83" w14:textId="77777777" w:rsidR="004347BF" w:rsidRPr="00E15F6B" w:rsidRDefault="004347BF" w:rsidP="004347BF">
            <w:pPr>
              <w:ind w:firstLine="0"/>
              <w:jc w:val="center"/>
              <w:rPr>
                <w:bCs/>
              </w:rPr>
            </w:pPr>
            <w:r w:rsidRPr="00E15F6B">
              <w:rPr>
                <w:bCs/>
              </w:rPr>
              <w:t>7,0</w:t>
            </w:r>
          </w:p>
        </w:tc>
        <w:tc>
          <w:tcPr>
            <w:tcW w:w="1365" w:type="dxa"/>
            <w:tcBorders>
              <w:top w:val="single" w:sz="4" w:space="0" w:color="auto"/>
              <w:left w:val="single" w:sz="4" w:space="0" w:color="auto"/>
              <w:bottom w:val="single" w:sz="4" w:space="0" w:color="auto"/>
              <w:right w:val="single" w:sz="4" w:space="0" w:color="auto"/>
            </w:tcBorders>
            <w:hideMark/>
          </w:tcPr>
          <w:p w14:paraId="52A688C7" w14:textId="77777777" w:rsidR="004347BF" w:rsidRPr="00E15F6B" w:rsidRDefault="004347BF" w:rsidP="004347BF">
            <w:pPr>
              <w:ind w:firstLine="0"/>
              <w:jc w:val="center"/>
              <w:rPr>
                <w:bCs/>
              </w:rPr>
            </w:pPr>
            <w:r w:rsidRPr="00E15F6B">
              <w:rPr>
                <w:bCs/>
              </w:rPr>
              <w:t>7,0</w:t>
            </w:r>
          </w:p>
        </w:tc>
        <w:tc>
          <w:tcPr>
            <w:tcW w:w="1140" w:type="dxa"/>
            <w:tcBorders>
              <w:top w:val="single" w:sz="4" w:space="0" w:color="auto"/>
              <w:left w:val="single" w:sz="4" w:space="0" w:color="auto"/>
              <w:bottom w:val="single" w:sz="4" w:space="0" w:color="auto"/>
              <w:right w:val="single" w:sz="4" w:space="0" w:color="auto"/>
            </w:tcBorders>
          </w:tcPr>
          <w:p w14:paraId="59DA164E" w14:textId="77777777" w:rsidR="004347BF" w:rsidRPr="00E15F6B" w:rsidRDefault="004347BF" w:rsidP="004347BF">
            <w:pPr>
              <w:ind w:firstLine="0"/>
              <w:jc w:val="center"/>
              <w:rPr>
                <w:bCs/>
              </w:rPr>
            </w:pPr>
            <w:r>
              <w:rPr>
                <w:bCs/>
              </w:rPr>
              <w:t>6,999</w:t>
            </w:r>
          </w:p>
        </w:tc>
        <w:tc>
          <w:tcPr>
            <w:tcW w:w="1674" w:type="dxa"/>
            <w:tcBorders>
              <w:top w:val="single" w:sz="4" w:space="0" w:color="auto"/>
              <w:left w:val="single" w:sz="4" w:space="0" w:color="auto"/>
              <w:bottom w:val="single" w:sz="4" w:space="0" w:color="auto"/>
              <w:right w:val="single" w:sz="4" w:space="0" w:color="auto"/>
            </w:tcBorders>
          </w:tcPr>
          <w:p w14:paraId="1E968A46" w14:textId="77777777" w:rsidR="004347BF" w:rsidRPr="00E15F6B" w:rsidRDefault="004347BF" w:rsidP="004347BF">
            <w:pPr>
              <w:ind w:firstLine="0"/>
              <w:jc w:val="center"/>
              <w:rPr>
                <w:bCs/>
              </w:rPr>
            </w:pPr>
            <w:r>
              <w:rPr>
                <w:bCs/>
              </w:rPr>
              <w:t>99,99</w:t>
            </w:r>
          </w:p>
        </w:tc>
      </w:tr>
      <w:tr w:rsidR="004347BF" w:rsidRPr="00E15F6B" w14:paraId="518625F2" w14:textId="77777777" w:rsidTr="00A05EE3">
        <w:tc>
          <w:tcPr>
            <w:tcW w:w="4247" w:type="dxa"/>
            <w:tcBorders>
              <w:top w:val="single" w:sz="4" w:space="0" w:color="auto"/>
              <w:left w:val="single" w:sz="4" w:space="0" w:color="auto"/>
              <w:bottom w:val="single" w:sz="4" w:space="0" w:color="auto"/>
              <w:right w:val="single" w:sz="4" w:space="0" w:color="auto"/>
            </w:tcBorders>
            <w:shd w:val="clear" w:color="auto" w:fill="EDEDED"/>
            <w:hideMark/>
          </w:tcPr>
          <w:p w14:paraId="06D54626" w14:textId="77777777" w:rsidR="004347BF" w:rsidRPr="00E15F6B" w:rsidRDefault="004347BF" w:rsidP="004347BF">
            <w:pPr>
              <w:ind w:firstLine="0"/>
              <w:jc w:val="left"/>
              <w:rPr>
                <w:b/>
              </w:rPr>
            </w:pPr>
            <w:r w:rsidRPr="00E15F6B">
              <w:rPr>
                <w:b/>
              </w:rPr>
              <w:t>Rietavo miesto seniūnija</w:t>
            </w:r>
          </w:p>
        </w:tc>
        <w:tc>
          <w:tcPr>
            <w:tcW w:w="1323" w:type="dxa"/>
            <w:tcBorders>
              <w:top w:val="single" w:sz="4" w:space="0" w:color="auto"/>
              <w:left w:val="single" w:sz="4" w:space="0" w:color="auto"/>
              <w:bottom w:val="single" w:sz="4" w:space="0" w:color="auto"/>
              <w:right w:val="single" w:sz="4" w:space="0" w:color="auto"/>
            </w:tcBorders>
            <w:shd w:val="clear" w:color="auto" w:fill="EDEDED"/>
            <w:hideMark/>
          </w:tcPr>
          <w:p w14:paraId="3EF0D228" w14:textId="77777777" w:rsidR="004347BF" w:rsidRPr="00E15F6B" w:rsidRDefault="004347BF" w:rsidP="004347BF">
            <w:pPr>
              <w:ind w:firstLine="0"/>
              <w:jc w:val="center"/>
              <w:rPr>
                <w:b/>
              </w:rPr>
            </w:pPr>
            <w:r w:rsidRPr="00E15F6B">
              <w:rPr>
                <w:b/>
              </w:rPr>
              <w:t>455,4</w:t>
            </w:r>
          </w:p>
        </w:tc>
        <w:tc>
          <w:tcPr>
            <w:tcW w:w="1365" w:type="dxa"/>
            <w:tcBorders>
              <w:top w:val="single" w:sz="4" w:space="0" w:color="auto"/>
              <w:left w:val="single" w:sz="4" w:space="0" w:color="auto"/>
              <w:bottom w:val="single" w:sz="4" w:space="0" w:color="auto"/>
              <w:right w:val="single" w:sz="4" w:space="0" w:color="auto"/>
            </w:tcBorders>
            <w:shd w:val="clear" w:color="auto" w:fill="EDEDED"/>
            <w:hideMark/>
          </w:tcPr>
          <w:p w14:paraId="37BB24C5" w14:textId="77777777" w:rsidR="004347BF" w:rsidRPr="00E15F6B" w:rsidRDefault="004347BF" w:rsidP="004347BF">
            <w:pPr>
              <w:ind w:firstLine="0"/>
              <w:jc w:val="center"/>
              <w:rPr>
                <w:b/>
              </w:rPr>
            </w:pPr>
            <w:r w:rsidRPr="00E15F6B">
              <w:rPr>
                <w:b/>
              </w:rPr>
              <w:t>455,4</w:t>
            </w:r>
          </w:p>
        </w:tc>
        <w:tc>
          <w:tcPr>
            <w:tcW w:w="1140" w:type="dxa"/>
            <w:tcBorders>
              <w:top w:val="single" w:sz="4" w:space="0" w:color="auto"/>
              <w:left w:val="single" w:sz="4" w:space="0" w:color="auto"/>
              <w:bottom w:val="single" w:sz="4" w:space="0" w:color="auto"/>
              <w:right w:val="single" w:sz="4" w:space="0" w:color="auto"/>
            </w:tcBorders>
            <w:shd w:val="clear" w:color="auto" w:fill="EDEDED"/>
          </w:tcPr>
          <w:p w14:paraId="217E640C" w14:textId="77777777" w:rsidR="004347BF" w:rsidRPr="00E15F6B" w:rsidRDefault="004347BF" w:rsidP="004347BF">
            <w:pPr>
              <w:ind w:firstLine="0"/>
              <w:jc w:val="center"/>
              <w:rPr>
                <w:b/>
              </w:rPr>
            </w:pPr>
            <w:r>
              <w:rPr>
                <w:b/>
              </w:rPr>
              <w:t>397,579</w:t>
            </w:r>
          </w:p>
        </w:tc>
        <w:tc>
          <w:tcPr>
            <w:tcW w:w="1674" w:type="dxa"/>
            <w:tcBorders>
              <w:top w:val="single" w:sz="4" w:space="0" w:color="auto"/>
              <w:left w:val="single" w:sz="4" w:space="0" w:color="auto"/>
              <w:bottom w:val="single" w:sz="4" w:space="0" w:color="auto"/>
              <w:right w:val="single" w:sz="4" w:space="0" w:color="auto"/>
            </w:tcBorders>
            <w:shd w:val="clear" w:color="auto" w:fill="EDEDED"/>
          </w:tcPr>
          <w:p w14:paraId="08D0E8F8" w14:textId="77777777" w:rsidR="004347BF" w:rsidRPr="00E15F6B" w:rsidRDefault="004347BF" w:rsidP="004347BF">
            <w:pPr>
              <w:ind w:firstLine="0"/>
              <w:jc w:val="center"/>
              <w:rPr>
                <w:b/>
              </w:rPr>
            </w:pPr>
            <w:r>
              <w:rPr>
                <w:b/>
              </w:rPr>
              <w:t>87,30</w:t>
            </w:r>
          </w:p>
        </w:tc>
      </w:tr>
      <w:tr w:rsidR="004347BF" w:rsidRPr="00E15F6B" w14:paraId="52FB7E2A"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226A8311" w14:textId="77777777" w:rsidR="004347BF" w:rsidRPr="00E15F6B" w:rsidRDefault="004347BF" w:rsidP="004347BF">
            <w:pPr>
              <w:ind w:firstLine="0"/>
              <w:jc w:val="left"/>
              <w:rPr>
                <w:bCs/>
              </w:rPr>
            </w:pPr>
            <w:r w:rsidRPr="00E15F6B">
              <w:rPr>
                <w:bCs/>
              </w:rPr>
              <w:t>02 Sveikatos, socialinės paramos ir paslaugų įgyvendinimo programa</w:t>
            </w:r>
          </w:p>
        </w:tc>
        <w:tc>
          <w:tcPr>
            <w:tcW w:w="1323" w:type="dxa"/>
            <w:tcBorders>
              <w:top w:val="single" w:sz="4" w:space="0" w:color="auto"/>
              <w:left w:val="single" w:sz="4" w:space="0" w:color="auto"/>
              <w:bottom w:val="single" w:sz="4" w:space="0" w:color="auto"/>
              <w:right w:val="single" w:sz="4" w:space="0" w:color="auto"/>
            </w:tcBorders>
            <w:hideMark/>
          </w:tcPr>
          <w:p w14:paraId="6B32E7F5" w14:textId="77777777" w:rsidR="004347BF" w:rsidRPr="00E15F6B" w:rsidRDefault="004347BF" w:rsidP="004347BF">
            <w:pPr>
              <w:ind w:firstLine="0"/>
              <w:jc w:val="center"/>
              <w:rPr>
                <w:bCs/>
              </w:rPr>
            </w:pPr>
            <w:r w:rsidRPr="00E15F6B">
              <w:rPr>
                <w:bCs/>
              </w:rPr>
              <w:t>19,6</w:t>
            </w:r>
          </w:p>
        </w:tc>
        <w:tc>
          <w:tcPr>
            <w:tcW w:w="1365" w:type="dxa"/>
            <w:tcBorders>
              <w:top w:val="single" w:sz="4" w:space="0" w:color="auto"/>
              <w:left w:val="single" w:sz="4" w:space="0" w:color="auto"/>
              <w:bottom w:val="single" w:sz="4" w:space="0" w:color="auto"/>
              <w:right w:val="single" w:sz="4" w:space="0" w:color="auto"/>
            </w:tcBorders>
            <w:hideMark/>
          </w:tcPr>
          <w:p w14:paraId="1AF99878" w14:textId="77777777" w:rsidR="004347BF" w:rsidRPr="00E15F6B" w:rsidRDefault="004347BF" w:rsidP="004347BF">
            <w:pPr>
              <w:ind w:firstLine="0"/>
              <w:jc w:val="center"/>
              <w:rPr>
                <w:bCs/>
              </w:rPr>
            </w:pPr>
            <w:r w:rsidRPr="00E15F6B">
              <w:rPr>
                <w:bCs/>
              </w:rPr>
              <w:t>19,6</w:t>
            </w:r>
          </w:p>
        </w:tc>
        <w:tc>
          <w:tcPr>
            <w:tcW w:w="1140" w:type="dxa"/>
            <w:tcBorders>
              <w:top w:val="single" w:sz="4" w:space="0" w:color="auto"/>
              <w:left w:val="single" w:sz="4" w:space="0" w:color="auto"/>
              <w:bottom w:val="single" w:sz="4" w:space="0" w:color="auto"/>
              <w:right w:val="single" w:sz="4" w:space="0" w:color="auto"/>
            </w:tcBorders>
          </w:tcPr>
          <w:p w14:paraId="745AEDCF" w14:textId="77777777" w:rsidR="004347BF" w:rsidRPr="00E15F6B" w:rsidRDefault="004347BF" w:rsidP="004347BF">
            <w:pPr>
              <w:ind w:firstLine="0"/>
              <w:jc w:val="center"/>
              <w:rPr>
                <w:bCs/>
              </w:rPr>
            </w:pPr>
            <w:r>
              <w:rPr>
                <w:bCs/>
              </w:rPr>
              <w:t>15,623</w:t>
            </w:r>
          </w:p>
        </w:tc>
        <w:tc>
          <w:tcPr>
            <w:tcW w:w="1674" w:type="dxa"/>
            <w:tcBorders>
              <w:top w:val="single" w:sz="4" w:space="0" w:color="auto"/>
              <w:left w:val="single" w:sz="4" w:space="0" w:color="auto"/>
              <w:bottom w:val="single" w:sz="4" w:space="0" w:color="auto"/>
              <w:right w:val="single" w:sz="4" w:space="0" w:color="auto"/>
            </w:tcBorders>
            <w:hideMark/>
          </w:tcPr>
          <w:p w14:paraId="5F622392" w14:textId="77777777" w:rsidR="004347BF" w:rsidRPr="00E15F6B" w:rsidRDefault="004347BF" w:rsidP="004347BF">
            <w:pPr>
              <w:ind w:firstLine="0"/>
              <w:jc w:val="center"/>
              <w:rPr>
                <w:bCs/>
              </w:rPr>
            </w:pPr>
            <w:r>
              <w:rPr>
                <w:bCs/>
              </w:rPr>
              <w:t>79,71</w:t>
            </w:r>
          </w:p>
        </w:tc>
      </w:tr>
      <w:tr w:rsidR="004347BF" w:rsidRPr="00E15F6B" w14:paraId="621AF06B"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15240134" w14:textId="77777777" w:rsidR="004347BF" w:rsidRPr="00E15F6B" w:rsidRDefault="004347BF" w:rsidP="004347BF">
            <w:pPr>
              <w:ind w:firstLine="0"/>
              <w:jc w:val="left"/>
              <w:rPr>
                <w:bCs/>
              </w:rPr>
            </w:pPr>
            <w:r w:rsidRPr="00E15F6B">
              <w:rPr>
                <w:bCs/>
              </w:rPr>
              <w:t>03 Savivaldybės veiklos funkcijų vykdymo, strategijos formavimo ir įgyvendinimo programa</w:t>
            </w:r>
          </w:p>
        </w:tc>
        <w:tc>
          <w:tcPr>
            <w:tcW w:w="1323" w:type="dxa"/>
            <w:tcBorders>
              <w:top w:val="single" w:sz="4" w:space="0" w:color="auto"/>
              <w:left w:val="single" w:sz="4" w:space="0" w:color="auto"/>
              <w:bottom w:val="single" w:sz="4" w:space="0" w:color="auto"/>
              <w:right w:val="single" w:sz="4" w:space="0" w:color="auto"/>
            </w:tcBorders>
            <w:hideMark/>
          </w:tcPr>
          <w:p w14:paraId="214EE99B" w14:textId="77777777" w:rsidR="004347BF" w:rsidRPr="00E15F6B" w:rsidRDefault="004347BF" w:rsidP="004347BF">
            <w:pPr>
              <w:ind w:firstLine="0"/>
              <w:jc w:val="center"/>
              <w:rPr>
                <w:bCs/>
              </w:rPr>
            </w:pPr>
            <w:r w:rsidRPr="00E15F6B">
              <w:rPr>
                <w:bCs/>
              </w:rPr>
              <w:t>412,0</w:t>
            </w:r>
          </w:p>
        </w:tc>
        <w:tc>
          <w:tcPr>
            <w:tcW w:w="1365" w:type="dxa"/>
            <w:tcBorders>
              <w:top w:val="single" w:sz="4" w:space="0" w:color="auto"/>
              <w:left w:val="single" w:sz="4" w:space="0" w:color="auto"/>
              <w:bottom w:val="single" w:sz="4" w:space="0" w:color="auto"/>
              <w:right w:val="single" w:sz="4" w:space="0" w:color="auto"/>
            </w:tcBorders>
            <w:hideMark/>
          </w:tcPr>
          <w:p w14:paraId="6B649E3F" w14:textId="77777777" w:rsidR="004347BF" w:rsidRPr="00E15F6B" w:rsidRDefault="004347BF" w:rsidP="004347BF">
            <w:pPr>
              <w:ind w:firstLine="0"/>
              <w:jc w:val="center"/>
              <w:rPr>
                <w:bCs/>
              </w:rPr>
            </w:pPr>
            <w:r w:rsidRPr="00E15F6B">
              <w:rPr>
                <w:bCs/>
              </w:rPr>
              <w:t>412,0</w:t>
            </w:r>
          </w:p>
        </w:tc>
        <w:tc>
          <w:tcPr>
            <w:tcW w:w="1140" w:type="dxa"/>
            <w:tcBorders>
              <w:top w:val="single" w:sz="4" w:space="0" w:color="auto"/>
              <w:left w:val="single" w:sz="4" w:space="0" w:color="auto"/>
              <w:bottom w:val="single" w:sz="4" w:space="0" w:color="auto"/>
              <w:right w:val="single" w:sz="4" w:space="0" w:color="auto"/>
            </w:tcBorders>
          </w:tcPr>
          <w:p w14:paraId="0E17C6E8" w14:textId="77777777" w:rsidR="004347BF" w:rsidRPr="00E15F6B" w:rsidRDefault="004347BF" w:rsidP="004347BF">
            <w:pPr>
              <w:ind w:firstLine="0"/>
              <w:jc w:val="center"/>
              <w:rPr>
                <w:bCs/>
              </w:rPr>
            </w:pPr>
            <w:r>
              <w:rPr>
                <w:bCs/>
              </w:rPr>
              <w:t>359,097</w:t>
            </w:r>
          </w:p>
        </w:tc>
        <w:tc>
          <w:tcPr>
            <w:tcW w:w="1674" w:type="dxa"/>
            <w:tcBorders>
              <w:top w:val="single" w:sz="4" w:space="0" w:color="auto"/>
              <w:left w:val="single" w:sz="4" w:space="0" w:color="auto"/>
              <w:bottom w:val="single" w:sz="4" w:space="0" w:color="auto"/>
              <w:right w:val="single" w:sz="4" w:space="0" w:color="auto"/>
            </w:tcBorders>
          </w:tcPr>
          <w:p w14:paraId="41367B09" w14:textId="77777777" w:rsidR="004347BF" w:rsidRPr="00E15F6B" w:rsidRDefault="004347BF" w:rsidP="004347BF">
            <w:pPr>
              <w:ind w:firstLine="0"/>
              <w:jc w:val="center"/>
              <w:rPr>
                <w:bCs/>
              </w:rPr>
            </w:pPr>
            <w:r>
              <w:rPr>
                <w:bCs/>
              </w:rPr>
              <w:t>87,16</w:t>
            </w:r>
          </w:p>
        </w:tc>
      </w:tr>
      <w:tr w:rsidR="004347BF" w:rsidRPr="00E15F6B" w14:paraId="35313A8F"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3E862525" w14:textId="77777777" w:rsidR="004347BF" w:rsidRPr="00E15F6B" w:rsidRDefault="004347BF" w:rsidP="004347BF">
            <w:pPr>
              <w:ind w:firstLine="0"/>
              <w:jc w:val="left"/>
              <w:rPr>
                <w:bCs/>
              </w:rPr>
            </w:pPr>
            <w:r w:rsidRPr="00E15F6B">
              <w:rPr>
                <w:bCs/>
              </w:rPr>
              <w:t>06 Paskolų valdymo programa</w:t>
            </w:r>
          </w:p>
        </w:tc>
        <w:tc>
          <w:tcPr>
            <w:tcW w:w="1323" w:type="dxa"/>
            <w:tcBorders>
              <w:top w:val="single" w:sz="4" w:space="0" w:color="auto"/>
              <w:left w:val="single" w:sz="4" w:space="0" w:color="auto"/>
              <w:bottom w:val="single" w:sz="4" w:space="0" w:color="auto"/>
              <w:right w:val="single" w:sz="4" w:space="0" w:color="auto"/>
            </w:tcBorders>
            <w:hideMark/>
          </w:tcPr>
          <w:p w14:paraId="3B4BC1FA" w14:textId="77777777" w:rsidR="004347BF" w:rsidRPr="00E15F6B" w:rsidRDefault="004347BF" w:rsidP="004347BF">
            <w:pPr>
              <w:ind w:firstLine="0"/>
              <w:jc w:val="center"/>
              <w:rPr>
                <w:bCs/>
              </w:rPr>
            </w:pPr>
            <w:r w:rsidRPr="00E15F6B">
              <w:rPr>
                <w:bCs/>
              </w:rPr>
              <w:t>4,0</w:t>
            </w:r>
          </w:p>
        </w:tc>
        <w:tc>
          <w:tcPr>
            <w:tcW w:w="1365" w:type="dxa"/>
            <w:tcBorders>
              <w:top w:val="single" w:sz="4" w:space="0" w:color="auto"/>
              <w:left w:val="single" w:sz="4" w:space="0" w:color="auto"/>
              <w:bottom w:val="single" w:sz="4" w:space="0" w:color="auto"/>
              <w:right w:val="single" w:sz="4" w:space="0" w:color="auto"/>
            </w:tcBorders>
            <w:hideMark/>
          </w:tcPr>
          <w:p w14:paraId="645D5CE0" w14:textId="77777777" w:rsidR="004347BF" w:rsidRPr="00E15F6B" w:rsidRDefault="004347BF" w:rsidP="004347BF">
            <w:pPr>
              <w:ind w:firstLine="0"/>
              <w:jc w:val="center"/>
              <w:rPr>
                <w:bCs/>
              </w:rPr>
            </w:pPr>
            <w:r w:rsidRPr="00E15F6B">
              <w:rPr>
                <w:bCs/>
              </w:rPr>
              <w:t>4,0</w:t>
            </w:r>
          </w:p>
        </w:tc>
        <w:tc>
          <w:tcPr>
            <w:tcW w:w="1140" w:type="dxa"/>
            <w:tcBorders>
              <w:top w:val="single" w:sz="4" w:space="0" w:color="auto"/>
              <w:left w:val="single" w:sz="4" w:space="0" w:color="auto"/>
              <w:bottom w:val="single" w:sz="4" w:space="0" w:color="auto"/>
              <w:right w:val="single" w:sz="4" w:space="0" w:color="auto"/>
            </w:tcBorders>
          </w:tcPr>
          <w:p w14:paraId="6CC0DB08" w14:textId="77777777" w:rsidR="004347BF" w:rsidRPr="00E15F6B" w:rsidRDefault="004347BF" w:rsidP="004347BF">
            <w:pPr>
              <w:ind w:firstLine="0"/>
              <w:jc w:val="center"/>
              <w:rPr>
                <w:bCs/>
              </w:rPr>
            </w:pPr>
            <w:r>
              <w:rPr>
                <w:bCs/>
              </w:rPr>
              <w:t>3,109</w:t>
            </w:r>
          </w:p>
        </w:tc>
        <w:tc>
          <w:tcPr>
            <w:tcW w:w="1674" w:type="dxa"/>
            <w:tcBorders>
              <w:top w:val="single" w:sz="4" w:space="0" w:color="auto"/>
              <w:left w:val="single" w:sz="4" w:space="0" w:color="auto"/>
              <w:bottom w:val="single" w:sz="4" w:space="0" w:color="auto"/>
              <w:right w:val="single" w:sz="4" w:space="0" w:color="auto"/>
            </w:tcBorders>
          </w:tcPr>
          <w:p w14:paraId="3D9FC40F" w14:textId="77777777" w:rsidR="004347BF" w:rsidRPr="00E15F6B" w:rsidRDefault="004347BF" w:rsidP="004347BF">
            <w:pPr>
              <w:ind w:firstLine="0"/>
              <w:jc w:val="center"/>
              <w:rPr>
                <w:bCs/>
              </w:rPr>
            </w:pPr>
            <w:r>
              <w:rPr>
                <w:bCs/>
              </w:rPr>
              <w:t>77,73</w:t>
            </w:r>
          </w:p>
        </w:tc>
      </w:tr>
      <w:tr w:rsidR="004347BF" w:rsidRPr="00E15F6B" w14:paraId="362AE1A4"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3CA041E3" w14:textId="77777777" w:rsidR="004347BF" w:rsidRPr="00E15F6B" w:rsidRDefault="004347BF" w:rsidP="004347BF">
            <w:pPr>
              <w:ind w:firstLine="0"/>
              <w:jc w:val="left"/>
              <w:rPr>
                <w:bCs/>
              </w:rPr>
            </w:pPr>
            <w:r w:rsidRPr="00E15F6B">
              <w:rPr>
                <w:bCs/>
              </w:rPr>
              <w:t>08 Darbo rinkos politikos rengimo ir įgyvendinimo programa</w:t>
            </w:r>
          </w:p>
        </w:tc>
        <w:tc>
          <w:tcPr>
            <w:tcW w:w="1323" w:type="dxa"/>
            <w:tcBorders>
              <w:top w:val="single" w:sz="4" w:space="0" w:color="auto"/>
              <w:left w:val="single" w:sz="4" w:space="0" w:color="auto"/>
              <w:bottom w:val="single" w:sz="4" w:space="0" w:color="auto"/>
              <w:right w:val="single" w:sz="4" w:space="0" w:color="auto"/>
            </w:tcBorders>
            <w:hideMark/>
          </w:tcPr>
          <w:p w14:paraId="6B0C754F" w14:textId="77777777" w:rsidR="004347BF" w:rsidRPr="00E15F6B" w:rsidRDefault="004347BF" w:rsidP="004347BF">
            <w:pPr>
              <w:ind w:firstLine="0"/>
              <w:jc w:val="center"/>
              <w:rPr>
                <w:bCs/>
              </w:rPr>
            </w:pPr>
            <w:r w:rsidRPr="00E15F6B">
              <w:rPr>
                <w:bCs/>
              </w:rPr>
              <w:t>11,8</w:t>
            </w:r>
          </w:p>
        </w:tc>
        <w:tc>
          <w:tcPr>
            <w:tcW w:w="1365" w:type="dxa"/>
            <w:tcBorders>
              <w:top w:val="single" w:sz="4" w:space="0" w:color="auto"/>
              <w:left w:val="single" w:sz="4" w:space="0" w:color="auto"/>
              <w:bottom w:val="single" w:sz="4" w:space="0" w:color="auto"/>
              <w:right w:val="single" w:sz="4" w:space="0" w:color="auto"/>
            </w:tcBorders>
            <w:hideMark/>
          </w:tcPr>
          <w:p w14:paraId="57FD3B5A" w14:textId="77777777" w:rsidR="004347BF" w:rsidRPr="00E15F6B" w:rsidRDefault="004347BF" w:rsidP="004347BF">
            <w:pPr>
              <w:ind w:firstLine="0"/>
              <w:jc w:val="center"/>
              <w:rPr>
                <w:bCs/>
              </w:rPr>
            </w:pPr>
            <w:r w:rsidRPr="00E15F6B">
              <w:rPr>
                <w:bCs/>
              </w:rPr>
              <w:t>11,8</w:t>
            </w:r>
          </w:p>
        </w:tc>
        <w:tc>
          <w:tcPr>
            <w:tcW w:w="1140" w:type="dxa"/>
            <w:tcBorders>
              <w:top w:val="single" w:sz="4" w:space="0" w:color="auto"/>
              <w:left w:val="single" w:sz="4" w:space="0" w:color="auto"/>
              <w:bottom w:val="single" w:sz="4" w:space="0" w:color="auto"/>
              <w:right w:val="single" w:sz="4" w:space="0" w:color="auto"/>
            </w:tcBorders>
          </w:tcPr>
          <w:p w14:paraId="28DADC04" w14:textId="77777777" w:rsidR="004347BF" w:rsidRPr="00E15F6B" w:rsidRDefault="004347BF" w:rsidP="004347BF">
            <w:pPr>
              <w:ind w:firstLine="0"/>
              <w:jc w:val="center"/>
              <w:rPr>
                <w:bCs/>
              </w:rPr>
            </w:pPr>
            <w:r>
              <w:rPr>
                <w:bCs/>
              </w:rPr>
              <w:t>11,8</w:t>
            </w:r>
          </w:p>
        </w:tc>
        <w:tc>
          <w:tcPr>
            <w:tcW w:w="1674" w:type="dxa"/>
            <w:tcBorders>
              <w:top w:val="single" w:sz="4" w:space="0" w:color="auto"/>
              <w:left w:val="single" w:sz="4" w:space="0" w:color="auto"/>
              <w:bottom w:val="single" w:sz="4" w:space="0" w:color="auto"/>
              <w:right w:val="single" w:sz="4" w:space="0" w:color="auto"/>
            </w:tcBorders>
          </w:tcPr>
          <w:p w14:paraId="6F3743A4" w14:textId="77777777" w:rsidR="004347BF" w:rsidRPr="00E15F6B" w:rsidRDefault="004347BF" w:rsidP="004347BF">
            <w:pPr>
              <w:ind w:firstLine="0"/>
              <w:jc w:val="center"/>
              <w:rPr>
                <w:bCs/>
              </w:rPr>
            </w:pPr>
            <w:r>
              <w:rPr>
                <w:bCs/>
              </w:rPr>
              <w:t>100,0</w:t>
            </w:r>
          </w:p>
        </w:tc>
      </w:tr>
      <w:tr w:rsidR="004347BF" w:rsidRPr="00E15F6B" w14:paraId="4F3125EA"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261F1C2F" w14:textId="77777777" w:rsidR="004347BF" w:rsidRPr="00E15F6B" w:rsidRDefault="004347BF" w:rsidP="004347BF">
            <w:pPr>
              <w:ind w:firstLine="0"/>
              <w:jc w:val="left"/>
              <w:rPr>
                <w:bCs/>
              </w:rPr>
            </w:pPr>
            <w:r w:rsidRPr="00E15F6B">
              <w:rPr>
                <w:bCs/>
              </w:rPr>
              <w:t>09 Aplinkos apsaugos rėmimo programa</w:t>
            </w:r>
          </w:p>
        </w:tc>
        <w:tc>
          <w:tcPr>
            <w:tcW w:w="1323" w:type="dxa"/>
            <w:tcBorders>
              <w:top w:val="single" w:sz="4" w:space="0" w:color="auto"/>
              <w:left w:val="single" w:sz="4" w:space="0" w:color="auto"/>
              <w:bottom w:val="single" w:sz="4" w:space="0" w:color="auto"/>
              <w:right w:val="single" w:sz="4" w:space="0" w:color="auto"/>
            </w:tcBorders>
            <w:hideMark/>
          </w:tcPr>
          <w:p w14:paraId="1288F51E" w14:textId="77777777" w:rsidR="004347BF" w:rsidRPr="00E15F6B" w:rsidRDefault="004347BF" w:rsidP="004347BF">
            <w:pPr>
              <w:ind w:firstLine="0"/>
              <w:jc w:val="center"/>
              <w:rPr>
                <w:bCs/>
              </w:rPr>
            </w:pPr>
            <w:r w:rsidRPr="00E15F6B">
              <w:rPr>
                <w:bCs/>
              </w:rPr>
              <w:t>8,0</w:t>
            </w:r>
          </w:p>
        </w:tc>
        <w:tc>
          <w:tcPr>
            <w:tcW w:w="1365" w:type="dxa"/>
            <w:tcBorders>
              <w:top w:val="single" w:sz="4" w:space="0" w:color="auto"/>
              <w:left w:val="single" w:sz="4" w:space="0" w:color="auto"/>
              <w:bottom w:val="single" w:sz="4" w:space="0" w:color="auto"/>
              <w:right w:val="single" w:sz="4" w:space="0" w:color="auto"/>
            </w:tcBorders>
            <w:hideMark/>
          </w:tcPr>
          <w:p w14:paraId="2B3042A9" w14:textId="77777777" w:rsidR="004347BF" w:rsidRPr="00E15F6B" w:rsidRDefault="004347BF" w:rsidP="004347BF">
            <w:pPr>
              <w:ind w:firstLine="0"/>
              <w:jc w:val="center"/>
              <w:rPr>
                <w:bCs/>
              </w:rPr>
            </w:pPr>
            <w:r w:rsidRPr="00E15F6B">
              <w:rPr>
                <w:bCs/>
              </w:rPr>
              <w:t>8,0</w:t>
            </w:r>
          </w:p>
        </w:tc>
        <w:tc>
          <w:tcPr>
            <w:tcW w:w="1140" w:type="dxa"/>
            <w:tcBorders>
              <w:top w:val="single" w:sz="4" w:space="0" w:color="auto"/>
              <w:left w:val="single" w:sz="4" w:space="0" w:color="auto"/>
              <w:bottom w:val="single" w:sz="4" w:space="0" w:color="auto"/>
              <w:right w:val="single" w:sz="4" w:space="0" w:color="auto"/>
            </w:tcBorders>
          </w:tcPr>
          <w:p w14:paraId="757A2129" w14:textId="77777777" w:rsidR="004347BF" w:rsidRPr="00E15F6B" w:rsidRDefault="004347BF" w:rsidP="004347BF">
            <w:pPr>
              <w:ind w:firstLine="0"/>
              <w:jc w:val="center"/>
              <w:rPr>
                <w:bCs/>
              </w:rPr>
            </w:pPr>
            <w:r>
              <w:rPr>
                <w:bCs/>
              </w:rPr>
              <w:t>7,95</w:t>
            </w:r>
          </w:p>
        </w:tc>
        <w:tc>
          <w:tcPr>
            <w:tcW w:w="1674" w:type="dxa"/>
            <w:tcBorders>
              <w:top w:val="single" w:sz="4" w:space="0" w:color="auto"/>
              <w:left w:val="single" w:sz="4" w:space="0" w:color="auto"/>
              <w:bottom w:val="single" w:sz="4" w:space="0" w:color="auto"/>
              <w:right w:val="single" w:sz="4" w:space="0" w:color="auto"/>
            </w:tcBorders>
          </w:tcPr>
          <w:p w14:paraId="695724F1" w14:textId="77777777" w:rsidR="004347BF" w:rsidRPr="00E15F6B" w:rsidRDefault="004347BF" w:rsidP="004347BF">
            <w:pPr>
              <w:ind w:firstLine="0"/>
              <w:jc w:val="center"/>
              <w:rPr>
                <w:bCs/>
              </w:rPr>
            </w:pPr>
            <w:r>
              <w:rPr>
                <w:bCs/>
              </w:rPr>
              <w:t>99,38</w:t>
            </w:r>
          </w:p>
        </w:tc>
      </w:tr>
      <w:tr w:rsidR="004347BF" w:rsidRPr="00E15F6B" w14:paraId="0E841BB1" w14:textId="77777777" w:rsidTr="00A05EE3">
        <w:tc>
          <w:tcPr>
            <w:tcW w:w="4247" w:type="dxa"/>
            <w:tcBorders>
              <w:top w:val="single" w:sz="4" w:space="0" w:color="auto"/>
              <w:left w:val="single" w:sz="4" w:space="0" w:color="auto"/>
              <w:bottom w:val="single" w:sz="4" w:space="0" w:color="auto"/>
              <w:right w:val="single" w:sz="4" w:space="0" w:color="auto"/>
            </w:tcBorders>
            <w:shd w:val="clear" w:color="auto" w:fill="EDEDED"/>
            <w:hideMark/>
          </w:tcPr>
          <w:p w14:paraId="2B885F38" w14:textId="77777777" w:rsidR="004347BF" w:rsidRPr="00E15F6B" w:rsidRDefault="004347BF" w:rsidP="004347BF">
            <w:pPr>
              <w:ind w:firstLine="0"/>
              <w:jc w:val="left"/>
              <w:rPr>
                <w:b/>
              </w:rPr>
            </w:pPr>
            <w:r w:rsidRPr="00E15F6B">
              <w:rPr>
                <w:b/>
              </w:rPr>
              <w:t>Tverų seniūnija</w:t>
            </w:r>
          </w:p>
        </w:tc>
        <w:tc>
          <w:tcPr>
            <w:tcW w:w="1323" w:type="dxa"/>
            <w:tcBorders>
              <w:top w:val="single" w:sz="4" w:space="0" w:color="auto"/>
              <w:left w:val="single" w:sz="4" w:space="0" w:color="auto"/>
              <w:bottom w:val="single" w:sz="4" w:space="0" w:color="auto"/>
              <w:right w:val="single" w:sz="4" w:space="0" w:color="auto"/>
            </w:tcBorders>
            <w:shd w:val="clear" w:color="auto" w:fill="EDEDED"/>
            <w:hideMark/>
          </w:tcPr>
          <w:p w14:paraId="29B9BFB0" w14:textId="77777777" w:rsidR="004347BF" w:rsidRPr="00E15F6B" w:rsidRDefault="004347BF" w:rsidP="004347BF">
            <w:pPr>
              <w:ind w:firstLine="0"/>
              <w:jc w:val="center"/>
              <w:rPr>
                <w:b/>
              </w:rPr>
            </w:pPr>
            <w:r w:rsidRPr="00E15F6B">
              <w:rPr>
                <w:b/>
              </w:rPr>
              <w:t>249,65</w:t>
            </w:r>
          </w:p>
        </w:tc>
        <w:tc>
          <w:tcPr>
            <w:tcW w:w="1365" w:type="dxa"/>
            <w:tcBorders>
              <w:top w:val="single" w:sz="4" w:space="0" w:color="auto"/>
              <w:left w:val="single" w:sz="4" w:space="0" w:color="auto"/>
              <w:bottom w:val="single" w:sz="4" w:space="0" w:color="auto"/>
              <w:right w:val="single" w:sz="4" w:space="0" w:color="auto"/>
            </w:tcBorders>
            <w:shd w:val="clear" w:color="auto" w:fill="EDEDED"/>
            <w:hideMark/>
          </w:tcPr>
          <w:p w14:paraId="55FB7C55" w14:textId="77777777" w:rsidR="004347BF" w:rsidRPr="00E15F6B" w:rsidRDefault="004347BF" w:rsidP="004347BF">
            <w:pPr>
              <w:ind w:firstLine="0"/>
              <w:jc w:val="center"/>
              <w:rPr>
                <w:b/>
              </w:rPr>
            </w:pPr>
            <w:r w:rsidRPr="00E15F6B">
              <w:rPr>
                <w:b/>
              </w:rPr>
              <w:t>251,95</w:t>
            </w:r>
          </w:p>
        </w:tc>
        <w:tc>
          <w:tcPr>
            <w:tcW w:w="1140" w:type="dxa"/>
            <w:tcBorders>
              <w:top w:val="single" w:sz="4" w:space="0" w:color="auto"/>
              <w:left w:val="single" w:sz="4" w:space="0" w:color="auto"/>
              <w:bottom w:val="single" w:sz="4" w:space="0" w:color="auto"/>
              <w:right w:val="single" w:sz="4" w:space="0" w:color="auto"/>
            </w:tcBorders>
            <w:shd w:val="clear" w:color="auto" w:fill="EDEDED"/>
          </w:tcPr>
          <w:p w14:paraId="2BDDA7F7" w14:textId="77777777" w:rsidR="004347BF" w:rsidRPr="00E15F6B" w:rsidRDefault="004347BF" w:rsidP="004347BF">
            <w:pPr>
              <w:ind w:firstLine="0"/>
              <w:jc w:val="center"/>
              <w:rPr>
                <w:b/>
              </w:rPr>
            </w:pPr>
            <w:r>
              <w:rPr>
                <w:b/>
              </w:rPr>
              <w:t>250,822</w:t>
            </w:r>
          </w:p>
        </w:tc>
        <w:tc>
          <w:tcPr>
            <w:tcW w:w="1674" w:type="dxa"/>
            <w:tcBorders>
              <w:top w:val="single" w:sz="4" w:space="0" w:color="auto"/>
              <w:left w:val="single" w:sz="4" w:space="0" w:color="auto"/>
              <w:bottom w:val="single" w:sz="4" w:space="0" w:color="auto"/>
              <w:right w:val="single" w:sz="4" w:space="0" w:color="auto"/>
            </w:tcBorders>
            <w:shd w:val="clear" w:color="auto" w:fill="EDEDED"/>
          </w:tcPr>
          <w:p w14:paraId="71817576" w14:textId="77777777" w:rsidR="004347BF" w:rsidRPr="00E15F6B" w:rsidRDefault="004347BF" w:rsidP="004347BF">
            <w:pPr>
              <w:ind w:firstLine="0"/>
              <w:jc w:val="center"/>
              <w:rPr>
                <w:b/>
              </w:rPr>
            </w:pPr>
            <w:r>
              <w:rPr>
                <w:b/>
              </w:rPr>
              <w:t>99,55</w:t>
            </w:r>
          </w:p>
        </w:tc>
      </w:tr>
      <w:tr w:rsidR="004347BF" w:rsidRPr="00E15F6B" w14:paraId="5817134D"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7D271776" w14:textId="77777777" w:rsidR="004347BF" w:rsidRPr="00E15F6B" w:rsidRDefault="004347BF" w:rsidP="004347BF">
            <w:pPr>
              <w:ind w:firstLine="0"/>
              <w:jc w:val="left"/>
              <w:rPr>
                <w:bCs/>
              </w:rPr>
            </w:pPr>
            <w:r w:rsidRPr="00E15F6B">
              <w:rPr>
                <w:bCs/>
              </w:rPr>
              <w:t>01 Visuomenės ugdymo programa</w:t>
            </w:r>
          </w:p>
        </w:tc>
        <w:tc>
          <w:tcPr>
            <w:tcW w:w="1323" w:type="dxa"/>
            <w:tcBorders>
              <w:top w:val="single" w:sz="4" w:space="0" w:color="auto"/>
              <w:left w:val="single" w:sz="4" w:space="0" w:color="auto"/>
              <w:bottom w:val="single" w:sz="4" w:space="0" w:color="auto"/>
              <w:right w:val="single" w:sz="4" w:space="0" w:color="auto"/>
            </w:tcBorders>
            <w:hideMark/>
          </w:tcPr>
          <w:p w14:paraId="5FBBF29E" w14:textId="77777777" w:rsidR="004347BF" w:rsidRPr="00E15F6B" w:rsidRDefault="004347BF" w:rsidP="004347BF">
            <w:pPr>
              <w:ind w:firstLine="0"/>
              <w:jc w:val="center"/>
              <w:rPr>
                <w:bCs/>
              </w:rPr>
            </w:pPr>
            <w:r w:rsidRPr="00E15F6B">
              <w:rPr>
                <w:bCs/>
              </w:rPr>
              <w:t>9,0</w:t>
            </w:r>
          </w:p>
        </w:tc>
        <w:tc>
          <w:tcPr>
            <w:tcW w:w="1365" w:type="dxa"/>
            <w:tcBorders>
              <w:top w:val="single" w:sz="4" w:space="0" w:color="auto"/>
              <w:left w:val="single" w:sz="4" w:space="0" w:color="auto"/>
              <w:bottom w:val="single" w:sz="4" w:space="0" w:color="auto"/>
              <w:right w:val="single" w:sz="4" w:space="0" w:color="auto"/>
            </w:tcBorders>
            <w:hideMark/>
          </w:tcPr>
          <w:p w14:paraId="48576ED7" w14:textId="77777777" w:rsidR="004347BF" w:rsidRPr="00E15F6B" w:rsidRDefault="004347BF" w:rsidP="004347BF">
            <w:pPr>
              <w:ind w:firstLine="0"/>
              <w:jc w:val="center"/>
              <w:rPr>
                <w:bCs/>
              </w:rPr>
            </w:pPr>
            <w:r w:rsidRPr="00E15F6B">
              <w:rPr>
                <w:bCs/>
              </w:rPr>
              <w:t>9,3</w:t>
            </w:r>
          </w:p>
        </w:tc>
        <w:tc>
          <w:tcPr>
            <w:tcW w:w="1140" w:type="dxa"/>
            <w:tcBorders>
              <w:top w:val="single" w:sz="4" w:space="0" w:color="auto"/>
              <w:left w:val="single" w:sz="4" w:space="0" w:color="auto"/>
              <w:bottom w:val="single" w:sz="4" w:space="0" w:color="auto"/>
              <w:right w:val="single" w:sz="4" w:space="0" w:color="auto"/>
            </w:tcBorders>
          </w:tcPr>
          <w:p w14:paraId="5D4406F8" w14:textId="77777777" w:rsidR="004347BF" w:rsidRPr="00E15F6B" w:rsidRDefault="004347BF" w:rsidP="004347BF">
            <w:pPr>
              <w:ind w:firstLine="0"/>
              <w:jc w:val="center"/>
              <w:rPr>
                <w:bCs/>
              </w:rPr>
            </w:pPr>
            <w:r>
              <w:rPr>
                <w:bCs/>
              </w:rPr>
              <w:t>9,218</w:t>
            </w:r>
          </w:p>
        </w:tc>
        <w:tc>
          <w:tcPr>
            <w:tcW w:w="1674" w:type="dxa"/>
            <w:tcBorders>
              <w:top w:val="single" w:sz="4" w:space="0" w:color="auto"/>
              <w:left w:val="single" w:sz="4" w:space="0" w:color="auto"/>
              <w:bottom w:val="single" w:sz="4" w:space="0" w:color="auto"/>
              <w:right w:val="single" w:sz="4" w:space="0" w:color="auto"/>
            </w:tcBorders>
          </w:tcPr>
          <w:p w14:paraId="15CC4245" w14:textId="77777777" w:rsidR="004347BF" w:rsidRPr="00E15F6B" w:rsidRDefault="004347BF" w:rsidP="004347BF">
            <w:pPr>
              <w:ind w:firstLine="0"/>
              <w:jc w:val="center"/>
              <w:rPr>
                <w:bCs/>
              </w:rPr>
            </w:pPr>
            <w:r>
              <w:rPr>
                <w:bCs/>
              </w:rPr>
              <w:t>99,12</w:t>
            </w:r>
          </w:p>
        </w:tc>
      </w:tr>
      <w:tr w:rsidR="004347BF" w:rsidRPr="00E15F6B" w14:paraId="3F38B224"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084C60B2" w14:textId="77777777" w:rsidR="004347BF" w:rsidRPr="00E15F6B" w:rsidRDefault="004347BF" w:rsidP="004347BF">
            <w:pPr>
              <w:ind w:firstLine="0"/>
              <w:jc w:val="left"/>
              <w:rPr>
                <w:bCs/>
              </w:rPr>
            </w:pPr>
            <w:r w:rsidRPr="00E15F6B">
              <w:rPr>
                <w:bCs/>
              </w:rPr>
              <w:t>02 Sveikatos, socialinės paramos ir paslaugų įgyvendinimo programa</w:t>
            </w:r>
          </w:p>
        </w:tc>
        <w:tc>
          <w:tcPr>
            <w:tcW w:w="1323" w:type="dxa"/>
            <w:tcBorders>
              <w:top w:val="single" w:sz="4" w:space="0" w:color="auto"/>
              <w:left w:val="single" w:sz="4" w:space="0" w:color="auto"/>
              <w:bottom w:val="single" w:sz="4" w:space="0" w:color="auto"/>
              <w:right w:val="single" w:sz="4" w:space="0" w:color="auto"/>
            </w:tcBorders>
            <w:hideMark/>
          </w:tcPr>
          <w:p w14:paraId="75263978" w14:textId="77777777" w:rsidR="004347BF" w:rsidRPr="00E15F6B" w:rsidRDefault="004347BF" w:rsidP="004347BF">
            <w:pPr>
              <w:ind w:firstLine="0"/>
              <w:jc w:val="center"/>
              <w:rPr>
                <w:bCs/>
              </w:rPr>
            </w:pPr>
            <w:r w:rsidRPr="00E15F6B">
              <w:rPr>
                <w:bCs/>
              </w:rPr>
              <w:t>18,55</w:t>
            </w:r>
          </w:p>
        </w:tc>
        <w:tc>
          <w:tcPr>
            <w:tcW w:w="1365" w:type="dxa"/>
            <w:tcBorders>
              <w:top w:val="single" w:sz="4" w:space="0" w:color="auto"/>
              <w:left w:val="single" w:sz="4" w:space="0" w:color="auto"/>
              <w:bottom w:val="single" w:sz="4" w:space="0" w:color="auto"/>
              <w:right w:val="single" w:sz="4" w:space="0" w:color="auto"/>
            </w:tcBorders>
            <w:hideMark/>
          </w:tcPr>
          <w:p w14:paraId="5677A242" w14:textId="77777777" w:rsidR="004347BF" w:rsidRPr="00E15F6B" w:rsidRDefault="004347BF" w:rsidP="004347BF">
            <w:pPr>
              <w:ind w:firstLine="0"/>
              <w:jc w:val="center"/>
              <w:rPr>
                <w:bCs/>
              </w:rPr>
            </w:pPr>
            <w:r w:rsidRPr="00E15F6B">
              <w:rPr>
                <w:bCs/>
              </w:rPr>
              <w:t>17,95</w:t>
            </w:r>
          </w:p>
        </w:tc>
        <w:tc>
          <w:tcPr>
            <w:tcW w:w="1140" w:type="dxa"/>
            <w:tcBorders>
              <w:top w:val="single" w:sz="4" w:space="0" w:color="auto"/>
              <w:left w:val="single" w:sz="4" w:space="0" w:color="auto"/>
              <w:bottom w:val="single" w:sz="4" w:space="0" w:color="auto"/>
              <w:right w:val="single" w:sz="4" w:space="0" w:color="auto"/>
            </w:tcBorders>
          </w:tcPr>
          <w:p w14:paraId="4698ACF2" w14:textId="77777777" w:rsidR="004347BF" w:rsidRPr="00E15F6B" w:rsidRDefault="004347BF" w:rsidP="004347BF">
            <w:pPr>
              <w:ind w:firstLine="0"/>
              <w:jc w:val="center"/>
              <w:rPr>
                <w:bCs/>
              </w:rPr>
            </w:pPr>
            <w:r>
              <w:rPr>
                <w:bCs/>
              </w:rPr>
              <w:t>17,921</w:t>
            </w:r>
          </w:p>
        </w:tc>
        <w:tc>
          <w:tcPr>
            <w:tcW w:w="1674" w:type="dxa"/>
            <w:tcBorders>
              <w:top w:val="single" w:sz="4" w:space="0" w:color="auto"/>
              <w:left w:val="single" w:sz="4" w:space="0" w:color="auto"/>
              <w:bottom w:val="single" w:sz="4" w:space="0" w:color="auto"/>
              <w:right w:val="single" w:sz="4" w:space="0" w:color="auto"/>
            </w:tcBorders>
          </w:tcPr>
          <w:p w14:paraId="6A2F9A20" w14:textId="77777777" w:rsidR="004347BF" w:rsidRPr="00E15F6B" w:rsidRDefault="004347BF" w:rsidP="004347BF">
            <w:pPr>
              <w:ind w:firstLine="0"/>
              <w:jc w:val="center"/>
              <w:rPr>
                <w:bCs/>
              </w:rPr>
            </w:pPr>
            <w:r>
              <w:rPr>
                <w:bCs/>
              </w:rPr>
              <w:t>92,13</w:t>
            </w:r>
          </w:p>
        </w:tc>
      </w:tr>
      <w:tr w:rsidR="004347BF" w:rsidRPr="00E15F6B" w14:paraId="72AB73F2"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7D16D3DC" w14:textId="77777777" w:rsidR="004347BF" w:rsidRPr="00E15F6B" w:rsidRDefault="004347BF" w:rsidP="004347BF">
            <w:pPr>
              <w:ind w:firstLine="0"/>
              <w:jc w:val="left"/>
              <w:rPr>
                <w:bCs/>
              </w:rPr>
            </w:pPr>
            <w:r w:rsidRPr="00E15F6B">
              <w:rPr>
                <w:bCs/>
              </w:rPr>
              <w:t>03 Savivaldybės veiklos funkcijų vykdymo, strategijos formavimo ir įgyvendinimo programa</w:t>
            </w:r>
          </w:p>
        </w:tc>
        <w:tc>
          <w:tcPr>
            <w:tcW w:w="1323" w:type="dxa"/>
            <w:tcBorders>
              <w:top w:val="single" w:sz="4" w:space="0" w:color="auto"/>
              <w:left w:val="single" w:sz="4" w:space="0" w:color="auto"/>
              <w:bottom w:val="single" w:sz="4" w:space="0" w:color="auto"/>
              <w:right w:val="single" w:sz="4" w:space="0" w:color="auto"/>
            </w:tcBorders>
            <w:hideMark/>
          </w:tcPr>
          <w:p w14:paraId="6FCA9562" w14:textId="77777777" w:rsidR="004347BF" w:rsidRPr="00E15F6B" w:rsidRDefault="004347BF" w:rsidP="004347BF">
            <w:pPr>
              <w:ind w:firstLine="0"/>
              <w:jc w:val="center"/>
              <w:rPr>
                <w:bCs/>
              </w:rPr>
            </w:pPr>
            <w:r w:rsidRPr="00E15F6B">
              <w:rPr>
                <w:bCs/>
              </w:rPr>
              <w:t>201,2</w:t>
            </w:r>
          </w:p>
        </w:tc>
        <w:tc>
          <w:tcPr>
            <w:tcW w:w="1365" w:type="dxa"/>
            <w:tcBorders>
              <w:top w:val="single" w:sz="4" w:space="0" w:color="auto"/>
              <w:left w:val="single" w:sz="4" w:space="0" w:color="auto"/>
              <w:bottom w:val="single" w:sz="4" w:space="0" w:color="auto"/>
              <w:right w:val="single" w:sz="4" w:space="0" w:color="auto"/>
            </w:tcBorders>
            <w:hideMark/>
          </w:tcPr>
          <w:p w14:paraId="49D1B12F" w14:textId="77777777" w:rsidR="004347BF" w:rsidRPr="00E15F6B" w:rsidRDefault="004347BF" w:rsidP="004347BF">
            <w:pPr>
              <w:ind w:firstLine="0"/>
              <w:jc w:val="center"/>
              <w:rPr>
                <w:bCs/>
              </w:rPr>
            </w:pPr>
            <w:r w:rsidRPr="00E15F6B">
              <w:rPr>
                <w:bCs/>
              </w:rPr>
              <w:t>208,2</w:t>
            </w:r>
          </w:p>
        </w:tc>
        <w:tc>
          <w:tcPr>
            <w:tcW w:w="1140" w:type="dxa"/>
            <w:tcBorders>
              <w:top w:val="single" w:sz="4" w:space="0" w:color="auto"/>
              <w:left w:val="single" w:sz="4" w:space="0" w:color="auto"/>
              <w:bottom w:val="single" w:sz="4" w:space="0" w:color="auto"/>
              <w:right w:val="single" w:sz="4" w:space="0" w:color="auto"/>
            </w:tcBorders>
          </w:tcPr>
          <w:p w14:paraId="0C873729" w14:textId="77777777" w:rsidR="004347BF" w:rsidRPr="00E15F6B" w:rsidRDefault="004347BF" w:rsidP="004347BF">
            <w:pPr>
              <w:ind w:firstLine="0"/>
              <w:jc w:val="center"/>
              <w:rPr>
                <w:bCs/>
              </w:rPr>
            </w:pPr>
            <w:r>
              <w:rPr>
                <w:bCs/>
              </w:rPr>
              <w:t>207,229</w:t>
            </w:r>
          </w:p>
        </w:tc>
        <w:tc>
          <w:tcPr>
            <w:tcW w:w="1674" w:type="dxa"/>
            <w:tcBorders>
              <w:top w:val="single" w:sz="4" w:space="0" w:color="auto"/>
              <w:left w:val="single" w:sz="4" w:space="0" w:color="auto"/>
              <w:bottom w:val="single" w:sz="4" w:space="0" w:color="auto"/>
              <w:right w:val="single" w:sz="4" w:space="0" w:color="auto"/>
            </w:tcBorders>
          </w:tcPr>
          <w:p w14:paraId="3A5BE6A1" w14:textId="77777777" w:rsidR="004347BF" w:rsidRPr="00E15F6B" w:rsidRDefault="004347BF" w:rsidP="004347BF">
            <w:pPr>
              <w:ind w:firstLine="0"/>
              <w:jc w:val="center"/>
              <w:rPr>
                <w:bCs/>
              </w:rPr>
            </w:pPr>
            <w:r>
              <w:rPr>
                <w:bCs/>
              </w:rPr>
              <w:t>99,53</w:t>
            </w:r>
          </w:p>
        </w:tc>
      </w:tr>
      <w:tr w:rsidR="004347BF" w:rsidRPr="00E15F6B" w14:paraId="48311D2D" w14:textId="77777777" w:rsidTr="00A05EE3">
        <w:tc>
          <w:tcPr>
            <w:tcW w:w="4247" w:type="dxa"/>
            <w:tcBorders>
              <w:top w:val="single" w:sz="4" w:space="0" w:color="auto"/>
              <w:left w:val="single" w:sz="4" w:space="0" w:color="auto"/>
              <w:bottom w:val="single" w:sz="4" w:space="0" w:color="auto"/>
              <w:right w:val="single" w:sz="4" w:space="0" w:color="auto"/>
            </w:tcBorders>
            <w:hideMark/>
          </w:tcPr>
          <w:p w14:paraId="368BF35D" w14:textId="77777777" w:rsidR="004347BF" w:rsidRPr="00E15F6B" w:rsidRDefault="004347BF" w:rsidP="004347BF">
            <w:pPr>
              <w:ind w:firstLine="0"/>
              <w:jc w:val="left"/>
              <w:rPr>
                <w:bCs/>
              </w:rPr>
            </w:pPr>
            <w:r w:rsidRPr="00E15F6B">
              <w:rPr>
                <w:bCs/>
              </w:rPr>
              <w:t>07 Kaimo teritorijos vystymo ir žemės ūkio plėtros programa</w:t>
            </w:r>
          </w:p>
        </w:tc>
        <w:tc>
          <w:tcPr>
            <w:tcW w:w="1323" w:type="dxa"/>
            <w:tcBorders>
              <w:top w:val="single" w:sz="4" w:space="0" w:color="auto"/>
              <w:left w:val="single" w:sz="4" w:space="0" w:color="auto"/>
              <w:bottom w:val="single" w:sz="4" w:space="0" w:color="auto"/>
              <w:right w:val="single" w:sz="4" w:space="0" w:color="auto"/>
            </w:tcBorders>
            <w:hideMark/>
          </w:tcPr>
          <w:p w14:paraId="320418B8" w14:textId="77777777" w:rsidR="004347BF" w:rsidRPr="00E15F6B" w:rsidRDefault="004347BF" w:rsidP="004347BF">
            <w:pPr>
              <w:ind w:firstLine="0"/>
              <w:jc w:val="center"/>
              <w:rPr>
                <w:bCs/>
              </w:rPr>
            </w:pPr>
            <w:r w:rsidRPr="00E15F6B">
              <w:rPr>
                <w:bCs/>
              </w:rPr>
              <w:t>17,9</w:t>
            </w:r>
          </w:p>
        </w:tc>
        <w:tc>
          <w:tcPr>
            <w:tcW w:w="1365" w:type="dxa"/>
            <w:tcBorders>
              <w:top w:val="single" w:sz="4" w:space="0" w:color="auto"/>
              <w:left w:val="single" w:sz="4" w:space="0" w:color="auto"/>
              <w:bottom w:val="single" w:sz="4" w:space="0" w:color="auto"/>
              <w:right w:val="single" w:sz="4" w:space="0" w:color="auto"/>
            </w:tcBorders>
            <w:hideMark/>
          </w:tcPr>
          <w:p w14:paraId="62350DD4" w14:textId="77777777" w:rsidR="004347BF" w:rsidRPr="00E15F6B" w:rsidRDefault="004347BF" w:rsidP="004347BF">
            <w:pPr>
              <w:ind w:firstLine="0"/>
              <w:jc w:val="center"/>
              <w:rPr>
                <w:bCs/>
              </w:rPr>
            </w:pPr>
            <w:r w:rsidRPr="00E15F6B">
              <w:rPr>
                <w:bCs/>
              </w:rPr>
              <w:t>13,5</w:t>
            </w:r>
          </w:p>
        </w:tc>
        <w:tc>
          <w:tcPr>
            <w:tcW w:w="1140" w:type="dxa"/>
            <w:tcBorders>
              <w:top w:val="single" w:sz="4" w:space="0" w:color="auto"/>
              <w:left w:val="single" w:sz="4" w:space="0" w:color="auto"/>
              <w:bottom w:val="single" w:sz="4" w:space="0" w:color="auto"/>
              <w:right w:val="single" w:sz="4" w:space="0" w:color="auto"/>
            </w:tcBorders>
          </w:tcPr>
          <w:p w14:paraId="286066B1" w14:textId="77777777" w:rsidR="004347BF" w:rsidRPr="00E15F6B" w:rsidRDefault="004347BF" w:rsidP="004347BF">
            <w:pPr>
              <w:ind w:firstLine="0"/>
              <w:jc w:val="center"/>
              <w:rPr>
                <w:bCs/>
              </w:rPr>
            </w:pPr>
            <w:r>
              <w:rPr>
                <w:bCs/>
              </w:rPr>
              <w:t>13,454</w:t>
            </w:r>
          </w:p>
        </w:tc>
        <w:tc>
          <w:tcPr>
            <w:tcW w:w="1674" w:type="dxa"/>
            <w:tcBorders>
              <w:top w:val="single" w:sz="4" w:space="0" w:color="auto"/>
              <w:left w:val="single" w:sz="4" w:space="0" w:color="auto"/>
              <w:bottom w:val="single" w:sz="4" w:space="0" w:color="auto"/>
              <w:right w:val="single" w:sz="4" w:space="0" w:color="auto"/>
            </w:tcBorders>
          </w:tcPr>
          <w:p w14:paraId="155064A0" w14:textId="77777777" w:rsidR="004347BF" w:rsidRPr="00E15F6B" w:rsidRDefault="004347BF" w:rsidP="004347BF">
            <w:pPr>
              <w:ind w:firstLine="0"/>
              <w:jc w:val="center"/>
              <w:rPr>
                <w:bCs/>
              </w:rPr>
            </w:pPr>
            <w:r>
              <w:rPr>
                <w:bCs/>
              </w:rPr>
              <w:t>99,66</w:t>
            </w:r>
          </w:p>
        </w:tc>
      </w:tr>
      <w:tr w:rsidR="004347BF" w:rsidRPr="00E15F6B" w14:paraId="04BF8921" w14:textId="77777777" w:rsidTr="00A05EE3">
        <w:trPr>
          <w:trHeight w:val="313"/>
        </w:trPr>
        <w:tc>
          <w:tcPr>
            <w:tcW w:w="4247" w:type="dxa"/>
            <w:tcBorders>
              <w:top w:val="single" w:sz="4" w:space="0" w:color="auto"/>
              <w:left w:val="single" w:sz="4" w:space="0" w:color="auto"/>
              <w:bottom w:val="single" w:sz="4" w:space="0" w:color="auto"/>
              <w:right w:val="single" w:sz="4" w:space="0" w:color="auto"/>
            </w:tcBorders>
            <w:hideMark/>
          </w:tcPr>
          <w:p w14:paraId="1F391307" w14:textId="77777777" w:rsidR="004347BF" w:rsidRPr="00E15F6B" w:rsidRDefault="004347BF" w:rsidP="004347BF">
            <w:pPr>
              <w:ind w:firstLine="0"/>
              <w:jc w:val="left"/>
              <w:rPr>
                <w:bCs/>
              </w:rPr>
            </w:pPr>
            <w:r w:rsidRPr="00E15F6B">
              <w:rPr>
                <w:bCs/>
              </w:rPr>
              <w:t>09 Aplinkos apsaugos rėmimo programa</w:t>
            </w:r>
          </w:p>
        </w:tc>
        <w:tc>
          <w:tcPr>
            <w:tcW w:w="1323" w:type="dxa"/>
            <w:tcBorders>
              <w:top w:val="single" w:sz="4" w:space="0" w:color="auto"/>
              <w:left w:val="single" w:sz="4" w:space="0" w:color="auto"/>
              <w:bottom w:val="single" w:sz="4" w:space="0" w:color="auto"/>
              <w:right w:val="single" w:sz="4" w:space="0" w:color="auto"/>
            </w:tcBorders>
            <w:hideMark/>
          </w:tcPr>
          <w:p w14:paraId="6B9BB88D" w14:textId="77777777" w:rsidR="004347BF" w:rsidRPr="00E15F6B" w:rsidRDefault="004347BF" w:rsidP="004347BF">
            <w:pPr>
              <w:ind w:firstLine="0"/>
              <w:jc w:val="center"/>
              <w:rPr>
                <w:bCs/>
              </w:rPr>
            </w:pPr>
            <w:r w:rsidRPr="00E15F6B">
              <w:rPr>
                <w:bCs/>
              </w:rPr>
              <w:t>3,0</w:t>
            </w:r>
          </w:p>
        </w:tc>
        <w:tc>
          <w:tcPr>
            <w:tcW w:w="1365" w:type="dxa"/>
            <w:tcBorders>
              <w:top w:val="single" w:sz="4" w:space="0" w:color="auto"/>
              <w:left w:val="single" w:sz="4" w:space="0" w:color="auto"/>
              <w:bottom w:val="single" w:sz="4" w:space="0" w:color="auto"/>
              <w:right w:val="single" w:sz="4" w:space="0" w:color="auto"/>
            </w:tcBorders>
            <w:hideMark/>
          </w:tcPr>
          <w:p w14:paraId="5003DE3A" w14:textId="77777777" w:rsidR="004347BF" w:rsidRPr="00E15F6B" w:rsidRDefault="004347BF" w:rsidP="004347BF">
            <w:pPr>
              <w:ind w:firstLine="0"/>
              <w:jc w:val="center"/>
              <w:rPr>
                <w:bCs/>
              </w:rPr>
            </w:pPr>
            <w:r w:rsidRPr="00E15F6B">
              <w:rPr>
                <w:bCs/>
              </w:rPr>
              <w:t>3,0</w:t>
            </w:r>
          </w:p>
        </w:tc>
        <w:tc>
          <w:tcPr>
            <w:tcW w:w="1140" w:type="dxa"/>
            <w:tcBorders>
              <w:top w:val="single" w:sz="4" w:space="0" w:color="auto"/>
              <w:left w:val="single" w:sz="4" w:space="0" w:color="auto"/>
              <w:bottom w:val="single" w:sz="4" w:space="0" w:color="auto"/>
              <w:right w:val="single" w:sz="4" w:space="0" w:color="auto"/>
            </w:tcBorders>
          </w:tcPr>
          <w:p w14:paraId="3F712B37" w14:textId="77777777" w:rsidR="004347BF" w:rsidRPr="00E15F6B" w:rsidRDefault="004347BF" w:rsidP="004347BF">
            <w:pPr>
              <w:ind w:firstLine="0"/>
              <w:jc w:val="center"/>
              <w:rPr>
                <w:bCs/>
              </w:rPr>
            </w:pPr>
            <w:r>
              <w:rPr>
                <w:bCs/>
              </w:rPr>
              <w:t>3,0</w:t>
            </w:r>
          </w:p>
        </w:tc>
        <w:tc>
          <w:tcPr>
            <w:tcW w:w="1674" w:type="dxa"/>
            <w:tcBorders>
              <w:top w:val="single" w:sz="4" w:space="0" w:color="auto"/>
              <w:left w:val="single" w:sz="4" w:space="0" w:color="auto"/>
              <w:bottom w:val="single" w:sz="4" w:space="0" w:color="auto"/>
              <w:right w:val="single" w:sz="4" w:space="0" w:color="auto"/>
            </w:tcBorders>
          </w:tcPr>
          <w:p w14:paraId="7393B624" w14:textId="77777777" w:rsidR="004347BF" w:rsidRPr="00E15F6B" w:rsidRDefault="004347BF" w:rsidP="004347BF">
            <w:pPr>
              <w:ind w:firstLine="0"/>
              <w:jc w:val="center"/>
              <w:rPr>
                <w:bCs/>
              </w:rPr>
            </w:pPr>
            <w:r>
              <w:rPr>
                <w:bCs/>
              </w:rPr>
              <w:t>100,0</w:t>
            </w:r>
          </w:p>
        </w:tc>
      </w:tr>
      <w:tr w:rsidR="004347BF" w:rsidRPr="00E15F6B" w14:paraId="1A52293C" w14:textId="77777777" w:rsidTr="00A05EE3">
        <w:tc>
          <w:tcPr>
            <w:tcW w:w="4247" w:type="dxa"/>
            <w:tcBorders>
              <w:top w:val="single" w:sz="4" w:space="0" w:color="auto"/>
              <w:left w:val="single" w:sz="4" w:space="0" w:color="auto"/>
              <w:bottom w:val="single" w:sz="4" w:space="0" w:color="auto"/>
              <w:right w:val="single" w:sz="4" w:space="0" w:color="auto"/>
            </w:tcBorders>
            <w:shd w:val="clear" w:color="auto" w:fill="C9C9C9"/>
            <w:hideMark/>
          </w:tcPr>
          <w:p w14:paraId="42FC68D1" w14:textId="77777777" w:rsidR="004347BF" w:rsidRPr="00E15F6B" w:rsidRDefault="004347BF" w:rsidP="004347BF">
            <w:pPr>
              <w:ind w:firstLine="0"/>
              <w:jc w:val="left"/>
              <w:rPr>
                <w:b/>
              </w:rPr>
            </w:pPr>
            <w:r w:rsidRPr="00E15F6B">
              <w:rPr>
                <w:b/>
              </w:rPr>
              <w:t>Iš viso seniūnijų programoms</w:t>
            </w:r>
          </w:p>
        </w:tc>
        <w:tc>
          <w:tcPr>
            <w:tcW w:w="1323" w:type="dxa"/>
            <w:tcBorders>
              <w:top w:val="single" w:sz="4" w:space="0" w:color="auto"/>
              <w:left w:val="single" w:sz="4" w:space="0" w:color="auto"/>
              <w:bottom w:val="single" w:sz="4" w:space="0" w:color="auto"/>
              <w:right w:val="single" w:sz="4" w:space="0" w:color="auto"/>
            </w:tcBorders>
            <w:shd w:val="clear" w:color="auto" w:fill="C9C9C9"/>
            <w:hideMark/>
          </w:tcPr>
          <w:p w14:paraId="684DEBBF" w14:textId="77777777" w:rsidR="004347BF" w:rsidRPr="00E15F6B" w:rsidRDefault="004347BF" w:rsidP="004347BF">
            <w:pPr>
              <w:ind w:firstLine="0"/>
              <w:jc w:val="center"/>
              <w:rPr>
                <w:b/>
              </w:rPr>
            </w:pPr>
            <w:r w:rsidRPr="00E15F6B">
              <w:rPr>
                <w:b/>
              </w:rPr>
              <w:t>1185,38</w:t>
            </w:r>
          </w:p>
        </w:tc>
        <w:tc>
          <w:tcPr>
            <w:tcW w:w="1365" w:type="dxa"/>
            <w:tcBorders>
              <w:top w:val="single" w:sz="4" w:space="0" w:color="auto"/>
              <w:left w:val="single" w:sz="4" w:space="0" w:color="auto"/>
              <w:bottom w:val="single" w:sz="4" w:space="0" w:color="auto"/>
              <w:right w:val="single" w:sz="4" w:space="0" w:color="auto"/>
            </w:tcBorders>
            <w:shd w:val="clear" w:color="auto" w:fill="C9C9C9"/>
            <w:hideMark/>
          </w:tcPr>
          <w:p w14:paraId="1059E5B7" w14:textId="77777777" w:rsidR="004347BF" w:rsidRPr="00E15F6B" w:rsidRDefault="004347BF" w:rsidP="004347BF">
            <w:pPr>
              <w:ind w:firstLine="0"/>
              <w:jc w:val="center"/>
              <w:rPr>
                <w:b/>
              </w:rPr>
            </w:pPr>
            <w:r w:rsidRPr="00E15F6B">
              <w:rPr>
                <w:b/>
              </w:rPr>
              <w:t>1191,005</w:t>
            </w:r>
          </w:p>
        </w:tc>
        <w:tc>
          <w:tcPr>
            <w:tcW w:w="1140" w:type="dxa"/>
            <w:tcBorders>
              <w:top w:val="single" w:sz="4" w:space="0" w:color="auto"/>
              <w:left w:val="single" w:sz="4" w:space="0" w:color="auto"/>
              <w:bottom w:val="single" w:sz="4" w:space="0" w:color="auto"/>
              <w:right w:val="single" w:sz="4" w:space="0" w:color="auto"/>
            </w:tcBorders>
            <w:shd w:val="clear" w:color="auto" w:fill="C9C9C9"/>
          </w:tcPr>
          <w:p w14:paraId="63CE6376" w14:textId="77777777" w:rsidR="004347BF" w:rsidRPr="00E15F6B" w:rsidRDefault="004347BF" w:rsidP="004347BF">
            <w:pPr>
              <w:ind w:firstLine="0"/>
              <w:jc w:val="center"/>
              <w:rPr>
                <w:b/>
              </w:rPr>
            </w:pPr>
            <w:r>
              <w:rPr>
                <w:b/>
              </w:rPr>
              <w:t>1127,009</w:t>
            </w:r>
          </w:p>
        </w:tc>
        <w:tc>
          <w:tcPr>
            <w:tcW w:w="1674" w:type="dxa"/>
            <w:tcBorders>
              <w:top w:val="single" w:sz="4" w:space="0" w:color="auto"/>
              <w:left w:val="single" w:sz="4" w:space="0" w:color="auto"/>
              <w:bottom w:val="single" w:sz="4" w:space="0" w:color="auto"/>
              <w:right w:val="single" w:sz="4" w:space="0" w:color="auto"/>
            </w:tcBorders>
            <w:shd w:val="clear" w:color="auto" w:fill="C9C9C9"/>
          </w:tcPr>
          <w:p w14:paraId="7FCA98BB" w14:textId="77777777" w:rsidR="004347BF" w:rsidRPr="00E15F6B" w:rsidRDefault="004347BF" w:rsidP="004347BF">
            <w:pPr>
              <w:ind w:firstLine="0"/>
              <w:jc w:val="center"/>
              <w:rPr>
                <w:b/>
              </w:rPr>
            </w:pPr>
            <w:r>
              <w:rPr>
                <w:b/>
              </w:rPr>
              <w:t>94,63</w:t>
            </w:r>
          </w:p>
        </w:tc>
      </w:tr>
    </w:tbl>
    <w:p w14:paraId="38C62E0F" w14:textId="77777777" w:rsidR="000E5290" w:rsidRDefault="000E5290" w:rsidP="000E5290">
      <w:pPr>
        <w:pStyle w:val="Default"/>
        <w:ind w:firstLine="0"/>
      </w:pPr>
    </w:p>
    <w:p w14:paraId="1E34691D" w14:textId="77777777" w:rsidR="00242356" w:rsidRDefault="000E5290" w:rsidP="00242356">
      <w:pPr>
        <w:pStyle w:val="Default"/>
        <w:ind w:firstLine="709"/>
        <w:jc w:val="both"/>
      </w:pPr>
      <w:r>
        <w:t>Finansų skyrius 2024 m</w:t>
      </w:r>
      <w:r w:rsidR="00242356">
        <w:t>.</w:t>
      </w:r>
      <w:r>
        <w:t xml:space="preserve"> pateikė 51 </w:t>
      </w:r>
      <w:r w:rsidR="00242356">
        <w:t>T</w:t>
      </w:r>
      <w:r>
        <w:t xml:space="preserve">arybos sprendimo projektą turto valdymo, naudojimo ir disponavimo juo klausimais. Parengė 46 </w:t>
      </w:r>
      <w:r w:rsidR="00242356">
        <w:t>A</w:t>
      </w:r>
      <w:r>
        <w:t xml:space="preserve">dministracijos direktoriaus įsakymus dėl asmenų įrašymo į asmenų ir šeimų, turinčių teisę į socialinio būsto nuomą sąrašą, dėl viešų aukcionų sąlygų tvirtinimo,  dėl turto pripažinimo netinkamu(negalimu) naudoti, kitais turto valdymo klausimais. </w:t>
      </w:r>
    </w:p>
    <w:p w14:paraId="2ADBE7F0" w14:textId="77777777" w:rsidR="00242356" w:rsidRDefault="000E5290" w:rsidP="00242356">
      <w:pPr>
        <w:pStyle w:val="Default"/>
        <w:ind w:firstLine="709"/>
        <w:jc w:val="both"/>
      </w:pPr>
      <w:r>
        <w:t>2024 m. skelbti 4 vieši turto pardavimo aukcionai, kuriuose parduoti 2 objektai</w:t>
      </w:r>
      <w:r w:rsidR="00242356">
        <w:t xml:space="preserve"> (</w:t>
      </w:r>
      <w:r>
        <w:t xml:space="preserve">katilinė </w:t>
      </w:r>
      <w:proofErr w:type="spellStart"/>
      <w:r>
        <w:t>Labardžių</w:t>
      </w:r>
      <w:proofErr w:type="spellEnd"/>
      <w:r>
        <w:t xml:space="preserve"> kaime ir vandentiekio bokštas su gręžiniu </w:t>
      </w:r>
      <w:proofErr w:type="spellStart"/>
      <w:r>
        <w:t>Giliogirio</w:t>
      </w:r>
      <w:proofErr w:type="spellEnd"/>
      <w:r>
        <w:t xml:space="preserve"> kaime</w:t>
      </w:r>
      <w:r w:rsidR="00242356">
        <w:t>)</w:t>
      </w:r>
      <w:r>
        <w:t xml:space="preserve">, už </w:t>
      </w:r>
      <w:r w:rsidR="00242356">
        <w:t>juos</w:t>
      </w:r>
      <w:r>
        <w:t xml:space="preserve"> gauta 11</w:t>
      </w:r>
      <w:r w:rsidR="00242356">
        <w:t xml:space="preserve"> </w:t>
      </w:r>
      <w:r>
        <w:t>190,0 Eur.</w:t>
      </w:r>
    </w:p>
    <w:p w14:paraId="45D0B6D0" w14:textId="7301E5DB" w:rsidR="000E5290" w:rsidRDefault="000E5290" w:rsidP="00242356">
      <w:pPr>
        <w:pStyle w:val="Default"/>
        <w:ind w:firstLine="709"/>
        <w:jc w:val="both"/>
      </w:pPr>
      <w:r>
        <w:t xml:space="preserve">Praėjusiais metais skelbti keturi vieši patalpų nuomos konkursai. Pasirašytos 3 naujos Savivaldybės nekilnojamojo turto nuomos sutartis ir 4 papildomi susitarimai dėl sutarčių nutraukimo. </w:t>
      </w:r>
      <w:r>
        <w:lastRenderedPageBreak/>
        <w:t>Pasirašytos 6 Savivaldybės turto panaudos sutartys ir 2 papildomi susitarimai dėl panaudos sutarčių nutraukimo.</w:t>
      </w:r>
    </w:p>
    <w:p w14:paraId="73021935" w14:textId="05F8AF1C" w:rsidR="000E5290" w:rsidRPr="006229D8" w:rsidRDefault="000E5290" w:rsidP="000E5290">
      <w:r w:rsidRPr="00B14162">
        <w:t xml:space="preserve">Finansų skyrius </w:t>
      </w:r>
      <w:r>
        <w:t xml:space="preserve">konsultuoja asmenis ir šeimas dėl </w:t>
      </w:r>
      <w:r w:rsidRPr="006229D8">
        <w:rPr>
          <w:spacing w:val="2"/>
        </w:rPr>
        <w:t>išperkamosios ar būsto nuomos mokesčių  dalies kompensavimo</w:t>
      </w:r>
      <w:r w:rsidRPr="000E5290">
        <w:rPr>
          <w:spacing w:val="2"/>
        </w:rPr>
        <w:t>,</w:t>
      </w:r>
      <w:r>
        <w:t xml:space="preserve"> paramos lengvatiniam kreditui gauti, taip pat  jaunas šeimas, pageidaujančias pasinaudoti finansine paskata</w:t>
      </w:r>
      <w:r w:rsidRPr="00B14162">
        <w:t xml:space="preserve"> </w:t>
      </w:r>
      <w:r>
        <w:t>pirmam būstui įsigyti. Gauti 3 prašymai valstybės iš dalies kompensuojamam būsto kreditui ir subsidijai gauti.</w:t>
      </w:r>
      <w:r w:rsidRPr="00762CFF">
        <w:t xml:space="preserve"> </w:t>
      </w:r>
      <w:r w:rsidRPr="006229D8">
        <w:t xml:space="preserve">Šia parama </w:t>
      </w:r>
      <w:r>
        <w:t xml:space="preserve">2024 m. </w:t>
      </w:r>
      <w:r w:rsidRPr="006229D8">
        <w:t>pasinaudojo viena šeima, kuriai išduota pažyma apie teisę į valstybės paramą būstui įsigyti, suteikiant 30 proc. subsidiją valstybės iš dalies kompensuojamo būsto kredito daliai apmokėti</w:t>
      </w:r>
      <w:r>
        <w:t>.</w:t>
      </w:r>
      <w:r w:rsidRPr="006229D8">
        <w:t xml:space="preserve"> </w:t>
      </w:r>
    </w:p>
    <w:p w14:paraId="328E09AE" w14:textId="50AE5A5C" w:rsidR="000E5290" w:rsidRDefault="000E5290" w:rsidP="000E5290">
      <w:pPr>
        <w:rPr>
          <w:rFonts w:eastAsia="Calibri"/>
        </w:rPr>
      </w:pPr>
      <w:r>
        <w:rPr>
          <w:rFonts w:eastAsia="Calibri"/>
        </w:rPr>
        <w:t>2024 m</w:t>
      </w:r>
      <w:r w:rsidR="00242356">
        <w:rPr>
          <w:rFonts w:eastAsia="Calibri"/>
        </w:rPr>
        <w:t>.</w:t>
      </w:r>
      <w:r>
        <w:rPr>
          <w:rFonts w:eastAsia="Calibri"/>
        </w:rPr>
        <w:t xml:space="preserve"> 6 j</w:t>
      </w:r>
      <w:r w:rsidRPr="006229D8">
        <w:rPr>
          <w:rFonts w:eastAsia="Calibri"/>
        </w:rPr>
        <w:t xml:space="preserve">aunos šeimos </w:t>
      </w:r>
      <w:r>
        <w:rPr>
          <w:rFonts w:eastAsia="Calibri"/>
        </w:rPr>
        <w:t>pateikė prašymus</w:t>
      </w:r>
      <w:r w:rsidRPr="006229D8">
        <w:rPr>
          <w:rFonts w:eastAsia="Calibri"/>
        </w:rPr>
        <w:t xml:space="preserve"> pasinaudoti finansine paskata įsigyjant pirmąjį būstą</w:t>
      </w:r>
      <w:r w:rsidR="00242356">
        <w:rPr>
          <w:rFonts w:eastAsia="Calibri"/>
        </w:rPr>
        <w:t>,</w:t>
      </w:r>
      <w:r>
        <w:rPr>
          <w:rFonts w:eastAsia="Calibri"/>
        </w:rPr>
        <w:t xml:space="preserve"> tačiau valstybei trūkstant asignavimų šiai paramos rūšiai, tik 2 šeimos pasinaudojo papildomomis subsidijomis</w:t>
      </w:r>
      <w:r w:rsidRPr="006229D8">
        <w:rPr>
          <w:rFonts w:eastAsia="Calibri"/>
        </w:rPr>
        <w:t>.</w:t>
      </w:r>
    </w:p>
    <w:p w14:paraId="0E1622C5" w14:textId="2FC80507" w:rsidR="000E5290" w:rsidRPr="006229D8" w:rsidRDefault="000E5290" w:rsidP="000E5290">
      <w:pPr>
        <w:rPr>
          <w:rFonts w:eastAsia="Calibri"/>
        </w:rPr>
      </w:pPr>
      <w:r>
        <w:rPr>
          <w:rFonts w:eastAsia="Calibri"/>
        </w:rPr>
        <w:t>Finansų skyrius išduoda licencijas verstis mažmenine prekyba alkoholiniais gėrimais, tabako gaminiais ir su tabako gaminiais susijusiais gaminiais. Per 2024 m</w:t>
      </w:r>
      <w:r w:rsidR="00242356">
        <w:rPr>
          <w:rFonts w:eastAsia="Calibri"/>
        </w:rPr>
        <w:t>.</w:t>
      </w:r>
      <w:r>
        <w:rPr>
          <w:rFonts w:eastAsia="Calibri"/>
        </w:rPr>
        <w:t xml:space="preserve"> išduotos 6 licencijos verstis mažmenine prekyba alkoholiniais gėrimais, 6 vienkartinės licencijos verstis mažmenine prekyba alkoholiniais gėrimais, kurių etilo alkoholio koncentracija neviršija 15 procentų parodose, mugėse ir masiniuose renginiuose, išskyrus sporto renginius. 5 licencijos išduotos verstis mažmenine prekyba su tabako gaminiais susijusiais gaminiais ir 1 licencija verstis mažmenine prekyba tabako gaminiais.</w:t>
      </w:r>
    </w:p>
    <w:p w14:paraId="024088C8" w14:textId="77777777" w:rsidR="000E5290" w:rsidRPr="006229D8" w:rsidRDefault="000E5290" w:rsidP="000E5290"/>
    <w:p w14:paraId="76203A23" w14:textId="77777777" w:rsidR="00242356" w:rsidRDefault="006932A8" w:rsidP="00242356">
      <w:pPr>
        <w:pStyle w:val="prastasiniatinklio"/>
        <w:spacing w:before="0" w:beforeAutospacing="0" w:after="0" w:afterAutospacing="0"/>
        <w:jc w:val="both"/>
        <w:rPr>
          <w:rFonts w:ascii="Times New Roman" w:hAnsi="Times New Roman" w:cs="Times New Roman"/>
          <w:b/>
          <w:color w:val="auto"/>
          <w:sz w:val="24"/>
          <w:szCs w:val="24"/>
        </w:rPr>
      </w:pPr>
      <w:r w:rsidRPr="006932A8">
        <w:rPr>
          <w:rFonts w:ascii="Times New Roman" w:hAnsi="Times New Roman" w:cs="Times New Roman"/>
          <w:b/>
          <w:color w:val="auto"/>
          <w:sz w:val="24"/>
          <w:szCs w:val="24"/>
        </w:rPr>
        <w:t>Rietavo miesto seniūnija.</w:t>
      </w:r>
    </w:p>
    <w:p w14:paraId="0EF0A0A0" w14:textId="77777777" w:rsidR="00242356" w:rsidRPr="00242356" w:rsidRDefault="006932A8" w:rsidP="00242356">
      <w:pPr>
        <w:pStyle w:val="prastasiniatinklio"/>
        <w:spacing w:before="0" w:beforeAutospacing="0" w:after="0" w:afterAutospacing="0"/>
        <w:ind w:firstLine="709"/>
        <w:jc w:val="both"/>
        <w:rPr>
          <w:rFonts w:ascii="Times New Roman" w:hAnsi="Times New Roman" w:cs="Times New Roman"/>
          <w:sz w:val="24"/>
          <w:szCs w:val="24"/>
        </w:rPr>
      </w:pPr>
      <w:r w:rsidRPr="00242356">
        <w:rPr>
          <w:rFonts w:ascii="Times New Roman" w:hAnsi="Times New Roman" w:cs="Times New Roman"/>
          <w:sz w:val="24"/>
          <w:szCs w:val="24"/>
        </w:rPr>
        <w:t xml:space="preserve">Teritorija –  482,5 hektarai. Seniūnijos žemės ūkio naudmenų plotas – 204 ha. </w:t>
      </w:r>
    </w:p>
    <w:p w14:paraId="7D43612C" w14:textId="77777777" w:rsidR="00242356" w:rsidRPr="00242356" w:rsidRDefault="006932A8" w:rsidP="00242356">
      <w:pPr>
        <w:pStyle w:val="prastasiniatinklio"/>
        <w:spacing w:before="0" w:beforeAutospacing="0" w:after="0" w:afterAutospacing="0"/>
        <w:ind w:firstLine="709"/>
        <w:jc w:val="both"/>
        <w:rPr>
          <w:rFonts w:ascii="Times New Roman" w:hAnsi="Times New Roman" w:cs="Times New Roman"/>
          <w:sz w:val="24"/>
          <w:szCs w:val="24"/>
        </w:rPr>
      </w:pPr>
      <w:r w:rsidRPr="00242356">
        <w:rPr>
          <w:rFonts w:ascii="Times New Roman" w:hAnsi="Times New Roman" w:cs="Times New Roman"/>
          <w:sz w:val="24"/>
          <w:szCs w:val="24"/>
        </w:rPr>
        <w:t xml:space="preserve">Seniūnijos teritorijoje yra profesinės mokyklos filialas, gimnazija, meno mokykla, lopšelis-darželis, trečiojo amžiaus universitetas, turizmo ir verslo informacijos centras. </w:t>
      </w:r>
    </w:p>
    <w:p w14:paraId="40097056" w14:textId="5964032B" w:rsidR="00242356" w:rsidRPr="00242356" w:rsidRDefault="006932A8" w:rsidP="00242356">
      <w:pPr>
        <w:pStyle w:val="prastasiniatinklio"/>
        <w:spacing w:before="0" w:beforeAutospacing="0" w:after="0" w:afterAutospacing="0"/>
        <w:ind w:firstLine="709"/>
        <w:jc w:val="both"/>
        <w:rPr>
          <w:rFonts w:ascii="Times New Roman" w:hAnsi="Times New Roman" w:cs="Times New Roman"/>
          <w:sz w:val="24"/>
          <w:szCs w:val="24"/>
        </w:rPr>
      </w:pPr>
      <w:r w:rsidRPr="00242356">
        <w:rPr>
          <w:rFonts w:ascii="Times New Roman" w:hAnsi="Times New Roman" w:cs="Times New Roman"/>
          <w:sz w:val="24"/>
          <w:szCs w:val="24"/>
        </w:rPr>
        <w:t>Rietavo mieste yra 61 gatvė: asfaltbetonio danga – 15,5 km, žvyro danga – 12,085 km, be dangos – 2,61 km. Bendras miesto gatvių ilgis – 30,195 km.</w:t>
      </w:r>
    </w:p>
    <w:p w14:paraId="79C592D9" w14:textId="77777777" w:rsidR="00242356" w:rsidRPr="00242356" w:rsidRDefault="006932A8" w:rsidP="00242356">
      <w:pPr>
        <w:pStyle w:val="prastasiniatinklio"/>
        <w:spacing w:before="0" w:beforeAutospacing="0" w:after="0" w:afterAutospacing="0"/>
        <w:ind w:firstLine="709"/>
        <w:jc w:val="both"/>
        <w:rPr>
          <w:rFonts w:ascii="Times New Roman" w:hAnsi="Times New Roman" w:cs="Times New Roman"/>
          <w:sz w:val="24"/>
          <w:szCs w:val="24"/>
        </w:rPr>
      </w:pPr>
      <w:r w:rsidRPr="00242356">
        <w:rPr>
          <w:rFonts w:ascii="Times New Roman" w:hAnsi="Times New Roman" w:cs="Times New Roman"/>
          <w:sz w:val="24"/>
          <w:szCs w:val="24"/>
        </w:rPr>
        <w:t xml:space="preserve">Rietavo miestą kerta krašto keliai Mažeikiai–Plungė–Tauragė (KK164) ir </w:t>
      </w:r>
      <w:proofErr w:type="spellStart"/>
      <w:r w:rsidRPr="00242356">
        <w:rPr>
          <w:rFonts w:ascii="Times New Roman" w:hAnsi="Times New Roman" w:cs="Times New Roman"/>
          <w:sz w:val="24"/>
          <w:szCs w:val="24"/>
        </w:rPr>
        <w:t>Kryžkalnis</w:t>
      </w:r>
      <w:proofErr w:type="spellEnd"/>
      <w:r w:rsidRPr="00242356">
        <w:rPr>
          <w:rFonts w:ascii="Times New Roman" w:hAnsi="Times New Roman" w:cs="Times New Roman"/>
          <w:sz w:val="24"/>
          <w:szCs w:val="24"/>
        </w:rPr>
        <w:t>– Rietavas–</w:t>
      </w:r>
      <w:proofErr w:type="spellStart"/>
      <w:r w:rsidRPr="00242356">
        <w:rPr>
          <w:rFonts w:ascii="Times New Roman" w:hAnsi="Times New Roman" w:cs="Times New Roman"/>
          <w:sz w:val="24"/>
          <w:szCs w:val="24"/>
        </w:rPr>
        <w:t>Vėžaičiai</w:t>
      </w:r>
      <w:proofErr w:type="spellEnd"/>
      <w:r w:rsidRPr="00242356">
        <w:rPr>
          <w:rFonts w:ascii="Times New Roman" w:hAnsi="Times New Roman" w:cs="Times New Roman"/>
          <w:sz w:val="24"/>
          <w:szCs w:val="24"/>
        </w:rPr>
        <w:t xml:space="preserve"> (KK197), rajoniniai keliai Rietavas–</w:t>
      </w:r>
      <w:proofErr w:type="spellStart"/>
      <w:r w:rsidRPr="00242356">
        <w:rPr>
          <w:rFonts w:ascii="Times New Roman" w:hAnsi="Times New Roman" w:cs="Times New Roman"/>
          <w:sz w:val="24"/>
          <w:szCs w:val="24"/>
        </w:rPr>
        <w:t>Tverai</w:t>
      </w:r>
      <w:proofErr w:type="spellEnd"/>
      <w:r w:rsidRPr="00242356">
        <w:rPr>
          <w:rFonts w:ascii="Times New Roman" w:hAnsi="Times New Roman" w:cs="Times New Roman"/>
          <w:sz w:val="24"/>
          <w:szCs w:val="24"/>
        </w:rPr>
        <w:t xml:space="preserve">–Varniai (3203) ir Rietavas–Lioliai–Mažieji </w:t>
      </w:r>
      <w:proofErr w:type="spellStart"/>
      <w:r w:rsidRPr="00242356">
        <w:rPr>
          <w:rFonts w:ascii="Times New Roman" w:hAnsi="Times New Roman" w:cs="Times New Roman"/>
          <w:sz w:val="24"/>
          <w:szCs w:val="24"/>
        </w:rPr>
        <w:t>Mostaičiai</w:t>
      </w:r>
      <w:proofErr w:type="spellEnd"/>
      <w:r w:rsidRPr="00242356">
        <w:rPr>
          <w:rFonts w:ascii="Times New Roman" w:hAnsi="Times New Roman" w:cs="Times New Roman"/>
          <w:sz w:val="24"/>
          <w:szCs w:val="24"/>
        </w:rPr>
        <w:t xml:space="preserve"> (3208).</w:t>
      </w:r>
    </w:p>
    <w:p w14:paraId="5D321864" w14:textId="77777777" w:rsidR="00242356" w:rsidRPr="00242356" w:rsidRDefault="006932A8" w:rsidP="00242356">
      <w:pPr>
        <w:pStyle w:val="prastasiniatinklio"/>
        <w:spacing w:before="0" w:beforeAutospacing="0" w:after="0" w:afterAutospacing="0"/>
        <w:ind w:firstLine="709"/>
        <w:jc w:val="both"/>
        <w:rPr>
          <w:rFonts w:ascii="Times New Roman" w:hAnsi="Times New Roman" w:cs="Times New Roman"/>
          <w:sz w:val="24"/>
          <w:szCs w:val="24"/>
        </w:rPr>
      </w:pPr>
      <w:r w:rsidRPr="00242356">
        <w:rPr>
          <w:rFonts w:ascii="Times New Roman" w:hAnsi="Times New Roman" w:cs="Times New Roman"/>
          <w:sz w:val="24"/>
          <w:szCs w:val="24"/>
        </w:rPr>
        <w:t xml:space="preserve">Pakeistos Rietavo miesto seniūnijos </w:t>
      </w:r>
      <w:proofErr w:type="spellStart"/>
      <w:r w:rsidRPr="00242356">
        <w:rPr>
          <w:rFonts w:ascii="Times New Roman" w:hAnsi="Times New Roman" w:cs="Times New Roman"/>
          <w:sz w:val="24"/>
          <w:szCs w:val="24"/>
        </w:rPr>
        <w:t>seniūnaitijų</w:t>
      </w:r>
      <w:proofErr w:type="spellEnd"/>
      <w:r w:rsidRPr="00242356">
        <w:rPr>
          <w:rFonts w:ascii="Times New Roman" w:hAnsi="Times New Roman" w:cs="Times New Roman"/>
          <w:sz w:val="24"/>
          <w:szCs w:val="24"/>
        </w:rPr>
        <w:t xml:space="preserve"> ribos ir iš 11 </w:t>
      </w:r>
      <w:proofErr w:type="spellStart"/>
      <w:r w:rsidRPr="00242356">
        <w:rPr>
          <w:rFonts w:ascii="Times New Roman" w:hAnsi="Times New Roman" w:cs="Times New Roman"/>
          <w:sz w:val="24"/>
          <w:szCs w:val="24"/>
        </w:rPr>
        <w:t>seniūnaitijų</w:t>
      </w:r>
      <w:proofErr w:type="spellEnd"/>
      <w:r w:rsidRPr="00242356">
        <w:rPr>
          <w:rFonts w:ascii="Times New Roman" w:hAnsi="Times New Roman" w:cs="Times New Roman"/>
          <w:sz w:val="24"/>
          <w:szCs w:val="24"/>
        </w:rPr>
        <w:t xml:space="preserve"> suformuotos 6  – Daržų, Plungės, S. Nėries, </w:t>
      </w:r>
      <w:proofErr w:type="spellStart"/>
      <w:r w:rsidRPr="00242356">
        <w:rPr>
          <w:rFonts w:ascii="Times New Roman" w:hAnsi="Times New Roman" w:cs="Times New Roman"/>
          <w:sz w:val="24"/>
          <w:szCs w:val="24"/>
        </w:rPr>
        <w:t>Sauslaukio</w:t>
      </w:r>
      <w:proofErr w:type="spellEnd"/>
      <w:r w:rsidRPr="00242356">
        <w:rPr>
          <w:rFonts w:ascii="Times New Roman" w:hAnsi="Times New Roman" w:cs="Times New Roman"/>
          <w:sz w:val="24"/>
          <w:szCs w:val="24"/>
        </w:rPr>
        <w:t xml:space="preserve">, </w:t>
      </w:r>
      <w:proofErr w:type="spellStart"/>
      <w:r w:rsidRPr="00242356">
        <w:rPr>
          <w:rFonts w:ascii="Times New Roman" w:hAnsi="Times New Roman" w:cs="Times New Roman"/>
          <w:sz w:val="24"/>
          <w:szCs w:val="24"/>
        </w:rPr>
        <w:t>Vatušių</w:t>
      </w:r>
      <w:proofErr w:type="spellEnd"/>
      <w:r w:rsidRPr="00242356">
        <w:rPr>
          <w:rFonts w:ascii="Times New Roman" w:hAnsi="Times New Roman" w:cs="Times New Roman"/>
          <w:sz w:val="24"/>
          <w:szCs w:val="24"/>
        </w:rPr>
        <w:t xml:space="preserve">, Žemaičių. </w:t>
      </w:r>
    </w:p>
    <w:p w14:paraId="3EAA90DB" w14:textId="7780A6D6" w:rsidR="00242356" w:rsidRPr="00242356" w:rsidRDefault="006932A8" w:rsidP="00242356">
      <w:pPr>
        <w:pStyle w:val="prastasiniatinklio"/>
        <w:spacing w:before="0" w:beforeAutospacing="0" w:after="0" w:afterAutospacing="0"/>
        <w:ind w:firstLine="709"/>
        <w:jc w:val="both"/>
        <w:rPr>
          <w:rFonts w:ascii="Times New Roman" w:hAnsi="Times New Roman" w:cs="Times New Roman"/>
          <w:sz w:val="24"/>
          <w:szCs w:val="24"/>
        </w:rPr>
      </w:pPr>
      <w:r w:rsidRPr="00242356">
        <w:rPr>
          <w:rFonts w:ascii="Times New Roman" w:hAnsi="Times New Roman" w:cs="Times New Roman"/>
          <w:sz w:val="24"/>
          <w:szCs w:val="24"/>
        </w:rPr>
        <w:t>Seniūnijoje dirba 14 darbuotojų – seniūnas, specialistas, socialinių išmokų specialistas, kapinių prižiūrėtojas, aplinkos tvarkytoja, traktorininkas, 3 gatvių valytojai, 5 kvalifikuoti darbininkai. 2024 m</w:t>
      </w:r>
      <w:r w:rsidR="00242356">
        <w:rPr>
          <w:rFonts w:ascii="Times New Roman" w:hAnsi="Times New Roman" w:cs="Times New Roman"/>
          <w:sz w:val="24"/>
          <w:szCs w:val="24"/>
        </w:rPr>
        <w:t>.</w:t>
      </w:r>
      <w:r w:rsidRPr="00242356">
        <w:rPr>
          <w:rFonts w:ascii="Times New Roman" w:hAnsi="Times New Roman" w:cs="Times New Roman"/>
          <w:sz w:val="24"/>
          <w:szCs w:val="24"/>
        </w:rPr>
        <w:t xml:space="preserve"> seniūnijoje 1 asmuo dirbo pagal </w:t>
      </w:r>
      <w:r w:rsidR="00242356">
        <w:rPr>
          <w:rFonts w:ascii="Times New Roman" w:hAnsi="Times New Roman" w:cs="Times New Roman"/>
          <w:sz w:val="24"/>
          <w:szCs w:val="24"/>
        </w:rPr>
        <w:t>U</w:t>
      </w:r>
      <w:r w:rsidRPr="00242356">
        <w:rPr>
          <w:rFonts w:ascii="Times New Roman" w:hAnsi="Times New Roman" w:cs="Times New Roman"/>
          <w:sz w:val="24"/>
          <w:szCs w:val="24"/>
        </w:rPr>
        <w:t>žimtumo didinimo programą.</w:t>
      </w:r>
    </w:p>
    <w:p w14:paraId="31CB5B04" w14:textId="77777777" w:rsidR="00242356" w:rsidRPr="00242356" w:rsidRDefault="006932A8" w:rsidP="00242356">
      <w:pPr>
        <w:pStyle w:val="prastasiniatinklio"/>
        <w:spacing w:before="0" w:beforeAutospacing="0" w:after="0" w:afterAutospacing="0"/>
        <w:ind w:firstLine="709"/>
        <w:jc w:val="both"/>
        <w:rPr>
          <w:rFonts w:ascii="Times New Roman" w:hAnsi="Times New Roman" w:cs="Times New Roman"/>
          <w:sz w:val="24"/>
          <w:szCs w:val="24"/>
        </w:rPr>
      </w:pPr>
      <w:r w:rsidRPr="00242356">
        <w:rPr>
          <w:rFonts w:ascii="Times New Roman" w:hAnsi="Times New Roman" w:cs="Times New Roman"/>
          <w:sz w:val="24"/>
          <w:szCs w:val="24"/>
        </w:rPr>
        <w:t>Seniūnija prižiūri ir eksploatuoja  37 socialinius/savivaldybės būstus.</w:t>
      </w:r>
    </w:p>
    <w:p w14:paraId="395CA080" w14:textId="6DAA33E3" w:rsidR="006932A8" w:rsidRPr="00242356" w:rsidRDefault="006932A8" w:rsidP="00242356">
      <w:pPr>
        <w:pStyle w:val="prastasiniatinklio"/>
        <w:spacing w:before="0" w:beforeAutospacing="0" w:after="0" w:afterAutospacing="0"/>
        <w:ind w:firstLine="709"/>
        <w:jc w:val="both"/>
        <w:rPr>
          <w:rFonts w:ascii="Times New Roman" w:hAnsi="Times New Roman" w:cs="Times New Roman"/>
          <w:b/>
          <w:color w:val="auto"/>
          <w:sz w:val="24"/>
          <w:szCs w:val="24"/>
        </w:rPr>
      </w:pPr>
      <w:r w:rsidRPr="00242356">
        <w:rPr>
          <w:rFonts w:ascii="Times New Roman" w:hAnsi="Times New Roman" w:cs="Times New Roman"/>
          <w:sz w:val="24"/>
          <w:szCs w:val="24"/>
        </w:rPr>
        <w:t>2025 m. sausio 1 dienai gyventojų skaičius buvo 3</w:t>
      </w:r>
      <w:r w:rsidR="00242356">
        <w:rPr>
          <w:rFonts w:ascii="Times New Roman" w:hAnsi="Times New Roman" w:cs="Times New Roman"/>
          <w:sz w:val="24"/>
          <w:szCs w:val="24"/>
        </w:rPr>
        <w:t xml:space="preserve"> </w:t>
      </w:r>
      <w:r w:rsidRPr="00242356">
        <w:rPr>
          <w:rFonts w:ascii="Times New Roman" w:hAnsi="Times New Roman" w:cs="Times New Roman"/>
          <w:sz w:val="24"/>
          <w:szCs w:val="24"/>
        </w:rPr>
        <w:t>112, 2024-01-01 – 3</w:t>
      </w:r>
      <w:r w:rsidR="00242356">
        <w:rPr>
          <w:rFonts w:ascii="Times New Roman" w:hAnsi="Times New Roman" w:cs="Times New Roman"/>
          <w:sz w:val="24"/>
          <w:szCs w:val="24"/>
        </w:rPr>
        <w:t xml:space="preserve"> </w:t>
      </w:r>
      <w:r w:rsidRPr="00242356">
        <w:rPr>
          <w:rFonts w:ascii="Times New Roman" w:hAnsi="Times New Roman" w:cs="Times New Roman"/>
          <w:sz w:val="24"/>
          <w:szCs w:val="24"/>
        </w:rPr>
        <w:t>173, 2023-01-01 – 3</w:t>
      </w:r>
      <w:r w:rsidR="00242356">
        <w:rPr>
          <w:rFonts w:ascii="Times New Roman" w:hAnsi="Times New Roman" w:cs="Times New Roman"/>
          <w:sz w:val="24"/>
          <w:szCs w:val="24"/>
        </w:rPr>
        <w:t xml:space="preserve"> </w:t>
      </w:r>
      <w:r w:rsidRPr="00242356">
        <w:rPr>
          <w:rFonts w:ascii="Times New Roman" w:hAnsi="Times New Roman" w:cs="Times New Roman"/>
          <w:sz w:val="24"/>
          <w:szCs w:val="24"/>
        </w:rPr>
        <w:t>237. 2024 m</w:t>
      </w:r>
      <w:r w:rsidR="00242356">
        <w:rPr>
          <w:rFonts w:ascii="Times New Roman" w:hAnsi="Times New Roman" w:cs="Times New Roman"/>
          <w:sz w:val="24"/>
          <w:szCs w:val="24"/>
        </w:rPr>
        <w:t>.</w:t>
      </w:r>
      <w:r w:rsidRPr="00242356">
        <w:rPr>
          <w:rFonts w:ascii="Times New Roman" w:hAnsi="Times New Roman" w:cs="Times New Roman"/>
          <w:sz w:val="24"/>
          <w:szCs w:val="24"/>
        </w:rPr>
        <w:t xml:space="preserve"> </w:t>
      </w:r>
      <w:r w:rsidR="00242356">
        <w:rPr>
          <w:rFonts w:ascii="Times New Roman" w:hAnsi="Times New Roman" w:cs="Times New Roman"/>
          <w:sz w:val="24"/>
          <w:szCs w:val="24"/>
        </w:rPr>
        <w:t>G</w:t>
      </w:r>
      <w:r w:rsidRPr="00242356">
        <w:rPr>
          <w:rFonts w:ascii="Times New Roman" w:hAnsi="Times New Roman" w:cs="Times New Roman"/>
          <w:sz w:val="24"/>
          <w:szCs w:val="24"/>
        </w:rPr>
        <w:t>yventojų skaičius sumažėjo 1,92 proc. (61 gyventoju), 2023 metais – 2 proc. (64 gyventojais), 2022 metais –  1,88 proc. (62 gyventojais).</w:t>
      </w:r>
    </w:p>
    <w:p w14:paraId="31862A70" w14:textId="77777777" w:rsidR="006932A8" w:rsidRPr="007840B6" w:rsidRDefault="006932A8" w:rsidP="006932A8">
      <w:pPr>
        <w:tabs>
          <w:tab w:val="left" w:pos="3402"/>
        </w:tabs>
        <w:ind w:firstLine="0"/>
        <w:rPr>
          <w:color w:val="FF0000"/>
        </w:rPr>
      </w:pPr>
    </w:p>
    <w:p w14:paraId="1F8F0920" w14:textId="77777777" w:rsidR="006932A8" w:rsidRPr="00547A0F" w:rsidRDefault="006932A8" w:rsidP="006932A8">
      <w:pPr>
        <w:ind w:firstLine="0"/>
        <w:jc w:val="center"/>
        <w:outlineLvl w:val="0"/>
        <w:rPr>
          <w:b/>
        </w:rPr>
      </w:pPr>
      <w:r w:rsidRPr="00547A0F">
        <w:rPr>
          <w:b/>
        </w:rPr>
        <w:t>Finansinė veikla</w:t>
      </w:r>
    </w:p>
    <w:p w14:paraId="4D5DC2FB" w14:textId="77777777" w:rsidR="006932A8" w:rsidRPr="00547A0F" w:rsidRDefault="006932A8" w:rsidP="006932A8">
      <w:pPr>
        <w:ind w:firstLine="0"/>
        <w:jc w:val="center"/>
        <w:outlineLvl w:val="0"/>
        <w:rPr>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8"/>
      </w:tblGrid>
      <w:tr w:rsidR="00E22098" w:rsidRPr="00547A0F" w14:paraId="3C1ABF39" w14:textId="77777777" w:rsidTr="00E22098">
        <w:trPr>
          <w:tblHeader/>
        </w:trPr>
        <w:tc>
          <w:tcPr>
            <w:tcW w:w="4673" w:type="dxa"/>
            <w:tcBorders>
              <w:top w:val="single" w:sz="4" w:space="0" w:color="auto"/>
              <w:left w:val="single" w:sz="4" w:space="0" w:color="auto"/>
              <w:bottom w:val="single" w:sz="4" w:space="0" w:color="auto"/>
              <w:right w:val="single" w:sz="4" w:space="0" w:color="auto"/>
            </w:tcBorders>
            <w:hideMark/>
          </w:tcPr>
          <w:p w14:paraId="210DE410" w14:textId="77777777" w:rsidR="00E22098" w:rsidRPr="00E22098" w:rsidRDefault="00E22098" w:rsidP="00BD6401">
            <w:pPr>
              <w:ind w:firstLine="0"/>
              <w:jc w:val="center"/>
              <w:outlineLvl w:val="0"/>
            </w:pPr>
            <w:r w:rsidRPr="00E22098">
              <w:t>Išlaidos</w:t>
            </w:r>
          </w:p>
        </w:tc>
        <w:tc>
          <w:tcPr>
            <w:tcW w:w="4678" w:type="dxa"/>
            <w:tcBorders>
              <w:top w:val="single" w:sz="4" w:space="0" w:color="auto"/>
              <w:left w:val="single" w:sz="4" w:space="0" w:color="auto"/>
              <w:bottom w:val="single" w:sz="4" w:space="0" w:color="auto"/>
              <w:right w:val="single" w:sz="4" w:space="0" w:color="auto"/>
            </w:tcBorders>
          </w:tcPr>
          <w:p w14:paraId="2CF2FB3A" w14:textId="77777777" w:rsidR="00E22098" w:rsidRPr="00E22098" w:rsidRDefault="00E22098" w:rsidP="00BD6401">
            <w:pPr>
              <w:ind w:firstLine="0"/>
              <w:jc w:val="center"/>
              <w:outlineLvl w:val="0"/>
            </w:pPr>
            <w:r w:rsidRPr="00E22098">
              <w:t xml:space="preserve">2024 m., </w:t>
            </w:r>
          </w:p>
          <w:p w14:paraId="009CA981" w14:textId="77777777" w:rsidR="00E22098" w:rsidRPr="00E22098" w:rsidRDefault="00E22098" w:rsidP="00BD6401">
            <w:pPr>
              <w:ind w:firstLine="0"/>
              <w:jc w:val="center"/>
              <w:outlineLvl w:val="0"/>
            </w:pPr>
            <w:r w:rsidRPr="00E22098">
              <w:t>Eur</w:t>
            </w:r>
          </w:p>
        </w:tc>
      </w:tr>
      <w:tr w:rsidR="00E22098" w:rsidRPr="00547A0F" w14:paraId="4453E1FD" w14:textId="77777777" w:rsidTr="00E22098">
        <w:tc>
          <w:tcPr>
            <w:tcW w:w="4673" w:type="dxa"/>
            <w:tcBorders>
              <w:top w:val="single" w:sz="4" w:space="0" w:color="auto"/>
              <w:left w:val="single" w:sz="4" w:space="0" w:color="auto"/>
              <w:bottom w:val="single" w:sz="4" w:space="0" w:color="auto"/>
              <w:right w:val="single" w:sz="4" w:space="0" w:color="auto"/>
            </w:tcBorders>
            <w:hideMark/>
          </w:tcPr>
          <w:p w14:paraId="6926D422" w14:textId="77777777" w:rsidR="00E22098" w:rsidRPr="00E22098" w:rsidRDefault="00E22098" w:rsidP="00BD6401">
            <w:pPr>
              <w:ind w:firstLine="0"/>
            </w:pPr>
            <w:r w:rsidRPr="00E22098">
              <w:t>Faktinės  išlaidos</w:t>
            </w:r>
          </w:p>
        </w:tc>
        <w:tc>
          <w:tcPr>
            <w:tcW w:w="4678" w:type="dxa"/>
            <w:tcBorders>
              <w:top w:val="single" w:sz="4" w:space="0" w:color="auto"/>
              <w:left w:val="single" w:sz="4" w:space="0" w:color="auto"/>
              <w:bottom w:val="single" w:sz="4" w:space="0" w:color="auto"/>
              <w:right w:val="single" w:sz="4" w:space="0" w:color="auto"/>
            </w:tcBorders>
          </w:tcPr>
          <w:p w14:paraId="11A501CF" w14:textId="77777777" w:rsidR="00E22098" w:rsidRPr="00E22098" w:rsidRDefault="00E22098" w:rsidP="00BD6401">
            <w:pPr>
              <w:ind w:firstLine="0"/>
              <w:jc w:val="center"/>
            </w:pPr>
            <w:r w:rsidRPr="00E22098">
              <w:t>397579,47</w:t>
            </w:r>
          </w:p>
        </w:tc>
      </w:tr>
      <w:tr w:rsidR="00E22098" w:rsidRPr="00547A0F" w14:paraId="6FB03A0E" w14:textId="77777777" w:rsidTr="00E22098">
        <w:tc>
          <w:tcPr>
            <w:tcW w:w="4673" w:type="dxa"/>
            <w:tcBorders>
              <w:top w:val="single" w:sz="4" w:space="0" w:color="auto"/>
              <w:left w:val="single" w:sz="4" w:space="0" w:color="auto"/>
              <w:bottom w:val="single" w:sz="4" w:space="0" w:color="auto"/>
              <w:right w:val="single" w:sz="4" w:space="0" w:color="auto"/>
            </w:tcBorders>
            <w:hideMark/>
          </w:tcPr>
          <w:p w14:paraId="611180E6" w14:textId="77777777" w:rsidR="00E22098" w:rsidRPr="00E22098" w:rsidRDefault="00E22098" w:rsidP="00BD6401">
            <w:pPr>
              <w:ind w:firstLine="0"/>
            </w:pPr>
            <w:r w:rsidRPr="00E22098">
              <w:t xml:space="preserve">Valdymo išlaidos </w:t>
            </w:r>
          </w:p>
        </w:tc>
        <w:tc>
          <w:tcPr>
            <w:tcW w:w="4678" w:type="dxa"/>
            <w:tcBorders>
              <w:top w:val="single" w:sz="4" w:space="0" w:color="auto"/>
              <w:left w:val="single" w:sz="4" w:space="0" w:color="auto"/>
              <w:bottom w:val="single" w:sz="4" w:space="0" w:color="auto"/>
              <w:right w:val="single" w:sz="4" w:space="0" w:color="auto"/>
            </w:tcBorders>
          </w:tcPr>
          <w:p w14:paraId="778AD729" w14:textId="77777777" w:rsidR="00E22098" w:rsidRPr="00E22098" w:rsidRDefault="00E22098" w:rsidP="00BD6401">
            <w:pPr>
              <w:ind w:firstLine="0"/>
              <w:jc w:val="center"/>
            </w:pPr>
            <w:r w:rsidRPr="00E22098">
              <w:t>70218,18</w:t>
            </w:r>
          </w:p>
        </w:tc>
      </w:tr>
      <w:tr w:rsidR="00E22098" w:rsidRPr="00547A0F" w14:paraId="1674DBD0" w14:textId="77777777" w:rsidTr="00E22098">
        <w:tc>
          <w:tcPr>
            <w:tcW w:w="4673" w:type="dxa"/>
            <w:tcBorders>
              <w:top w:val="single" w:sz="4" w:space="0" w:color="auto"/>
              <w:left w:val="single" w:sz="4" w:space="0" w:color="auto"/>
              <w:bottom w:val="single" w:sz="4" w:space="0" w:color="auto"/>
              <w:right w:val="single" w:sz="4" w:space="0" w:color="auto"/>
            </w:tcBorders>
            <w:hideMark/>
          </w:tcPr>
          <w:p w14:paraId="56B01675" w14:textId="77777777" w:rsidR="00E22098" w:rsidRPr="00E22098" w:rsidRDefault="00E22098" w:rsidP="00BD6401">
            <w:pPr>
              <w:ind w:firstLine="0"/>
            </w:pPr>
            <w:r w:rsidRPr="00E22098">
              <w:t>Komunalinis ūkis, iš jų:</w:t>
            </w:r>
          </w:p>
        </w:tc>
        <w:tc>
          <w:tcPr>
            <w:tcW w:w="4678" w:type="dxa"/>
            <w:tcBorders>
              <w:top w:val="single" w:sz="4" w:space="0" w:color="auto"/>
              <w:left w:val="single" w:sz="4" w:space="0" w:color="auto"/>
              <w:bottom w:val="single" w:sz="4" w:space="0" w:color="auto"/>
              <w:right w:val="single" w:sz="4" w:space="0" w:color="auto"/>
            </w:tcBorders>
          </w:tcPr>
          <w:p w14:paraId="3C5A6B95" w14:textId="77777777" w:rsidR="00E22098" w:rsidRPr="00E22098" w:rsidRDefault="00E22098" w:rsidP="00BD6401">
            <w:pPr>
              <w:ind w:firstLine="0"/>
              <w:jc w:val="center"/>
            </w:pPr>
            <w:r w:rsidRPr="00E22098">
              <w:t>227556,83</w:t>
            </w:r>
          </w:p>
        </w:tc>
      </w:tr>
      <w:tr w:rsidR="00E22098" w:rsidRPr="00547A0F" w14:paraId="59988459" w14:textId="77777777" w:rsidTr="00E22098">
        <w:tc>
          <w:tcPr>
            <w:tcW w:w="4673" w:type="dxa"/>
            <w:tcBorders>
              <w:top w:val="single" w:sz="4" w:space="0" w:color="auto"/>
              <w:left w:val="single" w:sz="4" w:space="0" w:color="auto"/>
              <w:bottom w:val="single" w:sz="4" w:space="0" w:color="auto"/>
              <w:right w:val="single" w:sz="4" w:space="0" w:color="auto"/>
            </w:tcBorders>
            <w:hideMark/>
          </w:tcPr>
          <w:p w14:paraId="1C216FC4" w14:textId="43D43F9C" w:rsidR="00E22098" w:rsidRPr="00E22098" w:rsidRDefault="00242356" w:rsidP="00BD6401">
            <w:pPr>
              <w:ind w:firstLine="0"/>
              <w:jc w:val="right"/>
            </w:pPr>
            <w:r>
              <w:t>i</w:t>
            </w:r>
            <w:r w:rsidR="00E22098" w:rsidRPr="00E22098">
              <w:t>lgalaikio  turto įsigijimas</w:t>
            </w:r>
          </w:p>
        </w:tc>
        <w:tc>
          <w:tcPr>
            <w:tcW w:w="4678" w:type="dxa"/>
            <w:tcBorders>
              <w:top w:val="single" w:sz="4" w:space="0" w:color="auto"/>
              <w:left w:val="single" w:sz="4" w:space="0" w:color="auto"/>
              <w:bottom w:val="single" w:sz="4" w:space="0" w:color="auto"/>
              <w:right w:val="single" w:sz="4" w:space="0" w:color="auto"/>
            </w:tcBorders>
          </w:tcPr>
          <w:p w14:paraId="49C96454" w14:textId="77777777" w:rsidR="00E22098" w:rsidRPr="00E22098" w:rsidRDefault="00E22098" w:rsidP="00BD6401">
            <w:pPr>
              <w:ind w:firstLine="0"/>
              <w:jc w:val="center"/>
            </w:pPr>
            <w:r w:rsidRPr="00E22098">
              <w:t>10000,00</w:t>
            </w:r>
          </w:p>
        </w:tc>
      </w:tr>
      <w:tr w:rsidR="00E22098" w:rsidRPr="00547A0F" w14:paraId="05B60D3C" w14:textId="77777777" w:rsidTr="00E22098">
        <w:tc>
          <w:tcPr>
            <w:tcW w:w="4673" w:type="dxa"/>
            <w:tcBorders>
              <w:top w:val="single" w:sz="4" w:space="0" w:color="auto"/>
              <w:left w:val="single" w:sz="4" w:space="0" w:color="auto"/>
              <w:bottom w:val="single" w:sz="4" w:space="0" w:color="auto"/>
              <w:right w:val="single" w:sz="4" w:space="0" w:color="auto"/>
            </w:tcBorders>
            <w:hideMark/>
          </w:tcPr>
          <w:p w14:paraId="4B1A2F43" w14:textId="77777777" w:rsidR="00E22098" w:rsidRPr="00E22098" w:rsidRDefault="00E22098" w:rsidP="00BD6401">
            <w:pPr>
              <w:ind w:firstLine="0"/>
            </w:pPr>
            <w:r w:rsidRPr="00E22098">
              <w:t>Gatvių apšvietimas</w:t>
            </w:r>
          </w:p>
        </w:tc>
        <w:tc>
          <w:tcPr>
            <w:tcW w:w="4678" w:type="dxa"/>
            <w:tcBorders>
              <w:top w:val="single" w:sz="4" w:space="0" w:color="auto"/>
              <w:left w:val="single" w:sz="4" w:space="0" w:color="auto"/>
              <w:bottom w:val="single" w:sz="4" w:space="0" w:color="auto"/>
              <w:right w:val="single" w:sz="4" w:space="0" w:color="auto"/>
            </w:tcBorders>
          </w:tcPr>
          <w:p w14:paraId="4693EA84" w14:textId="77777777" w:rsidR="00E22098" w:rsidRPr="00E22098" w:rsidRDefault="00E22098" w:rsidP="00BD6401">
            <w:pPr>
              <w:ind w:firstLine="0"/>
              <w:jc w:val="center"/>
            </w:pPr>
            <w:r w:rsidRPr="00E22098">
              <w:t>50637,48</w:t>
            </w:r>
          </w:p>
        </w:tc>
      </w:tr>
      <w:tr w:rsidR="00E22098" w:rsidRPr="00547A0F" w14:paraId="4734560C" w14:textId="77777777" w:rsidTr="00E22098">
        <w:tc>
          <w:tcPr>
            <w:tcW w:w="4673" w:type="dxa"/>
            <w:tcBorders>
              <w:top w:val="single" w:sz="4" w:space="0" w:color="auto"/>
              <w:left w:val="single" w:sz="4" w:space="0" w:color="auto"/>
              <w:bottom w:val="single" w:sz="4" w:space="0" w:color="auto"/>
              <w:right w:val="single" w:sz="4" w:space="0" w:color="auto"/>
            </w:tcBorders>
            <w:hideMark/>
          </w:tcPr>
          <w:p w14:paraId="34266FE5" w14:textId="77777777" w:rsidR="00E22098" w:rsidRPr="00E22098" w:rsidRDefault="00E22098" w:rsidP="00BD6401">
            <w:pPr>
              <w:ind w:firstLine="0"/>
            </w:pPr>
            <w:r w:rsidRPr="00E22098">
              <w:t>Paskolų grąžinimas už renovuotus butus</w:t>
            </w:r>
          </w:p>
        </w:tc>
        <w:tc>
          <w:tcPr>
            <w:tcW w:w="4678" w:type="dxa"/>
            <w:tcBorders>
              <w:top w:val="single" w:sz="4" w:space="0" w:color="auto"/>
              <w:left w:val="single" w:sz="4" w:space="0" w:color="auto"/>
              <w:bottom w:val="single" w:sz="4" w:space="0" w:color="auto"/>
              <w:right w:val="single" w:sz="4" w:space="0" w:color="auto"/>
            </w:tcBorders>
          </w:tcPr>
          <w:p w14:paraId="419F7E65" w14:textId="77777777" w:rsidR="00E22098" w:rsidRPr="00E22098" w:rsidRDefault="00E22098" w:rsidP="00BD6401">
            <w:pPr>
              <w:ind w:firstLine="0"/>
              <w:jc w:val="center"/>
            </w:pPr>
            <w:r w:rsidRPr="00E22098">
              <w:t>2187,93</w:t>
            </w:r>
          </w:p>
        </w:tc>
      </w:tr>
      <w:tr w:rsidR="00E22098" w:rsidRPr="00547A0F" w14:paraId="21143D43" w14:textId="77777777" w:rsidTr="00E22098">
        <w:tc>
          <w:tcPr>
            <w:tcW w:w="4673" w:type="dxa"/>
            <w:tcBorders>
              <w:top w:val="single" w:sz="4" w:space="0" w:color="auto"/>
              <w:left w:val="single" w:sz="4" w:space="0" w:color="auto"/>
              <w:bottom w:val="single" w:sz="4" w:space="0" w:color="auto"/>
              <w:right w:val="single" w:sz="4" w:space="0" w:color="auto"/>
            </w:tcBorders>
            <w:hideMark/>
          </w:tcPr>
          <w:p w14:paraId="3DD5DA3C" w14:textId="77777777" w:rsidR="00E22098" w:rsidRPr="00E22098" w:rsidRDefault="00E22098" w:rsidP="00BD6401">
            <w:pPr>
              <w:ind w:firstLine="0"/>
            </w:pPr>
            <w:r w:rsidRPr="00E22098">
              <w:t>Palūkanų mokėjimas</w:t>
            </w:r>
          </w:p>
        </w:tc>
        <w:tc>
          <w:tcPr>
            <w:tcW w:w="4678" w:type="dxa"/>
            <w:tcBorders>
              <w:top w:val="single" w:sz="4" w:space="0" w:color="auto"/>
              <w:left w:val="single" w:sz="4" w:space="0" w:color="auto"/>
              <w:bottom w:val="single" w:sz="4" w:space="0" w:color="auto"/>
              <w:right w:val="single" w:sz="4" w:space="0" w:color="auto"/>
            </w:tcBorders>
          </w:tcPr>
          <w:p w14:paraId="5021FB66" w14:textId="77777777" w:rsidR="00E22098" w:rsidRPr="00E22098" w:rsidRDefault="00E22098" w:rsidP="00BD6401">
            <w:pPr>
              <w:ind w:firstLine="0"/>
              <w:jc w:val="center"/>
            </w:pPr>
            <w:r w:rsidRPr="00E22098">
              <w:t>920,92</w:t>
            </w:r>
          </w:p>
        </w:tc>
      </w:tr>
      <w:tr w:rsidR="00E22098" w:rsidRPr="00547A0F" w14:paraId="0D4CCE5A" w14:textId="77777777" w:rsidTr="00E22098">
        <w:tc>
          <w:tcPr>
            <w:tcW w:w="4673" w:type="dxa"/>
            <w:tcBorders>
              <w:top w:val="single" w:sz="4" w:space="0" w:color="auto"/>
              <w:left w:val="single" w:sz="4" w:space="0" w:color="auto"/>
              <w:bottom w:val="single" w:sz="4" w:space="0" w:color="auto"/>
              <w:right w:val="single" w:sz="4" w:space="0" w:color="auto"/>
            </w:tcBorders>
            <w:hideMark/>
          </w:tcPr>
          <w:p w14:paraId="207EE9AA" w14:textId="77777777" w:rsidR="00E22098" w:rsidRPr="00E22098" w:rsidRDefault="00E22098" w:rsidP="00BD6401">
            <w:pPr>
              <w:ind w:firstLine="0"/>
              <w:jc w:val="left"/>
            </w:pPr>
            <w:r w:rsidRPr="00E22098">
              <w:t>Pajamos už buto nuomą ir eksploataciją</w:t>
            </w:r>
          </w:p>
        </w:tc>
        <w:tc>
          <w:tcPr>
            <w:tcW w:w="4678" w:type="dxa"/>
            <w:tcBorders>
              <w:top w:val="single" w:sz="4" w:space="0" w:color="auto"/>
              <w:left w:val="single" w:sz="4" w:space="0" w:color="auto"/>
              <w:bottom w:val="single" w:sz="4" w:space="0" w:color="auto"/>
              <w:right w:val="single" w:sz="4" w:space="0" w:color="auto"/>
            </w:tcBorders>
          </w:tcPr>
          <w:p w14:paraId="3FD6ECAF" w14:textId="77777777" w:rsidR="00E22098" w:rsidRPr="00E22098" w:rsidRDefault="00E22098" w:rsidP="00BD6401">
            <w:pPr>
              <w:ind w:firstLine="0"/>
              <w:jc w:val="center"/>
            </w:pPr>
            <w:r w:rsidRPr="00E22098">
              <w:t>9884,99</w:t>
            </w:r>
          </w:p>
        </w:tc>
      </w:tr>
      <w:tr w:rsidR="00E22098" w:rsidRPr="00547A0F" w14:paraId="487C7ACB" w14:textId="77777777" w:rsidTr="00E22098">
        <w:tc>
          <w:tcPr>
            <w:tcW w:w="4673" w:type="dxa"/>
            <w:tcBorders>
              <w:top w:val="single" w:sz="4" w:space="0" w:color="auto"/>
              <w:left w:val="single" w:sz="4" w:space="0" w:color="auto"/>
              <w:bottom w:val="single" w:sz="4" w:space="0" w:color="auto"/>
              <w:right w:val="single" w:sz="4" w:space="0" w:color="auto"/>
            </w:tcBorders>
            <w:hideMark/>
          </w:tcPr>
          <w:p w14:paraId="56950EF0" w14:textId="77777777" w:rsidR="00E22098" w:rsidRPr="00E22098" w:rsidRDefault="00E22098" w:rsidP="00BD6401">
            <w:pPr>
              <w:ind w:firstLine="0"/>
            </w:pPr>
            <w:r w:rsidRPr="00E22098">
              <w:t>Pajamos už atsitiktines paslaugas</w:t>
            </w:r>
          </w:p>
        </w:tc>
        <w:tc>
          <w:tcPr>
            <w:tcW w:w="4678" w:type="dxa"/>
            <w:tcBorders>
              <w:top w:val="single" w:sz="4" w:space="0" w:color="auto"/>
              <w:left w:val="single" w:sz="4" w:space="0" w:color="auto"/>
              <w:bottom w:val="single" w:sz="4" w:space="0" w:color="auto"/>
              <w:right w:val="single" w:sz="4" w:space="0" w:color="auto"/>
            </w:tcBorders>
          </w:tcPr>
          <w:p w14:paraId="2F6AE887" w14:textId="77777777" w:rsidR="00E22098" w:rsidRPr="00E22098" w:rsidRDefault="00E22098" w:rsidP="00BD6401">
            <w:pPr>
              <w:ind w:firstLine="0"/>
              <w:jc w:val="center"/>
            </w:pPr>
            <w:r w:rsidRPr="00E22098">
              <w:t>0,00</w:t>
            </w:r>
          </w:p>
        </w:tc>
      </w:tr>
      <w:tr w:rsidR="00E22098" w:rsidRPr="00547A0F" w14:paraId="04E4EBCA" w14:textId="77777777" w:rsidTr="00E22098">
        <w:tc>
          <w:tcPr>
            <w:tcW w:w="4673" w:type="dxa"/>
            <w:tcBorders>
              <w:top w:val="single" w:sz="4" w:space="0" w:color="auto"/>
              <w:left w:val="single" w:sz="4" w:space="0" w:color="auto"/>
              <w:bottom w:val="single" w:sz="4" w:space="0" w:color="auto"/>
              <w:right w:val="single" w:sz="4" w:space="0" w:color="auto"/>
            </w:tcBorders>
            <w:hideMark/>
          </w:tcPr>
          <w:p w14:paraId="6A7F8FCA" w14:textId="77777777" w:rsidR="00E22098" w:rsidRPr="00E22098" w:rsidRDefault="00E22098" w:rsidP="00BD6401">
            <w:pPr>
              <w:ind w:firstLine="0"/>
            </w:pPr>
            <w:r w:rsidRPr="00E22098">
              <w:t>Gyvenamosios vietos deklaravimas</w:t>
            </w:r>
          </w:p>
        </w:tc>
        <w:tc>
          <w:tcPr>
            <w:tcW w:w="4678" w:type="dxa"/>
            <w:tcBorders>
              <w:top w:val="single" w:sz="4" w:space="0" w:color="auto"/>
              <w:left w:val="single" w:sz="4" w:space="0" w:color="auto"/>
              <w:bottom w:val="single" w:sz="4" w:space="0" w:color="auto"/>
              <w:right w:val="single" w:sz="4" w:space="0" w:color="auto"/>
            </w:tcBorders>
          </w:tcPr>
          <w:p w14:paraId="3ABC349D" w14:textId="77777777" w:rsidR="00E22098" w:rsidRPr="00E22098" w:rsidRDefault="00E22098" w:rsidP="00BD6401">
            <w:pPr>
              <w:ind w:firstLine="0"/>
              <w:jc w:val="center"/>
            </w:pPr>
            <w:r w:rsidRPr="00E22098">
              <w:t>800,00</w:t>
            </w:r>
          </w:p>
        </w:tc>
      </w:tr>
      <w:tr w:rsidR="00E22098" w:rsidRPr="00547A0F" w14:paraId="79135779" w14:textId="77777777" w:rsidTr="00E22098">
        <w:tc>
          <w:tcPr>
            <w:tcW w:w="4673" w:type="dxa"/>
            <w:tcBorders>
              <w:top w:val="single" w:sz="4" w:space="0" w:color="auto"/>
              <w:left w:val="single" w:sz="4" w:space="0" w:color="auto"/>
              <w:bottom w:val="single" w:sz="4" w:space="0" w:color="auto"/>
              <w:right w:val="single" w:sz="4" w:space="0" w:color="auto"/>
            </w:tcBorders>
            <w:hideMark/>
          </w:tcPr>
          <w:p w14:paraId="5D36449A" w14:textId="77777777" w:rsidR="00E22098" w:rsidRPr="00E22098" w:rsidRDefault="00E22098" w:rsidP="00BD6401">
            <w:pPr>
              <w:ind w:firstLine="0"/>
              <w:jc w:val="left"/>
            </w:pPr>
            <w:r w:rsidRPr="00E22098">
              <w:lastRenderedPageBreak/>
              <w:t>Aplinkos  apsaugos rėmimo specialioji programa:</w:t>
            </w:r>
          </w:p>
        </w:tc>
        <w:tc>
          <w:tcPr>
            <w:tcW w:w="4678" w:type="dxa"/>
            <w:tcBorders>
              <w:top w:val="single" w:sz="4" w:space="0" w:color="auto"/>
              <w:left w:val="single" w:sz="4" w:space="0" w:color="auto"/>
              <w:bottom w:val="single" w:sz="4" w:space="0" w:color="auto"/>
              <w:right w:val="single" w:sz="4" w:space="0" w:color="auto"/>
            </w:tcBorders>
          </w:tcPr>
          <w:p w14:paraId="05F2A5D6" w14:textId="77777777" w:rsidR="00E22098" w:rsidRPr="00E22098" w:rsidRDefault="00E22098" w:rsidP="00BD6401">
            <w:pPr>
              <w:ind w:firstLine="0"/>
              <w:jc w:val="center"/>
            </w:pPr>
            <w:r w:rsidRPr="00E22098">
              <w:t>7949,70</w:t>
            </w:r>
          </w:p>
        </w:tc>
      </w:tr>
      <w:tr w:rsidR="00E22098" w:rsidRPr="00547A0F" w14:paraId="0F304F04" w14:textId="77777777" w:rsidTr="00E22098">
        <w:tc>
          <w:tcPr>
            <w:tcW w:w="4673" w:type="dxa"/>
            <w:tcBorders>
              <w:top w:val="single" w:sz="4" w:space="0" w:color="auto"/>
              <w:left w:val="single" w:sz="4" w:space="0" w:color="auto"/>
              <w:bottom w:val="single" w:sz="4" w:space="0" w:color="auto"/>
              <w:right w:val="single" w:sz="4" w:space="0" w:color="auto"/>
            </w:tcBorders>
            <w:hideMark/>
          </w:tcPr>
          <w:p w14:paraId="760FB0B8" w14:textId="77777777" w:rsidR="00E22098" w:rsidRPr="00E22098" w:rsidRDefault="00E22098" w:rsidP="00BD6401">
            <w:pPr>
              <w:ind w:left="567" w:firstLine="0"/>
              <w:jc w:val="left"/>
            </w:pPr>
            <w:r w:rsidRPr="00E22098">
              <w:t>medžių, krūmų genėjimas ir medžių gyvybingumo palaikymas</w:t>
            </w:r>
          </w:p>
        </w:tc>
        <w:tc>
          <w:tcPr>
            <w:tcW w:w="4678" w:type="dxa"/>
            <w:tcBorders>
              <w:top w:val="single" w:sz="4" w:space="0" w:color="auto"/>
              <w:left w:val="single" w:sz="4" w:space="0" w:color="auto"/>
              <w:bottom w:val="single" w:sz="4" w:space="0" w:color="auto"/>
              <w:right w:val="single" w:sz="4" w:space="0" w:color="auto"/>
            </w:tcBorders>
          </w:tcPr>
          <w:p w14:paraId="52FB751C" w14:textId="77777777" w:rsidR="00E22098" w:rsidRPr="00E22098" w:rsidRDefault="00E22098" w:rsidP="00BD6401">
            <w:pPr>
              <w:ind w:firstLine="0"/>
              <w:jc w:val="center"/>
            </w:pPr>
            <w:r w:rsidRPr="00E22098">
              <w:t>2500,00</w:t>
            </w:r>
          </w:p>
        </w:tc>
      </w:tr>
      <w:tr w:rsidR="00E22098" w:rsidRPr="00547A0F" w14:paraId="6F87057F" w14:textId="77777777" w:rsidTr="00E22098">
        <w:tc>
          <w:tcPr>
            <w:tcW w:w="4673" w:type="dxa"/>
            <w:tcBorders>
              <w:top w:val="single" w:sz="4" w:space="0" w:color="auto"/>
              <w:left w:val="single" w:sz="4" w:space="0" w:color="auto"/>
              <w:bottom w:val="single" w:sz="4" w:space="0" w:color="auto"/>
              <w:right w:val="single" w:sz="4" w:space="0" w:color="auto"/>
            </w:tcBorders>
            <w:hideMark/>
          </w:tcPr>
          <w:p w14:paraId="4B53F510" w14:textId="77777777" w:rsidR="00E22098" w:rsidRPr="00E22098" w:rsidRDefault="00E22098" w:rsidP="00BD6401">
            <w:pPr>
              <w:ind w:left="567" w:firstLine="0"/>
              <w:jc w:val="left"/>
            </w:pPr>
            <w:r w:rsidRPr="00E22098">
              <w:t>naujų želdinių įsigijimas ir veisimas</w:t>
            </w:r>
          </w:p>
        </w:tc>
        <w:tc>
          <w:tcPr>
            <w:tcW w:w="4678" w:type="dxa"/>
            <w:tcBorders>
              <w:top w:val="single" w:sz="4" w:space="0" w:color="auto"/>
              <w:left w:val="single" w:sz="4" w:space="0" w:color="auto"/>
              <w:bottom w:val="single" w:sz="4" w:space="0" w:color="auto"/>
              <w:right w:val="single" w:sz="4" w:space="0" w:color="auto"/>
            </w:tcBorders>
          </w:tcPr>
          <w:p w14:paraId="6EED51E2" w14:textId="77777777" w:rsidR="00E22098" w:rsidRPr="00E22098" w:rsidRDefault="00E22098" w:rsidP="00BD6401">
            <w:pPr>
              <w:ind w:firstLine="0"/>
              <w:jc w:val="center"/>
            </w:pPr>
            <w:r w:rsidRPr="00E22098">
              <w:t>1797,00</w:t>
            </w:r>
          </w:p>
        </w:tc>
      </w:tr>
      <w:tr w:rsidR="00E22098" w:rsidRPr="00547A0F" w14:paraId="799F1B27" w14:textId="77777777" w:rsidTr="00E22098">
        <w:tc>
          <w:tcPr>
            <w:tcW w:w="4673" w:type="dxa"/>
            <w:tcBorders>
              <w:top w:val="single" w:sz="4" w:space="0" w:color="auto"/>
              <w:left w:val="single" w:sz="4" w:space="0" w:color="auto"/>
              <w:bottom w:val="single" w:sz="4" w:space="0" w:color="auto"/>
              <w:right w:val="single" w:sz="4" w:space="0" w:color="auto"/>
            </w:tcBorders>
            <w:hideMark/>
          </w:tcPr>
          <w:p w14:paraId="29EAC6E9" w14:textId="77777777" w:rsidR="00E22098" w:rsidRPr="00E22098" w:rsidRDefault="00E22098" w:rsidP="00BD6401">
            <w:pPr>
              <w:ind w:left="567" w:firstLine="0"/>
              <w:jc w:val="left"/>
            </w:pPr>
            <w:r w:rsidRPr="00E22098">
              <w:t>smėlio, druskos ir purvo mišinio šalinimas nuo Rietavo miesto gatvių</w:t>
            </w:r>
          </w:p>
        </w:tc>
        <w:tc>
          <w:tcPr>
            <w:tcW w:w="4678" w:type="dxa"/>
            <w:tcBorders>
              <w:top w:val="single" w:sz="4" w:space="0" w:color="auto"/>
              <w:left w:val="single" w:sz="4" w:space="0" w:color="auto"/>
              <w:bottom w:val="single" w:sz="4" w:space="0" w:color="auto"/>
              <w:right w:val="single" w:sz="4" w:space="0" w:color="auto"/>
            </w:tcBorders>
          </w:tcPr>
          <w:p w14:paraId="2EDD902B" w14:textId="77777777" w:rsidR="00E22098" w:rsidRPr="00E22098" w:rsidRDefault="00E22098" w:rsidP="00BD6401">
            <w:pPr>
              <w:ind w:firstLine="0"/>
              <w:jc w:val="center"/>
            </w:pPr>
            <w:r w:rsidRPr="00E22098">
              <w:t>1000,00</w:t>
            </w:r>
          </w:p>
        </w:tc>
      </w:tr>
      <w:tr w:rsidR="00E22098" w:rsidRPr="00547A0F" w14:paraId="7445D534" w14:textId="77777777" w:rsidTr="00E22098">
        <w:tc>
          <w:tcPr>
            <w:tcW w:w="4673" w:type="dxa"/>
            <w:tcBorders>
              <w:top w:val="single" w:sz="4" w:space="0" w:color="auto"/>
              <w:left w:val="single" w:sz="4" w:space="0" w:color="auto"/>
              <w:bottom w:val="single" w:sz="4" w:space="0" w:color="auto"/>
              <w:right w:val="single" w:sz="4" w:space="0" w:color="auto"/>
            </w:tcBorders>
            <w:hideMark/>
          </w:tcPr>
          <w:p w14:paraId="67E19AEE" w14:textId="77777777" w:rsidR="00E22098" w:rsidRPr="00E22098" w:rsidRDefault="00E22098" w:rsidP="00BD6401">
            <w:pPr>
              <w:ind w:left="567" w:firstLine="0"/>
              <w:jc w:val="left"/>
            </w:pPr>
            <w:r w:rsidRPr="00E22098">
              <w:t>pavojų keliančių medžių šalinimo darbai</w:t>
            </w:r>
          </w:p>
        </w:tc>
        <w:tc>
          <w:tcPr>
            <w:tcW w:w="4678" w:type="dxa"/>
            <w:tcBorders>
              <w:top w:val="single" w:sz="4" w:space="0" w:color="auto"/>
              <w:left w:val="single" w:sz="4" w:space="0" w:color="auto"/>
              <w:bottom w:val="single" w:sz="4" w:space="0" w:color="auto"/>
              <w:right w:val="single" w:sz="4" w:space="0" w:color="auto"/>
            </w:tcBorders>
          </w:tcPr>
          <w:p w14:paraId="55018EBA" w14:textId="77777777" w:rsidR="00E22098" w:rsidRPr="00E22098" w:rsidRDefault="00E22098" w:rsidP="00BD6401">
            <w:pPr>
              <w:ind w:firstLine="0"/>
              <w:jc w:val="center"/>
            </w:pPr>
            <w:r w:rsidRPr="00E22098">
              <w:t>2652,70</w:t>
            </w:r>
          </w:p>
        </w:tc>
      </w:tr>
      <w:tr w:rsidR="00E22098" w:rsidRPr="00547A0F" w14:paraId="1D251526" w14:textId="77777777" w:rsidTr="00E22098">
        <w:tc>
          <w:tcPr>
            <w:tcW w:w="4673" w:type="dxa"/>
            <w:tcBorders>
              <w:top w:val="single" w:sz="4" w:space="0" w:color="auto"/>
              <w:left w:val="single" w:sz="4" w:space="0" w:color="auto"/>
              <w:bottom w:val="single" w:sz="4" w:space="0" w:color="auto"/>
              <w:right w:val="single" w:sz="4" w:space="0" w:color="auto"/>
            </w:tcBorders>
            <w:hideMark/>
          </w:tcPr>
          <w:p w14:paraId="361120DB" w14:textId="77777777" w:rsidR="00E22098" w:rsidRPr="00E22098" w:rsidRDefault="00E22098" w:rsidP="00BD6401">
            <w:pPr>
              <w:ind w:firstLine="0"/>
              <w:jc w:val="left"/>
            </w:pPr>
            <w:r w:rsidRPr="00E22098">
              <w:t>Užimtumo didinimo programa</w:t>
            </w:r>
          </w:p>
        </w:tc>
        <w:tc>
          <w:tcPr>
            <w:tcW w:w="4678" w:type="dxa"/>
            <w:tcBorders>
              <w:top w:val="single" w:sz="4" w:space="0" w:color="auto"/>
              <w:left w:val="single" w:sz="4" w:space="0" w:color="auto"/>
              <w:bottom w:val="single" w:sz="4" w:space="0" w:color="auto"/>
              <w:right w:val="single" w:sz="4" w:space="0" w:color="auto"/>
            </w:tcBorders>
          </w:tcPr>
          <w:p w14:paraId="4A2639DD" w14:textId="77777777" w:rsidR="00E22098" w:rsidRPr="00E22098" w:rsidRDefault="00E22098" w:rsidP="00BD6401">
            <w:pPr>
              <w:ind w:firstLine="0"/>
              <w:jc w:val="center"/>
            </w:pPr>
            <w:r w:rsidRPr="00E22098">
              <w:t>11800,00</w:t>
            </w:r>
          </w:p>
        </w:tc>
      </w:tr>
      <w:tr w:rsidR="00E22098" w:rsidRPr="00547A0F" w14:paraId="2B4A3308" w14:textId="77777777" w:rsidTr="00E22098">
        <w:tc>
          <w:tcPr>
            <w:tcW w:w="4673" w:type="dxa"/>
            <w:tcBorders>
              <w:top w:val="single" w:sz="4" w:space="0" w:color="auto"/>
              <w:left w:val="single" w:sz="4" w:space="0" w:color="auto"/>
              <w:bottom w:val="single" w:sz="4" w:space="0" w:color="auto"/>
              <w:right w:val="single" w:sz="4" w:space="0" w:color="auto"/>
            </w:tcBorders>
            <w:hideMark/>
          </w:tcPr>
          <w:p w14:paraId="32A90AA1" w14:textId="77777777" w:rsidR="00E22098" w:rsidRPr="00E22098" w:rsidRDefault="00E22098" w:rsidP="00BD6401">
            <w:pPr>
              <w:ind w:firstLine="0"/>
            </w:pPr>
            <w:r w:rsidRPr="00E22098">
              <w:t>Debitorinis įsiskolinimas</w:t>
            </w:r>
          </w:p>
        </w:tc>
        <w:tc>
          <w:tcPr>
            <w:tcW w:w="4678" w:type="dxa"/>
            <w:tcBorders>
              <w:top w:val="single" w:sz="4" w:space="0" w:color="auto"/>
              <w:left w:val="single" w:sz="4" w:space="0" w:color="auto"/>
              <w:bottom w:val="single" w:sz="4" w:space="0" w:color="auto"/>
              <w:right w:val="single" w:sz="4" w:space="0" w:color="auto"/>
            </w:tcBorders>
          </w:tcPr>
          <w:p w14:paraId="1A098254" w14:textId="77777777" w:rsidR="00E22098" w:rsidRPr="00E22098" w:rsidRDefault="00E22098" w:rsidP="00BD6401">
            <w:pPr>
              <w:ind w:firstLine="0"/>
              <w:jc w:val="center"/>
            </w:pPr>
            <w:r w:rsidRPr="00E22098">
              <w:t>8017,52</w:t>
            </w:r>
          </w:p>
        </w:tc>
      </w:tr>
      <w:tr w:rsidR="00E22098" w:rsidRPr="00547A0F" w14:paraId="7A11FF37" w14:textId="77777777" w:rsidTr="00E22098">
        <w:tc>
          <w:tcPr>
            <w:tcW w:w="4673" w:type="dxa"/>
            <w:tcBorders>
              <w:top w:val="single" w:sz="4" w:space="0" w:color="auto"/>
              <w:left w:val="single" w:sz="4" w:space="0" w:color="auto"/>
              <w:bottom w:val="single" w:sz="4" w:space="0" w:color="auto"/>
              <w:right w:val="single" w:sz="4" w:space="0" w:color="auto"/>
            </w:tcBorders>
            <w:hideMark/>
          </w:tcPr>
          <w:p w14:paraId="58948DFA" w14:textId="77777777" w:rsidR="00E22098" w:rsidRPr="00E22098" w:rsidRDefault="00E22098" w:rsidP="00BD6401">
            <w:pPr>
              <w:ind w:firstLine="0"/>
            </w:pPr>
            <w:r w:rsidRPr="00E22098">
              <w:t xml:space="preserve">Kreditorinis įsiskolinimas </w:t>
            </w:r>
          </w:p>
        </w:tc>
        <w:tc>
          <w:tcPr>
            <w:tcW w:w="4678" w:type="dxa"/>
            <w:tcBorders>
              <w:top w:val="single" w:sz="4" w:space="0" w:color="auto"/>
              <w:left w:val="single" w:sz="4" w:space="0" w:color="auto"/>
              <w:bottom w:val="single" w:sz="4" w:space="0" w:color="auto"/>
              <w:right w:val="single" w:sz="4" w:space="0" w:color="auto"/>
            </w:tcBorders>
          </w:tcPr>
          <w:p w14:paraId="56178204" w14:textId="77777777" w:rsidR="00E22098" w:rsidRPr="00E22098" w:rsidRDefault="00E22098" w:rsidP="00BD6401">
            <w:pPr>
              <w:ind w:firstLine="0"/>
              <w:jc w:val="center"/>
            </w:pPr>
            <w:r w:rsidRPr="00E22098">
              <w:t>49191,29</w:t>
            </w:r>
          </w:p>
        </w:tc>
      </w:tr>
    </w:tbl>
    <w:p w14:paraId="1F78E109" w14:textId="77777777" w:rsidR="006932A8" w:rsidRPr="007840B6" w:rsidRDefault="006932A8" w:rsidP="006932A8">
      <w:pPr>
        <w:tabs>
          <w:tab w:val="left" w:pos="450"/>
          <w:tab w:val="center" w:pos="4819"/>
        </w:tabs>
        <w:ind w:firstLine="0"/>
        <w:jc w:val="left"/>
        <w:rPr>
          <w:b/>
          <w:color w:val="FF0000"/>
        </w:rPr>
      </w:pPr>
    </w:p>
    <w:p w14:paraId="650E7EBD" w14:textId="157F8EC2" w:rsidR="00242356" w:rsidRDefault="006932A8" w:rsidP="00242356">
      <w:pPr>
        <w:tabs>
          <w:tab w:val="left" w:pos="1134"/>
          <w:tab w:val="left" w:pos="1620"/>
        </w:tabs>
        <w:ind w:firstLine="709"/>
      </w:pPr>
      <w:r w:rsidRPr="00F011ED">
        <w:t>Vykdomi nuolatiniai darbai, palaikantys švarą ir tvarką mieste. Konkursą laimėjusios įmonės vykdė Seniūnijai priklausančių kelių ir gatvių priežiūros darbus pagal Kelių priežiūros ir plėtros programą. Iš viso atlikta darbų už 120</w:t>
      </w:r>
      <w:r w:rsidR="001A29C9">
        <w:t xml:space="preserve"> </w:t>
      </w:r>
      <w:r w:rsidRPr="00F011ED">
        <w:t>000</w:t>
      </w:r>
      <w:r>
        <w:t>,00</w:t>
      </w:r>
      <w:r w:rsidRPr="00F011ED">
        <w:t xml:space="preserve"> Eur. Pagrindiniai darbai: asfalto dangų duobių remontas, žvyruotų gatvių dangos atnaujinimas ir </w:t>
      </w:r>
      <w:proofErr w:type="spellStart"/>
      <w:r w:rsidRPr="00F011ED">
        <w:t>greideriavimas</w:t>
      </w:r>
      <w:proofErr w:type="spellEnd"/>
      <w:r w:rsidRPr="00F011ED">
        <w:t>, dalies kelio ženklų pakeitimas, trūkstamų gatvių nuorodų įrengimas, Rietavo miesto vakarini</w:t>
      </w:r>
      <w:r>
        <w:t>ų kapinių rekonstrukcijos darbai</w:t>
      </w:r>
      <w:r w:rsidRPr="00F011ED">
        <w:t>. Atnaujinta Palangos g</w:t>
      </w:r>
      <w:r w:rsidR="001A29C9">
        <w:t>.</w:t>
      </w:r>
      <w:r w:rsidRPr="00F011ED">
        <w:t xml:space="preserve"> kelio atkarpa.</w:t>
      </w:r>
      <w:r>
        <w:t xml:space="preserve"> Du kartus </w:t>
      </w:r>
      <w:r w:rsidR="001A29C9">
        <w:t xml:space="preserve">kalcio chloridu </w:t>
      </w:r>
      <w:r>
        <w:t>palaistyti keliai su žvyro danga.</w:t>
      </w:r>
      <w:r w:rsidRPr="00F011ED">
        <w:t xml:space="preserve"> </w:t>
      </w:r>
    </w:p>
    <w:p w14:paraId="37D69DF6" w14:textId="7F0D38E1" w:rsidR="00242356" w:rsidRDefault="006932A8" w:rsidP="00242356">
      <w:pPr>
        <w:tabs>
          <w:tab w:val="left" w:pos="1134"/>
          <w:tab w:val="left" w:pos="1620"/>
        </w:tabs>
        <w:ind w:firstLine="709"/>
      </w:pPr>
      <w:r w:rsidRPr="007E5BB2">
        <w:t>Perdažyt</w:t>
      </w:r>
      <w:r w:rsidR="001A29C9">
        <w:t>a</w:t>
      </w:r>
      <w:r w:rsidRPr="007E5BB2">
        <w:t xml:space="preserve"> ir suremontuot</w:t>
      </w:r>
      <w:r w:rsidR="001A29C9">
        <w:t>a</w:t>
      </w:r>
      <w:r w:rsidRPr="007E5BB2">
        <w:t xml:space="preserve"> 11</w:t>
      </w:r>
      <w:r>
        <w:t xml:space="preserve"> suoliukų</w:t>
      </w:r>
      <w:r w:rsidRPr="007E5BB2">
        <w:t xml:space="preserve"> mieste. Sutvarkyti šaligatviai Laukuvos, Daržų, Žemaitės gatvėse, Laisvės aikštėje. </w:t>
      </w:r>
    </w:p>
    <w:p w14:paraId="4FC91543" w14:textId="77777777" w:rsidR="00242356" w:rsidRDefault="006932A8" w:rsidP="00242356">
      <w:pPr>
        <w:tabs>
          <w:tab w:val="left" w:pos="1134"/>
          <w:tab w:val="left" w:pos="1620"/>
        </w:tabs>
        <w:ind w:firstLine="709"/>
      </w:pPr>
      <w:r w:rsidRPr="00BF326D">
        <w:t>Iš Seniūnijos spec. lėšų atlikti socialinių/savivaldybės būstų remonto ir priežiūros darbai: prisidėta prie socialinio būsto remonto Žemaičių g. 12 name (įrengti sanitariniai mazgai), patikrinta ir atnaujinta priešgaisrinė signalizacija 36 butuose, išvalyti kaminai 9 socialiniuose butuose</w:t>
      </w:r>
      <w:r>
        <w:t>, suremontuotas centrinis šildymas Plungės g. 77 socialiniame būste.</w:t>
      </w:r>
      <w:r w:rsidRPr="00BF326D">
        <w:t xml:space="preserve">  </w:t>
      </w:r>
    </w:p>
    <w:p w14:paraId="5EC56A16" w14:textId="4C3CE8BB" w:rsidR="00242356" w:rsidRDefault="006932A8" w:rsidP="00242356">
      <w:pPr>
        <w:tabs>
          <w:tab w:val="left" w:pos="1134"/>
          <w:tab w:val="left" w:pos="1620"/>
        </w:tabs>
        <w:ind w:firstLine="709"/>
      </w:pPr>
      <w:r w:rsidRPr="00230128">
        <w:t xml:space="preserve">Suorganizuotas biologiškai skaidžių ir stiklo atliekų rūšiavimas prie Rietavo miesto kapinių. Apie 20 t biologiškai skaidžių atliekų pristatyta į atliekų priėmimo ir žaliųjų atliekų kompostavimo aikštelę </w:t>
      </w:r>
      <w:proofErr w:type="spellStart"/>
      <w:r w:rsidRPr="00230128">
        <w:t>Kalakutiškės</w:t>
      </w:r>
      <w:proofErr w:type="spellEnd"/>
      <w:r w:rsidRPr="00230128">
        <w:t xml:space="preserve"> kaime. Rietavo miesto kapinėse nupirkti ir pastatyti 2 žalienų surinkimo konteineriai</w:t>
      </w:r>
      <w:r w:rsidR="001A29C9">
        <w:t>.</w:t>
      </w:r>
    </w:p>
    <w:p w14:paraId="60A82589" w14:textId="6BA0DE68" w:rsidR="00242356" w:rsidRDefault="006932A8" w:rsidP="00242356">
      <w:pPr>
        <w:tabs>
          <w:tab w:val="left" w:pos="1134"/>
          <w:tab w:val="left" w:pos="1620"/>
        </w:tabs>
        <w:ind w:firstLine="709"/>
      </w:pPr>
      <w:r w:rsidRPr="0019668B">
        <w:t>Atnaujint</w:t>
      </w:r>
      <w:r w:rsidR="001A29C9">
        <w:t>i</w:t>
      </w:r>
      <w:r w:rsidRPr="0019668B">
        <w:t xml:space="preserve"> Rietavo miesto kalėdini</w:t>
      </w:r>
      <w:r w:rsidR="001A29C9">
        <w:t>ai</w:t>
      </w:r>
      <w:r w:rsidRPr="0019668B">
        <w:t xml:space="preserve"> papuošima</w:t>
      </w:r>
      <w:r w:rsidR="001A29C9">
        <w:t>i</w:t>
      </w:r>
      <w:r w:rsidRPr="0019668B">
        <w:t xml:space="preserve">. Papuoštas Malūno bokštas, </w:t>
      </w:r>
      <w:proofErr w:type="spellStart"/>
      <w:r w:rsidRPr="0019668B">
        <w:t>Zarbeko</w:t>
      </w:r>
      <w:proofErr w:type="spellEnd"/>
      <w:r w:rsidRPr="0019668B">
        <w:t xml:space="preserve"> alėja.</w:t>
      </w:r>
    </w:p>
    <w:p w14:paraId="5234CF70" w14:textId="77777777" w:rsidR="00242356" w:rsidRDefault="006932A8" w:rsidP="00242356">
      <w:pPr>
        <w:tabs>
          <w:tab w:val="left" w:pos="1134"/>
          <w:tab w:val="left" w:pos="1620"/>
        </w:tabs>
        <w:ind w:firstLine="709"/>
      </w:pPr>
      <w:r w:rsidRPr="0019668B">
        <w:t>6 šeimoms nuvežta malkų pagal Socialių paslaugų centro pateiktą sąrašą.</w:t>
      </w:r>
    </w:p>
    <w:p w14:paraId="023B4423" w14:textId="14FEDCE3" w:rsidR="00242356" w:rsidRDefault="006932A8" w:rsidP="00242356">
      <w:pPr>
        <w:tabs>
          <w:tab w:val="left" w:pos="1134"/>
          <w:tab w:val="left" w:pos="1620"/>
        </w:tabs>
        <w:ind w:firstLine="709"/>
      </w:pPr>
      <w:r>
        <w:t xml:space="preserve">Atnaujinta lentelė ant paminklinio akmens pirmajai </w:t>
      </w:r>
      <w:r w:rsidR="001A29C9">
        <w:t>Ž</w:t>
      </w:r>
      <w:r>
        <w:t>emės ūkio mokyklai.</w:t>
      </w:r>
    </w:p>
    <w:p w14:paraId="531BF2A0" w14:textId="71E1B17C" w:rsidR="00242356" w:rsidRDefault="001A29C9" w:rsidP="00242356">
      <w:pPr>
        <w:tabs>
          <w:tab w:val="left" w:pos="1134"/>
          <w:tab w:val="left" w:pos="1620"/>
        </w:tabs>
        <w:ind w:firstLine="709"/>
      </w:pPr>
      <w:r>
        <w:t>Teikta p</w:t>
      </w:r>
      <w:r w:rsidR="006932A8">
        <w:t>agalba organizuojant Žemaitijos ralį.</w:t>
      </w:r>
    </w:p>
    <w:p w14:paraId="2193AF67" w14:textId="2844A4B8" w:rsidR="00242356" w:rsidRDefault="001A29C9" w:rsidP="00242356">
      <w:pPr>
        <w:tabs>
          <w:tab w:val="left" w:pos="1134"/>
          <w:tab w:val="left" w:pos="1620"/>
        </w:tabs>
        <w:ind w:firstLine="709"/>
      </w:pPr>
      <w:r>
        <w:t>Teikta p</w:t>
      </w:r>
      <w:r w:rsidR="006932A8" w:rsidRPr="00905AA0">
        <w:t>agalba rinkimų metu.</w:t>
      </w:r>
    </w:p>
    <w:p w14:paraId="7E933C99" w14:textId="77777777" w:rsidR="00242356" w:rsidRDefault="006932A8" w:rsidP="00242356">
      <w:pPr>
        <w:tabs>
          <w:tab w:val="left" w:pos="1134"/>
          <w:tab w:val="left" w:pos="1620"/>
        </w:tabs>
        <w:ind w:firstLine="709"/>
      </w:pPr>
      <w:r w:rsidRPr="00905AA0">
        <w:t>Išvežtos šiukšlės ir išpjauti krūmai Liepų g., Naujalio g., išvalytas nuo krūmų apsauginis kanalas Beržų g.,</w:t>
      </w:r>
      <w:r>
        <w:t xml:space="preserve"> s</w:t>
      </w:r>
      <w:r w:rsidRPr="00905AA0">
        <w:t>utvarkytas drenažas Kulių g.</w:t>
      </w:r>
    </w:p>
    <w:p w14:paraId="4005D134" w14:textId="10D74AA2" w:rsidR="00242356" w:rsidRDefault="006932A8" w:rsidP="00242356">
      <w:pPr>
        <w:tabs>
          <w:tab w:val="left" w:pos="1134"/>
          <w:tab w:val="left" w:pos="1620"/>
        </w:tabs>
        <w:ind w:firstLine="709"/>
      </w:pPr>
      <w:r w:rsidRPr="00905AA0">
        <w:t xml:space="preserve">Pavasarį nugenėti ir sutvarkyti mieste augantys medžiai. Nupjauti pavojų keliantys medžiai </w:t>
      </w:r>
      <w:r>
        <w:t xml:space="preserve">Rietavo miesto kapinėse – 2, </w:t>
      </w:r>
      <w:r w:rsidRPr="00905AA0">
        <w:t xml:space="preserve">Plungės g. </w:t>
      </w:r>
      <w:r>
        <w:t>– 4</w:t>
      </w:r>
      <w:r w:rsidRPr="00905AA0">
        <w:t>, Taikos g.</w:t>
      </w:r>
      <w:r>
        <w:t xml:space="preserve"> 18 – 1</w:t>
      </w:r>
      <w:r w:rsidRPr="00905AA0">
        <w:t xml:space="preserve">. Sutvarkyta buvusios </w:t>
      </w:r>
      <w:r>
        <w:t>Žemaitijos kolegijos teritorija, panaikinti</w:t>
      </w:r>
      <w:r w:rsidRPr="00905AA0">
        <w:t xml:space="preserve"> 4 kelmai, pakartotinai pažeminta</w:t>
      </w:r>
      <w:r w:rsidR="001A29C9">
        <w:t xml:space="preserve"> </w:t>
      </w:r>
      <w:r w:rsidRPr="00905AA0">
        <w:t>tujų gyvatvorė kapinių šiaurinėje pusėje</w:t>
      </w:r>
      <w:r>
        <w:t>,</w:t>
      </w:r>
      <w:r w:rsidRPr="00905AA0">
        <w:t xml:space="preserve"> pažeminta eglių gyvatvorė Vakarinėse kapinėse.</w:t>
      </w:r>
    </w:p>
    <w:p w14:paraId="76147D4B" w14:textId="77777777" w:rsidR="00242356" w:rsidRDefault="006932A8" w:rsidP="00242356">
      <w:pPr>
        <w:tabs>
          <w:tab w:val="left" w:pos="1134"/>
          <w:tab w:val="left" w:pos="1620"/>
        </w:tabs>
        <w:ind w:firstLine="709"/>
      </w:pPr>
      <w:r w:rsidRPr="00905AA0">
        <w:t>Sutvarkytos Rietavo miesto karių kapinės.</w:t>
      </w:r>
    </w:p>
    <w:p w14:paraId="5E7E8B09" w14:textId="77777777" w:rsidR="00242356" w:rsidRDefault="006932A8" w:rsidP="00242356">
      <w:pPr>
        <w:tabs>
          <w:tab w:val="left" w:pos="1134"/>
          <w:tab w:val="left" w:pos="1620"/>
        </w:tabs>
        <w:ind w:firstLine="709"/>
      </w:pPr>
      <w:r w:rsidRPr="00905AA0">
        <w:t>Sutvarkytas miesto skveras nuo varnų lizdų.</w:t>
      </w:r>
    </w:p>
    <w:p w14:paraId="42B79ED4" w14:textId="57072066" w:rsidR="00242356" w:rsidRDefault="006932A8" w:rsidP="00242356">
      <w:pPr>
        <w:tabs>
          <w:tab w:val="left" w:pos="1134"/>
          <w:tab w:val="left" w:pos="1620"/>
        </w:tabs>
        <w:ind w:firstLine="709"/>
      </w:pPr>
      <w:r>
        <w:t xml:space="preserve">Sutvarkyti 4 lietaus kanalizacijos šuliniai: </w:t>
      </w:r>
      <w:r w:rsidRPr="00905AA0">
        <w:t xml:space="preserve"> </w:t>
      </w:r>
      <w:r>
        <w:t>2 – Naujalio g</w:t>
      </w:r>
      <w:r w:rsidR="001A29C9">
        <w:t>.</w:t>
      </w:r>
      <w:r>
        <w:t>, 1 – Vingio g</w:t>
      </w:r>
      <w:r w:rsidR="001A29C9">
        <w:t>.</w:t>
      </w:r>
      <w:r>
        <w:t xml:space="preserve">, 1 – Plungės g. </w:t>
      </w:r>
    </w:p>
    <w:p w14:paraId="5B2CB49C" w14:textId="77777777" w:rsidR="00242356" w:rsidRDefault="006932A8" w:rsidP="00242356">
      <w:pPr>
        <w:tabs>
          <w:tab w:val="left" w:pos="1134"/>
          <w:tab w:val="left" w:pos="1620"/>
        </w:tabs>
        <w:ind w:firstLine="709"/>
      </w:pPr>
      <w:r w:rsidRPr="00905AA0">
        <w:t xml:space="preserve">Atsodinti 5 beržai Laukuvos gatvėje, pasodintos 2 magnolijos </w:t>
      </w:r>
      <w:proofErr w:type="spellStart"/>
      <w:r w:rsidRPr="00905AA0">
        <w:t>Zarbeko</w:t>
      </w:r>
      <w:proofErr w:type="spellEnd"/>
      <w:r w:rsidRPr="00905AA0">
        <w:t xml:space="preserve"> alėjoje</w:t>
      </w:r>
      <w:r>
        <w:t>.</w:t>
      </w:r>
    </w:p>
    <w:p w14:paraId="5E9E3FAC" w14:textId="77777777" w:rsidR="00242356" w:rsidRDefault="006932A8" w:rsidP="00242356">
      <w:pPr>
        <w:tabs>
          <w:tab w:val="left" w:pos="1134"/>
          <w:tab w:val="left" w:pos="1620"/>
        </w:tabs>
        <w:ind w:firstLine="709"/>
      </w:pPr>
      <w:r w:rsidRPr="00905AA0">
        <w:t>Išdažyti 6 perspėjamieji ženklai prie pėsčiųjų perėjų Plungės gatvėje.</w:t>
      </w:r>
    </w:p>
    <w:p w14:paraId="3DAD60D4" w14:textId="5F39918C" w:rsidR="006932A8" w:rsidRPr="00905AA0" w:rsidRDefault="006932A8" w:rsidP="00242356">
      <w:pPr>
        <w:tabs>
          <w:tab w:val="left" w:pos="1134"/>
          <w:tab w:val="left" w:pos="1620"/>
        </w:tabs>
        <w:ind w:firstLine="709"/>
      </w:pPr>
      <w:r w:rsidRPr="00905AA0">
        <w:t>Prisidė</w:t>
      </w:r>
      <w:r w:rsidR="001A29C9">
        <w:t>ta</w:t>
      </w:r>
      <w:r w:rsidRPr="00905AA0">
        <w:t xml:space="preserve"> prie tradicinės </w:t>
      </w:r>
      <w:proofErr w:type="spellStart"/>
      <w:r w:rsidRPr="00905AA0">
        <w:t>Mykolinių</w:t>
      </w:r>
      <w:proofErr w:type="spellEnd"/>
      <w:r w:rsidRPr="00905AA0">
        <w:t xml:space="preserve"> ir Joninių šven</w:t>
      </w:r>
      <w:r w:rsidR="001A29C9">
        <w:t>čių</w:t>
      </w:r>
      <w:r w:rsidRPr="00905AA0">
        <w:t xml:space="preserve"> organizavimo, Sausio 13 d. minėjimo, Užgavėnių šventės organizavimo.</w:t>
      </w:r>
    </w:p>
    <w:p w14:paraId="3F686B13" w14:textId="77777777" w:rsidR="006932A8" w:rsidRPr="00061ABE" w:rsidRDefault="006932A8" w:rsidP="006932A8">
      <w:pPr>
        <w:ind w:firstLine="0"/>
        <w:outlineLvl w:val="0"/>
        <w:rPr>
          <w:b/>
        </w:rPr>
      </w:pPr>
    </w:p>
    <w:p w14:paraId="23E08B60" w14:textId="31522AC8" w:rsidR="006932A8" w:rsidRPr="00061ABE" w:rsidRDefault="006932A8" w:rsidP="006932A8">
      <w:pPr>
        <w:ind w:firstLine="0"/>
        <w:jc w:val="center"/>
        <w:rPr>
          <w:b/>
        </w:rPr>
      </w:pPr>
      <w:r w:rsidRPr="00061ABE">
        <w:rPr>
          <w:b/>
        </w:rPr>
        <w:t>Dokumentų valdymas</w:t>
      </w:r>
    </w:p>
    <w:p w14:paraId="784FA2AF" w14:textId="77777777" w:rsidR="006932A8" w:rsidRPr="00061ABE" w:rsidRDefault="006932A8" w:rsidP="006932A8">
      <w:pPr>
        <w:tabs>
          <w:tab w:val="left" w:pos="0"/>
        </w:tabs>
        <w:ind w:firstLine="851"/>
        <w:rPr>
          <w:b/>
        </w:rPr>
      </w:pPr>
      <w:r w:rsidRPr="00061ABE">
        <w:rPr>
          <w:b/>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430"/>
      </w:tblGrid>
      <w:tr w:rsidR="00E22098" w:rsidRPr="00061ABE" w14:paraId="64FDD6BF" w14:textId="77777777" w:rsidTr="00E22098">
        <w:tc>
          <w:tcPr>
            <w:tcW w:w="6204" w:type="dxa"/>
            <w:shd w:val="clear" w:color="auto" w:fill="auto"/>
          </w:tcPr>
          <w:p w14:paraId="22211859" w14:textId="77777777" w:rsidR="00E22098" w:rsidRPr="00577421" w:rsidRDefault="00E22098" w:rsidP="00BD6401">
            <w:pPr>
              <w:tabs>
                <w:tab w:val="left" w:pos="0"/>
              </w:tabs>
              <w:ind w:firstLine="0"/>
              <w:jc w:val="center"/>
              <w:rPr>
                <w:iCs/>
              </w:rPr>
            </w:pPr>
            <w:r w:rsidRPr="00577421">
              <w:rPr>
                <w:iCs/>
              </w:rPr>
              <w:lastRenderedPageBreak/>
              <w:t>Dokumentų rūšis</w:t>
            </w:r>
          </w:p>
        </w:tc>
        <w:tc>
          <w:tcPr>
            <w:tcW w:w="3430" w:type="dxa"/>
          </w:tcPr>
          <w:p w14:paraId="6AAFE313" w14:textId="77777777" w:rsidR="00E22098" w:rsidRPr="00577421" w:rsidRDefault="00E22098" w:rsidP="00BD6401">
            <w:pPr>
              <w:tabs>
                <w:tab w:val="left" w:pos="0"/>
              </w:tabs>
              <w:ind w:firstLine="0"/>
              <w:jc w:val="center"/>
              <w:rPr>
                <w:iCs/>
              </w:rPr>
            </w:pPr>
            <w:r w:rsidRPr="00577421">
              <w:rPr>
                <w:iCs/>
              </w:rPr>
              <w:t>2024 m.</w:t>
            </w:r>
          </w:p>
        </w:tc>
      </w:tr>
      <w:tr w:rsidR="00E22098" w:rsidRPr="00061ABE" w14:paraId="3BDF6A83" w14:textId="77777777" w:rsidTr="00E22098">
        <w:tc>
          <w:tcPr>
            <w:tcW w:w="6204" w:type="dxa"/>
            <w:shd w:val="clear" w:color="auto" w:fill="auto"/>
          </w:tcPr>
          <w:p w14:paraId="79243965" w14:textId="77777777" w:rsidR="00E22098" w:rsidRPr="00061ABE" w:rsidRDefault="00E22098" w:rsidP="00BD6401">
            <w:pPr>
              <w:tabs>
                <w:tab w:val="left" w:pos="0"/>
              </w:tabs>
              <w:ind w:firstLine="0"/>
              <w:rPr>
                <w:b/>
              </w:rPr>
            </w:pPr>
            <w:r w:rsidRPr="00061ABE">
              <w:rPr>
                <w:b/>
              </w:rPr>
              <w:t>Notariniai veiksmai</w:t>
            </w:r>
          </w:p>
        </w:tc>
        <w:tc>
          <w:tcPr>
            <w:tcW w:w="3430" w:type="dxa"/>
          </w:tcPr>
          <w:p w14:paraId="7DBAD9FD" w14:textId="77777777" w:rsidR="00E22098" w:rsidRPr="00061ABE" w:rsidRDefault="00E22098" w:rsidP="00BD6401">
            <w:pPr>
              <w:tabs>
                <w:tab w:val="left" w:pos="0"/>
              </w:tabs>
              <w:ind w:firstLine="0"/>
              <w:jc w:val="center"/>
              <w:rPr>
                <w:b/>
              </w:rPr>
            </w:pPr>
            <w:r w:rsidRPr="00061ABE">
              <w:rPr>
                <w:b/>
              </w:rPr>
              <w:t>131</w:t>
            </w:r>
          </w:p>
        </w:tc>
      </w:tr>
      <w:tr w:rsidR="00E22098" w:rsidRPr="00861299" w14:paraId="60A052DC" w14:textId="77777777" w:rsidTr="00E22098">
        <w:tc>
          <w:tcPr>
            <w:tcW w:w="6204" w:type="dxa"/>
            <w:shd w:val="clear" w:color="auto" w:fill="auto"/>
          </w:tcPr>
          <w:p w14:paraId="0505FC16" w14:textId="77777777" w:rsidR="00E22098" w:rsidRPr="00861299" w:rsidRDefault="00E22098" w:rsidP="00BD6401">
            <w:pPr>
              <w:tabs>
                <w:tab w:val="left" w:pos="0"/>
              </w:tabs>
              <w:ind w:firstLine="0"/>
              <w:rPr>
                <w:b/>
              </w:rPr>
            </w:pPr>
            <w:r w:rsidRPr="00861299">
              <w:rPr>
                <w:b/>
              </w:rPr>
              <w:t>Leidimai laidoti</w:t>
            </w:r>
          </w:p>
        </w:tc>
        <w:tc>
          <w:tcPr>
            <w:tcW w:w="3430" w:type="dxa"/>
          </w:tcPr>
          <w:p w14:paraId="51A478F6" w14:textId="77777777" w:rsidR="00E22098" w:rsidRPr="00861299" w:rsidRDefault="00E22098" w:rsidP="00BD6401">
            <w:pPr>
              <w:tabs>
                <w:tab w:val="left" w:pos="0"/>
              </w:tabs>
              <w:ind w:firstLine="0"/>
              <w:jc w:val="center"/>
              <w:rPr>
                <w:b/>
              </w:rPr>
            </w:pPr>
            <w:r w:rsidRPr="00861299">
              <w:rPr>
                <w:b/>
              </w:rPr>
              <w:t>92</w:t>
            </w:r>
          </w:p>
        </w:tc>
      </w:tr>
      <w:tr w:rsidR="00E22098" w:rsidRPr="00511101" w14:paraId="27A41659" w14:textId="77777777" w:rsidTr="00E22098">
        <w:tc>
          <w:tcPr>
            <w:tcW w:w="6204" w:type="dxa"/>
            <w:shd w:val="clear" w:color="auto" w:fill="auto"/>
          </w:tcPr>
          <w:p w14:paraId="0197A79B" w14:textId="77777777" w:rsidR="00E22098" w:rsidRPr="00511101" w:rsidRDefault="00E22098" w:rsidP="00BD6401">
            <w:pPr>
              <w:pStyle w:val="Porat"/>
              <w:tabs>
                <w:tab w:val="clear" w:pos="4153"/>
                <w:tab w:val="clear" w:pos="8306"/>
              </w:tabs>
              <w:ind w:firstLine="0"/>
              <w:rPr>
                <w:szCs w:val="24"/>
              </w:rPr>
            </w:pPr>
            <w:r w:rsidRPr="00511101">
              <w:rPr>
                <w:b/>
              </w:rPr>
              <w:t xml:space="preserve">Gyventojų prašymai, </w:t>
            </w:r>
            <w:r w:rsidRPr="00511101">
              <w:rPr>
                <w:szCs w:val="24"/>
              </w:rPr>
              <w:t>kuriems reikia teikti kompensaciją už komunalinių atliekų surinkimą ir tvarkymą, sąrašą</w:t>
            </w:r>
          </w:p>
        </w:tc>
        <w:tc>
          <w:tcPr>
            <w:tcW w:w="3430" w:type="dxa"/>
          </w:tcPr>
          <w:p w14:paraId="32058514" w14:textId="77777777" w:rsidR="00E22098" w:rsidRPr="00511101" w:rsidRDefault="00E22098" w:rsidP="00BD6401">
            <w:pPr>
              <w:tabs>
                <w:tab w:val="left" w:pos="0"/>
              </w:tabs>
              <w:ind w:firstLine="0"/>
              <w:jc w:val="center"/>
              <w:rPr>
                <w:b/>
              </w:rPr>
            </w:pPr>
            <w:r w:rsidRPr="00511101">
              <w:rPr>
                <w:b/>
              </w:rPr>
              <w:t>59</w:t>
            </w:r>
          </w:p>
        </w:tc>
      </w:tr>
      <w:tr w:rsidR="00E22098" w:rsidRPr="00192E9D" w14:paraId="5A2C0166" w14:textId="77777777" w:rsidTr="00E22098">
        <w:tc>
          <w:tcPr>
            <w:tcW w:w="6204" w:type="dxa"/>
            <w:shd w:val="clear" w:color="auto" w:fill="auto"/>
          </w:tcPr>
          <w:p w14:paraId="5CFA2601" w14:textId="77777777" w:rsidR="00E22098" w:rsidRPr="00192E9D" w:rsidRDefault="00E22098" w:rsidP="00BD6401">
            <w:pPr>
              <w:tabs>
                <w:tab w:val="left" w:pos="0"/>
              </w:tabs>
              <w:ind w:firstLine="0"/>
              <w:rPr>
                <w:b/>
              </w:rPr>
            </w:pPr>
            <w:r w:rsidRPr="00192E9D">
              <w:rPr>
                <w:b/>
              </w:rPr>
              <w:t>Gyvenamosios vietos deklaravimas:</w:t>
            </w:r>
          </w:p>
        </w:tc>
        <w:tc>
          <w:tcPr>
            <w:tcW w:w="3430" w:type="dxa"/>
          </w:tcPr>
          <w:p w14:paraId="0390CDC2" w14:textId="77777777" w:rsidR="00E22098" w:rsidRPr="00192E9D" w:rsidRDefault="00E22098" w:rsidP="00BD6401">
            <w:pPr>
              <w:tabs>
                <w:tab w:val="left" w:pos="0"/>
              </w:tabs>
              <w:ind w:firstLine="0"/>
              <w:jc w:val="center"/>
              <w:rPr>
                <w:b/>
              </w:rPr>
            </w:pPr>
            <w:r w:rsidRPr="00192E9D">
              <w:rPr>
                <w:b/>
              </w:rPr>
              <w:t>340</w:t>
            </w:r>
          </w:p>
        </w:tc>
      </w:tr>
      <w:tr w:rsidR="00E22098" w:rsidRPr="00731310" w14:paraId="43FEF057" w14:textId="77777777" w:rsidTr="00E22098">
        <w:tc>
          <w:tcPr>
            <w:tcW w:w="6204" w:type="dxa"/>
            <w:shd w:val="clear" w:color="auto" w:fill="auto"/>
          </w:tcPr>
          <w:p w14:paraId="653E86EF" w14:textId="77777777" w:rsidR="00E22098" w:rsidRPr="000E5290" w:rsidRDefault="00E22098" w:rsidP="00BD6401">
            <w:pPr>
              <w:tabs>
                <w:tab w:val="left" w:pos="567"/>
              </w:tabs>
              <w:ind w:left="567" w:firstLine="0"/>
              <w:rPr>
                <w:iCs/>
              </w:rPr>
            </w:pPr>
            <w:r w:rsidRPr="000E5290">
              <w:rPr>
                <w:iCs/>
              </w:rPr>
              <w:t>gyvenamosios vietos deklaracijos, pildomos asmeniui pakeitus gyvenamąją vietą Lietuvos Respublikoje ar atvykus gyventi į Lietuvos Respubliką</w:t>
            </w:r>
          </w:p>
        </w:tc>
        <w:tc>
          <w:tcPr>
            <w:tcW w:w="3430" w:type="dxa"/>
          </w:tcPr>
          <w:p w14:paraId="2ACB79B5" w14:textId="77777777" w:rsidR="00E22098" w:rsidRPr="000E5290" w:rsidRDefault="00E22098" w:rsidP="00BD6401">
            <w:pPr>
              <w:tabs>
                <w:tab w:val="left" w:pos="0"/>
              </w:tabs>
              <w:ind w:firstLine="0"/>
              <w:jc w:val="center"/>
              <w:rPr>
                <w:iCs/>
              </w:rPr>
            </w:pPr>
            <w:r w:rsidRPr="000E5290">
              <w:rPr>
                <w:iCs/>
              </w:rPr>
              <w:t>135</w:t>
            </w:r>
          </w:p>
        </w:tc>
      </w:tr>
      <w:tr w:rsidR="00E22098" w:rsidRPr="00731310" w14:paraId="241FD916" w14:textId="77777777" w:rsidTr="00E22098">
        <w:tc>
          <w:tcPr>
            <w:tcW w:w="6204" w:type="dxa"/>
            <w:shd w:val="clear" w:color="auto" w:fill="auto"/>
          </w:tcPr>
          <w:p w14:paraId="26571938" w14:textId="77777777" w:rsidR="00E22098" w:rsidRPr="000E5290" w:rsidRDefault="00E22098" w:rsidP="00BD6401">
            <w:pPr>
              <w:tabs>
                <w:tab w:val="left" w:pos="567"/>
                <w:tab w:val="left" w:pos="1134"/>
              </w:tabs>
              <w:ind w:left="567" w:firstLine="0"/>
              <w:rPr>
                <w:iCs/>
              </w:rPr>
            </w:pPr>
            <w:r w:rsidRPr="000E5290">
              <w:rPr>
                <w:iCs/>
              </w:rPr>
              <w:t>gyvenamosios vietos deklaracijos, pildomos asmeniui išvykstant iš Lietuvos Respublikos ilgesniam nei šešių mėnesių laikotarpiui</w:t>
            </w:r>
          </w:p>
        </w:tc>
        <w:tc>
          <w:tcPr>
            <w:tcW w:w="3430" w:type="dxa"/>
          </w:tcPr>
          <w:p w14:paraId="766F31C3" w14:textId="77777777" w:rsidR="00E22098" w:rsidRPr="000E5290" w:rsidRDefault="00E22098" w:rsidP="00BD6401">
            <w:pPr>
              <w:tabs>
                <w:tab w:val="left" w:pos="0"/>
              </w:tabs>
              <w:ind w:firstLine="0"/>
              <w:jc w:val="center"/>
              <w:rPr>
                <w:iCs/>
              </w:rPr>
            </w:pPr>
            <w:r w:rsidRPr="000E5290">
              <w:rPr>
                <w:iCs/>
              </w:rPr>
              <w:t>21</w:t>
            </w:r>
          </w:p>
        </w:tc>
      </w:tr>
      <w:tr w:rsidR="00E22098" w:rsidRPr="00731310" w14:paraId="02BC634E" w14:textId="77777777" w:rsidTr="00E22098">
        <w:tc>
          <w:tcPr>
            <w:tcW w:w="6204" w:type="dxa"/>
            <w:shd w:val="clear" w:color="auto" w:fill="auto"/>
          </w:tcPr>
          <w:p w14:paraId="74D7EA7E" w14:textId="77777777" w:rsidR="00E22098" w:rsidRPr="000E5290" w:rsidRDefault="00E22098" w:rsidP="00BD6401">
            <w:pPr>
              <w:tabs>
                <w:tab w:val="left" w:pos="567"/>
              </w:tabs>
              <w:ind w:left="567" w:firstLine="0"/>
              <w:rPr>
                <w:iCs/>
              </w:rPr>
            </w:pPr>
            <w:r w:rsidRPr="000E5290">
              <w:rPr>
                <w:iCs/>
              </w:rPr>
              <w:t>prašymai įtraukti į gyvenamosios vietos nedeklaravusių asmenų apskaitą</w:t>
            </w:r>
          </w:p>
        </w:tc>
        <w:tc>
          <w:tcPr>
            <w:tcW w:w="3430" w:type="dxa"/>
          </w:tcPr>
          <w:p w14:paraId="1A4BEB3F" w14:textId="77777777" w:rsidR="00E22098" w:rsidRPr="000E5290" w:rsidRDefault="00E22098" w:rsidP="00BD6401">
            <w:pPr>
              <w:tabs>
                <w:tab w:val="left" w:pos="0"/>
              </w:tabs>
              <w:ind w:firstLine="0"/>
              <w:jc w:val="center"/>
              <w:rPr>
                <w:iCs/>
              </w:rPr>
            </w:pPr>
            <w:r w:rsidRPr="000E5290">
              <w:rPr>
                <w:iCs/>
              </w:rPr>
              <w:t>25</w:t>
            </w:r>
          </w:p>
        </w:tc>
      </w:tr>
      <w:tr w:rsidR="00E22098" w:rsidRPr="00731310" w14:paraId="127AA94A" w14:textId="77777777" w:rsidTr="00E22098">
        <w:tc>
          <w:tcPr>
            <w:tcW w:w="6204" w:type="dxa"/>
            <w:shd w:val="clear" w:color="auto" w:fill="auto"/>
          </w:tcPr>
          <w:p w14:paraId="103A5E56" w14:textId="77777777" w:rsidR="00E22098" w:rsidRPr="000E5290" w:rsidRDefault="00E22098" w:rsidP="00BD6401">
            <w:pPr>
              <w:tabs>
                <w:tab w:val="left" w:pos="567"/>
                <w:tab w:val="left" w:pos="1134"/>
              </w:tabs>
              <w:ind w:left="567" w:firstLine="0"/>
              <w:rPr>
                <w:iCs/>
              </w:rPr>
            </w:pPr>
            <w:r w:rsidRPr="000E5290">
              <w:rPr>
                <w:iCs/>
              </w:rPr>
              <w:t>pažymos (apie deklaruotą gyvenamąją vietą arba įtraukimą į gyvenamosios vietos nedeklaravusių asmenų apskaitą, gyvenamosios patalpos savininkams)</w:t>
            </w:r>
          </w:p>
        </w:tc>
        <w:tc>
          <w:tcPr>
            <w:tcW w:w="3430" w:type="dxa"/>
          </w:tcPr>
          <w:p w14:paraId="2A41C929" w14:textId="77777777" w:rsidR="00E22098" w:rsidRPr="000E5290" w:rsidRDefault="00E22098" w:rsidP="00BD6401">
            <w:pPr>
              <w:tabs>
                <w:tab w:val="left" w:pos="0"/>
              </w:tabs>
              <w:ind w:firstLine="0"/>
              <w:jc w:val="center"/>
              <w:rPr>
                <w:iCs/>
              </w:rPr>
            </w:pPr>
            <w:r w:rsidRPr="000E5290">
              <w:rPr>
                <w:iCs/>
              </w:rPr>
              <w:t>153</w:t>
            </w:r>
          </w:p>
        </w:tc>
      </w:tr>
      <w:tr w:rsidR="00E22098" w:rsidRPr="00731310" w14:paraId="333FED7F" w14:textId="77777777" w:rsidTr="00E22098">
        <w:tc>
          <w:tcPr>
            <w:tcW w:w="6204" w:type="dxa"/>
            <w:shd w:val="clear" w:color="auto" w:fill="auto"/>
          </w:tcPr>
          <w:p w14:paraId="06BD3E7F" w14:textId="77777777" w:rsidR="00E22098" w:rsidRPr="000E5290" w:rsidRDefault="00E22098" w:rsidP="00BD6401">
            <w:pPr>
              <w:tabs>
                <w:tab w:val="left" w:pos="567"/>
                <w:tab w:val="left" w:pos="1134"/>
              </w:tabs>
              <w:ind w:left="567" w:firstLine="0"/>
              <w:rPr>
                <w:iCs/>
              </w:rPr>
            </w:pPr>
            <w:r w:rsidRPr="000E5290">
              <w:rPr>
                <w:iCs/>
              </w:rPr>
              <w:t>sprendimai dėl gyvenamosios vietos deklaravimo duomenų panaikinimo/pakeitimo</w:t>
            </w:r>
          </w:p>
        </w:tc>
        <w:tc>
          <w:tcPr>
            <w:tcW w:w="3430" w:type="dxa"/>
          </w:tcPr>
          <w:p w14:paraId="251353F9" w14:textId="77777777" w:rsidR="00E22098" w:rsidRPr="000E5290" w:rsidRDefault="00E22098" w:rsidP="00BD6401">
            <w:pPr>
              <w:tabs>
                <w:tab w:val="left" w:pos="0"/>
              </w:tabs>
              <w:ind w:firstLine="0"/>
              <w:jc w:val="center"/>
              <w:rPr>
                <w:iCs/>
              </w:rPr>
            </w:pPr>
            <w:r w:rsidRPr="000E5290">
              <w:rPr>
                <w:iCs/>
              </w:rPr>
              <w:t>6</w:t>
            </w:r>
          </w:p>
        </w:tc>
      </w:tr>
    </w:tbl>
    <w:p w14:paraId="3686E805" w14:textId="77777777" w:rsidR="006932A8" w:rsidRDefault="006932A8" w:rsidP="006932A8">
      <w:pPr>
        <w:rPr>
          <w:color w:val="FF0000"/>
        </w:rPr>
      </w:pPr>
    </w:p>
    <w:p w14:paraId="707FDB35" w14:textId="6A7194A3" w:rsidR="006932A8" w:rsidRPr="004270B1" w:rsidRDefault="00E22098" w:rsidP="001A29C9">
      <w:pPr>
        <w:tabs>
          <w:tab w:val="left" w:pos="709"/>
        </w:tabs>
        <w:ind w:firstLine="0"/>
      </w:pPr>
      <w:r>
        <w:t xml:space="preserve">            </w:t>
      </w:r>
      <w:r w:rsidR="006932A8" w:rsidRPr="004270B1">
        <w:t>2024 m</w:t>
      </w:r>
      <w:r w:rsidR="001A29C9">
        <w:t>.</w:t>
      </w:r>
      <w:r w:rsidR="006932A8" w:rsidRPr="004270B1">
        <w:t xml:space="preserve"> pateiktos 190 gyvenamosios vietos deklaracijos, iš jų 55 deklaracijos (28,95 proc.) pateiktos elektroniniu būdu – 6,71 proc</w:t>
      </w:r>
      <w:r w:rsidR="001A29C9">
        <w:t>. (</w:t>
      </w:r>
      <w:r w:rsidR="006932A8" w:rsidRPr="004270B1">
        <w:t>2023 m</w:t>
      </w:r>
      <w:r w:rsidR="001A29C9">
        <w:t>.</w:t>
      </w:r>
      <w:r w:rsidR="006932A8" w:rsidRPr="004270B1">
        <w:t xml:space="preserve"> pateiktos 244 gyvenamosios vietos deklaracijos, iš jų 87 deklaracijos (35,66 proc.)  pateiktos elektroniniu būdu – 15,32 proc.</w:t>
      </w:r>
      <w:r w:rsidR="001A29C9">
        <w:t>;</w:t>
      </w:r>
      <w:r w:rsidR="006932A8" w:rsidRPr="004270B1">
        <w:t xml:space="preserve"> 2022 m</w:t>
      </w:r>
      <w:r w:rsidR="001A29C9">
        <w:t>.</w:t>
      </w:r>
      <w:r w:rsidR="006932A8" w:rsidRPr="004270B1">
        <w:t xml:space="preserve"> pateiktos 290 gyvenamosios vietos deklaracijos, iš jų 59 deklaracijos (20,34 proc.) pateiktos elektroniniu būdu</w:t>
      </w:r>
      <w:r w:rsidR="001A29C9">
        <w:t>)</w:t>
      </w:r>
      <w:r w:rsidR="006932A8" w:rsidRPr="004270B1">
        <w:t xml:space="preserve">. </w:t>
      </w:r>
    </w:p>
    <w:p w14:paraId="5DDF2508" w14:textId="21AF8814" w:rsidR="006932A8" w:rsidRPr="006932A8" w:rsidRDefault="00577421" w:rsidP="00577421">
      <w:pPr>
        <w:ind w:firstLine="0"/>
        <w:jc w:val="left"/>
        <w:rPr>
          <w:b/>
          <w:szCs w:val="24"/>
        </w:rPr>
      </w:pPr>
      <w:r>
        <w:t xml:space="preserve">          </w:t>
      </w:r>
      <w:r w:rsidR="00E22098">
        <w:t xml:space="preserve">  </w:t>
      </w:r>
      <w:r w:rsidR="006932A8">
        <w:t>2024 m</w:t>
      </w:r>
      <w:r w:rsidR="001A29C9">
        <w:t>.</w:t>
      </w:r>
      <w:r w:rsidR="006932A8">
        <w:t xml:space="preserve"> pagal PARAMA programos duomenis buvo aptarnaut</w:t>
      </w:r>
      <w:r w:rsidR="001A29C9">
        <w:t>i</w:t>
      </w:r>
      <w:r w:rsidR="006932A8">
        <w:t xml:space="preserve"> 1</w:t>
      </w:r>
      <w:r w:rsidR="001A29C9">
        <w:t xml:space="preserve"> </w:t>
      </w:r>
      <w:r w:rsidR="006932A8">
        <w:t>107 klientai;</w:t>
      </w:r>
      <w:r w:rsidR="00E22098">
        <w:t xml:space="preserve"> </w:t>
      </w:r>
      <w:r w:rsidR="006932A8">
        <w:t>par</w:t>
      </w:r>
      <w:r w:rsidR="00E22098">
        <w:t>engtos</w:t>
      </w:r>
      <w:r w:rsidR="006932A8">
        <w:t xml:space="preserve"> 39 sutartys atlikti visuomenei naudingą veiklą;</w:t>
      </w:r>
      <w:r w:rsidR="00E22098">
        <w:t xml:space="preserve"> </w:t>
      </w:r>
      <w:r w:rsidR="006932A8">
        <w:t>surašyt</w:t>
      </w:r>
      <w:r w:rsidR="001A29C9">
        <w:t>as</w:t>
      </w:r>
      <w:r w:rsidR="006932A8">
        <w:t xml:space="preserve"> 71 buities tyrimo akta</w:t>
      </w:r>
      <w:r w:rsidR="001A29C9">
        <w:t>s</w:t>
      </w:r>
      <w:r w:rsidR="006932A8">
        <w:t>;</w:t>
      </w:r>
      <w:r w:rsidR="00E22098">
        <w:t xml:space="preserve"> </w:t>
      </w:r>
      <w:r w:rsidR="006932A8">
        <w:t>a</w:t>
      </w:r>
      <w:r w:rsidR="006932A8" w:rsidRPr="00BF0286">
        <w:t xml:space="preserve">tlikti </w:t>
      </w:r>
      <w:r w:rsidR="006932A8">
        <w:t xml:space="preserve">56 </w:t>
      </w:r>
      <w:r w:rsidR="006932A8" w:rsidRPr="00BF0286">
        <w:t xml:space="preserve">specialiųjų poreikių vertinimai dėl </w:t>
      </w:r>
      <w:proofErr w:type="spellStart"/>
      <w:r w:rsidR="006932A8" w:rsidRPr="00BF0286">
        <w:t>dalyvumo</w:t>
      </w:r>
      <w:proofErr w:type="spellEnd"/>
      <w:r w:rsidR="006932A8" w:rsidRPr="00BF0286">
        <w:t xml:space="preserve"> lygio nustatymo</w:t>
      </w:r>
      <w:r w:rsidR="006932A8">
        <w:t>;</w:t>
      </w:r>
      <w:r w:rsidR="00E22098">
        <w:t xml:space="preserve"> </w:t>
      </w:r>
      <w:r w:rsidR="006932A8">
        <w:t>p</w:t>
      </w:r>
      <w:r w:rsidR="006932A8" w:rsidRPr="00AA2BC9">
        <w:t xml:space="preserve">riimti </w:t>
      </w:r>
      <w:r w:rsidR="006932A8">
        <w:t xml:space="preserve">136 </w:t>
      </w:r>
      <w:r w:rsidR="006932A8" w:rsidRPr="00AA2BC9">
        <w:t>prašymai ir išdalintos kortelės pagal materialinio nepritekliaus mažinimo program</w:t>
      </w:r>
      <w:r w:rsidR="006932A8">
        <w:t>ą;</w:t>
      </w:r>
      <w:r w:rsidR="00E22098">
        <w:t xml:space="preserve"> </w:t>
      </w:r>
      <w:r w:rsidR="006932A8">
        <w:t xml:space="preserve">priimti 42 prašymai dėl socialinių paslaugų. </w:t>
      </w:r>
      <w:r w:rsidR="00E22098">
        <w:t>Iš viso</w:t>
      </w:r>
      <w:r w:rsidR="006932A8" w:rsidRPr="00525B16">
        <w:t xml:space="preserve"> atlikta</w:t>
      </w:r>
      <w:r w:rsidR="001A29C9">
        <w:t xml:space="preserve"> </w:t>
      </w:r>
      <w:r w:rsidR="006932A8" w:rsidRPr="00525B16">
        <w:t>1</w:t>
      </w:r>
      <w:r w:rsidR="001A29C9">
        <w:t xml:space="preserve"> </w:t>
      </w:r>
      <w:r w:rsidR="006932A8" w:rsidRPr="00525B16">
        <w:t>451 užduo</w:t>
      </w:r>
      <w:r w:rsidR="001A29C9">
        <w:t>tis</w:t>
      </w:r>
      <w:r w:rsidR="006932A8" w:rsidRPr="00525B16">
        <w:t>.</w:t>
      </w:r>
      <w:r w:rsidR="006932A8" w:rsidRPr="00525B16">
        <w:br w:type="textWrapping" w:clear="all"/>
      </w:r>
    </w:p>
    <w:p w14:paraId="77241E33" w14:textId="3188E4A5" w:rsidR="00A04F04" w:rsidRPr="00577421" w:rsidRDefault="00577421" w:rsidP="00A04F04">
      <w:pPr>
        <w:autoSpaceDE w:val="0"/>
        <w:ind w:firstLine="0"/>
        <w:jc w:val="left"/>
        <w:rPr>
          <w:rFonts w:eastAsia="TimesNewRomanPSMT"/>
          <w:b/>
          <w:bCs/>
          <w:szCs w:val="24"/>
        </w:rPr>
      </w:pPr>
      <w:r w:rsidRPr="00577421">
        <w:rPr>
          <w:b/>
          <w:bCs/>
          <w:szCs w:val="24"/>
        </w:rPr>
        <w:t>Rietavo seniūnija.</w:t>
      </w:r>
    </w:p>
    <w:p w14:paraId="6C70AA9D" w14:textId="3CD4F8FA" w:rsidR="0017666E" w:rsidRDefault="00577421" w:rsidP="0017666E">
      <w:pPr>
        <w:tabs>
          <w:tab w:val="left" w:pos="709"/>
        </w:tabs>
        <w:ind w:firstLine="709"/>
      </w:pPr>
      <w:r w:rsidRPr="008F36A4">
        <w:t>Rietavo seniūnijos plotas yra 33513,96 ha. Seniūnijoje</w:t>
      </w:r>
      <w:r w:rsidR="00704CEE">
        <w:t xml:space="preserve"> – </w:t>
      </w:r>
      <w:r w:rsidRPr="008F36A4">
        <w:t>51</w:t>
      </w:r>
      <w:r w:rsidRPr="008F36A4">
        <w:rPr>
          <w:b/>
        </w:rPr>
        <w:t xml:space="preserve"> </w:t>
      </w:r>
      <w:r w:rsidRPr="008F36A4">
        <w:t xml:space="preserve">kaimas. </w:t>
      </w:r>
      <w:r w:rsidRPr="00A85EB9">
        <w:t>20</w:t>
      </w:r>
      <w:r>
        <w:t>24</w:t>
      </w:r>
      <w:r w:rsidRPr="00A85EB9">
        <w:t xml:space="preserve"> m. gruodžio 31 d. gyvenamosios vietos deklaravimo informacinės sistemos duomenimis seniūnijoje savo gyvenamąją vietą buvo deklaravę</w:t>
      </w:r>
      <w:r>
        <w:t>s</w:t>
      </w:r>
      <w:r w:rsidRPr="00A85EB9">
        <w:t xml:space="preserve"> </w:t>
      </w:r>
      <w:r>
        <w:t>2</w:t>
      </w:r>
      <w:r w:rsidR="00704CEE">
        <w:t xml:space="preserve"> </w:t>
      </w:r>
      <w:r>
        <w:t>421</w:t>
      </w:r>
      <w:r w:rsidRPr="00A85EB9">
        <w:t xml:space="preserve"> asm</w:t>
      </w:r>
      <w:r>
        <w:t>uo</w:t>
      </w:r>
      <w:r w:rsidRPr="00A85EB9">
        <w:t xml:space="preserve">. </w:t>
      </w:r>
      <w:r>
        <w:t>Lyginant praėjusių trejų metų duomenis, g</w:t>
      </w:r>
      <w:r w:rsidRPr="00A85EB9">
        <w:t xml:space="preserve">yventojų </w:t>
      </w:r>
      <w:r>
        <w:t xml:space="preserve">skaičius seniūnijoje </w:t>
      </w:r>
      <w:r w:rsidRPr="00A85EB9">
        <w:t>kasmet mažėja.</w:t>
      </w:r>
      <w:r>
        <w:t xml:space="preserve"> 2022 m.</w:t>
      </w:r>
      <w:r w:rsidRPr="008F36A4">
        <w:t xml:space="preserve"> gyventojų skaičius sumažėjo </w:t>
      </w:r>
      <w:r>
        <w:t>2,4 proc. (61 žmogumi), 2023 m. – 2,2 proc. (54 žmonėmis), 2024 m. – 0,9 proc. (22 žmonėmis).</w:t>
      </w:r>
    </w:p>
    <w:p w14:paraId="34F11E08" w14:textId="77777777" w:rsidR="0017666E" w:rsidRDefault="00577421" w:rsidP="0017666E">
      <w:pPr>
        <w:tabs>
          <w:tab w:val="left" w:pos="709"/>
        </w:tabs>
        <w:ind w:firstLine="709"/>
      </w:pPr>
      <w:r w:rsidRPr="008F36A4">
        <w:t xml:space="preserve">Seniūnija yra suskirstyta į </w:t>
      </w:r>
      <w:r>
        <w:t>8</w:t>
      </w:r>
      <w:r w:rsidRPr="008F36A4">
        <w:t xml:space="preserve"> </w:t>
      </w:r>
      <w:proofErr w:type="spellStart"/>
      <w:r w:rsidRPr="008F36A4">
        <w:t>seniūnaitij</w:t>
      </w:r>
      <w:r>
        <w:t>as</w:t>
      </w:r>
      <w:proofErr w:type="spellEnd"/>
      <w:r w:rsidRPr="008F36A4">
        <w:t xml:space="preserve">: </w:t>
      </w:r>
      <w:proofErr w:type="spellStart"/>
      <w:r w:rsidRPr="008F36A4">
        <w:t>Giliogirio</w:t>
      </w:r>
      <w:proofErr w:type="spellEnd"/>
      <w:r w:rsidRPr="008F36A4">
        <w:t xml:space="preserve">, </w:t>
      </w:r>
      <w:r>
        <w:t xml:space="preserve">Budrikių, </w:t>
      </w:r>
      <w:r w:rsidRPr="008F36A4">
        <w:t xml:space="preserve">Girdvainių, </w:t>
      </w:r>
      <w:proofErr w:type="spellStart"/>
      <w:r>
        <w:t>Pelaičių</w:t>
      </w:r>
      <w:proofErr w:type="spellEnd"/>
      <w:r w:rsidRPr="008F36A4">
        <w:t xml:space="preserve">, Liolių, </w:t>
      </w:r>
      <w:proofErr w:type="spellStart"/>
      <w:r w:rsidRPr="008F36A4">
        <w:t>Vatušių</w:t>
      </w:r>
      <w:proofErr w:type="spellEnd"/>
      <w:r w:rsidRPr="008F36A4">
        <w:t xml:space="preserve">, </w:t>
      </w:r>
      <w:proofErr w:type="spellStart"/>
      <w:r>
        <w:t>Labardžių</w:t>
      </w:r>
      <w:proofErr w:type="spellEnd"/>
      <w:r>
        <w:t xml:space="preserve">, </w:t>
      </w:r>
      <w:r w:rsidRPr="008F36A4">
        <w:t xml:space="preserve">Žadvainų. Seniūnijoje registruotos </w:t>
      </w:r>
      <w:r>
        <w:t>7</w:t>
      </w:r>
      <w:r w:rsidRPr="008F36A4">
        <w:t xml:space="preserve"> kaimo bendruomenės. </w:t>
      </w:r>
    </w:p>
    <w:p w14:paraId="6E617DD0" w14:textId="3D0DA720" w:rsidR="0017666E" w:rsidRDefault="00577421" w:rsidP="0017666E">
      <w:pPr>
        <w:tabs>
          <w:tab w:val="left" w:pos="709"/>
        </w:tabs>
        <w:ind w:firstLine="709"/>
      </w:pPr>
      <w:r w:rsidRPr="00D503A5">
        <w:rPr>
          <w:bCs/>
        </w:rPr>
        <w:t>Bendras seniūnijos vietinių kelių ilgis – 17</w:t>
      </w:r>
      <w:r>
        <w:rPr>
          <w:bCs/>
        </w:rPr>
        <w:t>6</w:t>
      </w:r>
      <w:r w:rsidRPr="00D503A5">
        <w:rPr>
          <w:bCs/>
        </w:rPr>
        <w:t>,</w:t>
      </w:r>
      <w:r>
        <w:rPr>
          <w:bCs/>
        </w:rPr>
        <w:t>405</w:t>
      </w:r>
      <w:r w:rsidRPr="00D503A5">
        <w:rPr>
          <w:bCs/>
        </w:rPr>
        <w:t xml:space="preserve"> km (asfalto</w:t>
      </w:r>
      <w:r w:rsidR="00704CEE">
        <w:rPr>
          <w:bCs/>
        </w:rPr>
        <w:t xml:space="preserve"> – </w:t>
      </w:r>
      <w:r w:rsidRPr="00D503A5">
        <w:rPr>
          <w:bCs/>
        </w:rPr>
        <w:t>2</w:t>
      </w:r>
      <w:r>
        <w:rPr>
          <w:bCs/>
        </w:rPr>
        <w:t>2</w:t>
      </w:r>
      <w:r w:rsidRPr="00D503A5">
        <w:rPr>
          <w:bCs/>
        </w:rPr>
        <w:t>,320 km, žvyro</w:t>
      </w:r>
      <w:r w:rsidR="00704CEE">
        <w:rPr>
          <w:bCs/>
        </w:rPr>
        <w:t xml:space="preserve"> – </w:t>
      </w:r>
      <w:r w:rsidRPr="00D503A5">
        <w:rPr>
          <w:bCs/>
        </w:rPr>
        <w:t>15</w:t>
      </w:r>
      <w:r>
        <w:rPr>
          <w:bCs/>
        </w:rPr>
        <w:t>4</w:t>
      </w:r>
      <w:r w:rsidRPr="00D503A5">
        <w:rPr>
          <w:bCs/>
        </w:rPr>
        <w:t>,</w:t>
      </w:r>
      <w:r>
        <w:rPr>
          <w:bCs/>
        </w:rPr>
        <w:t>085</w:t>
      </w:r>
      <w:r w:rsidRPr="00D503A5">
        <w:rPr>
          <w:bCs/>
        </w:rPr>
        <w:t xml:space="preserve"> km).</w:t>
      </w:r>
      <w:r>
        <w:rPr>
          <w:bCs/>
        </w:rPr>
        <w:t xml:space="preserve"> </w:t>
      </w:r>
      <w:r w:rsidRPr="008F36A4">
        <w:rPr>
          <w:bCs/>
        </w:rPr>
        <w:t>Seniūnijos teritorijoje yra 1 veikiančios (</w:t>
      </w:r>
      <w:proofErr w:type="spellStart"/>
      <w:r w:rsidRPr="008F36A4">
        <w:rPr>
          <w:bCs/>
        </w:rPr>
        <w:t>Spraudžio</w:t>
      </w:r>
      <w:proofErr w:type="spellEnd"/>
      <w:r w:rsidRPr="008F36A4">
        <w:rPr>
          <w:bCs/>
        </w:rPr>
        <w:t xml:space="preserve">), 40 neveikiančių ir 1 iš jų įtrauktos į kultūros paveldo registrą (Rietavo žydų senosios) kapinės. </w:t>
      </w:r>
    </w:p>
    <w:p w14:paraId="337FADC2" w14:textId="458F5055" w:rsidR="0017666E" w:rsidRDefault="00577421" w:rsidP="0017666E">
      <w:pPr>
        <w:tabs>
          <w:tab w:val="left" w:pos="709"/>
        </w:tabs>
        <w:ind w:firstLine="709"/>
      </w:pPr>
      <w:r w:rsidRPr="008F36A4">
        <w:t>Rietavo seniūnijoje 202</w:t>
      </w:r>
      <w:r>
        <w:t>4</w:t>
      </w:r>
      <w:r w:rsidRPr="008F36A4">
        <w:t xml:space="preserve"> m</w:t>
      </w:r>
      <w:r w:rsidR="00704CEE">
        <w:t>.</w:t>
      </w:r>
      <w:r w:rsidRPr="008F36A4">
        <w:t xml:space="preserve"> dirbo </w:t>
      </w:r>
      <w:r>
        <w:t>10</w:t>
      </w:r>
      <w:r w:rsidRPr="008F36A4">
        <w:t xml:space="preserve"> darbuotoj</w:t>
      </w:r>
      <w:r>
        <w:t>ų</w:t>
      </w:r>
      <w:r w:rsidRPr="008F36A4">
        <w:t xml:space="preserve">: 3 valstybės tarnautojai (seniūnas, 2 specialistai), </w:t>
      </w:r>
      <w:r>
        <w:t>5</w:t>
      </w:r>
      <w:r w:rsidRPr="008F36A4">
        <w:t xml:space="preserve"> darbuotojai</w:t>
      </w:r>
      <w:r w:rsidR="00704CEE">
        <w:t xml:space="preserve">, dirbantys </w:t>
      </w:r>
      <w:r w:rsidRPr="008F36A4">
        <w:t>pagal darbo sutartį (</w:t>
      </w:r>
      <w:proofErr w:type="spellStart"/>
      <w:r w:rsidRPr="008F36A4">
        <w:t>soc</w:t>
      </w:r>
      <w:proofErr w:type="spellEnd"/>
      <w:r w:rsidRPr="008F36A4">
        <w:t xml:space="preserve">. darbuotojas (0,85 etato), </w:t>
      </w:r>
      <w:r>
        <w:t xml:space="preserve">3  </w:t>
      </w:r>
      <w:r w:rsidRPr="008F36A4">
        <w:t>kvalifikuot</w:t>
      </w:r>
      <w:r>
        <w:t>i</w:t>
      </w:r>
      <w:r w:rsidRPr="008F36A4">
        <w:t xml:space="preserve"> darbininka</w:t>
      </w:r>
      <w:r>
        <w:t>i</w:t>
      </w:r>
      <w:r w:rsidRPr="008F36A4">
        <w:t xml:space="preserve"> ir </w:t>
      </w:r>
      <w:r>
        <w:t>1</w:t>
      </w:r>
      <w:r w:rsidRPr="008F36A4">
        <w:t xml:space="preserve"> nekvalifikuot</w:t>
      </w:r>
      <w:r>
        <w:t>as</w:t>
      </w:r>
      <w:r w:rsidRPr="008F36A4">
        <w:t xml:space="preserve"> darbininka</w:t>
      </w:r>
      <w:r>
        <w:t>s (0,5 etato)</w:t>
      </w:r>
      <w:r w:rsidRPr="008F36A4">
        <w:t>)</w:t>
      </w:r>
      <w:r>
        <w:t>. 2024 m</w:t>
      </w:r>
      <w:r w:rsidR="00704CEE">
        <w:t>.</w:t>
      </w:r>
      <w:r>
        <w:t xml:space="preserve"> seniūnijoje du asmenys dirbo pagal </w:t>
      </w:r>
      <w:r w:rsidR="00704CEE">
        <w:t>U</w:t>
      </w:r>
      <w:r>
        <w:t>žimtumo didinimo programą.</w:t>
      </w:r>
      <w:bookmarkStart w:id="29" w:name="_Hlk158811558"/>
    </w:p>
    <w:p w14:paraId="5286B55B" w14:textId="154ABD7A" w:rsidR="0017666E" w:rsidRDefault="00577421" w:rsidP="0017666E">
      <w:pPr>
        <w:tabs>
          <w:tab w:val="left" w:pos="709"/>
        </w:tabs>
        <w:ind w:firstLine="709"/>
      </w:pPr>
      <w:r w:rsidRPr="00D879AF">
        <w:rPr>
          <w:bCs/>
          <w:color w:val="000000"/>
        </w:rPr>
        <w:t>Rietavo seniūnijai 202</w:t>
      </w:r>
      <w:r>
        <w:rPr>
          <w:bCs/>
          <w:color w:val="000000"/>
        </w:rPr>
        <w:t>4</w:t>
      </w:r>
      <w:r w:rsidRPr="00D879AF">
        <w:rPr>
          <w:bCs/>
          <w:color w:val="000000"/>
        </w:rPr>
        <w:t xml:space="preserve"> m. patvirtintas asignavimų planas</w:t>
      </w:r>
      <w:r>
        <w:rPr>
          <w:bCs/>
          <w:color w:val="000000"/>
        </w:rPr>
        <w:t xml:space="preserve"> – 235,425 </w:t>
      </w:r>
      <w:r w:rsidRPr="00D879AF">
        <w:rPr>
          <w:bCs/>
          <w:color w:val="000000"/>
        </w:rPr>
        <w:t>tūkst. Eur. Iš jų:</w:t>
      </w:r>
      <w:r>
        <w:rPr>
          <w:bCs/>
          <w:color w:val="000000"/>
        </w:rPr>
        <w:t xml:space="preserve"> </w:t>
      </w:r>
      <w:r w:rsidRPr="00D879AF">
        <w:rPr>
          <w:bCs/>
          <w:color w:val="000000"/>
        </w:rPr>
        <w:t xml:space="preserve">Sveikatos, socialinės paramos ir paslaugų įgyvendinimo programai skirta </w:t>
      </w:r>
      <w:r>
        <w:rPr>
          <w:bCs/>
          <w:color w:val="000000"/>
        </w:rPr>
        <w:t>22,3</w:t>
      </w:r>
      <w:r w:rsidRPr="00D879AF">
        <w:rPr>
          <w:bCs/>
          <w:color w:val="000000"/>
        </w:rPr>
        <w:t xml:space="preserve"> tūkst. Eur;</w:t>
      </w:r>
      <w:r>
        <w:rPr>
          <w:bCs/>
          <w:color w:val="000000"/>
        </w:rPr>
        <w:t xml:space="preserve"> </w:t>
      </w:r>
      <w:r w:rsidRPr="00D879AF">
        <w:rPr>
          <w:bCs/>
          <w:color w:val="000000"/>
        </w:rPr>
        <w:t>Savivaldybės veiklos funkcijų vykdymo, strategijos formavimo ir įgyvendinimo programai</w:t>
      </w:r>
      <w:r w:rsidR="00704CEE">
        <w:rPr>
          <w:bCs/>
          <w:color w:val="000000"/>
        </w:rPr>
        <w:t xml:space="preserve"> – </w:t>
      </w:r>
      <w:r>
        <w:rPr>
          <w:bCs/>
          <w:color w:val="000000"/>
        </w:rPr>
        <w:t>177,2</w:t>
      </w:r>
      <w:r w:rsidRPr="00D879AF">
        <w:rPr>
          <w:bCs/>
          <w:color w:val="000000"/>
        </w:rPr>
        <w:t xml:space="preserve"> tūkst. Eur;</w:t>
      </w:r>
      <w:r>
        <w:rPr>
          <w:bCs/>
          <w:color w:val="000000"/>
        </w:rPr>
        <w:t xml:space="preserve"> </w:t>
      </w:r>
      <w:r w:rsidRPr="00D879AF">
        <w:rPr>
          <w:bCs/>
          <w:color w:val="000000"/>
        </w:rPr>
        <w:t>Užimtumo didinimo programai</w:t>
      </w:r>
      <w:r w:rsidR="00704CEE">
        <w:rPr>
          <w:bCs/>
          <w:color w:val="000000"/>
        </w:rPr>
        <w:t xml:space="preserve"> – </w:t>
      </w:r>
      <w:r>
        <w:rPr>
          <w:bCs/>
          <w:color w:val="000000"/>
        </w:rPr>
        <w:t>10,9</w:t>
      </w:r>
      <w:r w:rsidRPr="00D879AF">
        <w:rPr>
          <w:bCs/>
          <w:color w:val="000000"/>
        </w:rPr>
        <w:t xml:space="preserve"> tūkst. Eur;</w:t>
      </w:r>
      <w:r>
        <w:rPr>
          <w:bCs/>
          <w:color w:val="000000"/>
        </w:rPr>
        <w:t xml:space="preserve"> </w:t>
      </w:r>
      <w:r w:rsidRPr="00D879AF">
        <w:rPr>
          <w:bCs/>
          <w:color w:val="000000"/>
        </w:rPr>
        <w:t>Aplinkos apsaugos programai</w:t>
      </w:r>
      <w:r w:rsidR="00704CEE">
        <w:rPr>
          <w:bCs/>
          <w:color w:val="000000"/>
        </w:rPr>
        <w:t xml:space="preserve"> – </w:t>
      </w:r>
      <w:r>
        <w:rPr>
          <w:bCs/>
          <w:color w:val="000000"/>
        </w:rPr>
        <w:t xml:space="preserve">7,00 </w:t>
      </w:r>
      <w:r w:rsidRPr="00D879AF">
        <w:rPr>
          <w:bCs/>
          <w:color w:val="000000"/>
        </w:rPr>
        <w:t>tūkst. Eur;</w:t>
      </w:r>
      <w:r>
        <w:rPr>
          <w:bCs/>
          <w:color w:val="000000"/>
        </w:rPr>
        <w:t xml:space="preserve"> </w:t>
      </w:r>
      <w:r w:rsidRPr="00D879AF">
        <w:rPr>
          <w:bCs/>
          <w:color w:val="000000"/>
        </w:rPr>
        <w:t>Kaimo teritorijos vystymo ir žemės ūkio plėtros programai</w:t>
      </w:r>
      <w:r w:rsidR="00704CEE">
        <w:rPr>
          <w:bCs/>
          <w:color w:val="000000"/>
        </w:rPr>
        <w:t xml:space="preserve"> – </w:t>
      </w:r>
      <w:r>
        <w:rPr>
          <w:bCs/>
          <w:color w:val="000000"/>
        </w:rPr>
        <w:t>17,225</w:t>
      </w:r>
      <w:r w:rsidRPr="00D879AF">
        <w:rPr>
          <w:bCs/>
          <w:color w:val="000000"/>
        </w:rPr>
        <w:t xml:space="preserve"> tūkst. Eur</w:t>
      </w:r>
      <w:r>
        <w:rPr>
          <w:bCs/>
          <w:color w:val="000000"/>
        </w:rPr>
        <w:t>.</w:t>
      </w:r>
      <w:r w:rsidRPr="00D879AF">
        <w:rPr>
          <w:bCs/>
          <w:color w:val="000000"/>
        </w:rPr>
        <w:t xml:space="preserve"> </w:t>
      </w:r>
    </w:p>
    <w:p w14:paraId="7C5F02BF" w14:textId="79139EB0" w:rsidR="0017666E" w:rsidRDefault="00577421" w:rsidP="0017666E">
      <w:pPr>
        <w:tabs>
          <w:tab w:val="left" w:pos="709"/>
        </w:tabs>
        <w:ind w:firstLine="709"/>
      </w:pPr>
      <w:r w:rsidRPr="00D879AF">
        <w:rPr>
          <w:bCs/>
          <w:color w:val="000000"/>
        </w:rPr>
        <w:lastRenderedPageBreak/>
        <w:t xml:space="preserve">Didžiausia asignavimų dalis panaudota darbo užmokesčiui ir socialiniam draudimui. Tam skirta </w:t>
      </w:r>
      <w:r>
        <w:rPr>
          <w:bCs/>
          <w:color w:val="000000"/>
        </w:rPr>
        <w:t>140,825</w:t>
      </w:r>
      <w:r w:rsidRPr="00D879AF">
        <w:rPr>
          <w:bCs/>
          <w:color w:val="000000"/>
        </w:rPr>
        <w:t xml:space="preserve"> tūkst. Eur, panaudota </w:t>
      </w:r>
      <w:r>
        <w:rPr>
          <w:bCs/>
          <w:color w:val="000000"/>
        </w:rPr>
        <w:t>–</w:t>
      </w:r>
      <w:r w:rsidRPr="00D879AF">
        <w:rPr>
          <w:bCs/>
          <w:color w:val="000000"/>
        </w:rPr>
        <w:t xml:space="preserve"> </w:t>
      </w:r>
      <w:r>
        <w:rPr>
          <w:bCs/>
          <w:color w:val="000000"/>
        </w:rPr>
        <w:t>140,362</w:t>
      </w:r>
      <w:r w:rsidRPr="00D879AF">
        <w:rPr>
          <w:bCs/>
          <w:color w:val="000000"/>
        </w:rPr>
        <w:t xml:space="preserve"> tūkst. Eur.</w:t>
      </w:r>
      <w:r>
        <w:rPr>
          <w:bCs/>
          <w:color w:val="000000"/>
        </w:rPr>
        <w:t xml:space="preserve"> Rietavo seniūnija per 2024 m. pagrindinėms priemonėms skyrė 7,00 tūkst. Eur, panaudota 6,798 tūkst. Eur. </w:t>
      </w:r>
    </w:p>
    <w:p w14:paraId="771A39D5" w14:textId="77777777" w:rsidR="0017666E" w:rsidRDefault="00577421" w:rsidP="0017666E">
      <w:pPr>
        <w:tabs>
          <w:tab w:val="left" w:pos="709"/>
        </w:tabs>
        <w:ind w:firstLine="709"/>
      </w:pPr>
      <w:r w:rsidRPr="00D879AF">
        <w:rPr>
          <w:bCs/>
          <w:color w:val="000000"/>
        </w:rPr>
        <w:t>Rietavo seniūnijos gaut</w:t>
      </w:r>
      <w:r>
        <w:rPr>
          <w:bCs/>
          <w:color w:val="000000"/>
        </w:rPr>
        <w:t xml:space="preserve">os pajamos </w:t>
      </w:r>
      <w:r w:rsidRPr="00D879AF">
        <w:rPr>
          <w:bCs/>
          <w:color w:val="000000"/>
        </w:rPr>
        <w:t xml:space="preserve">iš patalpų nuomos </w:t>
      </w:r>
      <w:r>
        <w:rPr>
          <w:bCs/>
          <w:color w:val="000000"/>
        </w:rPr>
        <w:t xml:space="preserve">2024 m. siekė 1,216 </w:t>
      </w:r>
      <w:r w:rsidRPr="00D879AF">
        <w:rPr>
          <w:bCs/>
          <w:color w:val="000000"/>
        </w:rPr>
        <w:t>tūkst. Eur</w:t>
      </w:r>
      <w:r>
        <w:rPr>
          <w:bCs/>
          <w:color w:val="000000"/>
        </w:rPr>
        <w:t>.</w:t>
      </w:r>
      <w:bookmarkEnd w:id="29"/>
    </w:p>
    <w:p w14:paraId="32904A0A" w14:textId="00F10D64" w:rsidR="0017666E" w:rsidRDefault="00577421" w:rsidP="0017666E">
      <w:pPr>
        <w:tabs>
          <w:tab w:val="left" w:pos="709"/>
        </w:tabs>
        <w:ind w:firstLine="709"/>
      </w:pPr>
      <w:r>
        <w:t>2024 m</w:t>
      </w:r>
      <w:r w:rsidR="00704CEE">
        <w:t>.</w:t>
      </w:r>
      <w:r w:rsidRPr="00683A7C">
        <w:t xml:space="preserve"> </w:t>
      </w:r>
      <w:r>
        <w:t>buvo v</w:t>
      </w:r>
      <w:r w:rsidRPr="007F5A39">
        <w:t xml:space="preserve">ykdomi nuolatiniai </w:t>
      </w:r>
      <w:r>
        <w:t>aplinkos, kelių ir gatvių priežiūros</w:t>
      </w:r>
      <w:r w:rsidRPr="007F5A39">
        <w:t xml:space="preserve"> darbai</w:t>
      </w:r>
      <w:r>
        <w:t xml:space="preserve"> siekiant</w:t>
      </w:r>
      <w:r w:rsidRPr="00683A7C">
        <w:t xml:space="preserve"> </w:t>
      </w:r>
      <w:r w:rsidRPr="007F5A39">
        <w:t>palaik</w:t>
      </w:r>
      <w:r>
        <w:t>yti</w:t>
      </w:r>
      <w:r w:rsidRPr="007F5A39">
        <w:t xml:space="preserve"> švarą ir tvarką </w:t>
      </w:r>
      <w:r>
        <w:t>seniūnijos teritorijoje.</w:t>
      </w:r>
      <w:r w:rsidRPr="00683A7C">
        <w:t xml:space="preserve"> </w:t>
      </w:r>
      <w:r w:rsidRPr="003D5165">
        <w:t xml:space="preserve">Pagal Kelių priežiūros ir plėtros programą </w:t>
      </w:r>
      <w:r>
        <w:t xml:space="preserve">gauta </w:t>
      </w:r>
      <w:r w:rsidRPr="003D5165">
        <w:t>120</w:t>
      </w:r>
      <w:r w:rsidR="00704CEE">
        <w:t xml:space="preserve"> </w:t>
      </w:r>
      <w:r w:rsidRPr="003D5165">
        <w:t>016  Eur</w:t>
      </w:r>
      <w:r>
        <w:t xml:space="preserve"> ir papildomai gautas finansavimas už miškingas teritorijas 62</w:t>
      </w:r>
      <w:r w:rsidR="00704CEE">
        <w:t xml:space="preserve"> </w:t>
      </w:r>
      <w:r>
        <w:t>033 Eur.</w:t>
      </w:r>
      <w:r w:rsidRPr="00453B74">
        <w:t xml:space="preserve"> </w:t>
      </w:r>
      <w:r w:rsidRPr="007F5A39">
        <w:t>Pagrindiniai</w:t>
      </w:r>
      <w:r>
        <w:t xml:space="preserve"> atlikti</w:t>
      </w:r>
      <w:r w:rsidRPr="007F5A39">
        <w:t xml:space="preserve"> darbai:</w:t>
      </w:r>
      <w:r>
        <w:t xml:space="preserve"> </w:t>
      </w:r>
      <w:proofErr w:type="spellStart"/>
      <w:r>
        <w:t>Giliogirio</w:t>
      </w:r>
      <w:proofErr w:type="spellEnd"/>
      <w:r>
        <w:t xml:space="preserve"> k.</w:t>
      </w:r>
      <w:r w:rsidR="00704CEE">
        <w:t>,</w:t>
      </w:r>
      <w:r>
        <w:t xml:space="preserve"> Šaltinių, Liepų gatvių </w:t>
      </w:r>
      <w:r w:rsidRPr="00453B74">
        <w:t>asfaltbetonio 4 cm sluoksnio atstatym</w:t>
      </w:r>
      <w:r>
        <w:t>as (1708 m</w:t>
      </w:r>
      <w:r>
        <w:rPr>
          <w:vertAlign w:val="superscript"/>
        </w:rPr>
        <w:t>2</w:t>
      </w:r>
      <w:r>
        <w:t>).</w:t>
      </w:r>
      <w:r w:rsidRPr="00930E76">
        <w:t xml:space="preserve"> </w:t>
      </w:r>
      <w:r>
        <w:t>Atlikti ir k</w:t>
      </w:r>
      <w:r w:rsidRPr="0096488D">
        <w:t>iti darbai: žvyruotų gatvių dangos atnaujinimas, kelkraščių skutimas, griovio profilio atnaujinimas, dalies kelio ženklų pakeitimas, perlaidų įrengimas,</w:t>
      </w:r>
      <w:r>
        <w:t xml:space="preserve"> pakelės krūmų iškirtimas,</w:t>
      </w:r>
      <w:r w:rsidRPr="0096488D">
        <w:t xml:space="preserve"> palaistyt</w:t>
      </w:r>
      <w:r>
        <w:t>i</w:t>
      </w:r>
      <w:r w:rsidRPr="0096488D">
        <w:t xml:space="preserve"> 4</w:t>
      </w:r>
      <w:r>
        <w:t>,5</w:t>
      </w:r>
      <w:r w:rsidRPr="0096488D">
        <w:t xml:space="preserve"> km ilgio keliai kalcio chlorido tirpalu dulkėtumui mažinti.</w:t>
      </w:r>
    </w:p>
    <w:p w14:paraId="70E80BCE" w14:textId="77777777" w:rsidR="0017666E" w:rsidRDefault="00577421" w:rsidP="0017666E">
      <w:pPr>
        <w:tabs>
          <w:tab w:val="left" w:pos="709"/>
        </w:tabs>
        <w:ind w:firstLine="709"/>
      </w:pPr>
      <w:r w:rsidRPr="00E25551">
        <w:t>Iš Seniūnijos lėšų atlikti</w:t>
      </w:r>
      <w:r>
        <w:t xml:space="preserve"> </w:t>
      </w:r>
      <w:r w:rsidRPr="00E25551">
        <w:t>socialinių/savivaldybės būstų remonto ir priežiūros darbai</w:t>
      </w:r>
      <w:r>
        <w:t>:</w:t>
      </w:r>
      <w:r w:rsidRPr="00E25551">
        <w:t xml:space="preserve"> </w:t>
      </w:r>
      <w:proofErr w:type="spellStart"/>
      <w:r>
        <w:t>Šiurnokų</w:t>
      </w:r>
      <w:proofErr w:type="spellEnd"/>
      <w:r>
        <w:t xml:space="preserve"> k. 4-3 bute pakeista visa elektros instaliacija, 6 butuose</w:t>
      </w:r>
      <w:r w:rsidRPr="004B108D">
        <w:t xml:space="preserve"> patikrinta ir atnaujinta priešgaisrinė signalizacija, išvalyti </w:t>
      </w:r>
      <w:r>
        <w:t xml:space="preserve">6 </w:t>
      </w:r>
      <w:r w:rsidRPr="004B108D">
        <w:t>kaminai</w:t>
      </w:r>
      <w:r>
        <w:t xml:space="preserve"> ir 6 pečiai</w:t>
      </w:r>
      <w:r w:rsidRPr="004B108D">
        <w:t xml:space="preserve"> socialiniuose butuose.</w:t>
      </w:r>
    </w:p>
    <w:p w14:paraId="29636228" w14:textId="77777777" w:rsidR="0017666E" w:rsidRDefault="00577421" w:rsidP="0017666E">
      <w:pPr>
        <w:tabs>
          <w:tab w:val="left" w:pos="709"/>
        </w:tabs>
        <w:ind w:firstLine="709"/>
      </w:pPr>
      <w:r>
        <w:t xml:space="preserve">Taip pat 2024 m. naujai aptvertos </w:t>
      </w:r>
      <w:proofErr w:type="spellStart"/>
      <w:r>
        <w:t>Spraudžio</w:t>
      </w:r>
      <w:proofErr w:type="spellEnd"/>
      <w:r>
        <w:t xml:space="preserve"> kaimo kapinės (300 m), įsigytas elektros generatorius.</w:t>
      </w:r>
    </w:p>
    <w:p w14:paraId="4D4FE30A" w14:textId="76F3B9CD" w:rsidR="00577421" w:rsidRPr="0017666E" w:rsidRDefault="00577421" w:rsidP="0017666E">
      <w:pPr>
        <w:tabs>
          <w:tab w:val="left" w:pos="709"/>
        </w:tabs>
        <w:ind w:firstLine="709"/>
      </w:pPr>
      <w:r w:rsidRPr="00DD054E">
        <w:t>Aplinkos apsauga</w:t>
      </w:r>
      <w:r>
        <w:t>.</w:t>
      </w:r>
      <w:r w:rsidRPr="00DD054E">
        <w:t xml:space="preserve"> </w:t>
      </w:r>
      <w:r>
        <w:t>I</w:t>
      </w:r>
      <w:r w:rsidRPr="00DD054E">
        <w:t>š Rietavo savivaldybės Aplinkos apsaugos rėmimo specialiosios programos 202</w:t>
      </w:r>
      <w:r>
        <w:t>4</w:t>
      </w:r>
      <w:r w:rsidRPr="00DD054E">
        <w:t xml:space="preserve"> m. gauta </w:t>
      </w:r>
      <w:r>
        <w:t xml:space="preserve">7 </w:t>
      </w:r>
      <w:r w:rsidRPr="00DD054E">
        <w:t>tūkst. Eur. Lėšos panaudotos:</w:t>
      </w:r>
      <w:r>
        <w:t xml:space="preserve"> b</w:t>
      </w:r>
      <w:r w:rsidRPr="00017664">
        <w:t>ešeimininkių padangų utilizavim</w:t>
      </w:r>
      <w:r>
        <w:t>ui (</w:t>
      </w:r>
      <w:proofErr w:type="spellStart"/>
      <w:r w:rsidRPr="007E4A66">
        <w:t>Drobstai</w:t>
      </w:r>
      <w:proofErr w:type="spellEnd"/>
      <w:r w:rsidRPr="007E4A66">
        <w:t>,</w:t>
      </w:r>
      <w:r>
        <w:t xml:space="preserve"> </w:t>
      </w:r>
      <w:r w:rsidRPr="007E4A66">
        <w:t xml:space="preserve">Lioliai, </w:t>
      </w:r>
      <w:proofErr w:type="spellStart"/>
      <w:r w:rsidRPr="007E4A66">
        <w:t>Pelaičiai</w:t>
      </w:r>
      <w:proofErr w:type="spellEnd"/>
      <w:r>
        <w:t>), m</w:t>
      </w:r>
      <w:r w:rsidRPr="00017664">
        <w:t>edžių ir krūmų genėjimo darba</w:t>
      </w:r>
      <w:r>
        <w:t>ms, n</w:t>
      </w:r>
      <w:r w:rsidRPr="00017664">
        <w:rPr>
          <w:rFonts w:eastAsia="Calibri"/>
        </w:rPr>
        <w:t>aujų želdinių įsigijimui ir veisimui</w:t>
      </w:r>
      <w:r>
        <w:rPr>
          <w:rFonts w:eastAsia="Calibri"/>
        </w:rPr>
        <w:t>, r</w:t>
      </w:r>
      <w:r w:rsidRPr="00017664">
        <w:rPr>
          <w:rFonts w:eastAsia="Calibri"/>
        </w:rPr>
        <w:t>ekreacinia</w:t>
      </w:r>
      <w:r>
        <w:rPr>
          <w:rFonts w:eastAsia="Calibri"/>
        </w:rPr>
        <w:t>ms</w:t>
      </w:r>
      <w:r w:rsidRPr="00017664">
        <w:rPr>
          <w:rFonts w:eastAsia="Calibri"/>
        </w:rPr>
        <w:t xml:space="preserve"> įrenginia</w:t>
      </w:r>
      <w:r>
        <w:rPr>
          <w:rFonts w:eastAsia="Calibri"/>
        </w:rPr>
        <w:t>ms</w:t>
      </w:r>
      <w:r w:rsidRPr="00017664">
        <w:rPr>
          <w:rFonts w:eastAsia="Calibri"/>
        </w:rPr>
        <w:t xml:space="preserve"> (</w:t>
      </w:r>
      <w:r w:rsidR="00704CEE">
        <w:rPr>
          <w:rFonts w:eastAsia="Calibri"/>
        </w:rPr>
        <w:t>v</w:t>
      </w:r>
      <w:r w:rsidRPr="00017664">
        <w:rPr>
          <w:rFonts w:eastAsia="Calibri"/>
        </w:rPr>
        <w:t>aikų žaidimo aikštelė</w:t>
      </w:r>
      <w:r>
        <w:rPr>
          <w:rFonts w:eastAsia="Calibri"/>
        </w:rPr>
        <w:t>,</w:t>
      </w:r>
      <w:r w:rsidRPr="00017664">
        <w:rPr>
          <w:rFonts w:eastAsia="Calibri"/>
        </w:rPr>
        <w:t xml:space="preserve"> Girėnai)</w:t>
      </w:r>
      <w:r>
        <w:rPr>
          <w:rFonts w:eastAsia="Calibri"/>
        </w:rPr>
        <w:t>, p</w:t>
      </w:r>
      <w:r w:rsidRPr="00017664">
        <w:rPr>
          <w:rFonts w:eastAsia="Calibri"/>
        </w:rPr>
        <w:t>akrantės atnaujinimo darba</w:t>
      </w:r>
      <w:r>
        <w:rPr>
          <w:rFonts w:eastAsia="Calibri"/>
        </w:rPr>
        <w:t>ms</w:t>
      </w:r>
      <w:r w:rsidRPr="00017664">
        <w:rPr>
          <w:rFonts w:eastAsia="Calibri"/>
        </w:rPr>
        <w:t xml:space="preserve"> Girėnuose (smėlis)</w:t>
      </w:r>
      <w:r>
        <w:rPr>
          <w:rFonts w:eastAsia="Calibri"/>
        </w:rPr>
        <w:t>.</w:t>
      </w:r>
    </w:p>
    <w:p w14:paraId="0CC5D831" w14:textId="340522BF" w:rsidR="00577421" w:rsidRDefault="00577421" w:rsidP="0017666E">
      <w:pPr>
        <w:tabs>
          <w:tab w:val="left" w:pos="709"/>
        </w:tabs>
        <w:ind w:firstLine="0"/>
      </w:pPr>
      <w:r>
        <w:t xml:space="preserve">             </w:t>
      </w:r>
      <w:r w:rsidRPr="001F241A">
        <w:t>Komunaliniams darbams atlikti seniūnija turi įvairios technikos</w:t>
      </w:r>
      <w:r>
        <w:t>:</w:t>
      </w:r>
      <w:r w:rsidRPr="001F241A">
        <w:t xml:space="preserve"> traktorių ARBOS, šlaitin</w:t>
      </w:r>
      <w:r>
        <w:t>į</w:t>
      </w:r>
      <w:r w:rsidRPr="001F241A">
        <w:t xml:space="preserve"> smulkintuvą, smėlio barstytuvą, sniego valytuvą, prikabinamą greiderį. Technika naudojama pakelių ir didesnių plotų šienavimui, žiemos laikotarpiu </w:t>
      </w:r>
      <w:r>
        <w:t xml:space="preserve">– </w:t>
      </w:r>
      <w:r w:rsidRPr="001F241A">
        <w:t>vietinės reikšmės kelių sniego stumdymui ir barstymui smėlio</w:t>
      </w:r>
      <w:r>
        <w:t>/</w:t>
      </w:r>
      <w:r w:rsidRPr="001F241A">
        <w:t>druskos mišiniu.</w:t>
      </w:r>
    </w:p>
    <w:p w14:paraId="1D039650" w14:textId="4412C49D" w:rsidR="00577421" w:rsidRPr="00E84728" w:rsidRDefault="00577421" w:rsidP="00577421">
      <w:r w:rsidRPr="008F19F5">
        <w:t>Suorganizuot</w:t>
      </w:r>
      <w:r>
        <w:t>os dvi</w:t>
      </w:r>
      <w:r w:rsidRPr="008F19F5">
        <w:t xml:space="preserve"> seniūnaičių išplėstinė</w:t>
      </w:r>
      <w:r>
        <w:t>s</w:t>
      </w:r>
      <w:r w:rsidRPr="008F19F5">
        <w:t xml:space="preserve"> sueig</w:t>
      </w:r>
      <w:r>
        <w:t>os</w:t>
      </w:r>
      <w:r w:rsidRPr="008F19F5">
        <w:t xml:space="preserve"> dėl bendruomenėms skirtų lėšų</w:t>
      </w:r>
      <w:r>
        <w:t xml:space="preserve"> ir dalyvavimo tradicinėje </w:t>
      </w:r>
      <w:proofErr w:type="spellStart"/>
      <w:r>
        <w:t>Mykolinių</w:t>
      </w:r>
      <w:proofErr w:type="spellEnd"/>
      <w:r>
        <w:t xml:space="preserve"> šventėje.  </w:t>
      </w:r>
    </w:p>
    <w:p w14:paraId="01F9BC8B" w14:textId="3EA27AF2" w:rsidR="00577421" w:rsidRPr="00F951C5" w:rsidRDefault="00577421" w:rsidP="00577421">
      <w:pPr>
        <w:ind w:firstLine="0"/>
      </w:pPr>
      <w:r>
        <w:t xml:space="preserve">             </w:t>
      </w:r>
      <w:r w:rsidRPr="00F951C5">
        <w:t>202</w:t>
      </w:r>
      <w:r>
        <w:t>4</w:t>
      </w:r>
      <w:r w:rsidRPr="00F951C5">
        <w:t xml:space="preserve"> m</w:t>
      </w:r>
      <w:r w:rsidR="00704CEE">
        <w:t>.</w:t>
      </w:r>
      <w:r w:rsidRPr="00F951C5">
        <w:t xml:space="preserve"> savo gyvenamąją vietą Rietavo seniūnijoje deklaravo 1</w:t>
      </w:r>
      <w:r>
        <w:t>35</w:t>
      </w:r>
      <w:r w:rsidRPr="00F951C5">
        <w:t xml:space="preserve"> asmenys, išvykimą – </w:t>
      </w:r>
      <w:r>
        <w:t>14 asmenų</w:t>
      </w:r>
      <w:r w:rsidRPr="00F951C5">
        <w:t xml:space="preserve">. </w:t>
      </w:r>
      <w:r>
        <w:t>31</w:t>
      </w:r>
      <w:r w:rsidRPr="00F951C5">
        <w:t xml:space="preserve"> asm</w:t>
      </w:r>
      <w:r>
        <w:t>uo</w:t>
      </w:r>
      <w:r w:rsidRPr="00F951C5">
        <w:t xml:space="preserve"> buvo įtraukt</w:t>
      </w:r>
      <w:r>
        <w:t>as</w:t>
      </w:r>
      <w:r w:rsidRPr="00F951C5">
        <w:t xml:space="preserve"> į gyvenamosios vietos nedeklaravusių asmenų apskaitą. Išduotos </w:t>
      </w:r>
      <w:r>
        <w:t>23</w:t>
      </w:r>
      <w:r w:rsidRPr="00F951C5">
        <w:t xml:space="preserve"> pažymos apie asmens deklaruotą gyvenamąją vietą, </w:t>
      </w:r>
      <w:r>
        <w:t>32</w:t>
      </w:r>
      <w:r w:rsidRPr="00D17951">
        <w:t xml:space="preserve"> pažym</w:t>
      </w:r>
      <w:r>
        <w:t>os</w:t>
      </w:r>
      <w:r w:rsidRPr="00D17951">
        <w:t xml:space="preserve"> gyvenamosios patalpos savininkams</w:t>
      </w:r>
      <w:r>
        <w:t>,</w:t>
      </w:r>
      <w:r w:rsidRPr="00F951C5">
        <w:t xml:space="preserve"> </w:t>
      </w:r>
      <w:r>
        <w:t>4</w:t>
      </w:r>
      <w:r w:rsidRPr="00F951C5">
        <w:t xml:space="preserve"> pažym</w:t>
      </w:r>
      <w:r>
        <w:t>os</w:t>
      </w:r>
      <w:r w:rsidRPr="00F951C5">
        <w:t xml:space="preserve"> apie įtraukimą į gyvenamosios vietos nedeklaravusių asmenų apskaitą. Seniūnijoje priimt</w:t>
      </w:r>
      <w:r w:rsidR="00704CEE">
        <w:t>a</w:t>
      </w:r>
      <w:r w:rsidRPr="00F951C5">
        <w:t xml:space="preserve"> </w:t>
      </w:r>
      <w:r>
        <w:t>20</w:t>
      </w:r>
      <w:r w:rsidRPr="00F951C5">
        <w:t xml:space="preserve"> prašym</w:t>
      </w:r>
      <w:r>
        <w:t>ų</w:t>
      </w:r>
      <w:r w:rsidRPr="00F951C5">
        <w:t xml:space="preserve"> ir tiek pat sprendimų dėl deklaravimo duomenų keitimo, taisymo ir naikinimo (pagrindinė priežastis – adresų suteikimas gyvenamiesiems namams). </w:t>
      </w:r>
    </w:p>
    <w:p w14:paraId="20DFB3F7" w14:textId="24FE033F" w:rsidR="00577421" w:rsidRPr="00E2779B" w:rsidRDefault="00577421" w:rsidP="00577421">
      <w:pPr>
        <w:rPr>
          <w:rFonts w:eastAsia="Calibri"/>
          <w:highlight w:val="yellow"/>
        </w:rPr>
      </w:pPr>
      <w:r w:rsidRPr="00F27095">
        <w:rPr>
          <w:rFonts w:eastAsia="Calibri"/>
        </w:rPr>
        <w:t>Rietavo seniūnijoje, vykdant jai pavestas funkcijas, vadovaujantis seniūnijos veiklos nuostatais, per 202</w:t>
      </w:r>
      <w:r>
        <w:rPr>
          <w:rFonts w:eastAsia="Calibri"/>
        </w:rPr>
        <w:t>4</w:t>
      </w:r>
      <w:r w:rsidRPr="00F27095">
        <w:rPr>
          <w:rFonts w:eastAsia="Calibri"/>
        </w:rPr>
        <w:t xml:space="preserve"> m</w:t>
      </w:r>
      <w:r w:rsidR="00704CEE">
        <w:rPr>
          <w:rFonts w:eastAsia="Calibri"/>
        </w:rPr>
        <w:t>.</w:t>
      </w:r>
      <w:r w:rsidRPr="00F27095">
        <w:rPr>
          <w:rFonts w:eastAsia="Calibri"/>
        </w:rPr>
        <w:t xml:space="preserve"> </w:t>
      </w:r>
      <w:r w:rsidRPr="0055165F">
        <w:rPr>
          <w:rFonts w:eastAsia="Calibri"/>
        </w:rPr>
        <w:t>gau</w:t>
      </w:r>
      <w:r w:rsidR="00704CEE">
        <w:rPr>
          <w:rFonts w:eastAsia="Calibri"/>
        </w:rPr>
        <w:t>ta</w:t>
      </w:r>
      <w:r w:rsidRPr="0055165F">
        <w:rPr>
          <w:rFonts w:eastAsia="Calibri"/>
        </w:rPr>
        <w:t xml:space="preserve"> ir užregistruot</w:t>
      </w:r>
      <w:r w:rsidR="00704CEE">
        <w:rPr>
          <w:rFonts w:eastAsia="Calibri"/>
        </w:rPr>
        <w:t>a</w:t>
      </w:r>
      <w:r w:rsidRPr="0055165F">
        <w:rPr>
          <w:rFonts w:eastAsia="Calibri"/>
        </w:rPr>
        <w:t xml:space="preserve"> dokumen</w:t>
      </w:r>
      <w:r w:rsidR="00704CEE">
        <w:rPr>
          <w:rFonts w:eastAsia="Calibri"/>
        </w:rPr>
        <w:t>tų</w:t>
      </w:r>
      <w:r w:rsidRPr="0055165F">
        <w:rPr>
          <w:rFonts w:eastAsia="Calibri"/>
        </w:rPr>
        <w:t xml:space="preserve"> iš </w:t>
      </w:r>
      <w:r w:rsidR="00704CEE">
        <w:rPr>
          <w:rFonts w:eastAsia="Calibri"/>
        </w:rPr>
        <w:t>S</w:t>
      </w:r>
      <w:r w:rsidRPr="0055165F">
        <w:rPr>
          <w:rFonts w:eastAsia="Calibri"/>
        </w:rPr>
        <w:t xml:space="preserve">avivaldybės ir kitų įstaigų – </w:t>
      </w:r>
      <w:r>
        <w:rPr>
          <w:rFonts w:eastAsia="Calibri"/>
        </w:rPr>
        <w:t xml:space="preserve">10, </w:t>
      </w:r>
      <w:r w:rsidRPr="0055165F">
        <w:rPr>
          <w:rFonts w:eastAsia="Calibri"/>
        </w:rPr>
        <w:t>išsiųst</w:t>
      </w:r>
      <w:r w:rsidR="00704CEE">
        <w:rPr>
          <w:rFonts w:eastAsia="Calibri"/>
        </w:rPr>
        <w:t>a</w:t>
      </w:r>
      <w:r w:rsidRPr="0055165F">
        <w:rPr>
          <w:rFonts w:eastAsia="Calibri"/>
        </w:rPr>
        <w:t xml:space="preserve"> – </w:t>
      </w:r>
      <w:r>
        <w:rPr>
          <w:rFonts w:eastAsia="Calibri"/>
        </w:rPr>
        <w:t>31</w:t>
      </w:r>
      <w:r w:rsidRPr="0055165F">
        <w:rPr>
          <w:rFonts w:eastAsia="Calibri"/>
        </w:rPr>
        <w:t xml:space="preserve">. </w:t>
      </w:r>
    </w:p>
    <w:p w14:paraId="4107D0B7" w14:textId="10BA0732" w:rsidR="00577421" w:rsidRPr="00E2779B" w:rsidRDefault="00577421" w:rsidP="00577421">
      <w:pPr>
        <w:rPr>
          <w:highlight w:val="yellow"/>
        </w:rPr>
      </w:pPr>
      <w:r w:rsidRPr="00F27095">
        <w:t>202</w:t>
      </w:r>
      <w:r>
        <w:t>4</w:t>
      </w:r>
      <w:r w:rsidRPr="00F27095">
        <w:t xml:space="preserve"> m</w:t>
      </w:r>
      <w:r w:rsidR="00704CEE">
        <w:t>.</w:t>
      </w:r>
      <w:r w:rsidRPr="00F27095">
        <w:t xml:space="preserve"> sudaryt</w:t>
      </w:r>
      <w:r>
        <w:t>os</w:t>
      </w:r>
      <w:r w:rsidRPr="00F27095">
        <w:t xml:space="preserve"> </w:t>
      </w:r>
      <w:r>
        <w:t>2</w:t>
      </w:r>
      <w:r w:rsidRPr="00F27095">
        <w:t xml:space="preserve"> darbo sutart</w:t>
      </w:r>
      <w:r>
        <w:t>y</w:t>
      </w:r>
      <w:r w:rsidRPr="00F27095">
        <w:t xml:space="preserve">s pagal </w:t>
      </w:r>
      <w:r w:rsidR="00704CEE">
        <w:t>U</w:t>
      </w:r>
      <w:r w:rsidRPr="00F27095">
        <w:t>žimtumo didinimo programą</w:t>
      </w:r>
      <w:r>
        <w:t>.</w:t>
      </w:r>
    </w:p>
    <w:p w14:paraId="63DEC8FB" w14:textId="77777777" w:rsidR="00577421" w:rsidRPr="00E2779B" w:rsidRDefault="00577421" w:rsidP="00577421">
      <w:pPr>
        <w:ind w:firstLine="0"/>
        <w:rPr>
          <w:highlight w:val="yellow"/>
        </w:rPr>
      </w:pPr>
      <w:r w:rsidRPr="00175A17">
        <w:tab/>
      </w:r>
      <w:r w:rsidRPr="001775CA">
        <w:t>Išduot</w:t>
      </w:r>
      <w:r>
        <w:t>os</w:t>
      </w:r>
      <w:r w:rsidRPr="001775CA">
        <w:t xml:space="preserve"> </w:t>
      </w:r>
      <w:r>
        <w:rPr>
          <w:color w:val="000000"/>
        </w:rPr>
        <w:t>56</w:t>
      </w:r>
      <w:r w:rsidRPr="001775CA">
        <w:t xml:space="preserve"> pažym</w:t>
      </w:r>
      <w:r>
        <w:t>os</w:t>
      </w:r>
      <w:r w:rsidRPr="001775CA">
        <w:t xml:space="preserve"> juridiniams faktams patvirtinti: charakteristikos, pažymos apie šeimos sudėtį, turto paveldėjimą, pastatų priklausomybę ir kt. </w:t>
      </w:r>
      <w:r w:rsidRPr="00316A28">
        <w:t>Nemokamai atlikti 8</w:t>
      </w:r>
      <w:r>
        <w:t>7</w:t>
      </w:r>
      <w:r w:rsidRPr="00316A28">
        <w:t xml:space="preserve"> notariniai veiksmai.</w:t>
      </w:r>
      <w:r>
        <w:t xml:space="preserve"> </w:t>
      </w:r>
      <w:r w:rsidRPr="005F5528">
        <w:t>Išnagrinėt</w:t>
      </w:r>
      <w:r>
        <w:t>i</w:t>
      </w:r>
      <w:r w:rsidRPr="005F5528">
        <w:t xml:space="preserve"> </w:t>
      </w:r>
      <w:r>
        <w:t>69</w:t>
      </w:r>
      <w:r w:rsidRPr="005F5528">
        <w:t xml:space="preserve"> raštišk</w:t>
      </w:r>
      <w:r>
        <w:t>i</w:t>
      </w:r>
      <w:r w:rsidRPr="005F5528">
        <w:t xml:space="preserve"> įvairaus pobūdžio seniūnijos gyventojų prašyma</w:t>
      </w:r>
      <w:r>
        <w:t>i, iš kurių 35</w:t>
      </w:r>
      <w:r w:rsidRPr="002C08F7">
        <w:t xml:space="preserve"> prašymai dėl vietinės rinkliavos už komunalinių atliekų surinkimą ir tvarkymą lengvatos suteikimo.</w:t>
      </w:r>
      <w:r>
        <w:t xml:space="preserve"> </w:t>
      </w:r>
      <w:r w:rsidRPr="005F5528">
        <w:t xml:space="preserve"> </w:t>
      </w:r>
    </w:p>
    <w:p w14:paraId="1847E6E5" w14:textId="77777777" w:rsidR="00704CEE" w:rsidRDefault="00577421" w:rsidP="00704CEE">
      <w:pPr>
        <w:ind w:firstLine="0"/>
      </w:pPr>
      <w:r>
        <w:t xml:space="preserve">            </w:t>
      </w:r>
      <w:r w:rsidRPr="00DE40DB">
        <w:t xml:space="preserve">Išduoti </w:t>
      </w:r>
      <w:r>
        <w:t>4</w:t>
      </w:r>
      <w:r w:rsidRPr="00DE40DB">
        <w:t xml:space="preserve"> leidimai žemės kasimo darbams vykdyti, </w:t>
      </w:r>
      <w:r>
        <w:t>6</w:t>
      </w:r>
      <w:r w:rsidRPr="00DE40DB">
        <w:t xml:space="preserve"> leidim</w:t>
      </w:r>
      <w:r>
        <w:t>a</w:t>
      </w:r>
      <w:r w:rsidRPr="00FD5133">
        <w:t>i</w:t>
      </w:r>
      <w:r w:rsidRPr="00DE40DB">
        <w:t xml:space="preserve"> saugotinų medžių ir krūmų kirtimo ar kitokio pašalinimo, persodinimo, genėjimo darbams atlikti</w:t>
      </w:r>
      <w:r>
        <w:t>,</w:t>
      </w:r>
      <w:r w:rsidRPr="00DE40DB">
        <w:t xml:space="preserve"> </w:t>
      </w:r>
      <w:r>
        <w:t xml:space="preserve">12 leidimų </w:t>
      </w:r>
      <w:r w:rsidRPr="00565FCC">
        <w:t xml:space="preserve">važiuoti sunkiasvorėmis transporto priemonėmis </w:t>
      </w:r>
      <w:r>
        <w:t>Rietavo</w:t>
      </w:r>
      <w:r w:rsidRPr="00565FCC">
        <w:t xml:space="preserve"> savivaldybės vietinės reikšmės keliais</w:t>
      </w:r>
      <w:r>
        <w:t xml:space="preserve">, </w:t>
      </w:r>
      <w:r w:rsidRPr="00B3286E">
        <w:t>1 leidimas organizuoti renginį</w:t>
      </w:r>
      <w:r>
        <w:t>, 1 leidimas kapavietės pertvarkymui bei remonto darbų vykdymui ir 1 leidimas įrengti išorinę reklamą</w:t>
      </w:r>
      <w:r w:rsidRPr="00B3286E">
        <w:t>.</w:t>
      </w:r>
      <w:r w:rsidRPr="004C6DBE">
        <w:t xml:space="preserve"> </w:t>
      </w:r>
    </w:p>
    <w:p w14:paraId="0CF47B77" w14:textId="639C6EB5" w:rsidR="00577421" w:rsidRDefault="00577421" w:rsidP="00704CEE">
      <w:pPr>
        <w:ind w:firstLine="709"/>
      </w:pPr>
      <w:r>
        <w:t xml:space="preserve">Seniūnijos socialinė darbuotoja organizuoja socialinės paramos teikimą gyventojams. Renka duomenis apie atskirų šeimų poreikius socialinei paramai gauti, įvertina šeimų (asmenų) gyvenimo sąlygas, rašo buities tyrimo aktus ir pateikia siūlymus socialinių reikalų ir civilinės metrikacijos skyriui apie socialinės paramos reikalingumą toms šeimoms (asmenims). Kiekvieną mėnesį ruošiamos bylos socialinių pašalpų pratęsimui ir socialinių paslaugų skyrimui, renkamos pažymos, kurios sutikrinamos ir pristatomos į skyrių. Socialinė darbuotoja nuolat bendrauja su seniūnijos </w:t>
      </w:r>
      <w:r>
        <w:lastRenderedPageBreak/>
        <w:t>gyventojais</w:t>
      </w:r>
      <w:r w:rsidR="00704CEE">
        <w:t>,</w:t>
      </w:r>
      <w:r>
        <w:t xml:space="preserve"> turinčiais įvairių socialinių problemų, lanko stebimas šeimas, teikia siūlymus </w:t>
      </w:r>
      <w:r w:rsidR="00704CEE">
        <w:t xml:space="preserve">Rietavo socialinių </w:t>
      </w:r>
      <w:r>
        <w:t xml:space="preserve">paslaugų centrui. Padeda susitvarkyti dokumentus paslaugoms ar paramai gauti. Sunkiau besiverčiantiems žmonėms skiriama piniginė parama į socialines korteles, į kurias lėšos pervedamos 4 kartus per metus. Sprendžiant seniūnijos gyventojams iškylančias problemas bendradarbiaujama su Rietavo </w:t>
      </w:r>
      <w:r w:rsidR="00704CEE">
        <w:t xml:space="preserve">socialinių </w:t>
      </w:r>
      <w:r>
        <w:t>paslaugų centru, seniūnaičiais, mokyklomis, Vaikų teisių tarnyba. Dalyvauj</w:t>
      </w:r>
      <w:r w:rsidR="00704CEE">
        <w:t>a</w:t>
      </w:r>
      <w:r>
        <w:t xml:space="preserve"> komisijo</w:t>
      </w:r>
      <w:r w:rsidR="00704CEE">
        <w:t>s posėdžiuose dėl</w:t>
      </w:r>
      <w:r>
        <w:t xml:space="preserve"> vienkartinių, tikslinių, periodinių, sąlyginių pašalpų skyrimo. Atliekami asmens</w:t>
      </w:r>
      <w:r w:rsidR="00704CEE">
        <w:t xml:space="preserve"> </w:t>
      </w:r>
      <w:r>
        <w:t>(šeimos) socialinių paslaugų poreikio vertinimai, rašomos šeimų charakteristik</w:t>
      </w:r>
      <w:r w:rsidR="00704CEE">
        <w:t>o</w:t>
      </w:r>
      <w:r>
        <w:t>s.</w:t>
      </w:r>
    </w:p>
    <w:p w14:paraId="6628F97A" w14:textId="77777777" w:rsidR="00E21821" w:rsidRDefault="00E21821" w:rsidP="00577421">
      <w:pPr>
        <w:ind w:firstLine="0"/>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990"/>
      </w:tblGrid>
      <w:tr w:rsidR="00E21821" w14:paraId="77A6400A" w14:textId="77777777" w:rsidTr="00896A34">
        <w:tc>
          <w:tcPr>
            <w:tcW w:w="5508" w:type="dxa"/>
          </w:tcPr>
          <w:p w14:paraId="4D0B4E47" w14:textId="77777777" w:rsidR="00E21821" w:rsidRPr="00B14FA6" w:rsidRDefault="00E21821" w:rsidP="00896A34">
            <w:pPr>
              <w:jc w:val="center"/>
              <w:rPr>
                <w:b/>
              </w:rPr>
            </w:pPr>
            <w:r w:rsidRPr="00B14FA6">
              <w:rPr>
                <w:b/>
              </w:rPr>
              <w:t>Prašymai</w:t>
            </w:r>
          </w:p>
        </w:tc>
        <w:tc>
          <w:tcPr>
            <w:tcW w:w="3990" w:type="dxa"/>
          </w:tcPr>
          <w:p w14:paraId="45C6D355" w14:textId="77777777" w:rsidR="00E21821" w:rsidRPr="00B14FA6" w:rsidRDefault="00E21821" w:rsidP="00896A34">
            <w:pPr>
              <w:ind w:firstLine="0"/>
              <w:jc w:val="center"/>
              <w:rPr>
                <w:b/>
              </w:rPr>
            </w:pPr>
            <w:r>
              <w:rPr>
                <w:b/>
              </w:rPr>
              <w:t>2024 m.</w:t>
            </w:r>
          </w:p>
        </w:tc>
      </w:tr>
      <w:tr w:rsidR="00E21821" w14:paraId="718CC659" w14:textId="77777777" w:rsidTr="00896A34">
        <w:tc>
          <w:tcPr>
            <w:tcW w:w="5508" w:type="dxa"/>
          </w:tcPr>
          <w:p w14:paraId="3FF3A982" w14:textId="77777777" w:rsidR="00E21821" w:rsidRPr="00704CEE" w:rsidRDefault="00E21821" w:rsidP="00896A34">
            <w:pPr>
              <w:ind w:firstLine="0"/>
              <w:jc w:val="left"/>
              <w:rPr>
                <w:bCs/>
              </w:rPr>
            </w:pPr>
            <w:r w:rsidRPr="00704CEE">
              <w:rPr>
                <w:bCs/>
              </w:rPr>
              <w:t>Socialinė pašalpa</w:t>
            </w:r>
          </w:p>
        </w:tc>
        <w:tc>
          <w:tcPr>
            <w:tcW w:w="3990" w:type="dxa"/>
          </w:tcPr>
          <w:p w14:paraId="01BAAD08" w14:textId="77777777" w:rsidR="00E21821" w:rsidRPr="00704CEE" w:rsidRDefault="00E21821" w:rsidP="00896A34">
            <w:pPr>
              <w:ind w:firstLine="301"/>
              <w:jc w:val="center"/>
              <w:rPr>
                <w:bCs/>
              </w:rPr>
            </w:pPr>
            <w:r w:rsidRPr="00704CEE">
              <w:rPr>
                <w:bCs/>
              </w:rPr>
              <w:t>103</w:t>
            </w:r>
          </w:p>
        </w:tc>
      </w:tr>
      <w:tr w:rsidR="00E21821" w14:paraId="0F6323AC" w14:textId="77777777" w:rsidTr="00896A34">
        <w:tc>
          <w:tcPr>
            <w:tcW w:w="5508" w:type="dxa"/>
          </w:tcPr>
          <w:p w14:paraId="40A23840" w14:textId="77777777" w:rsidR="00E21821" w:rsidRPr="00704CEE" w:rsidRDefault="00E21821" w:rsidP="00896A34">
            <w:pPr>
              <w:ind w:firstLine="0"/>
              <w:jc w:val="left"/>
              <w:rPr>
                <w:bCs/>
              </w:rPr>
            </w:pPr>
            <w:r w:rsidRPr="00704CEE">
              <w:rPr>
                <w:bCs/>
              </w:rPr>
              <w:t>Kompensacija kietam kurui</w:t>
            </w:r>
          </w:p>
        </w:tc>
        <w:tc>
          <w:tcPr>
            <w:tcW w:w="3990" w:type="dxa"/>
          </w:tcPr>
          <w:p w14:paraId="2A54B9A8" w14:textId="77777777" w:rsidR="00E21821" w:rsidRPr="00704CEE" w:rsidRDefault="00E21821" w:rsidP="00896A34">
            <w:pPr>
              <w:ind w:firstLine="301"/>
              <w:jc w:val="center"/>
              <w:rPr>
                <w:bCs/>
              </w:rPr>
            </w:pPr>
            <w:r w:rsidRPr="00704CEE">
              <w:rPr>
                <w:bCs/>
              </w:rPr>
              <w:t>128</w:t>
            </w:r>
          </w:p>
        </w:tc>
      </w:tr>
      <w:tr w:rsidR="00E21821" w14:paraId="4D676D76" w14:textId="77777777" w:rsidTr="00896A34">
        <w:tc>
          <w:tcPr>
            <w:tcW w:w="5508" w:type="dxa"/>
          </w:tcPr>
          <w:p w14:paraId="695C3574" w14:textId="77777777" w:rsidR="00E21821" w:rsidRPr="00704CEE" w:rsidRDefault="00E21821" w:rsidP="00896A34">
            <w:pPr>
              <w:ind w:firstLine="0"/>
              <w:jc w:val="left"/>
              <w:rPr>
                <w:bCs/>
              </w:rPr>
            </w:pPr>
            <w:r w:rsidRPr="00704CEE">
              <w:rPr>
                <w:bCs/>
              </w:rPr>
              <w:t>Mokinių nemokamas maitinimas</w:t>
            </w:r>
          </w:p>
        </w:tc>
        <w:tc>
          <w:tcPr>
            <w:tcW w:w="3990" w:type="dxa"/>
          </w:tcPr>
          <w:p w14:paraId="117B9748" w14:textId="77777777" w:rsidR="00E21821" w:rsidRPr="00704CEE" w:rsidRDefault="00E21821" w:rsidP="00896A34">
            <w:pPr>
              <w:ind w:firstLine="301"/>
              <w:jc w:val="center"/>
              <w:rPr>
                <w:bCs/>
              </w:rPr>
            </w:pPr>
            <w:r w:rsidRPr="00704CEE">
              <w:rPr>
                <w:bCs/>
              </w:rPr>
              <w:t>13</w:t>
            </w:r>
          </w:p>
        </w:tc>
      </w:tr>
      <w:tr w:rsidR="00E21821" w14:paraId="50D59F22" w14:textId="77777777" w:rsidTr="00896A34">
        <w:tc>
          <w:tcPr>
            <w:tcW w:w="5508" w:type="dxa"/>
          </w:tcPr>
          <w:p w14:paraId="13DF2C93" w14:textId="03501237" w:rsidR="00E21821" w:rsidRPr="00704CEE" w:rsidRDefault="00E21821" w:rsidP="00896A34">
            <w:pPr>
              <w:ind w:firstLine="0"/>
              <w:jc w:val="left"/>
              <w:rPr>
                <w:bCs/>
              </w:rPr>
            </w:pPr>
            <w:r w:rsidRPr="00704CEE">
              <w:rPr>
                <w:bCs/>
              </w:rPr>
              <w:t>Nėščiosios išmoka</w:t>
            </w:r>
          </w:p>
        </w:tc>
        <w:tc>
          <w:tcPr>
            <w:tcW w:w="3990" w:type="dxa"/>
          </w:tcPr>
          <w:p w14:paraId="73BDBBAC" w14:textId="77777777" w:rsidR="00E21821" w:rsidRPr="00704CEE" w:rsidRDefault="00E21821" w:rsidP="00896A34">
            <w:pPr>
              <w:ind w:firstLine="301"/>
              <w:jc w:val="center"/>
              <w:rPr>
                <w:bCs/>
              </w:rPr>
            </w:pPr>
            <w:r w:rsidRPr="00704CEE">
              <w:rPr>
                <w:bCs/>
              </w:rPr>
              <w:t>0</w:t>
            </w:r>
          </w:p>
        </w:tc>
      </w:tr>
      <w:tr w:rsidR="00E21821" w14:paraId="5C2DCEC9" w14:textId="77777777" w:rsidTr="00896A34">
        <w:tc>
          <w:tcPr>
            <w:tcW w:w="5508" w:type="dxa"/>
          </w:tcPr>
          <w:p w14:paraId="2E46B9B0" w14:textId="2FD22B1C" w:rsidR="00E21821" w:rsidRPr="00704CEE" w:rsidRDefault="00E21821" w:rsidP="00896A34">
            <w:pPr>
              <w:ind w:firstLine="0"/>
              <w:jc w:val="left"/>
              <w:rPr>
                <w:bCs/>
              </w:rPr>
            </w:pPr>
            <w:r w:rsidRPr="00704CEE">
              <w:rPr>
                <w:bCs/>
              </w:rPr>
              <w:t xml:space="preserve">Gimus vaikui </w:t>
            </w:r>
            <w:r w:rsidR="00704CEE">
              <w:rPr>
                <w:bCs/>
              </w:rPr>
              <w:t>(</w:t>
            </w:r>
            <w:r w:rsidRPr="00704CEE">
              <w:rPr>
                <w:bCs/>
              </w:rPr>
              <w:t>vienkartinė</w:t>
            </w:r>
            <w:r w:rsidR="00704CEE">
              <w:rPr>
                <w:bCs/>
              </w:rPr>
              <w:t>)</w:t>
            </w:r>
          </w:p>
        </w:tc>
        <w:tc>
          <w:tcPr>
            <w:tcW w:w="3990" w:type="dxa"/>
          </w:tcPr>
          <w:p w14:paraId="6A4E62B6" w14:textId="77777777" w:rsidR="00E21821" w:rsidRPr="00704CEE" w:rsidRDefault="00E21821" w:rsidP="00896A34">
            <w:pPr>
              <w:ind w:firstLine="301"/>
              <w:jc w:val="center"/>
              <w:rPr>
                <w:bCs/>
              </w:rPr>
            </w:pPr>
            <w:r w:rsidRPr="00704CEE">
              <w:rPr>
                <w:bCs/>
              </w:rPr>
              <w:t>6</w:t>
            </w:r>
          </w:p>
        </w:tc>
      </w:tr>
      <w:tr w:rsidR="00E21821" w14:paraId="32275DC1" w14:textId="77777777" w:rsidTr="00896A34">
        <w:tc>
          <w:tcPr>
            <w:tcW w:w="5508" w:type="dxa"/>
          </w:tcPr>
          <w:p w14:paraId="6462D9B9" w14:textId="77777777" w:rsidR="00E21821" w:rsidRPr="00704CEE" w:rsidRDefault="00E21821" w:rsidP="00896A34">
            <w:pPr>
              <w:ind w:firstLine="0"/>
              <w:jc w:val="left"/>
              <w:rPr>
                <w:bCs/>
              </w:rPr>
            </w:pPr>
            <w:r w:rsidRPr="00704CEE">
              <w:rPr>
                <w:bCs/>
              </w:rPr>
              <w:t>Išmoka vaikui</w:t>
            </w:r>
          </w:p>
        </w:tc>
        <w:tc>
          <w:tcPr>
            <w:tcW w:w="3990" w:type="dxa"/>
          </w:tcPr>
          <w:p w14:paraId="3F476CD8" w14:textId="77777777" w:rsidR="00E21821" w:rsidRPr="00704CEE" w:rsidRDefault="00E21821" w:rsidP="00896A34">
            <w:pPr>
              <w:ind w:firstLine="301"/>
              <w:jc w:val="center"/>
              <w:rPr>
                <w:bCs/>
              </w:rPr>
            </w:pPr>
            <w:r w:rsidRPr="00704CEE">
              <w:rPr>
                <w:bCs/>
              </w:rPr>
              <w:t>20</w:t>
            </w:r>
          </w:p>
        </w:tc>
      </w:tr>
      <w:tr w:rsidR="00E21821" w14:paraId="5432EC1C" w14:textId="77777777" w:rsidTr="00896A34">
        <w:tc>
          <w:tcPr>
            <w:tcW w:w="5508" w:type="dxa"/>
          </w:tcPr>
          <w:p w14:paraId="2B44934D" w14:textId="77777777" w:rsidR="00E21821" w:rsidRPr="00704CEE" w:rsidRDefault="00E21821" w:rsidP="00896A34">
            <w:pPr>
              <w:ind w:firstLine="0"/>
              <w:jc w:val="left"/>
              <w:rPr>
                <w:bCs/>
              </w:rPr>
            </w:pPr>
            <w:r w:rsidRPr="00704CEE">
              <w:rPr>
                <w:bCs/>
              </w:rPr>
              <w:t>Globos pašalpa</w:t>
            </w:r>
          </w:p>
        </w:tc>
        <w:tc>
          <w:tcPr>
            <w:tcW w:w="3990" w:type="dxa"/>
          </w:tcPr>
          <w:p w14:paraId="00D3B0D1" w14:textId="77777777" w:rsidR="00E21821" w:rsidRPr="00704CEE" w:rsidRDefault="00E21821" w:rsidP="00896A34">
            <w:pPr>
              <w:ind w:firstLine="301"/>
              <w:jc w:val="center"/>
              <w:rPr>
                <w:bCs/>
              </w:rPr>
            </w:pPr>
            <w:r w:rsidRPr="00704CEE">
              <w:rPr>
                <w:bCs/>
              </w:rPr>
              <w:t>14</w:t>
            </w:r>
          </w:p>
        </w:tc>
      </w:tr>
      <w:tr w:rsidR="00E21821" w14:paraId="4B8A71AE" w14:textId="77777777" w:rsidTr="00896A34">
        <w:tc>
          <w:tcPr>
            <w:tcW w:w="5508" w:type="dxa"/>
          </w:tcPr>
          <w:p w14:paraId="4098D221" w14:textId="77777777" w:rsidR="00E21821" w:rsidRPr="00704CEE" w:rsidRDefault="00E21821" w:rsidP="00896A34">
            <w:pPr>
              <w:ind w:firstLine="0"/>
              <w:jc w:val="left"/>
              <w:rPr>
                <w:bCs/>
              </w:rPr>
            </w:pPr>
            <w:r w:rsidRPr="00704CEE">
              <w:rPr>
                <w:bCs/>
              </w:rPr>
              <w:t>Vienkartinė, tikslinė, periodinė, sąlyginė pašalpa</w:t>
            </w:r>
          </w:p>
        </w:tc>
        <w:tc>
          <w:tcPr>
            <w:tcW w:w="3990" w:type="dxa"/>
          </w:tcPr>
          <w:p w14:paraId="41C206C4" w14:textId="77777777" w:rsidR="00E21821" w:rsidRPr="00704CEE" w:rsidRDefault="00E21821" w:rsidP="00896A34">
            <w:pPr>
              <w:ind w:firstLine="301"/>
              <w:jc w:val="center"/>
              <w:rPr>
                <w:bCs/>
              </w:rPr>
            </w:pPr>
            <w:r w:rsidRPr="00704CEE">
              <w:rPr>
                <w:bCs/>
              </w:rPr>
              <w:t>21</w:t>
            </w:r>
          </w:p>
        </w:tc>
      </w:tr>
      <w:tr w:rsidR="00E21821" w14:paraId="36C7539C" w14:textId="77777777" w:rsidTr="00896A34">
        <w:tc>
          <w:tcPr>
            <w:tcW w:w="5508" w:type="dxa"/>
          </w:tcPr>
          <w:p w14:paraId="1938104E" w14:textId="77777777" w:rsidR="00E21821" w:rsidRPr="00704CEE" w:rsidRDefault="00E21821" w:rsidP="00896A34">
            <w:pPr>
              <w:ind w:firstLine="0"/>
              <w:jc w:val="left"/>
              <w:rPr>
                <w:bCs/>
              </w:rPr>
            </w:pPr>
            <w:r w:rsidRPr="00704CEE">
              <w:rPr>
                <w:bCs/>
              </w:rPr>
              <w:t>Buities tyrimo aktai</w:t>
            </w:r>
          </w:p>
        </w:tc>
        <w:tc>
          <w:tcPr>
            <w:tcW w:w="3990" w:type="dxa"/>
          </w:tcPr>
          <w:p w14:paraId="16D64FFD" w14:textId="77777777" w:rsidR="00E21821" w:rsidRPr="00704CEE" w:rsidRDefault="00E21821" w:rsidP="00896A34">
            <w:pPr>
              <w:ind w:firstLine="301"/>
              <w:jc w:val="center"/>
              <w:rPr>
                <w:bCs/>
              </w:rPr>
            </w:pPr>
            <w:r w:rsidRPr="00704CEE">
              <w:rPr>
                <w:bCs/>
              </w:rPr>
              <w:t>30</w:t>
            </w:r>
          </w:p>
        </w:tc>
      </w:tr>
      <w:tr w:rsidR="00E21821" w14:paraId="12499E41" w14:textId="77777777" w:rsidTr="00896A34">
        <w:tc>
          <w:tcPr>
            <w:tcW w:w="5508" w:type="dxa"/>
          </w:tcPr>
          <w:p w14:paraId="17DF5214" w14:textId="77777777" w:rsidR="00E21821" w:rsidRPr="00704CEE" w:rsidRDefault="00E21821" w:rsidP="00896A34">
            <w:pPr>
              <w:ind w:firstLine="0"/>
              <w:jc w:val="left"/>
              <w:rPr>
                <w:bCs/>
              </w:rPr>
            </w:pPr>
            <w:r w:rsidRPr="00704CEE">
              <w:rPr>
                <w:bCs/>
              </w:rPr>
              <w:t>Prašymai socialinėms paslaugoms gauti</w:t>
            </w:r>
          </w:p>
        </w:tc>
        <w:tc>
          <w:tcPr>
            <w:tcW w:w="3990" w:type="dxa"/>
          </w:tcPr>
          <w:p w14:paraId="6D5C8AE6" w14:textId="77777777" w:rsidR="00E21821" w:rsidRPr="00704CEE" w:rsidRDefault="00E21821" w:rsidP="00896A34">
            <w:pPr>
              <w:ind w:firstLine="301"/>
              <w:jc w:val="center"/>
              <w:rPr>
                <w:bCs/>
              </w:rPr>
            </w:pPr>
            <w:r w:rsidRPr="00704CEE">
              <w:rPr>
                <w:bCs/>
              </w:rPr>
              <w:t>25</w:t>
            </w:r>
          </w:p>
        </w:tc>
      </w:tr>
      <w:tr w:rsidR="00E21821" w14:paraId="38CC0272" w14:textId="77777777" w:rsidTr="00896A34">
        <w:tc>
          <w:tcPr>
            <w:tcW w:w="5508" w:type="dxa"/>
          </w:tcPr>
          <w:p w14:paraId="2D48F177" w14:textId="77777777" w:rsidR="00E21821" w:rsidRPr="00704CEE" w:rsidRDefault="00E21821" w:rsidP="00896A34">
            <w:pPr>
              <w:ind w:firstLine="0"/>
              <w:jc w:val="left"/>
              <w:rPr>
                <w:bCs/>
              </w:rPr>
            </w:pPr>
            <w:r w:rsidRPr="00704CEE">
              <w:rPr>
                <w:bCs/>
              </w:rPr>
              <w:t>Asmens veiklos ir gebėjimų įvertinimo klausimynas</w:t>
            </w:r>
          </w:p>
        </w:tc>
        <w:tc>
          <w:tcPr>
            <w:tcW w:w="3990" w:type="dxa"/>
          </w:tcPr>
          <w:p w14:paraId="62643181" w14:textId="77777777" w:rsidR="00E21821" w:rsidRPr="00704CEE" w:rsidRDefault="00E21821" w:rsidP="00896A34">
            <w:pPr>
              <w:ind w:firstLine="301"/>
              <w:jc w:val="center"/>
              <w:rPr>
                <w:bCs/>
              </w:rPr>
            </w:pPr>
            <w:r w:rsidRPr="00704CEE">
              <w:rPr>
                <w:bCs/>
              </w:rPr>
              <w:t>27</w:t>
            </w:r>
          </w:p>
        </w:tc>
      </w:tr>
      <w:tr w:rsidR="00E21821" w14:paraId="5CFDF85D" w14:textId="77777777" w:rsidTr="00896A34">
        <w:tc>
          <w:tcPr>
            <w:tcW w:w="5508" w:type="dxa"/>
          </w:tcPr>
          <w:p w14:paraId="0586AE6D" w14:textId="77777777" w:rsidR="00E21821" w:rsidRPr="00704CEE" w:rsidRDefault="00E21821" w:rsidP="00896A34">
            <w:pPr>
              <w:ind w:firstLine="0"/>
              <w:jc w:val="left"/>
              <w:rPr>
                <w:bCs/>
              </w:rPr>
            </w:pPr>
            <w:r w:rsidRPr="00704CEE">
              <w:rPr>
                <w:bCs/>
              </w:rPr>
              <w:t>Paramai maisto produktams gauti</w:t>
            </w:r>
          </w:p>
        </w:tc>
        <w:tc>
          <w:tcPr>
            <w:tcW w:w="3990" w:type="dxa"/>
          </w:tcPr>
          <w:p w14:paraId="1ADE4B5D" w14:textId="77777777" w:rsidR="00E21821" w:rsidRPr="00704CEE" w:rsidRDefault="00E21821" w:rsidP="00896A34">
            <w:pPr>
              <w:ind w:firstLine="301"/>
              <w:jc w:val="center"/>
              <w:rPr>
                <w:bCs/>
              </w:rPr>
            </w:pPr>
            <w:r w:rsidRPr="00704CEE">
              <w:rPr>
                <w:bCs/>
              </w:rPr>
              <w:t>95</w:t>
            </w:r>
          </w:p>
        </w:tc>
      </w:tr>
    </w:tbl>
    <w:p w14:paraId="1485DBF3" w14:textId="77777777" w:rsidR="00704CEE" w:rsidRDefault="00704CEE" w:rsidP="00704CEE">
      <w:pPr>
        <w:tabs>
          <w:tab w:val="left" w:pos="567"/>
        </w:tabs>
        <w:ind w:firstLine="0"/>
      </w:pPr>
    </w:p>
    <w:p w14:paraId="731B5A86" w14:textId="6B49EC0C" w:rsidR="00577421" w:rsidRDefault="00577421" w:rsidP="00704CEE">
      <w:pPr>
        <w:tabs>
          <w:tab w:val="left" w:pos="567"/>
        </w:tabs>
        <w:ind w:firstLine="709"/>
      </w:pPr>
      <w:r>
        <w:t>Dalyvaujama rengiant ir įgyvendinant kaimo plėtros programas. Vykdant valstybės savivaldybei žemės ūkio srityje perduotas funkcijas, iš ūkininkų buvo priimamos paraiškos tiesioginėms išmokoms už deklaruotus žemės ūkio naudmenų ir pasėlių plotus gauti, registruotos žemės valdos ir atnaujinami duomenys Žemės ūkio ir kaimo valdų registre. Norintiems dalyvauti 2023</w:t>
      </w:r>
      <w:r w:rsidR="00A019D7">
        <w:t>–</w:t>
      </w:r>
      <w:r>
        <w:t xml:space="preserve">2027 m. KPP programose, buvo teikiamos konsultacijos subsidijų už gyvulius, žemės deklaravimo, išmokų už pasėlius klausimais. Informacija buvo skelbiama skelbimų lentoje. Interesantams buvo teikiama įvairi informacija apie paramą žemės ūkiui ir kaimo plėtrai, jų įgyvendinimo ir panaudojimo galimybes ir tvarką. </w:t>
      </w:r>
    </w:p>
    <w:p w14:paraId="7B6CB9B1" w14:textId="77777777" w:rsidR="00577421" w:rsidRDefault="00577421" w:rsidP="00577421">
      <w:pPr>
        <w:tabs>
          <w:tab w:val="left" w:pos="567"/>
        </w:tabs>
        <w:ind w:firstLine="709"/>
      </w:pPr>
      <w:r>
        <w:t>Priimti ir išsiusti 5 pranešimai dėl valdų perdavimo, kai valdos valdytojas yra miręs. Ūkinių gyvūnų registre atnaujinta 11 ūkinių gyvūnų bandų.</w:t>
      </w:r>
    </w:p>
    <w:p w14:paraId="151CB49D" w14:textId="667D0025" w:rsidR="00577421" w:rsidRDefault="00577421" w:rsidP="00577421">
      <w:pPr>
        <w:tabs>
          <w:tab w:val="left" w:pos="567"/>
        </w:tabs>
        <w:ind w:firstLine="709"/>
      </w:pPr>
      <w:r>
        <w:t>Vykdant priskirtas žemės ūkio funkcijas, 2024 m</w:t>
      </w:r>
      <w:r w:rsidR="00A019D7">
        <w:t>.</w:t>
      </w:r>
      <w:r>
        <w:t xml:space="preserve"> Rietavo seniūnijoje priimta 531 paraiška tiesioginėms išmokoms už deklaruotus žemės plotus gauti ir 47 papildomi dokumentai pakeisti deklaracijos duomenis. Bendras deklaruotas plotas sudaro 6858,36 ha. Įbraižyti 4</w:t>
      </w:r>
      <w:r w:rsidR="00A019D7">
        <w:t xml:space="preserve"> </w:t>
      </w:r>
      <w:r>
        <w:t xml:space="preserve">183 laukai. Atnaujintos 533 žemės ūkio valdos ir 230 ūkininkų ūkių registracijos duomenų Žemės ūkio ir kaimo verslo registre. </w:t>
      </w:r>
    </w:p>
    <w:p w14:paraId="2BDB1CE4" w14:textId="77777777" w:rsidR="00577421" w:rsidRDefault="00577421" w:rsidP="00577421">
      <w:pPr>
        <w:ind w:firstLine="0"/>
      </w:pPr>
    </w:p>
    <w:p w14:paraId="0A39D230" w14:textId="3A7EFFC5" w:rsidR="00577421" w:rsidRPr="00577421" w:rsidRDefault="00577421" w:rsidP="00577421">
      <w:pPr>
        <w:ind w:firstLine="0"/>
        <w:rPr>
          <w:b/>
          <w:bCs/>
        </w:rPr>
      </w:pPr>
      <w:r w:rsidRPr="00577421">
        <w:rPr>
          <w:b/>
          <w:bCs/>
        </w:rPr>
        <w:t>Tverų seniūnija.</w:t>
      </w:r>
    </w:p>
    <w:p w14:paraId="5D3CE0B3" w14:textId="03642A13" w:rsidR="00577421" w:rsidRPr="00ED5C06" w:rsidRDefault="00577421" w:rsidP="00577421">
      <w:pPr>
        <w:tabs>
          <w:tab w:val="left" w:pos="567"/>
        </w:tabs>
        <w:ind w:firstLine="0"/>
        <w:rPr>
          <w:szCs w:val="24"/>
        </w:rPr>
      </w:pPr>
      <w:r>
        <w:rPr>
          <w:b/>
          <w:bCs/>
          <w:szCs w:val="24"/>
        </w:rPr>
        <w:t xml:space="preserve">            </w:t>
      </w:r>
      <w:r w:rsidRPr="00ED5C06">
        <w:rPr>
          <w:szCs w:val="24"/>
        </w:rPr>
        <w:t>Tverų seniūnijos veiklą reglamentuoja Rietavo savivaldybės administracijos direktoriaus patvirtinti seniūnijos veiklos nuostatai. Seniūnijos darbas organizuojamas pagal metinį veiklos planą, tam skiriami reikiami asignavimai.</w:t>
      </w:r>
    </w:p>
    <w:p w14:paraId="03850CB8" w14:textId="791B20BC" w:rsidR="00577421" w:rsidRPr="00ED5C06" w:rsidRDefault="00577421" w:rsidP="00577421">
      <w:pPr>
        <w:tabs>
          <w:tab w:val="left" w:pos="567"/>
        </w:tabs>
        <w:ind w:firstLine="0"/>
        <w:rPr>
          <w:szCs w:val="24"/>
        </w:rPr>
      </w:pPr>
      <w:r>
        <w:rPr>
          <w:szCs w:val="24"/>
        </w:rPr>
        <w:t xml:space="preserve">            </w:t>
      </w:r>
      <w:r w:rsidRPr="00ED5C06">
        <w:rPr>
          <w:szCs w:val="24"/>
        </w:rPr>
        <w:t>Seniūnijos tikslai yra spręsti seniūnijos kompetencijai priklausančius klausimus, plėtoti vietos savivaldą, įgyvendinti pavestas viešojo administravimo funkcijas, teikiant viešąsias paslaugas, gerinant gyvenimo kokybę aptarnaujamoje teritorijoje, kuriant sveiką, saugią ir švarią aplinką gyventojams.</w:t>
      </w:r>
    </w:p>
    <w:p w14:paraId="2245B295" w14:textId="59062DCB" w:rsidR="00577421" w:rsidRPr="00ED5C06" w:rsidRDefault="00577421" w:rsidP="00DA3198">
      <w:pPr>
        <w:tabs>
          <w:tab w:val="left" w:pos="567"/>
          <w:tab w:val="left" w:pos="709"/>
        </w:tabs>
        <w:ind w:firstLine="0"/>
        <w:rPr>
          <w:szCs w:val="24"/>
        </w:rPr>
      </w:pPr>
      <w:r>
        <w:rPr>
          <w:szCs w:val="24"/>
        </w:rPr>
        <w:t xml:space="preserve">        </w:t>
      </w:r>
      <w:r w:rsidRPr="00ED5C06">
        <w:rPr>
          <w:szCs w:val="24"/>
        </w:rPr>
        <w:t xml:space="preserve"> </w:t>
      </w:r>
      <w:r>
        <w:rPr>
          <w:szCs w:val="24"/>
        </w:rPr>
        <w:t xml:space="preserve">   </w:t>
      </w:r>
      <w:r w:rsidRPr="00ED5C06">
        <w:rPr>
          <w:szCs w:val="24"/>
        </w:rPr>
        <w:t>Tverų seniūnijos plotas</w:t>
      </w:r>
      <w:r w:rsidR="00DA3198">
        <w:rPr>
          <w:szCs w:val="24"/>
        </w:rPr>
        <w:t xml:space="preserve"> –</w:t>
      </w:r>
      <w:r w:rsidRPr="00ED5C06">
        <w:rPr>
          <w:szCs w:val="24"/>
        </w:rPr>
        <w:t xml:space="preserve"> 14</w:t>
      </w:r>
      <w:r w:rsidR="00DA3198">
        <w:rPr>
          <w:szCs w:val="24"/>
        </w:rPr>
        <w:t xml:space="preserve"> </w:t>
      </w:r>
      <w:r w:rsidRPr="00ED5C06">
        <w:rPr>
          <w:szCs w:val="24"/>
        </w:rPr>
        <w:t xml:space="preserve">200 ha, kuriame išsidėstę 36 kaimai. </w:t>
      </w:r>
      <w:r w:rsidRPr="004C3804">
        <w:rPr>
          <w:szCs w:val="24"/>
        </w:rPr>
        <w:t>6</w:t>
      </w:r>
      <w:r w:rsidRPr="00ED5C06">
        <w:rPr>
          <w:szCs w:val="24"/>
        </w:rPr>
        <w:t xml:space="preserve"> kaimai yra be gyventojų. Seniūnija suskirstyta į šešias </w:t>
      </w:r>
      <w:proofErr w:type="spellStart"/>
      <w:r w:rsidRPr="00ED5C06">
        <w:rPr>
          <w:szCs w:val="24"/>
        </w:rPr>
        <w:t>seniūnaitijas</w:t>
      </w:r>
      <w:proofErr w:type="spellEnd"/>
      <w:r w:rsidRPr="00ED5C06">
        <w:rPr>
          <w:szCs w:val="24"/>
        </w:rPr>
        <w:t xml:space="preserve">. </w:t>
      </w:r>
    </w:p>
    <w:p w14:paraId="66E0B965" w14:textId="4569BEBB" w:rsidR="00577421" w:rsidRPr="00ED5C06" w:rsidRDefault="00577421" w:rsidP="00577421">
      <w:pPr>
        <w:tabs>
          <w:tab w:val="left" w:pos="567"/>
        </w:tabs>
        <w:ind w:firstLine="0"/>
        <w:rPr>
          <w:szCs w:val="24"/>
        </w:rPr>
      </w:pPr>
      <w:r w:rsidRPr="00ED5C06">
        <w:rPr>
          <w:szCs w:val="24"/>
        </w:rPr>
        <w:t xml:space="preserve">         </w:t>
      </w:r>
      <w:r>
        <w:rPr>
          <w:szCs w:val="24"/>
        </w:rPr>
        <w:t xml:space="preserve">    </w:t>
      </w:r>
      <w:r w:rsidRPr="00ED5C06">
        <w:rPr>
          <w:szCs w:val="24"/>
        </w:rPr>
        <w:t xml:space="preserve">Seniūnija vykdo savivaldybės priskirtas funkcijas: prižiūri vietinės reikšmės kelius bei gatves, veikiančias ir nebenaudojamas kapines, kultūros paveldo objektus, viešąsias erdves. Vykdo įvairias numatytas socialinės paramos priemones, priskirtas žemės ūkio funkcijas, teikia gyventojų </w:t>
      </w:r>
      <w:r w:rsidRPr="00ED5C06">
        <w:rPr>
          <w:szCs w:val="24"/>
        </w:rPr>
        <w:lastRenderedPageBreak/>
        <w:t>gyvenamosios vietos deklaravimo, gyventojų priėmimo, konsultavimo įvairiais klausimais paslaugas, atlieka notarinius veiksmus, įgyvendina seniūnijos vietos bendruomenių tarybos numatytas veiklas.</w:t>
      </w:r>
    </w:p>
    <w:p w14:paraId="56354B88" w14:textId="404A39E9" w:rsidR="00577421" w:rsidRPr="00ED5C06" w:rsidRDefault="00577421" w:rsidP="00577421">
      <w:pPr>
        <w:tabs>
          <w:tab w:val="left" w:pos="567"/>
        </w:tabs>
        <w:ind w:firstLine="0"/>
        <w:rPr>
          <w:szCs w:val="24"/>
        </w:rPr>
      </w:pPr>
      <w:r w:rsidRPr="00ED5C06">
        <w:rPr>
          <w:szCs w:val="24"/>
        </w:rPr>
        <w:t xml:space="preserve">         </w:t>
      </w:r>
      <w:r>
        <w:rPr>
          <w:szCs w:val="24"/>
        </w:rPr>
        <w:t xml:space="preserve">   </w:t>
      </w:r>
      <w:r w:rsidRPr="00ED5C06">
        <w:rPr>
          <w:szCs w:val="24"/>
        </w:rPr>
        <w:t>Seniūnijai buvo skirt</w:t>
      </w:r>
      <w:r w:rsidR="00DA3198">
        <w:rPr>
          <w:szCs w:val="24"/>
        </w:rPr>
        <w:t>i</w:t>
      </w:r>
      <w:r w:rsidRPr="00ED5C06">
        <w:rPr>
          <w:szCs w:val="24"/>
        </w:rPr>
        <w:t xml:space="preserve"> 9,1 etatai, dirbo 9 darbuotojai. Dėl mokyklinio autobuso prastos techninės būklės nuo rugsėjo mėnesio seniūnija nebevykdo mokinių pavėžėjimo paslaugos ir panaikinus autobuso vairuotojo etatą liko 8,1 etatų.</w:t>
      </w:r>
    </w:p>
    <w:p w14:paraId="559F7333" w14:textId="18B47339" w:rsidR="00577421" w:rsidRPr="00ED5C06" w:rsidRDefault="00577421" w:rsidP="00DA3198">
      <w:pPr>
        <w:tabs>
          <w:tab w:val="left" w:pos="567"/>
        </w:tabs>
        <w:ind w:firstLine="0"/>
        <w:rPr>
          <w:szCs w:val="24"/>
        </w:rPr>
      </w:pPr>
      <w:r w:rsidRPr="00ED5C06">
        <w:rPr>
          <w:szCs w:val="24"/>
        </w:rPr>
        <w:t xml:space="preserve">         </w:t>
      </w:r>
      <w:r>
        <w:rPr>
          <w:szCs w:val="24"/>
        </w:rPr>
        <w:t xml:space="preserve">   </w:t>
      </w:r>
      <w:r w:rsidRPr="00ED5C06">
        <w:rPr>
          <w:szCs w:val="24"/>
        </w:rPr>
        <w:t xml:space="preserve">Seniūnijos buhalterinė apskaita ir metinės finansinės ataskaitos rengiamos vadovaujantis Lietuvos Respublikos </w:t>
      </w:r>
      <w:r w:rsidR="00DA3198">
        <w:rPr>
          <w:szCs w:val="24"/>
        </w:rPr>
        <w:t>v</w:t>
      </w:r>
      <w:r w:rsidRPr="00ED5C06">
        <w:rPr>
          <w:szCs w:val="24"/>
        </w:rPr>
        <w:t>iešojo sektoriaus atskaitomybės įstatymu, Viešojo sektoriaus apskaitos ir finansinės atskaitomybės standartais (toliau – VSAFAS) bei kitais teisės aktais.</w:t>
      </w:r>
    </w:p>
    <w:p w14:paraId="611360B7" w14:textId="7E8EA678" w:rsidR="00577421" w:rsidRPr="00ED5C06" w:rsidRDefault="00577421" w:rsidP="00577421">
      <w:pPr>
        <w:tabs>
          <w:tab w:val="left" w:pos="567"/>
        </w:tabs>
        <w:ind w:firstLine="0"/>
        <w:rPr>
          <w:szCs w:val="24"/>
        </w:rPr>
      </w:pPr>
      <w:r w:rsidRPr="00ED5C06">
        <w:rPr>
          <w:szCs w:val="24"/>
        </w:rPr>
        <w:t xml:space="preserve">         </w:t>
      </w:r>
      <w:r>
        <w:rPr>
          <w:szCs w:val="24"/>
        </w:rPr>
        <w:t xml:space="preserve">   </w:t>
      </w:r>
      <w:r w:rsidRPr="00ED5C06">
        <w:rPr>
          <w:szCs w:val="24"/>
        </w:rPr>
        <w:t xml:space="preserve">Tverų seniūnijos 2024 m. biudžetas buvo 250,8 tūkst. </w:t>
      </w:r>
      <w:r w:rsidR="00DA3198">
        <w:rPr>
          <w:szCs w:val="24"/>
        </w:rPr>
        <w:t>Eur</w:t>
      </w:r>
      <w:r w:rsidRPr="00ED5C06">
        <w:rPr>
          <w:szCs w:val="24"/>
        </w:rPr>
        <w:t xml:space="preserve">. </w:t>
      </w:r>
    </w:p>
    <w:p w14:paraId="19B363C6" w14:textId="77777777" w:rsidR="00577421" w:rsidRPr="007A6625" w:rsidRDefault="00577421" w:rsidP="00577421">
      <w:pPr>
        <w:jc w:val="center"/>
      </w:pPr>
      <w:r w:rsidRPr="00A97E6F">
        <w:rPr>
          <w:sz w:val="20"/>
        </w:rPr>
        <w:t xml:space="preserve">                                                                                                                                      </w:t>
      </w:r>
    </w:p>
    <w:tbl>
      <w:tblPr>
        <w:tblStyle w:val="Lentelstinklelis"/>
        <w:tblW w:w="8500" w:type="dxa"/>
        <w:jc w:val="center"/>
        <w:tblLayout w:type="fixed"/>
        <w:tblLook w:val="04A0" w:firstRow="1" w:lastRow="0" w:firstColumn="1" w:lastColumn="0" w:noHBand="0" w:noVBand="1"/>
      </w:tblPr>
      <w:tblGrid>
        <w:gridCol w:w="5250"/>
        <w:gridCol w:w="3250"/>
      </w:tblGrid>
      <w:tr w:rsidR="00577421" w:rsidRPr="00A97E6F" w14:paraId="05466D0E" w14:textId="77777777" w:rsidTr="00577421">
        <w:trPr>
          <w:trHeight w:val="64"/>
          <w:jc w:val="center"/>
        </w:trPr>
        <w:tc>
          <w:tcPr>
            <w:tcW w:w="5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76073" w14:textId="77777777" w:rsidR="00577421" w:rsidRPr="005421FF" w:rsidRDefault="00577421" w:rsidP="00BD6401">
            <w:pPr>
              <w:ind w:firstLine="0"/>
              <w:jc w:val="center"/>
              <w:rPr>
                <w:b/>
                <w:bCs/>
                <w:szCs w:val="24"/>
              </w:rPr>
            </w:pPr>
            <w:r w:rsidRPr="005421FF">
              <w:rPr>
                <w:b/>
                <w:bCs/>
                <w:szCs w:val="24"/>
              </w:rPr>
              <w:t>Ekonominė klasifikacija</w:t>
            </w:r>
          </w:p>
        </w:tc>
        <w:tc>
          <w:tcPr>
            <w:tcW w:w="3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0BD420" w14:textId="77777777" w:rsidR="00577421" w:rsidRPr="005421FF" w:rsidRDefault="00577421" w:rsidP="00BD6401">
            <w:pPr>
              <w:ind w:firstLine="0"/>
              <w:jc w:val="center"/>
              <w:rPr>
                <w:b/>
                <w:bCs/>
                <w:szCs w:val="24"/>
              </w:rPr>
            </w:pPr>
            <w:r w:rsidRPr="005421FF">
              <w:rPr>
                <w:b/>
                <w:bCs/>
                <w:szCs w:val="24"/>
              </w:rPr>
              <w:t>2024 m.</w:t>
            </w:r>
          </w:p>
        </w:tc>
      </w:tr>
      <w:tr w:rsidR="00577421" w:rsidRPr="00A97E6F" w14:paraId="66975A84" w14:textId="77777777" w:rsidTr="00577421">
        <w:trPr>
          <w:trHeight w:val="64"/>
          <w:jc w:val="center"/>
        </w:trPr>
        <w:tc>
          <w:tcPr>
            <w:tcW w:w="5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D258BF" w14:textId="77777777" w:rsidR="00577421" w:rsidRPr="00B53FD7" w:rsidRDefault="00577421" w:rsidP="00BD6401">
            <w:pPr>
              <w:ind w:firstLine="0"/>
              <w:jc w:val="left"/>
              <w:rPr>
                <w:szCs w:val="24"/>
              </w:rPr>
            </w:pPr>
            <w:r w:rsidRPr="00B53FD7">
              <w:rPr>
                <w:szCs w:val="24"/>
              </w:rPr>
              <w:t>Darbo užmokestis</w:t>
            </w:r>
          </w:p>
          <w:p w14:paraId="15A38D1A" w14:textId="77777777" w:rsidR="00577421" w:rsidRPr="00B53FD7" w:rsidRDefault="00577421" w:rsidP="00BD6401">
            <w:pPr>
              <w:ind w:firstLine="0"/>
              <w:jc w:val="left"/>
              <w:rPr>
                <w:szCs w:val="24"/>
              </w:rPr>
            </w:pPr>
          </w:p>
        </w:tc>
        <w:tc>
          <w:tcPr>
            <w:tcW w:w="3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68DFB5" w14:textId="77777777" w:rsidR="00577421" w:rsidRPr="00B53FD7" w:rsidRDefault="00577421" w:rsidP="00BD6401">
            <w:pPr>
              <w:ind w:firstLine="0"/>
              <w:jc w:val="center"/>
              <w:rPr>
                <w:szCs w:val="24"/>
              </w:rPr>
            </w:pPr>
            <w:r w:rsidRPr="00B53FD7">
              <w:rPr>
                <w:szCs w:val="24"/>
              </w:rPr>
              <w:t>163,6</w:t>
            </w:r>
          </w:p>
        </w:tc>
      </w:tr>
      <w:tr w:rsidR="00577421" w:rsidRPr="00A97E6F" w14:paraId="2C0FEC63" w14:textId="77777777" w:rsidTr="00577421">
        <w:trPr>
          <w:trHeight w:val="64"/>
          <w:jc w:val="center"/>
        </w:trPr>
        <w:tc>
          <w:tcPr>
            <w:tcW w:w="5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787044" w14:textId="77777777" w:rsidR="00577421" w:rsidRPr="00B53FD7" w:rsidRDefault="00577421" w:rsidP="00BD6401">
            <w:pPr>
              <w:ind w:firstLine="0"/>
              <w:jc w:val="left"/>
              <w:rPr>
                <w:szCs w:val="24"/>
              </w:rPr>
            </w:pPr>
            <w:r w:rsidRPr="00B53FD7">
              <w:rPr>
                <w:szCs w:val="24"/>
              </w:rPr>
              <w:t>Socialinis draudimas</w:t>
            </w:r>
          </w:p>
          <w:p w14:paraId="4277B346" w14:textId="77777777" w:rsidR="00577421" w:rsidRPr="00B53FD7" w:rsidRDefault="00577421" w:rsidP="00BD6401">
            <w:pPr>
              <w:ind w:firstLine="0"/>
              <w:jc w:val="left"/>
              <w:rPr>
                <w:szCs w:val="24"/>
              </w:rPr>
            </w:pPr>
          </w:p>
        </w:tc>
        <w:tc>
          <w:tcPr>
            <w:tcW w:w="3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564B7" w14:textId="77777777" w:rsidR="00577421" w:rsidRPr="00B53FD7" w:rsidRDefault="00577421" w:rsidP="00BD6401">
            <w:pPr>
              <w:ind w:firstLine="0"/>
              <w:jc w:val="center"/>
              <w:rPr>
                <w:szCs w:val="24"/>
              </w:rPr>
            </w:pPr>
            <w:r w:rsidRPr="00B53FD7">
              <w:rPr>
                <w:szCs w:val="24"/>
              </w:rPr>
              <w:t>2,6</w:t>
            </w:r>
          </w:p>
        </w:tc>
      </w:tr>
      <w:tr w:rsidR="00577421" w:rsidRPr="00A97E6F" w14:paraId="024A584F" w14:textId="77777777" w:rsidTr="00577421">
        <w:trPr>
          <w:trHeight w:val="62"/>
          <w:jc w:val="center"/>
        </w:trPr>
        <w:tc>
          <w:tcPr>
            <w:tcW w:w="5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EC61C3" w14:textId="77777777" w:rsidR="00577421" w:rsidRPr="00B53FD7" w:rsidRDefault="00577421" w:rsidP="00BD6401">
            <w:pPr>
              <w:ind w:firstLine="0"/>
              <w:jc w:val="left"/>
              <w:rPr>
                <w:szCs w:val="24"/>
              </w:rPr>
            </w:pPr>
            <w:r w:rsidRPr="00B53FD7">
              <w:rPr>
                <w:szCs w:val="24"/>
              </w:rPr>
              <w:t>Prekių ir paslaugų išlaidos</w:t>
            </w:r>
          </w:p>
        </w:tc>
        <w:tc>
          <w:tcPr>
            <w:tcW w:w="3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6F60D6" w14:textId="77777777" w:rsidR="00577421" w:rsidRPr="00B53FD7" w:rsidRDefault="00577421" w:rsidP="00BD6401">
            <w:pPr>
              <w:ind w:firstLine="0"/>
              <w:jc w:val="center"/>
              <w:rPr>
                <w:szCs w:val="24"/>
              </w:rPr>
            </w:pPr>
            <w:r w:rsidRPr="00B53FD7">
              <w:rPr>
                <w:szCs w:val="24"/>
              </w:rPr>
              <w:t>57,3</w:t>
            </w:r>
          </w:p>
        </w:tc>
      </w:tr>
      <w:tr w:rsidR="00577421" w:rsidRPr="00A97E6F" w14:paraId="53AD46FB" w14:textId="77777777" w:rsidTr="00577421">
        <w:trPr>
          <w:trHeight w:val="74"/>
          <w:jc w:val="center"/>
        </w:trPr>
        <w:tc>
          <w:tcPr>
            <w:tcW w:w="5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2A6F24" w14:textId="77777777" w:rsidR="00577421" w:rsidRPr="00B53FD7" w:rsidRDefault="00577421" w:rsidP="00BD6401">
            <w:pPr>
              <w:ind w:firstLine="0"/>
              <w:jc w:val="left"/>
              <w:rPr>
                <w:szCs w:val="24"/>
              </w:rPr>
            </w:pPr>
            <w:r w:rsidRPr="00B53FD7">
              <w:rPr>
                <w:szCs w:val="24"/>
              </w:rPr>
              <w:t>Darbdavio socialinė parama pinigais</w:t>
            </w:r>
          </w:p>
        </w:tc>
        <w:tc>
          <w:tcPr>
            <w:tcW w:w="3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6AADE" w14:textId="77777777" w:rsidR="00577421" w:rsidRPr="00B53FD7" w:rsidRDefault="00577421" w:rsidP="00BD6401">
            <w:pPr>
              <w:ind w:firstLine="0"/>
              <w:jc w:val="center"/>
              <w:rPr>
                <w:szCs w:val="24"/>
              </w:rPr>
            </w:pPr>
            <w:r w:rsidRPr="00B53FD7">
              <w:rPr>
                <w:szCs w:val="24"/>
              </w:rPr>
              <w:t>4,8</w:t>
            </w:r>
          </w:p>
        </w:tc>
      </w:tr>
      <w:tr w:rsidR="00577421" w:rsidRPr="00A97E6F" w14:paraId="0F51FDB2" w14:textId="77777777" w:rsidTr="00577421">
        <w:trPr>
          <w:trHeight w:val="64"/>
          <w:jc w:val="center"/>
        </w:trPr>
        <w:tc>
          <w:tcPr>
            <w:tcW w:w="5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EAA5" w14:textId="77777777" w:rsidR="00577421" w:rsidRPr="00B53FD7" w:rsidRDefault="00577421" w:rsidP="00BD6401">
            <w:pPr>
              <w:ind w:firstLine="0"/>
              <w:jc w:val="left"/>
              <w:rPr>
                <w:szCs w:val="24"/>
              </w:rPr>
            </w:pPr>
            <w:r w:rsidRPr="00B53FD7">
              <w:rPr>
                <w:szCs w:val="24"/>
              </w:rPr>
              <w:t>Ilgalaikis turtas</w:t>
            </w:r>
          </w:p>
          <w:p w14:paraId="549E7F27" w14:textId="77777777" w:rsidR="00577421" w:rsidRPr="00B53FD7" w:rsidRDefault="00577421" w:rsidP="00BD6401">
            <w:pPr>
              <w:ind w:firstLine="0"/>
              <w:jc w:val="left"/>
              <w:rPr>
                <w:szCs w:val="24"/>
              </w:rPr>
            </w:pPr>
          </w:p>
        </w:tc>
        <w:tc>
          <w:tcPr>
            <w:tcW w:w="3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0D262" w14:textId="77777777" w:rsidR="00577421" w:rsidRPr="00B53FD7" w:rsidRDefault="00577421" w:rsidP="00BD6401">
            <w:pPr>
              <w:ind w:firstLine="11"/>
              <w:jc w:val="center"/>
              <w:rPr>
                <w:szCs w:val="24"/>
              </w:rPr>
            </w:pPr>
            <w:r w:rsidRPr="00B53FD7">
              <w:rPr>
                <w:szCs w:val="24"/>
              </w:rPr>
              <w:t>22,5</w:t>
            </w:r>
          </w:p>
        </w:tc>
      </w:tr>
      <w:tr w:rsidR="00577421" w:rsidRPr="00A97E6F" w14:paraId="39958592" w14:textId="77777777" w:rsidTr="00577421">
        <w:trPr>
          <w:trHeight w:val="32"/>
          <w:jc w:val="center"/>
        </w:trPr>
        <w:tc>
          <w:tcPr>
            <w:tcW w:w="5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77E5128" w14:textId="265018D2" w:rsidR="00577421" w:rsidRPr="00DA3198" w:rsidRDefault="00DA3198" w:rsidP="00BD6401">
            <w:pPr>
              <w:ind w:firstLine="0"/>
              <w:jc w:val="right"/>
              <w:rPr>
                <w:b/>
                <w:bCs/>
                <w:szCs w:val="24"/>
              </w:rPr>
            </w:pPr>
            <w:r w:rsidRPr="00DA3198">
              <w:rPr>
                <w:b/>
                <w:bCs/>
                <w:szCs w:val="24"/>
              </w:rPr>
              <w:t>Iš viso</w:t>
            </w:r>
          </w:p>
        </w:tc>
        <w:tc>
          <w:tcPr>
            <w:tcW w:w="3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C4DEA" w14:textId="77777777" w:rsidR="00577421" w:rsidRPr="00DA3198" w:rsidRDefault="00577421" w:rsidP="00BD6401">
            <w:pPr>
              <w:ind w:firstLine="0"/>
              <w:jc w:val="center"/>
              <w:rPr>
                <w:b/>
                <w:szCs w:val="24"/>
              </w:rPr>
            </w:pPr>
            <w:r w:rsidRPr="00DA3198">
              <w:rPr>
                <w:b/>
                <w:szCs w:val="24"/>
              </w:rPr>
              <w:t>250,8</w:t>
            </w:r>
          </w:p>
        </w:tc>
      </w:tr>
    </w:tbl>
    <w:p w14:paraId="38321253" w14:textId="77777777" w:rsidR="00577421" w:rsidRDefault="00577421" w:rsidP="00577421">
      <w:pPr>
        <w:tabs>
          <w:tab w:val="left" w:pos="567"/>
        </w:tabs>
        <w:ind w:firstLine="0"/>
        <w:rPr>
          <w:sz w:val="20"/>
        </w:rPr>
      </w:pPr>
      <w:r w:rsidRPr="00A97E6F">
        <w:rPr>
          <w:sz w:val="20"/>
        </w:rPr>
        <w:t xml:space="preserve">      </w:t>
      </w:r>
      <w:r>
        <w:rPr>
          <w:sz w:val="20"/>
        </w:rPr>
        <w:t xml:space="preserve"> </w:t>
      </w:r>
      <w:r w:rsidRPr="00A97E6F">
        <w:rPr>
          <w:sz w:val="20"/>
        </w:rPr>
        <w:t xml:space="preserve"> </w:t>
      </w:r>
    </w:p>
    <w:p w14:paraId="69A6C4FE" w14:textId="77777777" w:rsidR="00DA3198" w:rsidRDefault="00577421" w:rsidP="00DA3198">
      <w:pPr>
        <w:tabs>
          <w:tab w:val="left" w:pos="709"/>
        </w:tabs>
        <w:ind w:firstLine="709"/>
        <w:rPr>
          <w:szCs w:val="24"/>
        </w:rPr>
      </w:pPr>
      <w:r w:rsidRPr="00A97E6F">
        <w:t xml:space="preserve">Seniūnijos administracija tvarko ir valdo dokumentus nuo jų rengimo ar gavimo iki atrinkimo saugoti ar naikinti. </w:t>
      </w:r>
      <w:r w:rsidRPr="00A97E6F">
        <w:rPr>
          <w:szCs w:val="24"/>
        </w:rPr>
        <w:t>Seniūnijoje parengti ir gauti su jos veikla susiję dokumentai yra registruojami, tvarkomi ir saugomi.</w:t>
      </w:r>
      <w:r>
        <w:rPr>
          <w:szCs w:val="24"/>
        </w:rPr>
        <w:t xml:space="preserve"> </w:t>
      </w:r>
    </w:p>
    <w:p w14:paraId="34553AC1" w14:textId="77777777" w:rsidR="00DA3198" w:rsidRDefault="00577421" w:rsidP="00DA3198">
      <w:pPr>
        <w:tabs>
          <w:tab w:val="left" w:pos="709"/>
        </w:tabs>
        <w:ind w:firstLine="709"/>
        <w:rPr>
          <w:szCs w:val="24"/>
        </w:rPr>
      </w:pPr>
      <w:r w:rsidRPr="00996300">
        <w:rPr>
          <w:szCs w:val="24"/>
        </w:rPr>
        <w:t>Tinkamai vykdomas viešasis administravimas. Seniūnijos gyventojai aptarnaujami laiku ir kokybiškai, suteikiama reikalinga informacija, nagrinėjami prašymai, išduodamos pažymos ir leidimai, deklaruojama gyvenamoji vieta ir kita.</w:t>
      </w:r>
      <w:r w:rsidRPr="00DC60FE">
        <w:rPr>
          <w:szCs w:val="24"/>
        </w:rPr>
        <w:t xml:space="preserve"> </w:t>
      </w:r>
    </w:p>
    <w:p w14:paraId="7BA75866" w14:textId="201A8461" w:rsidR="00577421" w:rsidRDefault="00577421" w:rsidP="00DA3198">
      <w:pPr>
        <w:tabs>
          <w:tab w:val="left" w:pos="709"/>
        </w:tabs>
        <w:ind w:firstLine="709"/>
        <w:rPr>
          <w:szCs w:val="24"/>
        </w:rPr>
      </w:pPr>
      <w:r w:rsidRPr="00E17D9E">
        <w:rPr>
          <w:szCs w:val="24"/>
        </w:rPr>
        <w:t xml:space="preserve">Lietuvos Respublikos notariato įstatymo nustatyta tvarka seniūnas neatlygintinai atliko gyventojams notarinius veiksmus. Kai suinteresuotas asmuo dėl svarbios priežasties negali atvykti į seniūniją, notarinis veiksmas atliekamas jo faktinėje gyvenamojoje vietoje.  </w:t>
      </w:r>
    </w:p>
    <w:p w14:paraId="5E416569" w14:textId="0C91C855" w:rsidR="00577421" w:rsidRDefault="00577421" w:rsidP="00577421">
      <w:pPr>
        <w:tabs>
          <w:tab w:val="left" w:pos="567"/>
        </w:tabs>
        <w:ind w:firstLine="0"/>
        <w:rPr>
          <w:szCs w:val="24"/>
        </w:rPr>
      </w:pPr>
      <w:r>
        <w:rPr>
          <w:szCs w:val="24"/>
        </w:rPr>
        <w:t xml:space="preserve">         </w:t>
      </w:r>
    </w:p>
    <w:tbl>
      <w:tblPr>
        <w:tblStyle w:val="Lentelstinklelis"/>
        <w:tblW w:w="9351" w:type="dxa"/>
        <w:tblLook w:val="04A0" w:firstRow="1" w:lastRow="0" w:firstColumn="1" w:lastColumn="0" w:noHBand="0" w:noVBand="1"/>
      </w:tblPr>
      <w:tblGrid>
        <w:gridCol w:w="5098"/>
        <w:gridCol w:w="4253"/>
      </w:tblGrid>
      <w:tr w:rsidR="00577421" w14:paraId="6FD89F32" w14:textId="77777777" w:rsidTr="00577421">
        <w:trPr>
          <w:trHeight w:val="375"/>
        </w:trPr>
        <w:tc>
          <w:tcPr>
            <w:tcW w:w="5098" w:type="dxa"/>
            <w:vAlign w:val="center"/>
          </w:tcPr>
          <w:p w14:paraId="0DDC57FF" w14:textId="77777777" w:rsidR="00577421" w:rsidRPr="00094754" w:rsidRDefault="00577421" w:rsidP="00BD6401">
            <w:pPr>
              <w:pStyle w:val="Betarp"/>
              <w:tabs>
                <w:tab w:val="left" w:pos="567"/>
              </w:tabs>
              <w:jc w:val="center"/>
              <w:rPr>
                <w:b/>
                <w:bCs/>
              </w:rPr>
            </w:pPr>
            <w:r w:rsidRPr="00094754">
              <w:rPr>
                <w:b/>
                <w:bCs/>
              </w:rPr>
              <w:t>Dokumentų rūšis</w:t>
            </w:r>
          </w:p>
        </w:tc>
        <w:tc>
          <w:tcPr>
            <w:tcW w:w="4253" w:type="dxa"/>
            <w:vAlign w:val="center"/>
          </w:tcPr>
          <w:p w14:paraId="592885DC" w14:textId="5EAD2258" w:rsidR="00577421" w:rsidRPr="00094754" w:rsidRDefault="00577421" w:rsidP="00BD6401">
            <w:pPr>
              <w:pStyle w:val="Betarp"/>
              <w:tabs>
                <w:tab w:val="left" w:pos="567"/>
              </w:tabs>
              <w:jc w:val="center"/>
              <w:rPr>
                <w:b/>
                <w:bCs/>
              </w:rPr>
            </w:pPr>
            <w:r w:rsidRPr="00094754">
              <w:rPr>
                <w:b/>
                <w:bCs/>
              </w:rPr>
              <w:t>2024</w:t>
            </w:r>
            <w:r w:rsidR="00DA3198">
              <w:rPr>
                <w:b/>
                <w:bCs/>
              </w:rPr>
              <w:t xml:space="preserve"> m.</w:t>
            </w:r>
          </w:p>
        </w:tc>
      </w:tr>
      <w:tr w:rsidR="00577421" w14:paraId="6B5C5B7E" w14:textId="77777777" w:rsidTr="00577421">
        <w:trPr>
          <w:trHeight w:val="272"/>
        </w:trPr>
        <w:tc>
          <w:tcPr>
            <w:tcW w:w="5098" w:type="dxa"/>
          </w:tcPr>
          <w:p w14:paraId="64602724" w14:textId="77777777" w:rsidR="00577421" w:rsidRPr="0047383D" w:rsidRDefault="00577421" w:rsidP="00BD6401">
            <w:pPr>
              <w:pStyle w:val="Betarp"/>
              <w:tabs>
                <w:tab w:val="left" w:pos="567"/>
              </w:tabs>
            </w:pPr>
            <w:r>
              <w:t>Gauta raštų</w:t>
            </w:r>
          </w:p>
        </w:tc>
        <w:tc>
          <w:tcPr>
            <w:tcW w:w="4253" w:type="dxa"/>
            <w:vAlign w:val="center"/>
          </w:tcPr>
          <w:p w14:paraId="57CA7228" w14:textId="77777777" w:rsidR="00577421" w:rsidRPr="00222658" w:rsidRDefault="00577421" w:rsidP="00BD6401">
            <w:pPr>
              <w:pStyle w:val="Betarp"/>
              <w:tabs>
                <w:tab w:val="left" w:pos="567"/>
              </w:tabs>
              <w:jc w:val="center"/>
            </w:pPr>
            <w:r w:rsidRPr="00222658">
              <w:t>83</w:t>
            </w:r>
          </w:p>
        </w:tc>
      </w:tr>
      <w:tr w:rsidR="00577421" w14:paraId="309FB72F" w14:textId="77777777" w:rsidTr="00577421">
        <w:trPr>
          <w:trHeight w:val="272"/>
        </w:trPr>
        <w:tc>
          <w:tcPr>
            <w:tcW w:w="5098" w:type="dxa"/>
          </w:tcPr>
          <w:p w14:paraId="512EDF24" w14:textId="77777777" w:rsidR="00577421" w:rsidRPr="0047383D" w:rsidRDefault="00577421" w:rsidP="00BD6401">
            <w:pPr>
              <w:pStyle w:val="Betarp"/>
              <w:tabs>
                <w:tab w:val="left" w:pos="567"/>
              </w:tabs>
            </w:pPr>
            <w:r>
              <w:t>Išsiųsta raštų</w:t>
            </w:r>
          </w:p>
        </w:tc>
        <w:tc>
          <w:tcPr>
            <w:tcW w:w="4253" w:type="dxa"/>
            <w:vAlign w:val="center"/>
          </w:tcPr>
          <w:p w14:paraId="0E33575A" w14:textId="77777777" w:rsidR="00577421" w:rsidRPr="00222658" w:rsidRDefault="00577421" w:rsidP="00BD6401">
            <w:pPr>
              <w:pStyle w:val="Betarp"/>
              <w:tabs>
                <w:tab w:val="left" w:pos="567"/>
              </w:tabs>
              <w:jc w:val="center"/>
            </w:pPr>
            <w:r w:rsidRPr="00222658">
              <w:t>67</w:t>
            </w:r>
          </w:p>
        </w:tc>
      </w:tr>
      <w:tr w:rsidR="00577421" w14:paraId="33615266" w14:textId="77777777" w:rsidTr="00577421">
        <w:trPr>
          <w:trHeight w:val="272"/>
        </w:trPr>
        <w:tc>
          <w:tcPr>
            <w:tcW w:w="5098" w:type="dxa"/>
          </w:tcPr>
          <w:p w14:paraId="7A434815" w14:textId="77777777" w:rsidR="00577421" w:rsidRPr="0047383D" w:rsidRDefault="00577421" w:rsidP="00BD6401">
            <w:pPr>
              <w:pStyle w:val="Betarp"/>
              <w:tabs>
                <w:tab w:val="left" w:pos="567"/>
              </w:tabs>
            </w:pPr>
            <w:r w:rsidRPr="00F61A16">
              <w:t>Pažymos (apie šeimos sudėtį, charakteristikos)</w:t>
            </w:r>
          </w:p>
        </w:tc>
        <w:tc>
          <w:tcPr>
            <w:tcW w:w="4253" w:type="dxa"/>
            <w:vAlign w:val="center"/>
          </w:tcPr>
          <w:p w14:paraId="02314ECF" w14:textId="77777777" w:rsidR="00577421" w:rsidRPr="00F61A16" w:rsidRDefault="00577421" w:rsidP="00BD6401">
            <w:pPr>
              <w:pStyle w:val="Betarp"/>
              <w:tabs>
                <w:tab w:val="left" w:pos="567"/>
              </w:tabs>
              <w:jc w:val="center"/>
            </w:pPr>
            <w:r w:rsidRPr="00F61A16">
              <w:t>26</w:t>
            </w:r>
          </w:p>
        </w:tc>
      </w:tr>
      <w:tr w:rsidR="00577421" w14:paraId="521F627E" w14:textId="77777777" w:rsidTr="00577421">
        <w:trPr>
          <w:trHeight w:val="283"/>
        </w:trPr>
        <w:tc>
          <w:tcPr>
            <w:tcW w:w="5098" w:type="dxa"/>
          </w:tcPr>
          <w:p w14:paraId="37A2F4B0" w14:textId="77777777" w:rsidR="00577421" w:rsidRPr="001D5227" w:rsidRDefault="00577421" w:rsidP="00BD6401">
            <w:pPr>
              <w:pStyle w:val="Betarp"/>
              <w:tabs>
                <w:tab w:val="left" w:pos="567"/>
              </w:tabs>
            </w:pPr>
            <w:r w:rsidRPr="001D5227">
              <w:t>Notariniai veiksmai</w:t>
            </w:r>
          </w:p>
        </w:tc>
        <w:tc>
          <w:tcPr>
            <w:tcW w:w="4253" w:type="dxa"/>
          </w:tcPr>
          <w:p w14:paraId="0191D16B" w14:textId="77777777" w:rsidR="00577421" w:rsidRPr="008F2B1B" w:rsidRDefault="00577421" w:rsidP="00BD6401">
            <w:pPr>
              <w:pStyle w:val="Betarp"/>
              <w:tabs>
                <w:tab w:val="left" w:pos="567"/>
              </w:tabs>
              <w:jc w:val="center"/>
            </w:pPr>
            <w:r w:rsidRPr="008F2B1B">
              <w:t>43</w:t>
            </w:r>
          </w:p>
        </w:tc>
      </w:tr>
      <w:tr w:rsidR="00577421" w14:paraId="4256E67E" w14:textId="77777777" w:rsidTr="00577421">
        <w:trPr>
          <w:trHeight w:val="272"/>
        </w:trPr>
        <w:tc>
          <w:tcPr>
            <w:tcW w:w="5098" w:type="dxa"/>
          </w:tcPr>
          <w:p w14:paraId="19126B7F" w14:textId="77777777" w:rsidR="00577421" w:rsidRPr="008B25F2" w:rsidRDefault="00577421" w:rsidP="00BD6401">
            <w:pPr>
              <w:pStyle w:val="Betarp"/>
              <w:tabs>
                <w:tab w:val="left" w:pos="567"/>
              </w:tabs>
            </w:pPr>
            <w:r w:rsidRPr="008B25F2">
              <w:t>Leidimai (prekybai, žemės kasimo darbams, įrengti išorinę reklamą, saugotinų medžių ir krūmų kirtimo, persodinimo ar kitokio pašalinimo, genėjimo darbams</w:t>
            </w:r>
            <w:r>
              <w:t>)</w:t>
            </w:r>
          </w:p>
        </w:tc>
        <w:tc>
          <w:tcPr>
            <w:tcW w:w="4253" w:type="dxa"/>
            <w:vAlign w:val="center"/>
          </w:tcPr>
          <w:p w14:paraId="72B293F1" w14:textId="77777777" w:rsidR="00577421" w:rsidRPr="00484A63" w:rsidRDefault="00577421" w:rsidP="00BD6401">
            <w:pPr>
              <w:pStyle w:val="Betarp"/>
              <w:tabs>
                <w:tab w:val="left" w:pos="567"/>
              </w:tabs>
              <w:jc w:val="center"/>
            </w:pPr>
            <w:r w:rsidRPr="00484A63">
              <w:t>17</w:t>
            </w:r>
          </w:p>
        </w:tc>
      </w:tr>
      <w:tr w:rsidR="00577421" w14:paraId="09306C51" w14:textId="77777777" w:rsidTr="00577421">
        <w:trPr>
          <w:trHeight w:val="283"/>
        </w:trPr>
        <w:tc>
          <w:tcPr>
            <w:tcW w:w="5098" w:type="dxa"/>
          </w:tcPr>
          <w:p w14:paraId="1AD53DED" w14:textId="77777777" w:rsidR="00577421" w:rsidRPr="001D5227" w:rsidRDefault="00577421" w:rsidP="00BD6401">
            <w:pPr>
              <w:pStyle w:val="Betarp"/>
              <w:tabs>
                <w:tab w:val="left" w:pos="567"/>
              </w:tabs>
            </w:pPr>
            <w:r w:rsidRPr="001D5227">
              <w:t>Leidimai laidoti</w:t>
            </w:r>
          </w:p>
        </w:tc>
        <w:tc>
          <w:tcPr>
            <w:tcW w:w="4253" w:type="dxa"/>
          </w:tcPr>
          <w:p w14:paraId="01B571E3" w14:textId="77777777" w:rsidR="00577421" w:rsidRPr="00661898" w:rsidRDefault="00577421" w:rsidP="00BD6401">
            <w:pPr>
              <w:pStyle w:val="Betarp"/>
              <w:tabs>
                <w:tab w:val="left" w:pos="567"/>
              </w:tabs>
              <w:jc w:val="center"/>
            </w:pPr>
            <w:r w:rsidRPr="00661898">
              <w:t>10</w:t>
            </w:r>
          </w:p>
        </w:tc>
      </w:tr>
      <w:tr w:rsidR="00577421" w14:paraId="39292073" w14:textId="77777777" w:rsidTr="00577421">
        <w:trPr>
          <w:trHeight w:val="283"/>
        </w:trPr>
        <w:tc>
          <w:tcPr>
            <w:tcW w:w="5098" w:type="dxa"/>
          </w:tcPr>
          <w:p w14:paraId="21B81A3F" w14:textId="77777777" w:rsidR="00577421" w:rsidRPr="001D5227" w:rsidRDefault="00577421" w:rsidP="00BD6401">
            <w:pPr>
              <w:pStyle w:val="Betarp"/>
              <w:tabs>
                <w:tab w:val="left" w:pos="567"/>
              </w:tabs>
            </w:pPr>
            <w:r w:rsidRPr="001D5227">
              <w:t>Gyventojų prašymai</w:t>
            </w:r>
          </w:p>
        </w:tc>
        <w:tc>
          <w:tcPr>
            <w:tcW w:w="4253" w:type="dxa"/>
          </w:tcPr>
          <w:p w14:paraId="2ED3ACEB" w14:textId="77777777" w:rsidR="00577421" w:rsidRPr="00B1039C" w:rsidRDefault="00577421" w:rsidP="00BD6401">
            <w:pPr>
              <w:pStyle w:val="Betarp"/>
              <w:tabs>
                <w:tab w:val="left" w:pos="567"/>
              </w:tabs>
              <w:jc w:val="center"/>
            </w:pPr>
            <w:r w:rsidRPr="00B40C26">
              <w:t>2</w:t>
            </w:r>
            <w:r>
              <w:t>7</w:t>
            </w:r>
          </w:p>
        </w:tc>
      </w:tr>
      <w:tr w:rsidR="00577421" w14:paraId="1D2AD56E" w14:textId="77777777" w:rsidTr="00577421">
        <w:trPr>
          <w:trHeight w:val="272"/>
        </w:trPr>
        <w:tc>
          <w:tcPr>
            <w:tcW w:w="5098" w:type="dxa"/>
            <w:vAlign w:val="center"/>
          </w:tcPr>
          <w:p w14:paraId="79CEB5C3" w14:textId="77777777" w:rsidR="00577421" w:rsidRPr="001D5227" w:rsidRDefault="00577421" w:rsidP="00BD6401">
            <w:pPr>
              <w:pStyle w:val="Betarp"/>
              <w:tabs>
                <w:tab w:val="left" w:pos="567"/>
              </w:tabs>
              <w:jc w:val="center"/>
              <w:rPr>
                <w:b/>
                <w:bCs/>
              </w:rPr>
            </w:pPr>
            <w:r w:rsidRPr="001D5227">
              <w:rPr>
                <w:b/>
                <w:bCs/>
              </w:rPr>
              <w:t>Gyvenamosios vietos deklaravimas:</w:t>
            </w:r>
          </w:p>
        </w:tc>
        <w:tc>
          <w:tcPr>
            <w:tcW w:w="4253" w:type="dxa"/>
          </w:tcPr>
          <w:p w14:paraId="0A1FFFD1" w14:textId="77777777" w:rsidR="00577421" w:rsidRDefault="00577421" w:rsidP="00BD6401">
            <w:pPr>
              <w:pStyle w:val="Betarp"/>
              <w:tabs>
                <w:tab w:val="left" w:pos="567"/>
              </w:tabs>
              <w:jc w:val="center"/>
              <w:rPr>
                <w:b/>
                <w:bCs/>
                <w:sz w:val="28"/>
                <w:szCs w:val="28"/>
              </w:rPr>
            </w:pPr>
          </w:p>
        </w:tc>
      </w:tr>
      <w:tr w:rsidR="00577421" w14:paraId="5DE46BC6" w14:textId="77777777" w:rsidTr="00577421">
        <w:trPr>
          <w:trHeight w:val="283"/>
        </w:trPr>
        <w:tc>
          <w:tcPr>
            <w:tcW w:w="5098" w:type="dxa"/>
          </w:tcPr>
          <w:p w14:paraId="0F4AA618" w14:textId="77777777" w:rsidR="00577421" w:rsidRPr="000A0942" w:rsidRDefault="00577421" w:rsidP="00BD6401">
            <w:pPr>
              <w:pStyle w:val="Betarp"/>
              <w:tabs>
                <w:tab w:val="left" w:pos="567"/>
              </w:tabs>
            </w:pPr>
            <w:r w:rsidRPr="000A0942">
              <w:t>gyvenamosios vietos deklaracijos, pildomos asmeniui pakeitus gyvenamąją vietą Lietuvos Respublikoje ar atvykus gyventi į Lietuvos Respubliką</w:t>
            </w:r>
          </w:p>
        </w:tc>
        <w:tc>
          <w:tcPr>
            <w:tcW w:w="4253" w:type="dxa"/>
            <w:vAlign w:val="center"/>
          </w:tcPr>
          <w:p w14:paraId="3DD2A4FC" w14:textId="77777777" w:rsidR="00577421" w:rsidRPr="00B13F66" w:rsidRDefault="00577421" w:rsidP="00BD6401">
            <w:pPr>
              <w:pStyle w:val="Betarp"/>
              <w:tabs>
                <w:tab w:val="left" w:pos="567"/>
              </w:tabs>
              <w:jc w:val="center"/>
            </w:pPr>
            <w:r w:rsidRPr="00B13F66">
              <w:t>38</w:t>
            </w:r>
          </w:p>
        </w:tc>
      </w:tr>
      <w:tr w:rsidR="00577421" w14:paraId="5F3E10A1" w14:textId="77777777" w:rsidTr="00577421">
        <w:trPr>
          <w:trHeight w:val="272"/>
        </w:trPr>
        <w:tc>
          <w:tcPr>
            <w:tcW w:w="5098" w:type="dxa"/>
          </w:tcPr>
          <w:p w14:paraId="1F0774A8" w14:textId="77777777" w:rsidR="00577421" w:rsidRPr="000A0942" w:rsidRDefault="00577421" w:rsidP="00BD6401">
            <w:pPr>
              <w:pStyle w:val="Betarp"/>
              <w:tabs>
                <w:tab w:val="left" w:pos="567"/>
              </w:tabs>
            </w:pPr>
            <w:r w:rsidRPr="000A0942">
              <w:t>gyvenamosios vietos deklaracijos, pildomos asmeniui išvykstant iš Lietuvos Respublikos ilgesniam nei šešių mėnesių laikotarpiui</w:t>
            </w:r>
          </w:p>
        </w:tc>
        <w:tc>
          <w:tcPr>
            <w:tcW w:w="4253" w:type="dxa"/>
            <w:vAlign w:val="center"/>
          </w:tcPr>
          <w:p w14:paraId="7C130FD1" w14:textId="77777777" w:rsidR="00577421" w:rsidRPr="00B13F66" w:rsidRDefault="00577421" w:rsidP="00BD6401">
            <w:pPr>
              <w:pStyle w:val="Betarp"/>
              <w:tabs>
                <w:tab w:val="left" w:pos="567"/>
              </w:tabs>
              <w:jc w:val="center"/>
            </w:pPr>
            <w:r w:rsidRPr="00B13F66">
              <w:t>4</w:t>
            </w:r>
          </w:p>
        </w:tc>
      </w:tr>
      <w:tr w:rsidR="00577421" w14:paraId="0C0C25DB" w14:textId="77777777" w:rsidTr="00577421">
        <w:trPr>
          <w:trHeight w:val="283"/>
        </w:trPr>
        <w:tc>
          <w:tcPr>
            <w:tcW w:w="5098" w:type="dxa"/>
          </w:tcPr>
          <w:p w14:paraId="6B10D471" w14:textId="77777777" w:rsidR="00577421" w:rsidRPr="00F55E4A" w:rsidRDefault="00577421" w:rsidP="00BD6401">
            <w:pPr>
              <w:pStyle w:val="Betarp"/>
              <w:tabs>
                <w:tab w:val="left" w:pos="567"/>
              </w:tabs>
            </w:pPr>
            <w:r w:rsidRPr="00F55E4A">
              <w:t>prašymai įtraukti į gyvenamosios vietos nedeklaravusių asmenų apskaitą</w:t>
            </w:r>
          </w:p>
        </w:tc>
        <w:tc>
          <w:tcPr>
            <w:tcW w:w="4253" w:type="dxa"/>
            <w:vAlign w:val="center"/>
          </w:tcPr>
          <w:p w14:paraId="7FB2D8BA" w14:textId="77777777" w:rsidR="00577421" w:rsidRPr="00B13F66" w:rsidRDefault="00577421" w:rsidP="00BD6401">
            <w:pPr>
              <w:pStyle w:val="Betarp"/>
              <w:tabs>
                <w:tab w:val="left" w:pos="567"/>
              </w:tabs>
              <w:jc w:val="center"/>
            </w:pPr>
            <w:r w:rsidRPr="00B13F66">
              <w:t>9</w:t>
            </w:r>
          </w:p>
        </w:tc>
      </w:tr>
      <w:tr w:rsidR="00577421" w14:paraId="411C40F3" w14:textId="77777777" w:rsidTr="00577421">
        <w:trPr>
          <w:trHeight w:val="272"/>
        </w:trPr>
        <w:tc>
          <w:tcPr>
            <w:tcW w:w="5098" w:type="dxa"/>
          </w:tcPr>
          <w:p w14:paraId="4914F73C" w14:textId="77777777" w:rsidR="00577421" w:rsidRPr="00F55E4A" w:rsidRDefault="00577421" w:rsidP="00BD6401">
            <w:pPr>
              <w:pStyle w:val="Betarp"/>
              <w:tabs>
                <w:tab w:val="left" w:pos="567"/>
              </w:tabs>
            </w:pPr>
            <w:r w:rsidRPr="00F55E4A">
              <w:t xml:space="preserve">pažymos (apie deklaruotą gyvenamąją vietą arba įtraukimą į gyvenamosios vietos nedeklaravusių </w:t>
            </w:r>
            <w:r w:rsidRPr="00F55E4A">
              <w:lastRenderedPageBreak/>
              <w:t>asmenų apskaitą, gyvenamosios patalpos savininkams)</w:t>
            </w:r>
          </w:p>
        </w:tc>
        <w:tc>
          <w:tcPr>
            <w:tcW w:w="4253" w:type="dxa"/>
            <w:vAlign w:val="center"/>
          </w:tcPr>
          <w:p w14:paraId="445D86DF" w14:textId="77777777" w:rsidR="00577421" w:rsidRPr="00B13F66" w:rsidRDefault="00577421" w:rsidP="00BD6401">
            <w:pPr>
              <w:pStyle w:val="Betarp"/>
              <w:tabs>
                <w:tab w:val="left" w:pos="567"/>
              </w:tabs>
              <w:jc w:val="center"/>
            </w:pPr>
            <w:r w:rsidRPr="00B13F66">
              <w:lastRenderedPageBreak/>
              <w:t>12</w:t>
            </w:r>
          </w:p>
        </w:tc>
      </w:tr>
      <w:tr w:rsidR="00577421" w14:paraId="15960092" w14:textId="77777777" w:rsidTr="00577421">
        <w:trPr>
          <w:trHeight w:val="283"/>
        </w:trPr>
        <w:tc>
          <w:tcPr>
            <w:tcW w:w="5098" w:type="dxa"/>
          </w:tcPr>
          <w:p w14:paraId="73F485D6" w14:textId="77777777" w:rsidR="00577421" w:rsidRPr="00F55E4A" w:rsidRDefault="00577421" w:rsidP="00BD6401">
            <w:pPr>
              <w:pStyle w:val="Betarp"/>
              <w:tabs>
                <w:tab w:val="left" w:pos="567"/>
              </w:tabs>
            </w:pPr>
            <w:r w:rsidRPr="00F55E4A">
              <w:t>sprendimai dėl gyvenamosios vietos deklaravimo duomenų panaikinimo/pakeitimo</w:t>
            </w:r>
          </w:p>
        </w:tc>
        <w:tc>
          <w:tcPr>
            <w:tcW w:w="4253" w:type="dxa"/>
            <w:vAlign w:val="center"/>
          </w:tcPr>
          <w:p w14:paraId="06BF619A" w14:textId="77777777" w:rsidR="00577421" w:rsidRPr="00B13F66" w:rsidRDefault="00577421" w:rsidP="00BD6401">
            <w:pPr>
              <w:pStyle w:val="Betarp"/>
              <w:tabs>
                <w:tab w:val="left" w:pos="567"/>
              </w:tabs>
              <w:jc w:val="center"/>
            </w:pPr>
            <w:r w:rsidRPr="00B13F66">
              <w:t>6</w:t>
            </w:r>
          </w:p>
        </w:tc>
      </w:tr>
    </w:tbl>
    <w:p w14:paraId="662690CB" w14:textId="143EE5BC" w:rsidR="00577421" w:rsidRDefault="00577421" w:rsidP="00577421">
      <w:pPr>
        <w:pStyle w:val="Betarp"/>
        <w:tabs>
          <w:tab w:val="left" w:pos="567"/>
        </w:tabs>
        <w:jc w:val="center"/>
        <w:rPr>
          <w:b/>
          <w:bCs/>
        </w:rPr>
      </w:pPr>
    </w:p>
    <w:p w14:paraId="0F32F77F" w14:textId="30C997C1" w:rsidR="00577421" w:rsidRDefault="00577421" w:rsidP="00577421">
      <w:pPr>
        <w:pStyle w:val="Betarp"/>
        <w:tabs>
          <w:tab w:val="left" w:pos="567"/>
        </w:tabs>
      </w:pPr>
      <w:r w:rsidRPr="00A97E6F">
        <w:t xml:space="preserve">   </w:t>
      </w:r>
      <w:r>
        <w:t xml:space="preserve">      </w:t>
      </w:r>
      <w:r w:rsidRPr="000C122D">
        <w:t>202</w:t>
      </w:r>
      <w:r>
        <w:t>4</w:t>
      </w:r>
      <w:r w:rsidRPr="000C122D">
        <w:t xml:space="preserve"> m. </w:t>
      </w:r>
      <w:r>
        <w:t>gruodžio</w:t>
      </w:r>
      <w:r w:rsidRPr="000C122D">
        <w:t xml:space="preserve"> </w:t>
      </w:r>
      <w:r>
        <w:t>3</w:t>
      </w:r>
      <w:r w:rsidRPr="000C122D">
        <w:t>1 d. duomenimis gyvenamąją vietą buvo deklaravę 1</w:t>
      </w:r>
      <w:r w:rsidR="00DA3198">
        <w:t xml:space="preserve"> </w:t>
      </w:r>
      <w:r>
        <w:t>099</w:t>
      </w:r>
      <w:r w:rsidRPr="000C122D">
        <w:t xml:space="preserve"> gyventojai. Palyginus su 202</w:t>
      </w:r>
      <w:r>
        <w:t>3</w:t>
      </w:r>
      <w:r w:rsidRPr="000C122D">
        <w:t xml:space="preserve"> m</w:t>
      </w:r>
      <w:r w:rsidR="00DA3198">
        <w:t>.</w:t>
      </w:r>
      <w:r w:rsidRPr="000C122D">
        <w:t xml:space="preserve"> gyventojų skaičius sumažėjo </w:t>
      </w:r>
      <w:r w:rsidRPr="00AC55A0">
        <w:t xml:space="preserve">0,36 </w:t>
      </w:r>
      <w:r w:rsidRPr="000C122D">
        <w:t>%. 2024 m</w:t>
      </w:r>
      <w:r w:rsidR="00DA3198">
        <w:t>.</w:t>
      </w:r>
      <w:r w:rsidRPr="000C122D">
        <w:t xml:space="preserve"> gimė </w:t>
      </w:r>
      <w:r w:rsidRPr="006235F2">
        <w:t>3</w:t>
      </w:r>
      <w:r w:rsidRPr="000C122D">
        <w:t xml:space="preserve">, mirė – </w:t>
      </w:r>
      <w:r w:rsidRPr="006235F2">
        <w:t>5</w:t>
      </w:r>
      <w:r w:rsidRPr="000C122D">
        <w:t xml:space="preserve"> žmonės. </w:t>
      </w:r>
    </w:p>
    <w:p w14:paraId="314D80CE" w14:textId="77777777" w:rsidR="00577421" w:rsidRDefault="00577421" w:rsidP="00577421">
      <w:pPr>
        <w:ind w:firstLine="0"/>
      </w:pPr>
    </w:p>
    <w:tbl>
      <w:tblPr>
        <w:tblStyle w:val="Lentelstinklelis"/>
        <w:tblW w:w="0" w:type="auto"/>
        <w:tblInd w:w="137" w:type="dxa"/>
        <w:tblLook w:val="04A0" w:firstRow="1" w:lastRow="0" w:firstColumn="1" w:lastColumn="0" w:noHBand="0" w:noVBand="1"/>
      </w:tblPr>
      <w:tblGrid>
        <w:gridCol w:w="3686"/>
        <w:gridCol w:w="5528"/>
      </w:tblGrid>
      <w:tr w:rsidR="00577421" w14:paraId="20BEF892" w14:textId="77777777" w:rsidTr="00577421">
        <w:trPr>
          <w:trHeight w:val="291"/>
        </w:trPr>
        <w:tc>
          <w:tcPr>
            <w:tcW w:w="3686" w:type="dxa"/>
          </w:tcPr>
          <w:p w14:paraId="314CD03E" w14:textId="77777777" w:rsidR="00577421" w:rsidRPr="009879CE" w:rsidRDefault="00577421" w:rsidP="00BD6401">
            <w:pPr>
              <w:ind w:firstLine="0"/>
              <w:rPr>
                <w:b/>
                <w:bCs/>
              </w:rPr>
            </w:pPr>
            <w:r w:rsidRPr="009879CE">
              <w:rPr>
                <w:b/>
                <w:bCs/>
              </w:rPr>
              <w:t>Amžiaus grupė</w:t>
            </w:r>
          </w:p>
        </w:tc>
        <w:tc>
          <w:tcPr>
            <w:tcW w:w="5528" w:type="dxa"/>
          </w:tcPr>
          <w:p w14:paraId="6ADDBA0E" w14:textId="2F2EE575" w:rsidR="00577421" w:rsidRPr="009879CE" w:rsidRDefault="00577421" w:rsidP="00BD6401">
            <w:pPr>
              <w:ind w:firstLine="0"/>
              <w:jc w:val="center"/>
              <w:rPr>
                <w:b/>
                <w:bCs/>
              </w:rPr>
            </w:pPr>
            <w:r w:rsidRPr="009879CE">
              <w:rPr>
                <w:b/>
                <w:bCs/>
              </w:rPr>
              <w:t>2024</w:t>
            </w:r>
            <w:r w:rsidR="00DA3198">
              <w:rPr>
                <w:b/>
                <w:bCs/>
              </w:rPr>
              <w:t xml:space="preserve"> m.</w:t>
            </w:r>
          </w:p>
        </w:tc>
      </w:tr>
      <w:tr w:rsidR="00577421" w14:paraId="5CBA63DB" w14:textId="77777777" w:rsidTr="00577421">
        <w:trPr>
          <w:trHeight w:val="291"/>
        </w:trPr>
        <w:tc>
          <w:tcPr>
            <w:tcW w:w="3686" w:type="dxa"/>
          </w:tcPr>
          <w:p w14:paraId="5952BD73" w14:textId="77777777" w:rsidR="00577421" w:rsidRDefault="00577421" w:rsidP="00BD6401">
            <w:pPr>
              <w:ind w:firstLine="0"/>
            </w:pPr>
            <w:r>
              <w:t>Iki 7 metų</w:t>
            </w:r>
          </w:p>
        </w:tc>
        <w:tc>
          <w:tcPr>
            <w:tcW w:w="5528" w:type="dxa"/>
            <w:vAlign w:val="center"/>
          </w:tcPr>
          <w:p w14:paraId="563AB865" w14:textId="77777777" w:rsidR="00577421" w:rsidRDefault="00577421" w:rsidP="00BD6401">
            <w:pPr>
              <w:ind w:firstLine="0"/>
              <w:jc w:val="center"/>
            </w:pPr>
            <w:r>
              <w:t>55</w:t>
            </w:r>
          </w:p>
        </w:tc>
      </w:tr>
      <w:tr w:rsidR="00577421" w14:paraId="41424BF1" w14:textId="77777777" w:rsidTr="00577421">
        <w:trPr>
          <w:trHeight w:val="282"/>
        </w:trPr>
        <w:tc>
          <w:tcPr>
            <w:tcW w:w="3686" w:type="dxa"/>
          </w:tcPr>
          <w:p w14:paraId="7595AC23" w14:textId="77777777" w:rsidR="00577421" w:rsidRDefault="00577421" w:rsidP="00BD6401">
            <w:pPr>
              <w:ind w:firstLine="0"/>
            </w:pPr>
            <w:r>
              <w:t>Nuo 7 metų iki 18 metų</w:t>
            </w:r>
          </w:p>
        </w:tc>
        <w:tc>
          <w:tcPr>
            <w:tcW w:w="5528" w:type="dxa"/>
            <w:vAlign w:val="center"/>
          </w:tcPr>
          <w:p w14:paraId="09F9A3EB" w14:textId="77777777" w:rsidR="00577421" w:rsidRDefault="00577421" w:rsidP="00BD6401">
            <w:pPr>
              <w:ind w:firstLine="0"/>
              <w:jc w:val="center"/>
            </w:pPr>
            <w:r>
              <w:t>108</w:t>
            </w:r>
          </w:p>
        </w:tc>
      </w:tr>
      <w:tr w:rsidR="00577421" w14:paraId="231B0649" w14:textId="77777777" w:rsidTr="00577421">
        <w:trPr>
          <w:trHeight w:val="291"/>
        </w:trPr>
        <w:tc>
          <w:tcPr>
            <w:tcW w:w="3686" w:type="dxa"/>
          </w:tcPr>
          <w:p w14:paraId="27682F46" w14:textId="77777777" w:rsidR="00577421" w:rsidRDefault="00577421" w:rsidP="00BD6401">
            <w:pPr>
              <w:ind w:firstLine="0"/>
            </w:pPr>
            <w:r>
              <w:t>Nuo 18 metų iki 25 metų</w:t>
            </w:r>
          </w:p>
        </w:tc>
        <w:tc>
          <w:tcPr>
            <w:tcW w:w="5528" w:type="dxa"/>
            <w:vAlign w:val="center"/>
          </w:tcPr>
          <w:p w14:paraId="62EA5849" w14:textId="77777777" w:rsidR="00577421" w:rsidRDefault="00577421" w:rsidP="00BD6401">
            <w:pPr>
              <w:ind w:firstLine="0"/>
              <w:jc w:val="center"/>
            </w:pPr>
            <w:r>
              <w:t>109</w:t>
            </w:r>
          </w:p>
        </w:tc>
      </w:tr>
      <w:tr w:rsidR="00577421" w14:paraId="630A4235" w14:textId="77777777" w:rsidTr="00577421">
        <w:trPr>
          <w:trHeight w:val="291"/>
        </w:trPr>
        <w:tc>
          <w:tcPr>
            <w:tcW w:w="3686" w:type="dxa"/>
          </w:tcPr>
          <w:p w14:paraId="5ECCEB78" w14:textId="77777777" w:rsidR="00577421" w:rsidRDefault="00577421" w:rsidP="00BD6401">
            <w:pPr>
              <w:ind w:firstLine="0"/>
            </w:pPr>
            <w:r>
              <w:t>Nuo 25 metų iki 65 metų</w:t>
            </w:r>
          </w:p>
        </w:tc>
        <w:tc>
          <w:tcPr>
            <w:tcW w:w="5528" w:type="dxa"/>
            <w:vAlign w:val="center"/>
          </w:tcPr>
          <w:p w14:paraId="76724956" w14:textId="77777777" w:rsidR="00577421" w:rsidRDefault="00577421" w:rsidP="00BD6401">
            <w:pPr>
              <w:ind w:firstLine="0"/>
              <w:jc w:val="center"/>
            </w:pPr>
            <w:r>
              <w:t>593</w:t>
            </w:r>
          </w:p>
        </w:tc>
      </w:tr>
      <w:tr w:rsidR="00577421" w14:paraId="7C0597FA" w14:textId="77777777" w:rsidTr="00577421">
        <w:trPr>
          <w:trHeight w:val="291"/>
        </w:trPr>
        <w:tc>
          <w:tcPr>
            <w:tcW w:w="3686" w:type="dxa"/>
          </w:tcPr>
          <w:p w14:paraId="1B9AE829" w14:textId="77777777" w:rsidR="00577421" w:rsidRDefault="00577421" w:rsidP="00BD6401">
            <w:pPr>
              <w:ind w:firstLine="0"/>
            </w:pPr>
            <w:r>
              <w:t xml:space="preserve">Nuo 65 metų </w:t>
            </w:r>
          </w:p>
        </w:tc>
        <w:tc>
          <w:tcPr>
            <w:tcW w:w="5528" w:type="dxa"/>
            <w:vAlign w:val="center"/>
          </w:tcPr>
          <w:p w14:paraId="20C93EDE" w14:textId="77777777" w:rsidR="00577421" w:rsidRDefault="00577421" w:rsidP="00BD6401">
            <w:pPr>
              <w:ind w:firstLine="0"/>
              <w:jc w:val="center"/>
            </w:pPr>
            <w:r>
              <w:t>234</w:t>
            </w:r>
          </w:p>
        </w:tc>
      </w:tr>
      <w:tr w:rsidR="00577421" w14:paraId="326FAA55" w14:textId="77777777" w:rsidTr="00577421">
        <w:trPr>
          <w:trHeight w:val="291"/>
        </w:trPr>
        <w:tc>
          <w:tcPr>
            <w:tcW w:w="3686" w:type="dxa"/>
          </w:tcPr>
          <w:p w14:paraId="7DA45C6F" w14:textId="40CF88C0" w:rsidR="00577421" w:rsidRPr="00A25CD5" w:rsidRDefault="00577421" w:rsidP="00DA3198">
            <w:pPr>
              <w:ind w:firstLine="0"/>
              <w:jc w:val="right"/>
              <w:rPr>
                <w:b/>
                <w:bCs/>
              </w:rPr>
            </w:pPr>
            <w:r w:rsidRPr="00A25CD5">
              <w:rPr>
                <w:b/>
                <w:bCs/>
              </w:rPr>
              <w:t>Iš viso</w:t>
            </w:r>
          </w:p>
        </w:tc>
        <w:tc>
          <w:tcPr>
            <w:tcW w:w="5528" w:type="dxa"/>
            <w:vAlign w:val="center"/>
          </w:tcPr>
          <w:p w14:paraId="257B1007" w14:textId="74BE0C15" w:rsidR="00577421" w:rsidRPr="00A25CD5" w:rsidRDefault="00577421" w:rsidP="00BD6401">
            <w:pPr>
              <w:ind w:firstLine="0"/>
              <w:jc w:val="center"/>
              <w:rPr>
                <w:b/>
                <w:bCs/>
              </w:rPr>
            </w:pPr>
            <w:r>
              <w:rPr>
                <w:b/>
                <w:bCs/>
              </w:rPr>
              <w:t>1</w:t>
            </w:r>
            <w:r w:rsidR="00DA3198">
              <w:rPr>
                <w:b/>
                <w:bCs/>
              </w:rPr>
              <w:t xml:space="preserve"> </w:t>
            </w:r>
            <w:r>
              <w:rPr>
                <w:b/>
                <w:bCs/>
              </w:rPr>
              <w:t>099</w:t>
            </w:r>
          </w:p>
        </w:tc>
      </w:tr>
    </w:tbl>
    <w:p w14:paraId="24325978" w14:textId="77777777" w:rsidR="00DA3198" w:rsidRDefault="00DA3198" w:rsidP="00DA3198">
      <w:pPr>
        <w:tabs>
          <w:tab w:val="left" w:pos="567"/>
          <w:tab w:val="left" w:pos="709"/>
        </w:tabs>
        <w:ind w:firstLine="0"/>
      </w:pPr>
    </w:p>
    <w:p w14:paraId="59500D3F" w14:textId="38483EC1" w:rsidR="00577421" w:rsidRPr="00DA3198" w:rsidRDefault="00577421" w:rsidP="00DA3198">
      <w:pPr>
        <w:tabs>
          <w:tab w:val="left" w:pos="567"/>
          <w:tab w:val="left" w:pos="709"/>
        </w:tabs>
        <w:ind w:firstLine="709"/>
      </w:pPr>
      <w:r w:rsidRPr="00AF6149">
        <w:t>2024 m</w:t>
      </w:r>
      <w:r w:rsidR="00DA3198">
        <w:t>.</w:t>
      </w:r>
      <w:r w:rsidRPr="00AF6149">
        <w:t xml:space="preserve"> Tverų seniūnijos socialinė darbuotoja priėmė ir užregistravo 460 gyventojų prašymų.</w:t>
      </w:r>
      <w:r w:rsidR="00DA3198">
        <w:t xml:space="preserve"> </w:t>
      </w:r>
      <w:r w:rsidRPr="00AF6149">
        <w:t>Tverų seniūnij</w:t>
      </w:r>
      <w:r w:rsidR="00DA3198">
        <w:t>a</w:t>
      </w:r>
      <w:r w:rsidRPr="00AF6149">
        <w:t xml:space="preserve"> atnaujino tradiciją sveikinti Tverų seniūnijos gyventojus</w:t>
      </w:r>
      <w:r w:rsidR="00DA3198">
        <w:t>,</w:t>
      </w:r>
      <w:r w:rsidRPr="00AF6149">
        <w:t xml:space="preserve"> švenčiančius garbingus 80</w:t>
      </w:r>
      <w:r w:rsidR="00DA3198">
        <w:t>,</w:t>
      </w:r>
      <w:r w:rsidRPr="00AF6149">
        <w:t xml:space="preserve"> 85</w:t>
      </w:r>
      <w:r w:rsidR="00DA3198">
        <w:t>,</w:t>
      </w:r>
      <w:r w:rsidRPr="00AF6149">
        <w:t xml:space="preserve"> 90 ir 95 metų jubiliejus. 2024 m</w:t>
      </w:r>
      <w:r w:rsidR="00DA3198">
        <w:t>.</w:t>
      </w:r>
      <w:r w:rsidRPr="00AF6149">
        <w:t xml:space="preserve"> pasveikinta 10 jubiliatų.</w:t>
      </w:r>
      <w:r w:rsidR="00DA3198">
        <w:t xml:space="preserve"> </w:t>
      </w:r>
      <w:r w:rsidRPr="00AF6149">
        <w:t xml:space="preserve">Pirmą kartą Tverų seniūnijoje </w:t>
      </w:r>
      <w:proofErr w:type="spellStart"/>
      <w:r w:rsidR="00DA3198">
        <w:t>š</w:t>
      </w:r>
      <w:r w:rsidRPr="00AF6149">
        <w:t>v.</w:t>
      </w:r>
      <w:proofErr w:type="spellEnd"/>
      <w:r w:rsidRPr="00AF6149">
        <w:t xml:space="preserve"> Kalėdų proga buvo lankomi ir su šventėmis sveikinami vieni gyvenantys asmenys nuo 75 metų. Aplankyti 42 senoliai. Apsilankymų metu buvo patikrint</w:t>
      </w:r>
      <w:r w:rsidR="00DA3198">
        <w:t>i</w:t>
      </w:r>
      <w:r w:rsidRPr="00AF6149">
        <w:t xml:space="preserve"> asmenų namuose sumontuoti dūmų jutikliai.</w:t>
      </w:r>
      <w:r w:rsidR="00DA3198">
        <w:t xml:space="preserve"> </w:t>
      </w:r>
      <w:r w:rsidRPr="00AF6149">
        <w:t>Seniūnijos socialin</w:t>
      </w:r>
      <w:r>
        <w:t>is</w:t>
      </w:r>
      <w:r w:rsidRPr="00AF6149">
        <w:t xml:space="preserve"> darbuotoja</w:t>
      </w:r>
      <w:r>
        <w:t>s</w:t>
      </w:r>
      <w:r w:rsidRPr="00AF6149">
        <w:t xml:space="preserve"> nuolat padeda gyventojams spręsti iškilusias socialines problemas.</w:t>
      </w:r>
    </w:p>
    <w:p w14:paraId="6F18FCFB" w14:textId="77777777" w:rsidR="00577421" w:rsidRDefault="00577421" w:rsidP="00577421">
      <w:pPr>
        <w:tabs>
          <w:tab w:val="left" w:pos="567"/>
        </w:tabs>
        <w:ind w:firstLine="0"/>
      </w:pPr>
      <w:r>
        <w:t xml:space="preserve">         </w:t>
      </w:r>
    </w:p>
    <w:tbl>
      <w:tblPr>
        <w:tblStyle w:val="Lentelstinklelis"/>
        <w:tblW w:w="9776" w:type="dxa"/>
        <w:tblLook w:val="04A0" w:firstRow="1" w:lastRow="0" w:firstColumn="1" w:lastColumn="0" w:noHBand="0" w:noVBand="1"/>
      </w:tblPr>
      <w:tblGrid>
        <w:gridCol w:w="5240"/>
        <w:gridCol w:w="4536"/>
      </w:tblGrid>
      <w:tr w:rsidR="00577421" w14:paraId="72A11695" w14:textId="77777777" w:rsidTr="00577421">
        <w:trPr>
          <w:trHeight w:val="547"/>
        </w:trPr>
        <w:tc>
          <w:tcPr>
            <w:tcW w:w="5240" w:type="dxa"/>
            <w:vAlign w:val="center"/>
          </w:tcPr>
          <w:p w14:paraId="2E0D6BFC" w14:textId="20911BBF" w:rsidR="00577421" w:rsidRPr="000E7683" w:rsidRDefault="00577421" w:rsidP="00BD6401">
            <w:pPr>
              <w:ind w:firstLine="0"/>
              <w:jc w:val="center"/>
              <w:rPr>
                <w:b/>
                <w:bCs/>
              </w:rPr>
            </w:pPr>
            <w:r>
              <w:t xml:space="preserve">        </w:t>
            </w:r>
            <w:r w:rsidRPr="000E7683">
              <w:rPr>
                <w:b/>
                <w:bCs/>
              </w:rPr>
              <w:t>Priimta prašymų/surašyta dokumentų</w:t>
            </w:r>
          </w:p>
        </w:tc>
        <w:tc>
          <w:tcPr>
            <w:tcW w:w="4536" w:type="dxa"/>
            <w:vAlign w:val="center"/>
          </w:tcPr>
          <w:p w14:paraId="53F47857" w14:textId="1F9E39DC" w:rsidR="00577421" w:rsidRPr="000E7683" w:rsidRDefault="00577421" w:rsidP="00BD6401">
            <w:pPr>
              <w:ind w:firstLine="0"/>
              <w:jc w:val="center"/>
              <w:rPr>
                <w:b/>
                <w:bCs/>
              </w:rPr>
            </w:pPr>
            <w:r w:rsidRPr="000E7683">
              <w:rPr>
                <w:b/>
                <w:bCs/>
              </w:rPr>
              <w:t>2024</w:t>
            </w:r>
            <w:r w:rsidR="00DA3198">
              <w:rPr>
                <w:b/>
                <w:bCs/>
              </w:rPr>
              <w:t xml:space="preserve"> m.</w:t>
            </w:r>
          </w:p>
        </w:tc>
      </w:tr>
      <w:tr w:rsidR="00577421" w14:paraId="1EDF5DCF" w14:textId="77777777" w:rsidTr="00577421">
        <w:trPr>
          <w:trHeight w:val="253"/>
        </w:trPr>
        <w:tc>
          <w:tcPr>
            <w:tcW w:w="5240" w:type="dxa"/>
          </w:tcPr>
          <w:p w14:paraId="28EC4299" w14:textId="77777777" w:rsidR="00577421" w:rsidRDefault="00577421" w:rsidP="00BD6401">
            <w:pPr>
              <w:ind w:firstLine="0"/>
            </w:pPr>
            <w:r>
              <w:t>Dėl išmokų vaikams</w:t>
            </w:r>
          </w:p>
        </w:tc>
        <w:tc>
          <w:tcPr>
            <w:tcW w:w="4536" w:type="dxa"/>
            <w:vAlign w:val="center"/>
          </w:tcPr>
          <w:p w14:paraId="0AC3B3CA" w14:textId="77777777" w:rsidR="00577421" w:rsidRDefault="00577421" w:rsidP="00BD6401">
            <w:pPr>
              <w:ind w:firstLine="0"/>
              <w:jc w:val="center"/>
            </w:pPr>
            <w:r w:rsidRPr="00EF6927">
              <w:t>35</w:t>
            </w:r>
          </w:p>
        </w:tc>
      </w:tr>
      <w:tr w:rsidR="00577421" w14:paraId="5EDB359B" w14:textId="77777777" w:rsidTr="00577421">
        <w:trPr>
          <w:trHeight w:val="253"/>
        </w:trPr>
        <w:tc>
          <w:tcPr>
            <w:tcW w:w="5240" w:type="dxa"/>
          </w:tcPr>
          <w:p w14:paraId="7A1E8EB6" w14:textId="77777777" w:rsidR="00577421" w:rsidRDefault="00577421" w:rsidP="00BD6401">
            <w:pPr>
              <w:ind w:firstLine="0"/>
            </w:pPr>
            <w:r w:rsidRPr="00450079">
              <w:t>Dėl socialinės paramos mokiniams</w:t>
            </w:r>
          </w:p>
        </w:tc>
        <w:tc>
          <w:tcPr>
            <w:tcW w:w="4536" w:type="dxa"/>
            <w:vAlign w:val="center"/>
          </w:tcPr>
          <w:p w14:paraId="0155C505" w14:textId="77777777" w:rsidR="00577421" w:rsidRDefault="00577421" w:rsidP="00BD6401">
            <w:pPr>
              <w:ind w:firstLine="0"/>
              <w:jc w:val="center"/>
            </w:pPr>
            <w:r>
              <w:t>34</w:t>
            </w:r>
          </w:p>
        </w:tc>
      </w:tr>
      <w:tr w:rsidR="00577421" w14:paraId="69B4558E" w14:textId="77777777" w:rsidTr="00577421">
        <w:trPr>
          <w:trHeight w:val="253"/>
        </w:trPr>
        <w:tc>
          <w:tcPr>
            <w:tcW w:w="5240" w:type="dxa"/>
          </w:tcPr>
          <w:p w14:paraId="1AA4541A" w14:textId="77777777" w:rsidR="00577421" w:rsidRDefault="00577421" w:rsidP="00BD6401">
            <w:pPr>
              <w:ind w:firstLine="0"/>
            </w:pPr>
            <w:r w:rsidRPr="00CC69F7">
              <w:t>Dėl vienkartinės tikslinės piniginės  paramos</w:t>
            </w:r>
          </w:p>
        </w:tc>
        <w:tc>
          <w:tcPr>
            <w:tcW w:w="4536" w:type="dxa"/>
            <w:vAlign w:val="center"/>
          </w:tcPr>
          <w:p w14:paraId="2D3B264A" w14:textId="77777777" w:rsidR="00577421" w:rsidRDefault="00577421" w:rsidP="00BD6401">
            <w:pPr>
              <w:ind w:firstLine="0"/>
              <w:jc w:val="center"/>
            </w:pPr>
            <w:r>
              <w:t>11</w:t>
            </w:r>
          </w:p>
        </w:tc>
      </w:tr>
      <w:tr w:rsidR="00577421" w14:paraId="48074993" w14:textId="77777777" w:rsidTr="00577421">
        <w:trPr>
          <w:trHeight w:val="253"/>
        </w:trPr>
        <w:tc>
          <w:tcPr>
            <w:tcW w:w="5240" w:type="dxa"/>
          </w:tcPr>
          <w:p w14:paraId="4643087E" w14:textId="77777777" w:rsidR="00577421" w:rsidRDefault="00577421" w:rsidP="00BD6401">
            <w:pPr>
              <w:ind w:firstLine="0"/>
            </w:pPr>
            <w:r w:rsidRPr="00017B10">
              <w:t>Dėl socialinės piniginės paramos šeimai</w:t>
            </w:r>
            <w:r>
              <w:t xml:space="preserve"> (</w:t>
            </w:r>
            <w:r w:rsidRPr="00017B10">
              <w:t>asmeniui</w:t>
            </w:r>
            <w:r>
              <w:t xml:space="preserve">) </w:t>
            </w:r>
          </w:p>
        </w:tc>
        <w:tc>
          <w:tcPr>
            <w:tcW w:w="4536" w:type="dxa"/>
            <w:vAlign w:val="center"/>
          </w:tcPr>
          <w:p w14:paraId="14A9B6CC" w14:textId="77777777" w:rsidR="00577421" w:rsidRDefault="00577421" w:rsidP="00BD6401">
            <w:pPr>
              <w:ind w:firstLine="0"/>
              <w:jc w:val="center"/>
            </w:pPr>
            <w:r>
              <w:t>62</w:t>
            </w:r>
          </w:p>
        </w:tc>
      </w:tr>
      <w:tr w:rsidR="00577421" w14:paraId="5041EE68" w14:textId="77777777" w:rsidTr="00577421">
        <w:trPr>
          <w:trHeight w:val="253"/>
        </w:trPr>
        <w:tc>
          <w:tcPr>
            <w:tcW w:w="5240" w:type="dxa"/>
          </w:tcPr>
          <w:p w14:paraId="5A9E6B56" w14:textId="77777777" w:rsidR="00577421" w:rsidRPr="00017B10" w:rsidRDefault="00577421" w:rsidP="00BD6401">
            <w:pPr>
              <w:ind w:firstLine="0"/>
            </w:pPr>
            <w:r>
              <w:t>Dėl būsto šildymo, geriamojo ir karšto vandens kompensacijų</w:t>
            </w:r>
          </w:p>
        </w:tc>
        <w:tc>
          <w:tcPr>
            <w:tcW w:w="4536" w:type="dxa"/>
            <w:vAlign w:val="center"/>
          </w:tcPr>
          <w:p w14:paraId="0A88A168" w14:textId="77777777" w:rsidR="00577421" w:rsidRDefault="00577421" w:rsidP="00BD6401">
            <w:pPr>
              <w:ind w:firstLine="0"/>
              <w:jc w:val="center"/>
            </w:pPr>
            <w:r>
              <w:t>173</w:t>
            </w:r>
          </w:p>
        </w:tc>
      </w:tr>
      <w:tr w:rsidR="00577421" w14:paraId="61B76147" w14:textId="77777777" w:rsidTr="00577421">
        <w:trPr>
          <w:trHeight w:val="253"/>
        </w:trPr>
        <w:tc>
          <w:tcPr>
            <w:tcW w:w="5240" w:type="dxa"/>
          </w:tcPr>
          <w:p w14:paraId="0C63EA0B" w14:textId="77777777" w:rsidR="00577421" w:rsidRDefault="00577421" w:rsidP="00BD6401">
            <w:pPr>
              <w:ind w:firstLine="0"/>
            </w:pPr>
            <w:r>
              <w:t>Dėl socialinių paslaugų</w:t>
            </w:r>
          </w:p>
        </w:tc>
        <w:tc>
          <w:tcPr>
            <w:tcW w:w="4536" w:type="dxa"/>
            <w:vAlign w:val="center"/>
          </w:tcPr>
          <w:p w14:paraId="70166ECD" w14:textId="77777777" w:rsidR="00577421" w:rsidRDefault="00577421" w:rsidP="00BD6401">
            <w:pPr>
              <w:ind w:firstLine="0"/>
              <w:jc w:val="center"/>
            </w:pPr>
            <w:r>
              <w:t>18</w:t>
            </w:r>
          </w:p>
        </w:tc>
      </w:tr>
      <w:tr w:rsidR="00577421" w14:paraId="4AF8FB5D" w14:textId="77777777" w:rsidTr="00577421">
        <w:trPr>
          <w:trHeight w:val="253"/>
        </w:trPr>
        <w:tc>
          <w:tcPr>
            <w:tcW w:w="5240" w:type="dxa"/>
          </w:tcPr>
          <w:p w14:paraId="531BB8AF" w14:textId="77777777" w:rsidR="00577421" w:rsidRDefault="00577421" w:rsidP="00BD6401">
            <w:pPr>
              <w:ind w:firstLine="0"/>
            </w:pPr>
            <w:r>
              <w:t xml:space="preserve">Dėl socialinės kortelės/maisto produktų davinio </w:t>
            </w:r>
          </w:p>
        </w:tc>
        <w:tc>
          <w:tcPr>
            <w:tcW w:w="4536" w:type="dxa"/>
            <w:vAlign w:val="center"/>
          </w:tcPr>
          <w:p w14:paraId="6988EDE2" w14:textId="77777777" w:rsidR="00577421" w:rsidRDefault="00577421" w:rsidP="00BD6401">
            <w:pPr>
              <w:ind w:firstLine="0"/>
              <w:jc w:val="center"/>
            </w:pPr>
            <w:r>
              <w:t>127</w:t>
            </w:r>
          </w:p>
        </w:tc>
      </w:tr>
      <w:tr w:rsidR="00577421" w14:paraId="259BE16B" w14:textId="77777777" w:rsidTr="00577421">
        <w:trPr>
          <w:trHeight w:val="253"/>
        </w:trPr>
        <w:tc>
          <w:tcPr>
            <w:tcW w:w="5240" w:type="dxa"/>
            <w:vAlign w:val="center"/>
          </w:tcPr>
          <w:p w14:paraId="4CCFE96A" w14:textId="6F2DDAA7" w:rsidR="00577421" w:rsidRPr="001C12FA" w:rsidRDefault="00577421" w:rsidP="00BD6401">
            <w:pPr>
              <w:ind w:firstLine="0"/>
              <w:jc w:val="right"/>
              <w:rPr>
                <w:b/>
                <w:bCs/>
              </w:rPr>
            </w:pPr>
            <w:r w:rsidRPr="001C12FA">
              <w:rPr>
                <w:b/>
                <w:bCs/>
              </w:rPr>
              <w:t>Iš viso priimta prašymų</w:t>
            </w:r>
          </w:p>
        </w:tc>
        <w:tc>
          <w:tcPr>
            <w:tcW w:w="4536" w:type="dxa"/>
            <w:vAlign w:val="center"/>
          </w:tcPr>
          <w:p w14:paraId="5F3A5E0C" w14:textId="77777777" w:rsidR="00577421" w:rsidRPr="001C12FA" w:rsidRDefault="00577421" w:rsidP="00BD6401">
            <w:pPr>
              <w:ind w:firstLine="0"/>
              <w:jc w:val="center"/>
              <w:rPr>
                <w:b/>
                <w:bCs/>
              </w:rPr>
            </w:pPr>
            <w:r w:rsidRPr="001C12FA">
              <w:rPr>
                <w:b/>
                <w:bCs/>
              </w:rPr>
              <w:t>460</w:t>
            </w:r>
          </w:p>
        </w:tc>
      </w:tr>
      <w:tr w:rsidR="00577421" w14:paraId="02DE964C" w14:textId="77777777" w:rsidTr="00577421">
        <w:trPr>
          <w:trHeight w:val="253"/>
        </w:trPr>
        <w:tc>
          <w:tcPr>
            <w:tcW w:w="5240" w:type="dxa"/>
          </w:tcPr>
          <w:p w14:paraId="6823931F" w14:textId="77777777" w:rsidR="00577421" w:rsidRDefault="00577421" w:rsidP="00BD6401">
            <w:pPr>
              <w:ind w:firstLine="0"/>
            </w:pPr>
            <w:r>
              <w:t>Visuomenei naudingos veiklos sutartys</w:t>
            </w:r>
          </w:p>
        </w:tc>
        <w:tc>
          <w:tcPr>
            <w:tcW w:w="4536" w:type="dxa"/>
            <w:vAlign w:val="center"/>
          </w:tcPr>
          <w:p w14:paraId="37CFF084" w14:textId="77777777" w:rsidR="00577421" w:rsidRDefault="00577421" w:rsidP="00BD6401">
            <w:pPr>
              <w:ind w:firstLine="0"/>
              <w:jc w:val="center"/>
            </w:pPr>
            <w:r>
              <w:t>89</w:t>
            </w:r>
          </w:p>
        </w:tc>
      </w:tr>
      <w:tr w:rsidR="00577421" w14:paraId="0FDC2D1C" w14:textId="77777777" w:rsidTr="00577421">
        <w:trPr>
          <w:trHeight w:val="265"/>
        </w:trPr>
        <w:tc>
          <w:tcPr>
            <w:tcW w:w="5240" w:type="dxa"/>
          </w:tcPr>
          <w:p w14:paraId="30389037" w14:textId="77777777" w:rsidR="00577421" w:rsidRDefault="00577421" w:rsidP="00BD6401">
            <w:pPr>
              <w:ind w:firstLine="0"/>
            </w:pPr>
            <w:r>
              <w:t>Pranešimai apie visuomenei naudingos veiklos atlikimą</w:t>
            </w:r>
          </w:p>
        </w:tc>
        <w:tc>
          <w:tcPr>
            <w:tcW w:w="4536" w:type="dxa"/>
            <w:vAlign w:val="center"/>
          </w:tcPr>
          <w:p w14:paraId="05016714" w14:textId="77777777" w:rsidR="00577421" w:rsidRDefault="00577421" w:rsidP="00BD6401">
            <w:pPr>
              <w:ind w:firstLine="0"/>
              <w:jc w:val="center"/>
            </w:pPr>
            <w:r>
              <w:t>89</w:t>
            </w:r>
          </w:p>
        </w:tc>
      </w:tr>
      <w:tr w:rsidR="00577421" w14:paraId="59B3A4E8" w14:textId="77777777" w:rsidTr="00577421">
        <w:trPr>
          <w:trHeight w:val="253"/>
        </w:trPr>
        <w:tc>
          <w:tcPr>
            <w:tcW w:w="5240" w:type="dxa"/>
            <w:vAlign w:val="center"/>
          </w:tcPr>
          <w:p w14:paraId="0CBB53B5" w14:textId="77777777" w:rsidR="00577421" w:rsidRDefault="00577421" w:rsidP="00BD6401">
            <w:pPr>
              <w:ind w:firstLine="0"/>
              <w:jc w:val="left"/>
            </w:pPr>
            <w:r>
              <w:t>Charakteristikos</w:t>
            </w:r>
          </w:p>
        </w:tc>
        <w:tc>
          <w:tcPr>
            <w:tcW w:w="4536" w:type="dxa"/>
            <w:vAlign w:val="center"/>
          </w:tcPr>
          <w:p w14:paraId="0986F3A4" w14:textId="77777777" w:rsidR="00577421" w:rsidRDefault="00577421" w:rsidP="00BD6401">
            <w:pPr>
              <w:ind w:firstLine="0"/>
              <w:jc w:val="center"/>
            </w:pPr>
            <w:r>
              <w:t>-</w:t>
            </w:r>
          </w:p>
        </w:tc>
      </w:tr>
      <w:tr w:rsidR="00577421" w14:paraId="12A6CD45" w14:textId="77777777" w:rsidTr="00577421">
        <w:trPr>
          <w:trHeight w:val="253"/>
        </w:trPr>
        <w:tc>
          <w:tcPr>
            <w:tcW w:w="5240" w:type="dxa"/>
          </w:tcPr>
          <w:p w14:paraId="5BCA4D65" w14:textId="77777777" w:rsidR="00577421" w:rsidRDefault="00577421" w:rsidP="00BD6401">
            <w:pPr>
              <w:ind w:firstLine="0"/>
            </w:pPr>
            <w:r>
              <w:t>Buities tyrimo aktai</w:t>
            </w:r>
          </w:p>
        </w:tc>
        <w:tc>
          <w:tcPr>
            <w:tcW w:w="4536" w:type="dxa"/>
            <w:vAlign w:val="center"/>
          </w:tcPr>
          <w:p w14:paraId="7B07F1DB" w14:textId="77777777" w:rsidR="00577421" w:rsidRDefault="00577421" w:rsidP="00BD6401">
            <w:pPr>
              <w:ind w:firstLine="0"/>
              <w:jc w:val="center"/>
            </w:pPr>
            <w:r>
              <w:t>32</w:t>
            </w:r>
          </w:p>
        </w:tc>
      </w:tr>
      <w:tr w:rsidR="00577421" w14:paraId="7331F5EC" w14:textId="77777777" w:rsidTr="00577421">
        <w:trPr>
          <w:trHeight w:val="253"/>
        </w:trPr>
        <w:tc>
          <w:tcPr>
            <w:tcW w:w="5240" w:type="dxa"/>
          </w:tcPr>
          <w:p w14:paraId="241D8B69" w14:textId="77777777" w:rsidR="00577421" w:rsidRDefault="00577421" w:rsidP="00BD6401">
            <w:pPr>
              <w:ind w:firstLine="0"/>
            </w:pPr>
            <w:r w:rsidRPr="0050121F">
              <w:t>Asmens (šeimos) socialinių paslaugų poreikio vertinimas</w:t>
            </w:r>
          </w:p>
        </w:tc>
        <w:tc>
          <w:tcPr>
            <w:tcW w:w="4536" w:type="dxa"/>
            <w:vAlign w:val="center"/>
          </w:tcPr>
          <w:p w14:paraId="1C7A0F97" w14:textId="77777777" w:rsidR="00577421" w:rsidRDefault="00577421" w:rsidP="00BD6401">
            <w:pPr>
              <w:ind w:firstLine="0"/>
              <w:jc w:val="center"/>
            </w:pPr>
            <w:r>
              <w:t>8</w:t>
            </w:r>
          </w:p>
        </w:tc>
      </w:tr>
      <w:tr w:rsidR="00577421" w14:paraId="514E45AB" w14:textId="77777777" w:rsidTr="00577421">
        <w:trPr>
          <w:trHeight w:val="253"/>
        </w:trPr>
        <w:tc>
          <w:tcPr>
            <w:tcW w:w="5240" w:type="dxa"/>
          </w:tcPr>
          <w:p w14:paraId="5EB441DD" w14:textId="77777777" w:rsidR="00577421" w:rsidRDefault="00577421" w:rsidP="00BD6401">
            <w:pPr>
              <w:ind w:firstLine="0"/>
            </w:pPr>
            <w:r>
              <w:t>Individualios pagalbos poreikio klausimynai/Asmens veiklos ir gebėjimo dalyvauti įvertinimo klausimynai</w:t>
            </w:r>
          </w:p>
        </w:tc>
        <w:tc>
          <w:tcPr>
            <w:tcW w:w="4536" w:type="dxa"/>
            <w:vAlign w:val="center"/>
          </w:tcPr>
          <w:p w14:paraId="444FA11D" w14:textId="77777777" w:rsidR="00577421" w:rsidRDefault="00577421" w:rsidP="00BD6401">
            <w:pPr>
              <w:ind w:firstLine="0"/>
              <w:jc w:val="center"/>
            </w:pPr>
            <w:r>
              <w:t>23</w:t>
            </w:r>
          </w:p>
        </w:tc>
      </w:tr>
      <w:tr w:rsidR="00577421" w14:paraId="7C1A2D33" w14:textId="77777777" w:rsidTr="00577421">
        <w:trPr>
          <w:trHeight w:val="253"/>
        </w:trPr>
        <w:tc>
          <w:tcPr>
            <w:tcW w:w="5240" w:type="dxa"/>
          </w:tcPr>
          <w:p w14:paraId="42D388DD" w14:textId="77777777" w:rsidR="00577421" w:rsidRDefault="00577421" w:rsidP="00BD6401">
            <w:pPr>
              <w:ind w:firstLine="0"/>
            </w:pPr>
            <w:r>
              <w:t>Socialinės piniginės paramos teikimo išimties atveju komisijos posėdžiai/parengti posėdžių protokolai</w:t>
            </w:r>
          </w:p>
        </w:tc>
        <w:tc>
          <w:tcPr>
            <w:tcW w:w="4536" w:type="dxa"/>
            <w:vAlign w:val="center"/>
          </w:tcPr>
          <w:p w14:paraId="483654A9" w14:textId="77777777" w:rsidR="00577421" w:rsidRDefault="00577421" w:rsidP="00BD6401">
            <w:pPr>
              <w:ind w:firstLine="0"/>
              <w:jc w:val="center"/>
            </w:pPr>
            <w:r>
              <w:t>3</w:t>
            </w:r>
          </w:p>
        </w:tc>
      </w:tr>
      <w:tr w:rsidR="00577421" w14:paraId="7B8B81E2" w14:textId="77777777" w:rsidTr="00577421">
        <w:trPr>
          <w:trHeight w:val="253"/>
        </w:trPr>
        <w:tc>
          <w:tcPr>
            <w:tcW w:w="5240" w:type="dxa"/>
          </w:tcPr>
          <w:p w14:paraId="1344F15F" w14:textId="77777777" w:rsidR="00577421" w:rsidRDefault="00577421" w:rsidP="00BD6401">
            <w:pPr>
              <w:ind w:firstLine="0"/>
            </w:pPr>
            <w:r>
              <w:t>Parengti įsakymų projektai</w:t>
            </w:r>
          </w:p>
        </w:tc>
        <w:tc>
          <w:tcPr>
            <w:tcW w:w="4536" w:type="dxa"/>
            <w:vAlign w:val="center"/>
          </w:tcPr>
          <w:p w14:paraId="56EC7618" w14:textId="77777777" w:rsidR="00577421" w:rsidRDefault="00577421" w:rsidP="00BD6401">
            <w:pPr>
              <w:ind w:firstLine="0"/>
              <w:jc w:val="center"/>
            </w:pPr>
            <w:r>
              <w:t>1</w:t>
            </w:r>
          </w:p>
        </w:tc>
      </w:tr>
      <w:tr w:rsidR="00577421" w14:paraId="7B199256" w14:textId="77777777" w:rsidTr="00577421">
        <w:trPr>
          <w:trHeight w:val="253"/>
        </w:trPr>
        <w:tc>
          <w:tcPr>
            <w:tcW w:w="5240" w:type="dxa"/>
            <w:vAlign w:val="bottom"/>
          </w:tcPr>
          <w:p w14:paraId="3202BE4D" w14:textId="141E72FC" w:rsidR="00577421" w:rsidRPr="008C4E4C" w:rsidRDefault="00577421" w:rsidP="00BD6401">
            <w:pPr>
              <w:ind w:firstLine="0"/>
              <w:jc w:val="right"/>
              <w:rPr>
                <w:b/>
                <w:bCs/>
              </w:rPr>
            </w:pPr>
            <w:r w:rsidRPr="008C4E4C">
              <w:rPr>
                <w:b/>
                <w:bCs/>
              </w:rPr>
              <w:t>Iš viso parengta/surašyta dokumentų</w:t>
            </w:r>
          </w:p>
        </w:tc>
        <w:tc>
          <w:tcPr>
            <w:tcW w:w="4536" w:type="dxa"/>
            <w:vAlign w:val="center"/>
          </w:tcPr>
          <w:p w14:paraId="2E4B6BE9" w14:textId="77777777" w:rsidR="00577421" w:rsidRPr="008C4E4C" w:rsidRDefault="00577421" w:rsidP="00BD6401">
            <w:pPr>
              <w:ind w:firstLine="0"/>
              <w:jc w:val="center"/>
              <w:rPr>
                <w:b/>
                <w:bCs/>
              </w:rPr>
            </w:pPr>
            <w:r w:rsidRPr="008C4E4C">
              <w:rPr>
                <w:b/>
                <w:bCs/>
              </w:rPr>
              <w:t>245</w:t>
            </w:r>
          </w:p>
        </w:tc>
      </w:tr>
    </w:tbl>
    <w:p w14:paraId="538542C7" w14:textId="77777777" w:rsidR="00577421" w:rsidRPr="00A97E6F" w:rsidRDefault="00577421" w:rsidP="00577421">
      <w:pPr>
        <w:ind w:firstLine="0"/>
      </w:pPr>
    </w:p>
    <w:p w14:paraId="288F3374" w14:textId="04AB3254" w:rsidR="00577421" w:rsidRDefault="00577421" w:rsidP="005722D8">
      <w:pPr>
        <w:tabs>
          <w:tab w:val="left" w:pos="567"/>
        </w:tabs>
        <w:ind w:firstLine="709"/>
        <w:rPr>
          <w:szCs w:val="24"/>
        </w:rPr>
      </w:pPr>
      <w:r w:rsidRPr="00C8743A">
        <w:rPr>
          <w:bCs/>
        </w:rPr>
        <w:lastRenderedPageBreak/>
        <w:t xml:space="preserve">Seniūnijos vietinių kelių tinklą sudaro 141,87 km (78,22 km keliai ir gatvės su žvyro danga, 15,17 km asfaltuoti keliai ir gatvės, 46,48 grunto keliai ir gatvės). Kelių ir gatvių būklė nuolat vertinama, organizuojama jų priežiūra. Vietinių kelių ir gatvių priežiūrai 2024 m. iš </w:t>
      </w:r>
      <w:r w:rsidR="005722D8">
        <w:rPr>
          <w:bCs/>
        </w:rPr>
        <w:t>K</w:t>
      </w:r>
      <w:r w:rsidRPr="00C8743A">
        <w:rPr>
          <w:bCs/>
        </w:rPr>
        <w:t xml:space="preserve">elių priežiūros ir plėtros programos buvo skirta 54,553 tūkst. Eur. </w:t>
      </w:r>
    </w:p>
    <w:p w14:paraId="18B5AF93" w14:textId="77777777" w:rsidR="00577421" w:rsidRPr="0071409E" w:rsidRDefault="00577421" w:rsidP="00577421">
      <w:pPr>
        <w:tabs>
          <w:tab w:val="left" w:pos="567"/>
        </w:tabs>
        <w:ind w:firstLine="0"/>
        <w:jc w:val="center"/>
        <w:rPr>
          <w:szCs w:val="24"/>
        </w:rPr>
      </w:pPr>
    </w:p>
    <w:tbl>
      <w:tblPr>
        <w:tblStyle w:val="Lentelstinklelis"/>
        <w:tblW w:w="0" w:type="auto"/>
        <w:tblLook w:val="04A0" w:firstRow="1" w:lastRow="0" w:firstColumn="1" w:lastColumn="0" w:noHBand="0" w:noVBand="1"/>
      </w:tblPr>
      <w:tblGrid>
        <w:gridCol w:w="808"/>
        <w:gridCol w:w="6208"/>
        <w:gridCol w:w="2613"/>
      </w:tblGrid>
      <w:tr w:rsidR="00577421" w:rsidRPr="0071409E" w14:paraId="1E51960C" w14:textId="77777777" w:rsidTr="00BD6401">
        <w:tc>
          <w:tcPr>
            <w:tcW w:w="817" w:type="dxa"/>
            <w:vAlign w:val="center"/>
          </w:tcPr>
          <w:p w14:paraId="0D1D6A5B" w14:textId="77777777" w:rsidR="00577421" w:rsidRPr="00315F70" w:rsidRDefault="00577421" w:rsidP="00BD6401">
            <w:pPr>
              <w:ind w:firstLine="0"/>
              <w:jc w:val="center"/>
              <w:rPr>
                <w:b/>
                <w:bCs/>
                <w:szCs w:val="24"/>
              </w:rPr>
            </w:pPr>
            <w:r w:rsidRPr="00315F70">
              <w:rPr>
                <w:b/>
                <w:bCs/>
                <w:szCs w:val="24"/>
              </w:rPr>
              <w:t>Eil. Nr.</w:t>
            </w:r>
          </w:p>
        </w:tc>
        <w:tc>
          <w:tcPr>
            <w:tcW w:w="6379" w:type="dxa"/>
            <w:vAlign w:val="center"/>
          </w:tcPr>
          <w:p w14:paraId="3C85D144" w14:textId="77777777" w:rsidR="00577421" w:rsidRPr="00315F70" w:rsidRDefault="00577421" w:rsidP="00BD6401">
            <w:pPr>
              <w:ind w:firstLine="0"/>
              <w:jc w:val="center"/>
              <w:rPr>
                <w:b/>
                <w:bCs/>
                <w:szCs w:val="24"/>
              </w:rPr>
            </w:pPr>
            <w:r w:rsidRPr="00315F70">
              <w:rPr>
                <w:b/>
                <w:bCs/>
                <w:szCs w:val="24"/>
              </w:rPr>
              <w:t>Darbų pavadinimai</w:t>
            </w:r>
          </w:p>
        </w:tc>
        <w:tc>
          <w:tcPr>
            <w:tcW w:w="2659" w:type="dxa"/>
            <w:vAlign w:val="center"/>
          </w:tcPr>
          <w:p w14:paraId="74B9FDFC" w14:textId="20E58A91" w:rsidR="00577421" w:rsidRPr="00315F70" w:rsidRDefault="00577421" w:rsidP="00BD6401">
            <w:pPr>
              <w:ind w:firstLine="0"/>
              <w:jc w:val="center"/>
              <w:rPr>
                <w:b/>
                <w:bCs/>
                <w:szCs w:val="24"/>
              </w:rPr>
            </w:pPr>
            <w:r w:rsidRPr="00315F70">
              <w:rPr>
                <w:b/>
                <w:bCs/>
                <w:szCs w:val="24"/>
              </w:rPr>
              <w:t>Panaudotos lėšos, Eur</w:t>
            </w:r>
          </w:p>
        </w:tc>
      </w:tr>
      <w:tr w:rsidR="00577421" w:rsidRPr="0071409E" w14:paraId="5D24AEA4" w14:textId="77777777" w:rsidTr="00BD6401">
        <w:tc>
          <w:tcPr>
            <w:tcW w:w="817" w:type="dxa"/>
          </w:tcPr>
          <w:p w14:paraId="3AF61A9C" w14:textId="77777777" w:rsidR="00577421" w:rsidRPr="0071409E" w:rsidRDefault="00577421" w:rsidP="00BD6401">
            <w:pPr>
              <w:ind w:firstLine="0"/>
              <w:rPr>
                <w:szCs w:val="24"/>
              </w:rPr>
            </w:pPr>
            <w:r w:rsidRPr="0071409E">
              <w:rPr>
                <w:szCs w:val="24"/>
              </w:rPr>
              <w:t>1.</w:t>
            </w:r>
          </w:p>
        </w:tc>
        <w:tc>
          <w:tcPr>
            <w:tcW w:w="6379" w:type="dxa"/>
            <w:vAlign w:val="bottom"/>
          </w:tcPr>
          <w:p w14:paraId="0E679AC2" w14:textId="77777777" w:rsidR="00577421" w:rsidRPr="0071409E" w:rsidRDefault="00577421" w:rsidP="00BD6401">
            <w:pPr>
              <w:ind w:firstLine="0"/>
              <w:jc w:val="left"/>
              <w:rPr>
                <w:szCs w:val="24"/>
              </w:rPr>
            </w:pPr>
            <w:r w:rsidRPr="0071409E">
              <w:rPr>
                <w:szCs w:val="24"/>
                <w:lang w:eastAsia="lt-LT"/>
              </w:rPr>
              <w:t>Sniego valymas žiemos metu</w:t>
            </w:r>
          </w:p>
        </w:tc>
        <w:tc>
          <w:tcPr>
            <w:tcW w:w="2659" w:type="dxa"/>
          </w:tcPr>
          <w:p w14:paraId="37A8ADEA" w14:textId="08AC1963" w:rsidR="00577421" w:rsidRPr="0071409E" w:rsidRDefault="00577421" w:rsidP="00BD6401">
            <w:pPr>
              <w:ind w:firstLine="0"/>
              <w:jc w:val="center"/>
              <w:rPr>
                <w:szCs w:val="24"/>
              </w:rPr>
            </w:pPr>
            <w:r>
              <w:rPr>
                <w:szCs w:val="24"/>
              </w:rPr>
              <w:t>2</w:t>
            </w:r>
            <w:r w:rsidR="005722D8">
              <w:rPr>
                <w:szCs w:val="24"/>
              </w:rPr>
              <w:t xml:space="preserve"> </w:t>
            </w:r>
            <w:r>
              <w:rPr>
                <w:szCs w:val="24"/>
              </w:rPr>
              <w:t>666,24</w:t>
            </w:r>
          </w:p>
        </w:tc>
      </w:tr>
      <w:tr w:rsidR="00577421" w:rsidRPr="0071409E" w14:paraId="61F66C6E" w14:textId="77777777" w:rsidTr="00BD6401">
        <w:tc>
          <w:tcPr>
            <w:tcW w:w="817" w:type="dxa"/>
          </w:tcPr>
          <w:p w14:paraId="634CB21A" w14:textId="77777777" w:rsidR="00577421" w:rsidRPr="0071409E" w:rsidRDefault="00577421" w:rsidP="00BD6401">
            <w:pPr>
              <w:ind w:firstLine="0"/>
              <w:rPr>
                <w:szCs w:val="24"/>
              </w:rPr>
            </w:pPr>
            <w:r w:rsidRPr="0071409E">
              <w:rPr>
                <w:szCs w:val="24"/>
              </w:rPr>
              <w:t>2.</w:t>
            </w:r>
          </w:p>
        </w:tc>
        <w:tc>
          <w:tcPr>
            <w:tcW w:w="6379" w:type="dxa"/>
            <w:vAlign w:val="bottom"/>
          </w:tcPr>
          <w:p w14:paraId="10597833" w14:textId="6A058B43" w:rsidR="00577421" w:rsidRPr="00571F95" w:rsidRDefault="00577421" w:rsidP="00BD6401">
            <w:pPr>
              <w:pStyle w:val="Betarp"/>
              <w:ind w:left="-85" w:right="-118"/>
            </w:pPr>
            <w:r>
              <w:t>Kelio RT 7070</w:t>
            </w:r>
            <w:r w:rsidR="005722D8">
              <w:t xml:space="preserve"> </w:t>
            </w:r>
            <w:r>
              <w:t>Žalioji g. ruožo asfalto dangos atstatymas</w:t>
            </w:r>
          </w:p>
        </w:tc>
        <w:tc>
          <w:tcPr>
            <w:tcW w:w="2659" w:type="dxa"/>
          </w:tcPr>
          <w:p w14:paraId="5364ED74" w14:textId="4D56A003" w:rsidR="00577421" w:rsidRPr="00571F95" w:rsidRDefault="00577421" w:rsidP="00BD6401">
            <w:pPr>
              <w:ind w:firstLine="0"/>
              <w:jc w:val="center"/>
              <w:rPr>
                <w:szCs w:val="24"/>
              </w:rPr>
            </w:pPr>
            <w:r>
              <w:rPr>
                <w:szCs w:val="24"/>
              </w:rPr>
              <w:t>16</w:t>
            </w:r>
            <w:r w:rsidR="005722D8">
              <w:rPr>
                <w:szCs w:val="24"/>
              </w:rPr>
              <w:t xml:space="preserve"> </w:t>
            </w:r>
            <w:r>
              <w:rPr>
                <w:szCs w:val="24"/>
              </w:rPr>
              <w:t>496,09</w:t>
            </w:r>
          </w:p>
        </w:tc>
      </w:tr>
      <w:tr w:rsidR="00577421" w:rsidRPr="0071409E" w14:paraId="7627FF1C" w14:textId="77777777" w:rsidTr="00BD6401">
        <w:tc>
          <w:tcPr>
            <w:tcW w:w="817" w:type="dxa"/>
          </w:tcPr>
          <w:p w14:paraId="45AAAA60" w14:textId="77777777" w:rsidR="00577421" w:rsidRPr="0071409E" w:rsidRDefault="00577421" w:rsidP="00BD6401">
            <w:pPr>
              <w:ind w:firstLine="0"/>
              <w:rPr>
                <w:szCs w:val="24"/>
              </w:rPr>
            </w:pPr>
            <w:r w:rsidRPr="0071409E">
              <w:rPr>
                <w:szCs w:val="24"/>
              </w:rPr>
              <w:t>3.</w:t>
            </w:r>
          </w:p>
        </w:tc>
        <w:tc>
          <w:tcPr>
            <w:tcW w:w="6379" w:type="dxa"/>
            <w:vAlign w:val="bottom"/>
          </w:tcPr>
          <w:p w14:paraId="3F570CBA" w14:textId="77777777" w:rsidR="00577421" w:rsidRPr="00571F95" w:rsidRDefault="00577421" w:rsidP="00BD6401">
            <w:pPr>
              <w:pStyle w:val="Betarp"/>
              <w:ind w:hanging="85"/>
            </w:pPr>
            <w:r w:rsidRPr="00571F95">
              <w:t>Kelių ir gatvių su asfalto danga priežiūra ir remontas (</w:t>
            </w:r>
            <w:proofErr w:type="spellStart"/>
            <w:r w:rsidRPr="00571F95">
              <w:t>išdaužų</w:t>
            </w:r>
            <w:proofErr w:type="spellEnd"/>
            <w:r w:rsidRPr="00571F95">
              <w:t xml:space="preserve"> užtaisymas asfalto dangose)</w:t>
            </w:r>
          </w:p>
        </w:tc>
        <w:tc>
          <w:tcPr>
            <w:tcW w:w="2659" w:type="dxa"/>
          </w:tcPr>
          <w:p w14:paraId="09900BF9" w14:textId="0F458403" w:rsidR="00577421" w:rsidRPr="00571F95" w:rsidRDefault="00577421" w:rsidP="00BD6401">
            <w:pPr>
              <w:ind w:firstLine="0"/>
              <w:jc w:val="center"/>
              <w:rPr>
                <w:szCs w:val="24"/>
              </w:rPr>
            </w:pPr>
            <w:r>
              <w:rPr>
                <w:szCs w:val="24"/>
              </w:rPr>
              <w:t>5</w:t>
            </w:r>
            <w:r w:rsidR="005722D8">
              <w:rPr>
                <w:szCs w:val="24"/>
              </w:rPr>
              <w:t xml:space="preserve"> </w:t>
            </w:r>
            <w:r>
              <w:rPr>
                <w:szCs w:val="24"/>
              </w:rPr>
              <w:t>140,55</w:t>
            </w:r>
          </w:p>
        </w:tc>
      </w:tr>
      <w:tr w:rsidR="00577421" w:rsidRPr="0071409E" w14:paraId="09CB3EC4" w14:textId="77777777" w:rsidTr="00BD6401">
        <w:tc>
          <w:tcPr>
            <w:tcW w:w="817" w:type="dxa"/>
          </w:tcPr>
          <w:p w14:paraId="7772C317" w14:textId="77777777" w:rsidR="00577421" w:rsidRPr="0071409E" w:rsidRDefault="00577421" w:rsidP="00BD6401">
            <w:pPr>
              <w:ind w:firstLine="0"/>
              <w:rPr>
                <w:szCs w:val="24"/>
              </w:rPr>
            </w:pPr>
            <w:r w:rsidRPr="0071409E">
              <w:rPr>
                <w:szCs w:val="24"/>
              </w:rPr>
              <w:t>4.</w:t>
            </w:r>
          </w:p>
        </w:tc>
        <w:tc>
          <w:tcPr>
            <w:tcW w:w="6379" w:type="dxa"/>
          </w:tcPr>
          <w:p w14:paraId="08B3352E" w14:textId="658B927B" w:rsidR="00577421" w:rsidRPr="00191D91" w:rsidRDefault="00577421" w:rsidP="00BD6401">
            <w:pPr>
              <w:ind w:firstLine="0"/>
              <w:rPr>
                <w:szCs w:val="24"/>
              </w:rPr>
            </w:pPr>
            <w:r w:rsidRPr="00191D91">
              <w:rPr>
                <w:szCs w:val="24"/>
              </w:rPr>
              <w:t xml:space="preserve">Kelių žvyro dangos nusidėvėjusio sluoksnio atkūrimo darbai (žvyravimas su paskleidimu, </w:t>
            </w:r>
            <w:r>
              <w:rPr>
                <w:szCs w:val="24"/>
              </w:rPr>
              <w:t>870</w:t>
            </w:r>
            <w:r w:rsidRPr="00191D91">
              <w:rPr>
                <w:szCs w:val="24"/>
              </w:rPr>
              <w:t xml:space="preserve"> kub.</w:t>
            </w:r>
            <w:r w:rsidR="005722D8">
              <w:rPr>
                <w:szCs w:val="24"/>
              </w:rPr>
              <w:t xml:space="preserve"> </w:t>
            </w:r>
            <w:r w:rsidRPr="00191D91">
              <w:rPr>
                <w:szCs w:val="24"/>
              </w:rPr>
              <w:t>m)</w:t>
            </w:r>
          </w:p>
        </w:tc>
        <w:tc>
          <w:tcPr>
            <w:tcW w:w="2659" w:type="dxa"/>
          </w:tcPr>
          <w:p w14:paraId="5E0BE7DF" w14:textId="78E6104C" w:rsidR="00577421" w:rsidRPr="00191D91" w:rsidRDefault="00577421" w:rsidP="00BD6401">
            <w:pPr>
              <w:ind w:firstLine="0"/>
              <w:jc w:val="center"/>
              <w:rPr>
                <w:szCs w:val="24"/>
              </w:rPr>
            </w:pPr>
            <w:r>
              <w:rPr>
                <w:szCs w:val="24"/>
              </w:rPr>
              <w:t>25</w:t>
            </w:r>
            <w:r w:rsidR="005722D8">
              <w:rPr>
                <w:szCs w:val="24"/>
              </w:rPr>
              <w:t xml:space="preserve"> </w:t>
            </w:r>
            <w:r>
              <w:rPr>
                <w:szCs w:val="24"/>
              </w:rPr>
              <w:t>252,07</w:t>
            </w:r>
          </w:p>
        </w:tc>
      </w:tr>
      <w:tr w:rsidR="00577421" w:rsidRPr="0071409E" w14:paraId="5EBE801A" w14:textId="77777777" w:rsidTr="00BD6401">
        <w:tc>
          <w:tcPr>
            <w:tcW w:w="817" w:type="dxa"/>
          </w:tcPr>
          <w:p w14:paraId="55339621" w14:textId="77777777" w:rsidR="00577421" w:rsidRPr="0071409E" w:rsidRDefault="00577421" w:rsidP="00BD6401">
            <w:pPr>
              <w:ind w:firstLine="0"/>
              <w:rPr>
                <w:szCs w:val="24"/>
              </w:rPr>
            </w:pPr>
            <w:r w:rsidRPr="0071409E">
              <w:rPr>
                <w:szCs w:val="24"/>
              </w:rPr>
              <w:t>5.</w:t>
            </w:r>
          </w:p>
        </w:tc>
        <w:tc>
          <w:tcPr>
            <w:tcW w:w="6379" w:type="dxa"/>
          </w:tcPr>
          <w:p w14:paraId="37136148" w14:textId="367F6B66" w:rsidR="00577421" w:rsidRPr="00191D91" w:rsidRDefault="00577421" w:rsidP="00BD6401">
            <w:pPr>
              <w:ind w:firstLine="0"/>
              <w:rPr>
                <w:szCs w:val="24"/>
              </w:rPr>
            </w:pPr>
            <w:r w:rsidRPr="00191D91">
              <w:rPr>
                <w:szCs w:val="24"/>
              </w:rPr>
              <w:t>Kelių priežiūra (</w:t>
            </w:r>
            <w:proofErr w:type="spellStart"/>
            <w:r w:rsidRPr="00191D91">
              <w:rPr>
                <w:szCs w:val="24"/>
              </w:rPr>
              <w:t>greideriavimas</w:t>
            </w:r>
            <w:proofErr w:type="spellEnd"/>
            <w:r w:rsidRPr="00191D91">
              <w:rPr>
                <w:szCs w:val="24"/>
              </w:rPr>
              <w:t>)</w:t>
            </w:r>
          </w:p>
        </w:tc>
        <w:tc>
          <w:tcPr>
            <w:tcW w:w="2659" w:type="dxa"/>
          </w:tcPr>
          <w:p w14:paraId="7D87D334" w14:textId="2D0C3011" w:rsidR="00577421" w:rsidRPr="00191D91" w:rsidRDefault="00577421" w:rsidP="00BD6401">
            <w:pPr>
              <w:ind w:firstLine="0"/>
              <w:jc w:val="center"/>
              <w:rPr>
                <w:szCs w:val="24"/>
              </w:rPr>
            </w:pPr>
            <w:r>
              <w:rPr>
                <w:szCs w:val="24"/>
              </w:rPr>
              <w:t>4</w:t>
            </w:r>
            <w:r w:rsidR="005722D8">
              <w:rPr>
                <w:szCs w:val="24"/>
              </w:rPr>
              <w:t xml:space="preserve"> </w:t>
            </w:r>
            <w:r>
              <w:rPr>
                <w:szCs w:val="24"/>
              </w:rPr>
              <w:t>998,05</w:t>
            </w:r>
          </w:p>
        </w:tc>
      </w:tr>
      <w:tr w:rsidR="00577421" w:rsidRPr="0071409E" w14:paraId="681B9FC4" w14:textId="77777777" w:rsidTr="00BD6401">
        <w:tc>
          <w:tcPr>
            <w:tcW w:w="7196" w:type="dxa"/>
            <w:gridSpan w:val="2"/>
          </w:tcPr>
          <w:p w14:paraId="4D455C5B" w14:textId="28BA2863" w:rsidR="00577421" w:rsidRPr="00191D91" w:rsidRDefault="00577421" w:rsidP="00BD6401">
            <w:pPr>
              <w:tabs>
                <w:tab w:val="left" w:pos="600"/>
              </w:tabs>
              <w:ind w:firstLine="0"/>
              <w:rPr>
                <w:b/>
                <w:szCs w:val="24"/>
              </w:rPr>
            </w:pPr>
            <w:r w:rsidRPr="00191D91">
              <w:rPr>
                <w:szCs w:val="24"/>
              </w:rPr>
              <w:t xml:space="preserve">             </w:t>
            </w:r>
            <w:r w:rsidRPr="00191D91">
              <w:rPr>
                <w:b/>
                <w:szCs w:val="24"/>
              </w:rPr>
              <w:t>Panaudota</w:t>
            </w:r>
            <w:r w:rsidRPr="00191D91">
              <w:rPr>
                <w:szCs w:val="24"/>
              </w:rPr>
              <w:t xml:space="preserve">                                                                                            </w:t>
            </w:r>
          </w:p>
        </w:tc>
        <w:tc>
          <w:tcPr>
            <w:tcW w:w="2659" w:type="dxa"/>
          </w:tcPr>
          <w:p w14:paraId="78F4F303" w14:textId="479CCAC7" w:rsidR="00577421" w:rsidRPr="00191D91" w:rsidRDefault="00577421" w:rsidP="00BD6401">
            <w:pPr>
              <w:ind w:firstLine="0"/>
              <w:jc w:val="center"/>
              <w:rPr>
                <w:b/>
                <w:szCs w:val="24"/>
              </w:rPr>
            </w:pPr>
            <w:r>
              <w:rPr>
                <w:b/>
                <w:szCs w:val="24"/>
              </w:rPr>
              <w:t>54</w:t>
            </w:r>
            <w:r w:rsidR="005722D8">
              <w:rPr>
                <w:b/>
                <w:szCs w:val="24"/>
              </w:rPr>
              <w:t xml:space="preserve"> </w:t>
            </w:r>
            <w:r>
              <w:rPr>
                <w:b/>
                <w:szCs w:val="24"/>
              </w:rPr>
              <w:t>553,00</w:t>
            </w:r>
          </w:p>
        </w:tc>
      </w:tr>
    </w:tbl>
    <w:p w14:paraId="06CD0EC7" w14:textId="77777777" w:rsidR="00577421" w:rsidRPr="0071409E" w:rsidRDefault="00577421" w:rsidP="00577421">
      <w:pPr>
        <w:ind w:firstLine="0"/>
        <w:rPr>
          <w:color w:val="C00000"/>
          <w:szCs w:val="24"/>
        </w:rPr>
      </w:pPr>
    </w:p>
    <w:p w14:paraId="719ABC68" w14:textId="77777777" w:rsidR="005722D8" w:rsidRDefault="00577421" w:rsidP="005722D8">
      <w:pPr>
        <w:tabs>
          <w:tab w:val="left" w:pos="709"/>
        </w:tabs>
        <w:ind w:firstLine="142"/>
        <w:rPr>
          <w:szCs w:val="24"/>
          <w:lang w:eastAsia="lt-LT"/>
        </w:rPr>
      </w:pPr>
      <w:r w:rsidRPr="0071409E">
        <w:rPr>
          <w:szCs w:val="24"/>
          <w:lang w:eastAsia="lt-LT"/>
        </w:rPr>
        <w:t xml:space="preserve">         </w:t>
      </w:r>
      <w:r w:rsidRPr="008353A5">
        <w:rPr>
          <w:szCs w:val="24"/>
          <w:lang w:eastAsia="lt-LT"/>
        </w:rPr>
        <w:t xml:space="preserve">2024 m. pabaigoje iš </w:t>
      </w:r>
      <w:r w:rsidR="005722D8">
        <w:rPr>
          <w:szCs w:val="24"/>
          <w:lang w:eastAsia="lt-LT"/>
        </w:rPr>
        <w:t>S</w:t>
      </w:r>
      <w:r w:rsidRPr="008353A5">
        <w:rPr>
          <w:szCs w:val="24"/>
          <w:lang w:eastAsia="lt-LT"/>
        </w:rPr>
        <w:t>avivaldybės biudžeto kelių priežiūrai buvo papildomai skirta 43</w:t>
      </w:r>
      <w:r w:rsidR="005722D8">
        <w:rPr>
          <w:szCs w:val="24"/>
          <w:lang w:eastAsia="lt-LT"/>
        </w:rPr>
        <w:t xml:space="preserve"> </w:t>
      </w:r>
      <w:r w:rsidRPr="008353A5">
        <w:rPr>
          <w:szCs w:val="24"/>
          <w:lang w:eastAsia="lt-LT"/>
        </w:rPr>
        <w:t xml:space="preserve">549,88 </w:t>
      </w:r>
      <w:r w:rsidR="005722D8">
        <w:rPr>
          <w:szCs w:val="24"/>
          <w:lang w:eastAsia="lt-LT"/>
        </w:rPr>
        <w:t>Eur</w:t>
      </w:r>
      <w:r w:rsidRPr="008353A5">
        <w:rPr>
          <w:szCs w:val="24"/>
          <w:lang w:eastAsia="lt-LT"/>
        </w:rPr>
        <w:t>, lėšos panaudotos Tverų mstl.</w:t>
      </w:r>
      <w:r w:rsidR="005722D8">
        <w:rPr>
          <w:szCs w:val="24"/>
          <w:lang w:eastAsia="lt-LT"/>
        </w:rPr>
        <w:t>,</w:t>
      </w:r>
      <w:r w:rsidRPr="008353A5">
        <w:rPr>
          <w:szCs w:val="24"/>
          <w:lang w:eastAsia="lt-LT"/>
        </w:rPr>
        <w:t xml:space="preserve"> Kalno g. sutvarkymui (parengtas paprastojo remonto aprašas, įrengti skaldos pagrindai, asfaltbetonio danga).</w:t>
      </w:r>
    </w:p>
    <w:p w14:paraId="2F08D314" w14:textId="0C69462D" w:rsidR="00577421" w:rsidRPr="005722D8" w:rsidRDefault="00577421" w:rsidP="005722D8">
      <w:pPr>
        <w:tabs>
          <w:tab w:val="left" w:pos="709"/>
        </w:tabs>
        <w:ind w:firstLine="709"/>
        <w:rPr>
          <w:szCs w:val="24"/>
          <w:lang w:eastAsia="lt-LT"/>
        </w:rPr>
      </w:pPr>
      <w:r w:rsidRPr="008353A5">
        <w:rPr>
          <w:szCs w:val="24"/>
          <w:lang w:eastAsia="lt-LT"/>
        </w:rPr>
        <w:t xml:space="preserve">Seniūnija, taupant KPP lėšas, savo pajėgomis su turima technika kelius taip pat </w:t>
      </w:r>
      <w:proofErr w:type="spellStart"/>
      <w:r w:rsidRPr="008353A5">
        <w:rPr>
          <w:szCs w:val="24"/>
          <w:lang w:eastAsia="lt-LT"/>
        </w:rPr>
        <w:t>greideriuoja</w:t>
      </w:r>
      <w:proofErr w:type="spellEnd"/>
      <w:r w:rsidRPr="008353A5">
        <w:rPr>
          <w:szCs w:val="24"/>
          <w:lang w:eastAsia="lt-LT"/>
        </w:rPr>
        <w:t xml:space="preserve">, </w:t>
      </w:r>
      <w:r w:rsidR="005722D8" w:rsidRPr="008353A5">
        <w:rPr>
          <w:szCs w:val="24"/>
          <w:lang w:eastAsia="lt-LT"/>
        </w:rPr>
        <w:t xml:space="preserve">valo sniegą </w:t>
      </w:r>
      <w:r w:rsidRPr="008353A5">
        <w:rPr>
          <w:szCs w:val="24"/>
          <w:lang w:eastAsia="lt-LT"/>
        </w:rPr>
        <w:t>žiemos metu. Iš seniūnijai skirtų  biudžeto lėšų</w:t>
      </w:r>
      <w:r w:rsidR="005722D8">
        <w:rPr>
          <w:szCs w:val="24"/>
          <w:lang w:eastAsia="lt-LT"/>
        </w:rPr>
        <w:t xml:space="preserve"> atliekami</w:t>
      </w:r>
      <w:r w:rsidRPr="008353A5">
        <w:rPr>
          <w:szCs w:val="24"/>
          <w:lang w:eastAsia="lt-LT"/>
        </w:rPr>
        <w:t xml:space="preserve"> kelių priežiūros darba</w:t>
      </w:r>
      <w:r w:rsidR="005722D8">
        <w:rPr>
          <w:szCs w:val="24"/>
          <w:lang w:eastAsia="lt-LT"/>
        </w:rPr>
        <w:t>i</w:t>
      </w:r>
      <w:r w:rsidRPr="008353A5">
        <w:rPr>
          <w:szCs w:val="24"/>
          <w:lang w:eastAsia="lt-LT"/>
        </w:rPr>
        <w:t xml:space="preserve"> (kelių laistym</w:t>
      </w:r>
      <w:r w:rsidR="005722D8">
        <w:rPr>
          <w:szCs w:val="24"/>
          <w:lang w:eastAsia="lt-LT"/>
        </w:rPr>
        <w:t>as</w:t>
      </w:r>
      <w:r w:rsidRPr="008353A5">
        <w:rPr>
          <w:szCs w:val="24"/>
          <w:lang w:eastAsia="lt-LT"/>
        </w:rPr>
        <w:t>, pakelių šienavimas, krūmų iškirtimas, gatvių šlavimas, sniego valymas ir kt.)</w:t>
      </w:r>
      <w:r>
        <w:rPr>
          <w:szCs w:val="24"/>
          <w:lang w:eastAsia="lt-LT"/>
        </w:rPr>
        <w:t xml:space="preserve">. </w:t>
      </w:r>
    </w:p>
    <w:p w14:paraId="0096758B" w14:textId="77777777" w:rsidR="00577421" w:rsidRPr="009E291F" w:rsidRDefault="00577421" w:rsidP="00577421">
      <w:pPr>
        <w:ind w:firstLine="0"/>
        <w:jc w:val="center"/>
      </w:pPr>
    </w:p>
    <w:tbl>
      <w:tblPr>
        <w:tblStyle w:val="Lentelstinklelis"/>
        <w:tblW w:w="9747" w:type="dxa"/>
        <w:tblLook w:val="04A0" w:firstRow="1" w:lastRow="0" w:firstColumn="1" w:lastColumn="0" w:noHBand="0" w:noVBand="1"/>
      </w:tblPr>
      <w:tblGrid>
        <w:gridCol w:w="1242"/>
        <w:gridCol w:w="3686"/>
        <w:gridCol w:w="2551"/>
        <w:gridCol w:w="2268"/>
      </w:tblGrid>
      <w:tr w:rsidR="00577421" w:rsidRPr="009E291F" w14:paraId="1CC05EE7" w14:textId="77777777" w:rsidTr="00BD6401">
        <w:trPr>
          <w:trHeight w:val="285"/>
        </w:trPr>
        <w:tc>
          <w:tcPr>
            <w:tcW w:w="1242" w:type="dxa"/>
            <w:vMerge w:val="restart"/>
            <w:vAlign w:val="center"/>
          </w:tcPr>
          <w:p w14:paraId="27280FB8" w14:textId="77777777" w:rsidR="00577421" w:rsidRPr="00315F70" w:rsidRDefault="00577421" w:rsidP="00BD6401">
            <w:pPr>
              <w:pStyle w:val="Betarp"/>
              <w:jc w:val="center"/>
              <w:rPr>
                <w:b/>
                <w:bCs/>
              </w:rPr>
            </w:pPr>
            <w:r w:rsidRPr="00315F70">
              <w:rPr>
                <w:b/>
                <w:bCs/>
              </w:rPr>
              <w:t>Metai</w:t>
            </w:r>
          </w:p>
        </w:tc>
        <w:tc>
          <w:tcPr>
            <w:tcW w:w="3686" w:type="dxa"/>
            <w:vMerge w:val="restart"/>
            <w:vAlign w:val="center"/>
          </w:tcPr>
          <w:p w14:paraId="46EFBE7E" w14:textId="77777777" w:rsidR="00577421" w:rsidRPr="00315F70" w:rsidRDefault="00577421" w:rsidP="00BD6401">
            <w:pPr>
              <w:pStyle w:val="Betarp"/>
              <w:jc w:val="center"/>
              <w:rPr>
                <w:b/>
                <w:bCs/>
              </w:rPr>
            </w:pPr>
            <w:r w:rsidRPr="00315F70">
              <w:rPr>
                <w:b/>
                <w:bCs/>
              </w:rPr>
              <w:t>Lėšos, gautos iš KPP vietinių kelių ir gatvių priežiūrai (Eur)</w:t>
            </w:r>
          </w:p>
        </w:tc>
        <w:tc>
          <w:tcPr>
            <w:tcW w:w="4819" w:type="dxa"/>
            <w:gridSpan w:val="2"/>
            <w:tcBorders>
              <w:bottom w:val="single" w:sz="4" w:space="0" w:color="auto"/>
            </w:tcBorders>
          </w:tcPr>
          <w:p w14:paraId="766BB309" w14:textId="77777777" w:rsidR="00577421" w:rsidRPr="00315F70" w:rsidRDefault="00577421" w:rsidP="00BD6401">
            <w:pPr>
              <w:pStyle w:val="Betarp"/>
              <w:jc w:val="center"/>
              <w:rPr>
                <w:b/>
                <w:bCs/>
              </w:rPr>
            </w:pPr>
            <w:r w:rsidRPr="00315F70">
              <w:rPr>
                <w:b/>
                <w:bCs/>
              </w:rPr>
              <w:t xml:space="preserve">Seniūnijos biudžeto lėšos, panaudotos vietinių kelių priežiūrai </w:t>
            </w:r>
          </w:p>
        </w:tc>
      </w:tr>
      <w:tr w:rsidR="00577421" w:rsidRPr="009E291F" w14:paraId="2A6A52BB" w14:textId="77777777" w:rsidTr="00BD6401">
        <w:trPr>
          <w:trHeight w:val="225"/>
        </w:trPr>
        <w:tc>
          <w:tcPr>
            <w:tcW w:w="1242" w:type="dxa"/>
            <w:vMerge/>
            <w:tcBorders>
              <w:tl2br w:val="single" w:sz="4" w:space="0" w:color="auto"/>
            </w:tcBorders>
          </w:tcPr>
          <w:p w14:paraId="1B05767F" w14:textId="77777777" w:rsidR="00577421" w:rsidRPr="009E291F" w:rsidRDefault="00577421" w:rsidP="00BD6401">
            <w:pPr>
              <w:pStyle w:val="Betarp"/>
              <w:jc w:val="center"/>
            </w:pPr>
          </w:p>
        </w:tc>
        <w:tc>
          <w:tcPr>
            <w:tcW w:w="3686" w:type="dxa"/>
            <w:vMerge/>
          </w:tcPr>
          <w:p w14:paraId="3B9FB0EA" w14:textId="77777777" w:rsidR="00577421" w:rsidRPr="009E291F" w:rsidRDefault="00577421" w:rsidP="00BD6401">
            <w:pPr>
              <w:pStyle w:val="Betarp"/>
              <w:jc w:val="center"/>
            </w:pPr>
          </w:p>
        </w:tc>
        <w:tc>
          <w:tcPr>
            <w:tcW w:w="2551" w:type="dxa"/>
            <w:tcBorders>
              <w:top w:val="single" w:sz="4" w:space="0" w:color="auto"/>
              <w:right w:val="single" w:sz="4" w:space="0" w:color="auto"/>
            </w:tcBorders>
          </w:tcPr>
          <w:p w14:paraId="7852E57C" w14:textId="77777777" w:rsidR="00577421" w:rsidRPr="009E291F" w:rsidRDefault="00577421" w:rsidP="00BD6401">
            <w:pPr>
              <w:pStyle w:val="Betarp"/>
              <w:jc w:val="center"/>
            </w:pPr>
            <w:r w:rsidRPr="009E291F">
              <w:t>gatvių apšvietimui (Eur)</w:t>
            </w:r>
          </w:p>
        </w:tc>
        <w:tc>
          <w:tcPr>
            <w:tcW w:w="2268" w:type="dxa"/>
            <w:tcBorders>
              <w:top w:val="single" w:sz="4" w:space="0" w:color="auto"/>
              <w:left w:val="single" w:sz="4" w:space="0" w:color="auto"/>
            </w:tcBorders>
          </w:tcPr>
          <w:p w14:paraId="1F3AB624" w14:textId="77777777" w:rsidR="00577421" w:rsidRPr="009E291F" w:rsidRDefault="00577421" w:rsidP="00BD6401">
            <w:pPr>
              <w:pStyle w:val="Betarp"/>
              <w:jc w:val="center"/>
            </w:pPr>
            <w:r w:rsidRPr="009E291F">
              <w:t>kelių priežiūrai</w:t>
            </w:r>
          </w:p>
        </w:tc>
      </w:tr>
      <w:tr w:rsidR="00577421" w:rsidRPr="009E291F" w14:paraId="1A77034A" w14:textId="77777777" w:rsidTr="00BD6401">
        <w:tc>
          <w:tcPr>
            <w:tcW w:w="1242" w:type="dxa"/>
          </w:tcPr>
          <w:p w14:paraId="4BF486A1" w14:textId="77777777" w:rsidR="00577421" w:rsidRPr="000A4E17" w:rsidRDefault="00577421" w:rsidP="00BD6401">
            <w:pPr>
              <w:pStyle w:val="Betarp"/>
              <w:jc w:val="center"/>
            </w:pPr>
            <w:r w:rsidRPr="000A4E17">
              <w:t>2024 m.</w:t>
            </w:r>
          </w:p>
        </w:tc>
        <w:tc>
          <w:tcPr>
            <w:tcW w:w="3686" w:type="dxa"/>
          </w:tcPr>
          <w:p w14:paraId="7EDDBF40" w14:textId="3DB5E31F" w:rsidR="00577421" w:rsidRPr="009E291F" w:rsidRDefault="00577421" w:rsidP="00BD6401">
            <w:pPr>
              <w:pStyle w:val="Betarp"/>
              <w:jc w:val="center"/>
            </w:pPr>
            <w:r>
              <w:t>54</w:t>
            </w:r>
            <w:r w:rsidR="005722D8">
              <w:t xml:space="preserve"> </w:t>
            </w:r>
            <w:r>
              <w:t>553,00</w:t>
            </w:r>
          </w:p>
        </w:tc>
        <w:tc>
          <w:tcPr>
            <w:tcW w:w="2551" w:type="dxa"/>
            <w:tcBorders>
              <w:right w:val="single" w:sz="4" w:space="0" w:color="auto"/>
            </w:tcBorders>
          </w:tcPr>
          <w:p w14:paraId="1BFF089E" w14:textId="119E3BA5" w:rsidR="00577421" w:rsidRPr="009E291F" w:rsidRDefault="00577421" w:rsidP="00BD6401">
            <w:pPr>
              <w:pStyle w:val="Betarp"/>
              <w:jc w:val="center"/>
            </w:pPr>
            <w:r>
              <w:t>4</w:t>
            </w:r>
            <w:r w:rsidR="005722D8">
              <w:t xml:space="preserve"> </w:t>
            </w:r>
            <w:r>
              <w:t>687,65</w:t>
            </w:r>
          </w:p>
        </w:tc>
        <w:tc>
          <w:tcPr>
            <w:tcW w:w="2268" w:type="dxa"/>
            <w:tcBorders>
              <w:left w:val="single" w:sz="4" w:space="0" w:color="auto"/>
            </w:tcBorders>
          </w:tcPr>
          <w:p w14:paraId="21FA4D5F" w14:textId="0CA15ACD" w:rsidR="00577421" w:rsidRPr="009E291F" w:rsidRDefault="00577421" w:rsidP="00BD6401">
            <w:pPr>
              <w:pStyle w:val="Betarp"/>
              <w:jc w:val="center"/>
            </w:pPr>
            <w:r>
              <w:t>5</w:t>
            </w:r>
            <w:r w:rsidR="005722D8">
              <w:t xml:space="preserve"> </w:t>
            </w:r>
            <w:r>
              <w:t>450,89</w:t>
            </w:r>
          </w:p>
        </w:tc>
      </w:tr>
      <w:tr w:rsidR="00577421" w:rsidRPr="009E291F" w14:paraId="0DB72F64" w14:textId="77777777" w:rsidTr="00BD6401">
        <w:tc>
          <w:tcPr>
            <w:tcW w:w="1242" w:type="dxa"/>
          </w:tcPr>
          <w:p w14:paraId="62C5F630" w14:textId="77777777" w:rsidR="00577421" w:rsidRPr="000A4E17" w:rsidRDefault="00577421" w:rsidP="00BD6401">
            <w:pPr>
              <w:pStyle w:val="Betarp"/>
              <w:jc w:val="center"/>
            </w:pPr>
            <w:r w:rsidRPr="000A4E17">
              <w:t>2023 m.</w:t>
            </w:r>
          </w:p>
        </w:tc>
        <w:tc>
          <w:tcPr>
            <w:tcW w:w="3686" w:type="dxa"/>
          </w:tcPr>
          <w:p w14:paraId="5F827424" w14:textId="05D6EDA3" w:rsidR="00577421" w:rsidRPr="009E291F" w:rsidRDefault="00577421" w:rsidP="00BD6401">
            <w:pPr>
              <w:pStyle w:val="Betarp"/>
              <w:jc w:val="center"/>
            </w:pPr>
            <w:r>
              <w:t>47</w:t>
            </w:r>
            <w:r w:rsidR="005722D8">
              <w:t xml:space="preserve"> </w:t>
            </w:r>
            <w:r>
              <w:t>940,27</w:t>
            </w:r>
          </w:p>
        </w:tc>
        <w:tc>
          <w:tcPr>
            <w:tcW w:w="2551" w:type="dxa"/>
            <w:tcBorders>
              <w:right w:val="single" w:sz="4" w:space="0" w:color="auto"/>
            </w:tcBorders>
          </w:tcPr>
          <w:p w14:paraId="2AAE67B7" w14:textId="7E62F331" w:rsidR="00577421" w:rsidRPr="009E291F" w:rsidRDefault="00577421" w:rsidP="00BD6401">
            <w:pPr>
              <w:pStyle w:val="Betarp"/>
              <w:jc w:val="center"/>
            </w:pPr>
            <w:r>
              <w:t>8</w:t>
            </w:r>
            <w:r w:rsidR="005722D8">
              <w:t xml:space="preserve"> </w:t>
            </w:r>
            <w:r>
              <w:t>298,07</w:t>
            </w:r>
          </w:p>
        </w:tc>
        <w:tc>
          <w:tcPr>
            <w:tcW w:w="2268" w:type="dxa"/>
            <w:tcBorders>
              <w:left w:val="single" w:sz="4" w:space="0" w:color="auto"/>
            </w:tcBorders>
            <w:vAlign w:val="center"/>
          </w:tcPr>
          <w:p w14:paraId="7FCD9AC3" w14:textId="25251F13" w:rsidR="00577421" w:rsidRPr="009E291F" w:rsidRDefault="00577421" w:rsidP="00BD6401">
            <w:pPr>
              <w:pStyle w:val="Betarp"/>
              <w:jc w:val="center"/>
            </w:pPr>
            <w:r>
              <w:t>5</w:t>
            </w:r>
            <w:r w:rsidR="005722D8">
              <w:t xml:space="preserve"> </w:t>
            </w:r>
            <w:r>
              <w:t>003,48</w:t>
            </w:r>
          </w:p>
        </w:tc>
      </w:tr>
      <w:tr w:rsidR="00577421" w:rsidRPr="00A97E6F" w14:paraId="0DD0E222" w14:textId="77777777" w:rsidTr="00BD6401">
        <w:tc>
          <w:tcPr>
            <w:tcW w:w="1242" w:type="dxa"/>
          </w:tcPr>
          <w:p w14:paraId="47A1CF3E" w14:textId="77777777" w:rsidR="00577421" w:rsidRPr="009E291F" w:rsidRDefault="00577421" w:rsidP="00BD6401">
            <w:pPr>
              <w:pStyle w:val="Betarp"/>
              <w:jc w:val="center"/>
            </w:pPr>
            <w:r w:rsidRPr="00FA5E6D">
              <w:t xml:space="preserve">2022 m. </w:t>
            </w:r>
          </w:p>
        </w:tc>
        <w:tc>
          <w:tcPr>
            <w:tcW w:w="3686" w:type="dxa"/>
          </w:tcPr>
          <w:p w14:paraId="2598550B" w14:textId="216743BC" w:rsidR="00577421" w:rsidRPr="009E291F" w:rsidRDefault="00577421" w:rsidP="00BD6401">
            <w:pPr>
              <w:pStyle w:val="Betarp"/>
              <w:jc w:val="center"/>
            </w:pPr>
            <w:r>
              <w:t>63</w:t>
            </w:r>
            <w:r w:rsidR="005722D8">
              <w:t xml:space="preserve"> </w:t>
            </w:r>
            <w:r>
              <w:t>163,00</w:t>
            </w:r>
          </w:p>
        </w:tc>
        <w:tc>
          <w:tcPr>
            <w:tcW w:w="2551" w:type="dxa"/>
            <w:tcBorders>
              <w:right w:val="single" w:sz="4" w:space="0" w:color="auto"/>
            </w:tcBorders>
          </w:tcPr>
          <w:p w14:paraId="60034077" w14:textId="35189F3B" w:rsidR="00577421" w:rsidRPr="009E291F" w:rsidRDefault="00577421" w:rsidP="00BD6401">
            <w:pPr>
              <w:pStyle w:val="Betarp"/>
              <w:jc w:val="center"/>
            </w:pPr>
            <w:r>
              <w:t>2</w:t>
            </w:r>
            <w:r w:rsidR="005722D8">
              <w:t xml:space="preserve"> </w:t>
            </w:r>
            <w:r>
              <w:t>828,13</w:t>
            </w:r>
          </w:p>
        </w:tc>
        <w:tc>
          <w:tcPr>
            <w:tcW w:w="2268" w:type="dxa"/>
            <w:tcBorders>
              <w:left w:val="single" w:sz="4" w:space="0" w:color="auto"/>
            </w:tcBorders>
          </w:tcPr>
          <w:p w14:paraId="77CCFB48" w14:textId="1C25E303" w:rsidR="00577421" w:rsidRPr="009E291F" w:rsidRDefault="00577421" w:rsidP="00BD6401">
            <w:pPr>
              <w:pStyle w:val="Betarp"/>
              <w:jc w:val="center"/>
            </w:pPr>
            <w:r>
              <w:t>4</w:t>
            </w:r>
            <w:r w:rsidR="005722D8">
              <w:t xml:space="preserve"> </w:t>
            </w:r>
            <w:r>
              <w:t>615,17</w:t>
            </w:r>
          </w:p>
        </w:tc>
      </w:tr>
    </w:tbl>
    <w:p w14:paraId="217FF843" w14:textId="77777777" w:rsidR="00577421" w:rsidRDefault="00577421" w:rsidP="00577421">
      <w:pPr>
        <w:rPr>
          <w:color w:val="00B050"/>
          <w:szCs w:val="24"/>
        </w:rPr>
      </w:pPr>
    </w:p>
    <w:p w14:paraId="4EBECFA0" w14:textId="1ED71A02" w:rsidR="005722D8" w:rsidRDefault="00577421" w:rsidP="005722D8">
      <w:pPr>
        <w:tabs>
          <w:tab w:val="left" w:pos="567"/>
        </w:tabs>
        <w:ind w:firstLine="709"/>
        <w:rPr>
          <w:szCs w:val="24"/>
        </w:rPr>
      </w:pPr>
      <w:r w:rsidRPr="00480DAB">
        <w:rPr>
          <w:szCs w:val="24"/>
        </w:rPr>
        <w:t>Pagal galimybes užtikrinamos saugaus eismo sąlygos</w:t>
      </w:r>
      <w:r>
        <w:rPr>
          <w:szCs w:val="24"/>
        </w:rPr>
        <w:t>:</w:t>
      </w:r>
      <w:r w:rsidRPr="00480DAB">
        <w:rPr>
          <w:szCs w:val="24"/>
        </w:rPr>
        <w:t xml:space="preserve"> </w:t>
      </w:r>
      <w:proofErr w:type="spellStart"/>
      <w:r w:rsidRPr="00480DAB">
        <w:rPr>
          <w:szCs w:val="24"/>
        </w:rPr>
        <w:t>greideriuojami</w:t>
      </w:r>
      <w:proofErr w:type="spellEnd"/>
      <w:r w:rsidRPr="00480DAB">
        <w:rPr>
          <w:szCs w:val="24"/>
        </w:rPr>
        <w:t xml:space="preserve"> keliai ir nuleidinėjamas ant kelių besikaupiantis vanduo, atnaujinami grioviai, tvarkomos ir šienaujamos pakelės. Nuolat prižiūrimi privažiavimo keliai prie priešgaisrinių vandens paėmimo vietų. Atsižvelgiant į vienkiemiuose gyvenančių gyventojų prašymus, pagal galimybes, ž</w:t>
      </w:r>
      <w:r>
        <w:rPr>
          <w:szCs w:val="24"/>
        </w:rPr>
        <w:t>i</w:t>
      </w:r>
      <w:r w:rsidRPr="00480DAB">
        <w:rPr>
          <w:szCs w:val="24"/>
        </w:rPr>
        <w:t>emą  nuvalomi privažiavimų prie sodybų keliai seniūnijos turima technika. Seniūnijos prižiūrimuose keliuose 2024 m. transporto priemonių eismo įvykių nebuvo. Kelių priežiūrai 2024 m. įsigytas smėlio</w:t>
      </w:r>
      <w:r>
        <w:rPr>
          <w:szCs w:val="24"/>
        </w:rPr>
        <w:t>-</w:t>
      </w:r>
      <w:r w:rsidRPr="00480DAB">
        <w:rPr>
          <w:szCs w:val="24"/>
        </w:rPr>
        <w:t>druskos mišinio barstytuvas, pakelių šienavimo žoliapjovė-smulkintuvas</w:t>
      </w:r>
      <w:r>
        <w:rPr>
          <w:szCs w:val="24"/>
        </w:rPr>
        <w:t>.</w:t>
      </w:r>
    </w:p>
    <w:p w14:paraId="22E7EBB9" w14:textId="77777777" w:rsidR="005722D8" w:rsidRDefault="00577421" w:rsidP="005722D8">
      <w:pPr>
        <w:tabs>
          <w:tab w:val="left" w:pos="567"/>
        </w:tabs>
        <w:ind w:firstLine="709"/>
        <w:rPr>
          <w:szCs w:val="24"/>
        </w:rPr>
      </w:pPr>
      <w:r w:rsidRPr="00480DAB">
        <w:rPr>
          <w:szCs w:val="24"/>
        </w:rPr>
        <w:t>UAB „Telšių regiono atliekų tvarkymo centras“ seniūnijos įstaigoms  ir gyventojams teikia buitinių atliekų išvežimo paslaugą. Labiausiai lankomose viešose teritorijose yra pastatyti atliekų rūšiavimo konteineriai.</w:t>
      </w:r>
    </w:p>
    <w:p w14:paraId="03688AFF" w14:textId="3DFB26BE" w:rsidR="005722D8" w:rsidRDefault="00577421" w:rsidP="005722D8">
      <w:pPr>
        <w:tabs>
          <w:tab w:val="left" w:pos="567"/>
        </w:tabs>
        <w:ind w:firstLine="709"/>
        <w:rPr>
          <w:szCs w:val="24"/>
        </w:rPr>
      </w:pPr>
      <w:r w:rsidRPr="00480DAB">
        <w:rPr>
          <w:szCs w:val="24"/>
        </w:rPr>
        <w:t xml:space="preserve">2024 m. </w:t>
      </w:r>
      <w:r w:rsidR="00A71B2E">
        <w:rPr>
          <w:szCs w:val="24"/>
        </w:rPr>
        <w:t>S</w:t>
      </w:r>
      <w:r w:rsidRPr="00480DAB">
        <w:rPr>
          <w:szCs w:val="24"/>
        </w:rPr>
        <w:t xml:space="preserve">avivaldybės administracija seniūnijoms, prižiūrinčioms civilines kapines, centralizuotai įdiegė 7 kub. m konteinerius. </w:t>
      </w:r>
      <w:r w:rsidR="00A71B2E">
        <w:rPr>
          <w:szCs w:val="24"/>
        </w:rPr>
        <w:t>K</w:t>
      </w:r>
      <w:r w:rsidRPr="00480DAB">
        <w:rPr>
          <w:szCs w:val="24"/>
        </w:rPr>
        <w:t>apinių šiukšlės rūšiuojamos, atskiriamos biologiškai skaidžios atlieko</w:t>
      </w:r>
      <w:r>
        <w:rPr>
          <w:szCs w:val="24"/>
        </w:rPr>
        <w:t>s</w:t>
      </w:r>
      <w:r w:rsidRPr="00480DAB">
        <w:rPr>
          <w:szCs w:val="24"/>
        </w:rPr>
        <w:t xml:space="preserve">. Perkama paslauga ir surinkta </w:t>
      </w:r>
      <w:proofErr w:type="spellStart"/>
      <w:r w:rsidRPr="00480DAB">
        <w:rPr>
          <w:szCs w:val="24"/>
        </w:rPr>
        <w:t>žaliena</w:t>
      </w:r>
      <w:proofErr w:type="spellEnd"/>
      <w:r w:rsidRPr="00480DAB">
        <w:rPr>
          <w:szCs w:val="24"/>
        </w:rPr>
        <w:t xml:space="preserve">  išvežama į kompostavimo aikštelę. </w:t>
      </w:r>
    </w:p>
    <w:p w14:paraId="5722DE2F" w14:textId="77777777" w:rsidR="005722D8" w:rsidRDefault="00577421" w:rsidP="005722D8">
      <w:pPr>
        <w:tabs>
          <w:tab w:val="left" w:pos="567"/>
        </w:tabs>
        <w:ind w:firstLine="709"/>
        <w:rPr>
          <w:szCs w:val="24"/>
        </w:rPr>
      </w:pPr>
      <w:r w:rsidRPr="00480DAB">
        <w:rPr>
          <w:szCs w:val="24"/>
        </w:rPr>
        <w:t xml:space="preserve">Prie miestelio kapinių pastatytas naujas biotualetas, kuris pritaikytas ir neįgaliesiems.  Perkama jo priežiūros paslauga. </w:t>
      </w:r>
    </w:p>
    <w:p w14:paraId="5832D432" w14:textId="3FD56A77" w:rsidR="005722D8" w:rsidRDefault="00577421" w:rsidP="005722D8">
      <w:pPr>
        <w:tabs>
          <w:tab w:val="left" w:pos="567"/>
        </w:tabs>
        <w:ind w:firstLine="709"/>
        <w:rPr>
          <w:szCs w:val="24"/>
        </w:rPr>
      </w:pPr>
      <w:r w:rsidRPr="00480DAB">
        <w:rPr>
          <w:szCs w:val="24"/>
        </w:rPr>
        <w:t>Elektros ūkio ir katilinių priežiūrai perkama paslauga</w:t>
      </w:r>
      <w:r w:rsidR="00A71B2E">
        <w:rPr>
          <w:szCs w:val="24"/>
        </w:rPr>
        <w:t>.</w:t>
      </w:r>
      <w:r w:rsidRPr="00480DAB">
        <w:rPr>
          <w:szCs w:val="24"/>
        </w:rPr>
        <w:t xml:space="preserve"> </w:t>
      </w:r>
      <w:r w:rsidR="00A71B2E">
        <w:rPr>
          <w:szCs w:val="24"/>
        </w:rPr>
        <w:t>S</w:t>
      </w:r>
      <w:r w:rsidRPr="00480DAB">
        <w:rPr>
          <w:szCs w:val="24"/>
        </w:rPr>
        <w:t xml:space="preserve">udaryta sutartis su UAB „Rietavo komunalinis ūkis“.  </w:t>
      </w:r>
    </w:p>
    <w:p w14:paraId="5730D2C0" w14:textId="7587F5D0" w:rsidR="005722D8" w:rsidRDefault="00577421" w:rsidP="005722D8">
      <w:pPr>
        <w:tabs>
          <w:tab w:val="left" w:pos="567"/>
        </w:tabs>
        <w:ind w:firstLine="709"/>
        <w:rPr>
          <w:szCs w:val="24"/>
        </w:rPr>
      </w:pPr>
      <w:r w:rsidRPr="00480DAB">
        <w:rPr>
          <w:szCs w:val="24"/>
        </w:rPr>
        <w:t>Iš biudžeto lėšų automatizuotas gatvių apšvietimo valdymas nuotolini</w:t>
      </w:r>
      <w:r w:rsidR="00A71B2E">
        <w:rPr>
          <w:szCs w:val="24"/>
        </w:rPr>
        <w:t>u</w:t>
      </w:r>
      <w:r w:rsidRPr="00480DAB">
        <w:rPr>
          <w:szCs w:val="24"/>
        </w:rPr>
        <w:t xml:space="preserve"> būdu. Tam išleista 2</w:t>
      </w:r>
      <w:r w:rsidR="00A71B2E">
        <w:rPr>
          <w:szCs w:val="24"/>
        </w:rPr>
        <w:t xml:space="preserve"> </w:t>
      </w:r>
      <w:r w:rsidRPr="00480DAB">
        <w:rPr>
          <w:szCs w:val="24"/>
        </w:rPr>
        <w:t>843,50 Eur. Baigiamas įgyvendinti  du metus užtrukęs Miško g. apšvietimo įrengimo projektas.</w:t>
      </w:r>
    </w:p>
    <w:p w14:paraId="4674A4C0" w14:textId="4B8E7F02" w:rsidR="005722D8" w:rsidRDefault="00577421" w:rsidP="005722D8">
      <w:pPr>
        <w:tabs>
          <w:tab w:val="left" w:pos="567"/>
        </w:tabs>
        <w:ind w:firstLine="709"/>
        <w:rPr>
          <w:szCs w:val="24"/>
        </w:rPr>
      </w:pPr>
      <w:r w:rsidRPr="00480DAB">
        <w:rPr>
          <w:szCs w:val="24"/>
        </w:rPr>
        <w:t xml:space="preserve">Prižiūrimi ir saugomi kultūros paveldo objektai. Seniūnijos teritorijoje yra 2 veikiančios ir vienos riboto veikimo civilinės kapinės. Prie kiekvienų kapinių pastatyti informaciniai stendai su </w:t>
      </w:r>
      <w:r w:rsidRPr="00480DAB">
        <w:rPr>
          <w:szCs w:val="24"/>
        </w:rPr>
        <w:lastRenderedPageBreak/>
        <w:t xml:space="preserve">kapų išdėstymo schemomis, kur įdiegta kapinių skaitmeninimo ir duomenų valdymo sistema CEMETY. Nuolat prižiūrimos 27 kaimų neveikiančios </w:t>
      </w:r>
      <w:proofErr w:type="spellStart"/>
      <w:r w:rsidRPr="00480DAB">
        <w:rPr>
          <w:szCs w:val="24"/>
        </w:rPr>
        <w:t>kapinaitės</w:t>
      </w:r>
      <w:proofErr w:type="spellEnd"/>
      <w:r w:rsidRPr="00480DAB">
        <w:rPr>
          <w:szCs w:val="24"/>
        </w:rPr>
        <w:t>, sakraliniai objektai (koplytėlės, pakelių  kryžiai). Pakeista Tverų mstl. II kapinių perimetro tvora, išleista apie 8 tūkst. Eur. Išvalytas apsauginis griovys pa</w:t>
      </w:r>
      <w:r w:rsidR="00A71B2E">
        <w:rPr>
          <w:szCs w:val="24"/>
        </w:rPr>
        <w:t>gal</w:t>
      </w:r>
      <w:r w:rsidRPr="00480DAB">
        <w:rPr>
          <w:szCs w:val="24"/>
        </w:rPr>
        <w:t xml:space="preserve"> III kapines, tam panaudota 2 tūkst. Eur.</w:t>
      </w:r>
    </w:p>
    <w:p w14:paraId="3D54D176" w14:textId="68A84F5C" w:rsidR="005722D8" w:rsidRDefault="00577421" w:rsidP="005722D8">
      <w:pPr>
        <w:tabs>
          <w:tab w:val="left" w:pos="567"/>
        </w:tabs>
        <w:ind w:firstLine="709"/>
        <w:rPr>
          <w:szCs w:val="24"/>
        </w:rPr>
      </w:pPr>
      <w:r w:rsidRPr="00480DAB">
        <w:rPr>
          <w:szCs w:val="24"/>
        </w:rPr>
        <w:t>Stebima ir vertinama seniūnijos balanse apskaitomų bešeimininkių pastatų būklė.</w:t>
      </w:r>
      <w:r>
        <w:rPr>
          <w:szCs w:val="24"/>
        </w:rPr>
        <w:t xml:space="preserve"> </w:t>
      </w:r>
      <w:r w:rsidRPr="00480DAB">
        <w:rPr>
          <w:szCs w:val="24"/>
        </w:rPr>
        <w:t>2024 m. sutvarkytų bešeimininkių pastatų nebuvo. Iš aplinkos apsaugos ir rėmimo specialiosios programos Tverų seniūnijai buvo skirta 3</w:t>
      </w:r>
      <w:r w:rsidR="00A71B2E">
        <w:rPr>
          <w:szCs w:val="24"/>
        </w:rPr>
        <w:t xml:space="preserve"> </w:t>
      </w:r>
      <w:r w:rsidRPr="00480DAB">
        <w:rPr>
          <w:szCs w:val="24"/>
        </w:rPr>
        <w:t>000,00 Eur. Lėšos panaudotos:</w:t>
      </w:r>
      <w:r w:rsidR="004C366E">
        <w:rPr>
          <w:szCs w:val="24"/>
        </w:rPr>
        <w:t xml:space="preserve"> k</w:t>
      </w:r>
      <w:r w:rsidRPr="00480DAB">
        <w:rPr>
          <w:szCs w:val="24"/>
        </w:rPr>
        <w:t>arjero apsodinimo medeliais</w:t>
      </w:r>
      <w:r w:rsidR="00A71B2E">
        <w:rPr>
          <w:szCs w:val="24"/>
        </w:rPr>
        <w:t xml:space="preserve"> paslaugai</w:t>
      </w:r>
      <w:r w:rsidRPr="00480DAB">
        <w:rPr>
          <w:szCs w:val="24"/>
        </w:rPr>
        <w:t xml:space="preserve"> – 2</w:t>
      </w:r>
      <w:r w:rsidR="00A71B2E">
        <w:rPr>
          <w:szCs w:val="24"/>
        </w:rPr>
        <w:t xml:space="preserve"> </w:t>
      </w:r>
      <w:r w:rsidRPr="00480DAB">
        <w:rPr>
          <w:szCs w:val="24"/>
        </w:rPr>
        <w:t>420,00 Eur</w:t>
      </w:r>
      <w:r w:rsidR="004C366E">
        <w:rPr>
          <w:szCs w:val="24"/>
        </w:rPr>
        <w:t>, n</w:t>
      </w:r>
      <w:r w:rsidRPr="00480DAB">
        <w:rPr>
          <w:szCs w:val="24"/>
        </w:rPr>
        <w:t>aujų želdinių įsigijim</w:t>
      </w:r>
      <w:r w:rsidR="00A71B2E">
        <w:rPr>
          <w:szCs w:val="24"/>
        </w:rPr>
        <w:t>ui</w:t>
      </w:r>
      <w:r w:rsidRPr="00480DAB">
        <w:rPr>
          <w:szCs w:val="24"/>
        </w:rPr>
        <w:t>, gėlių sodinukų, medelių įsigijim</w:t>
      </w:r>
      <w:r w:rsidR="00A71B2E">
        <w:rPr>
          <w:szCs w:val="24"/>
        </w:rPr>
        <w:t>ui</w:t>
      </w:r>
      <w:r w:rsidRPr="00480DAB">
        <w:rPr>
          <w:szCs w:val="24"/>
        </w:rPr>
        <w:t xml:space="preserve"> – 5</w:t>
      </w:r>
      <w:r w:rsidR="00A71B2E">
        <w:rPr>
          <w:szCs w:val="24"/>
        </w:rPr>
        <w:t xml:space="preserve"> </w:t>
      </w:r>
      <w:r w:rsidRPr="00480DAB">
        <w:rPr>
          <w:szCs w:val="24"/>
        </w:rPr>
        <w:t xml:space="preserve">80,00 Eur. </w:t>
      </w:r>
    </w:p>
    <w:p w14:paraId="7B10A4A6" w14:textId="465D4EBC" w:rsidR="005722D8" w:rsidRDefault="00577421" w:rsidP="005722D8">
      <w:pPr>
        <w:tabs>
          <w:tab w:val="left" w:pos="567"/>
        </w:tabs>
        <w:ind w:firstLine="709"/>
        <w:rPr>
          <w:szCs w:val="24"/>
        </w:rPr>
      </w:pPr>
      <w:r w:rsidRPr="00480DAB">
        <w:rPr>
          <w:szCs w:val="24"/>
        </w:rPr>
        <w:t xml:space="preserve">Komunaliniams darbams seniūnija turi įvairios technikos: ratinį traktorių MTZ 82 su būtiniausiais agregatais, lengvąjį automobilį VW CADDY su priekaba, didelių plotų šienavimui traktorių </w:t>
      </w:r>
      <w:r w:rsidR="00A71B2E">
        <w:rPr>
          <w:szCs w:val="24"/>
        </w:rPr>
        <w:t>„</w:t>
      </w:r>
      <w:proofErr w:type="spellStart"/>
      <w:r w:rsidRPr="00480DAB">
        <w:rPr>
          <w:szCs w:val="24"/>
        </w:rPr>
        <w:t>Husqvarna</w:t>
      </w:r>
      <w:proofErr w:type="spellEnd"/>
      <w:r w:rsidRPr="00480DAB">
        <w:rPr>
          <w:szCs w:val="24"/>
        </w:rPr>
        <w:t xml:space="preserve"> </w:t>
      </w:r>
      <w:proofErr w:type="spellStart"/>
      <w:r w:rsidRPr="00480DAB">
        <w:rPr>
          <w:szCs w:val="24"/>
        </w:rPr>
        <w:t>Ridder</w:t>
      </w:r>
      <w:proofErr w:type="spellEnd"/>
      <w:r w:rsidR="00A71B2E">
        <w:rPr>
          <w:szCs w:val="24"/>
        </w:rPr>
        <w:t>“</w:t>
      </w:r>
      <w:r w:rsidRPr="00480DAB">
        <w:rPr>
          <w:szCs w:val="24"/>
        </w:rPr>
        <w:t xml:space="preserve">, traktorinį šakų smulkintuvą-malkų </w:t>
      </w:r>
      <w:proofErr w:type="spellStart"/>
      <w:r w:rsidRPr="00480DAB">
        <w:rPr>
          <w:szCs w:val="24"/>
        </w:rPr>
        <w:t>skaldyklę</w:t>
      </w:r>
      <w:proofErr w:type="spellEnd"/>
      <w:r w:rsidRPr="00480DAB">
        <w:rPr>
          <w:szCs w:val="24"/>
        </w:rPr>
        <w:t xml:space="preserve">, elektros srovės generatorių, lapų pūstuvą ir siurblį,  puspriekabę. 2024 m. pabaigoje nupirktas naujas vejos pjovimo </w:t>
      </w:r>
      <w:proofErr w:type="spellStart"/>
      <w:r w:rsidRPr="00480DAB">
        <w:rPr>
          <w:szCs w:val="24"/>
        </w:rPr>
        <w:t>traktoriukas</w:t>
      </w:r>
      <w:proofErr w:type="spellEnd"/>
      <w:r w:rsidRPr="00480DAB">
        <w:rPr>
          <w:szCs w:val="24"/>
        </w:rPr>
        <w:t xml:space="preserve"> STIHL su surinkimo bunkeriu.</w:t>
      </w:r>
    </w:p>
    <w:p w14:paraId="4C461529" w14:textId="0E4EEB18" w:rsidR="005722D8" w:rsidRDefault="00577421" w:rsidP="005722D8">
      <w:pPr>
        <w:tabs>
          <w:tab w:val="left" w:pos="567"/>
        </w:tabs>
        <w:ind w:firstLine="709"/>
        <w:rPr>
          <w:szCs w:val="24"/>
        </w:rPr>
      </w:pPr>
      <w:r w:rsidRPr="00480DAB">
        <w:rPr>
          <w:szCs w:val="24"/>
        </w:rPr>
        <w:t>Seniūnija administruoja ir prižiūri 7 gyvenamuosius būstus, Iš jų nuomos surinkta 1</w:t>
      </w:r>
      <w:r w:rsidR="00374C70">
        <w:rPr>
          <w:szCs w:val="24"/>
        </w:rPr>
        <w:t xml:space="preserve"> </w:t>
      </w:r>
      <w:r w:rsidRPr="00480DAB">
        <w:rPr>
          <w:szCs w:val="24"/>
        </w:rPr>
        <w:t>608,60 Eur, kurie panaudojami nuomininkų gyvenimo sąlygų pagerinimui.</w:t>
      </w:r>
    </w:p>
    <w:p w14:paraId="4BBC604E" w14:textId="265B70D2" w:rsidR="005722D8" w:rsidRDefault="00577421" w:rsidP="005722D8">
      <w:pPr>
        <w:tabs>
          <w:tab w:val="left" w:pos="567"/>
        </w:tabs>
        <w:ind w:firstLine="709"/>
        <w:rPr>
          <w:szCs w:val="24"/>
        </w:rPr>
      </w:pPr>
      <w:r w:rsidRPr="00F05594">
        <w:rPr>
          <w:szCs w:val="24"/>
        </w:rPr>
        <w:t>Žemdirbiai nuolat konsultuojami – tiesioginių išmokų, ES paramos, mokesčių mokėjimo ir kitų įmokų klausimais</w:t>
      </w:r>
      <w:r>
        <w:rPr>
          <w:szCs w:val="24"/>
        </w:rPr>
        <w:t xml:space="preserve">. </w:t>
      </w:r>
      <w:r w:rsidRPr="00F05594">
        <w:rPr>
          <w:szCs w:val="24"/>
        </w:rPr>
        <w:t>Dalyvaujama rengiant ir įgyvendinant kaimo plėtros programas. Vykdant  valstybės perduotas funkcijas savivaldybei žemės ūkio srityje, iš ūkininkų buvo priiminėjamos paraiškos tiesioginėms išmokoms už deklaruotus žemės ūkio naudmenų ir pasėlių plotus gauti, registruotos žemės valdos ir atnaujinami duomenys Žemės ūkio ir kaimo valdų registre. Norintiems dalyvauti 20</w:t>
      </w:r>
      <w:r>
        <w:rPr>
          <w:szCs w:val="24"/>
        </w:rPr>
        <w:t>23</w:t>
      </w:r>
      <w:r w:rsidR="00374C70">
        <w:rPr>
          <w:szCs w:val="24"/>
        </w:rPr>
        <w:t>–</w:t>
      </w:r>
      <w:r w:rsidRPr="00F05594">
        <w:rPr>
          <w:szCs w:val="24"/>
        </w:rPr>
        <w:t>202</w:t>
      </w:r>
      <w:r>
        <w:rPr>
          <w:szCs w:val="24"/>
        </w:rPr>
        <w:t>7</w:t>
      </w:r>
      <w:r w:rsidRPr="00F05594">
        <w:rPr>
          <w:szCs w:val="24"/>
        </w:rPr>
        <w:t xml:space="preserve"> m. KPP programose, teikiamos konsultacijos dėl subsidijų už gyvulius, žemės deklaravimo, išmokų už pasėlius klausimais. Informacija skelbiama skelbimų lentoje. Interesantams teikiama įvairi informacija apie paramą žemės ūkiui ir kaimo plėtrai, jų įgyvendinimo ir panaudojimo galimybes bei tvarką. Ūkininkams sudaromos sąlygos dalyvauti rengiamuose mokymuose, seminaruose, kvalifikacijos kėlimo kursuose. Metų eigoje buvo nagrinėjami ir sprendžiami gyventojų prašymai, skundai. Ūkinių gyvūnų registro informacinėje sistemoje deklaruojamas ūkiuose laikomų kiaulių judėjimas.</w:t>
      </w:r>
    </w:p>
    <w:p w14:paraId="16E3B111" w14:textId="712EE165" w:rsidR="005722D8" w:rsidRDefault="00577421" w:rsidP="00374C70">
      <w:pPr>
        <w:tabs>
          <w:tab w:val="left" w:pos="567"/>
        </w:tabs>
        <w:ind w:firstLine="709"/>
        <w:rPr>
          <w:szCs w:val="24"/>
        </w:rPr>
      </w:pPr>
      <w:r w:rsidRPr="004827AE">
        <w:rPr>
          <w:szCs w:val="24"/>
        </w:rPr>
        <w:t>Bendras deklaruotas plotas sudaro 4893,49 ha, įbraižyti 2</w:t>
      </w:r>
      <w:r w:rsidR="00374C70">
        <w:rPr>
          <w:szCs w:val="24"/>
        </w:rPr>
        <w:t xml:space="preserve"> </w:t>
      </w:r>
      <w:r w:rsidRPr="004827AE">
        <w:rPr>
          <w:szCs w:val="24"/>
        </w:rPr>
        <w:t>532 lauk</w:t>
      </w:r>
      <w:r w:rsidR="00374C70">
        <w:rPr>
          <w:szCs w:val="24"/>
        </w:rPr>
        <w:t>ai</w:t>
      </w:r>
      <w:r w:rsidRPr="004827AE">
        <w:rPr>
          <w:szCs w:val="24"/>
        </w:rPr>
        <w:t xml:space="preserve">. </w:t>
      </w:r>
      <w:r>
        <w:rPr>
          <w:szCs w:val="24"/>
        </w:rPr>
        <w:t>Naujai įregistruotos 3 žemės ūkio valdos.</w:t>
      </w:r>
      <w:r w:rsidR="00374C70">
        <w:rPr>
          <w:szCs w:val="24"/>
        </w:rPr>
        <w:t xml:space="preserve"> </w:t>
      </w:r>
      <w:r w:rsidRPr="004827AE">
        <w:rPr>
          <w:szCs w:val="24"/>
        </w:rPr>
        <w:t xml:space="preserve">Seniūnijoje yra </w:t>
      </w:r>
      <w:r>
        <w:rPr>
          <w:szCs w:val="24"/>
        </w:rPr>
        <w:t>8</w:t>
      </w:r>
      <w:r w:rsidRPr="004827AE">
        <w:rPr>
          <w:szCs w:val="24"/>
        </w:rPr>
        <w:t xml:space="preserve"> ūkiai, kurių bendras žemės ūkio naudmenų plotas </w:t>
      </w:r>
      <w:r w:rsidR="00374C70">
        <w:rPr>
          <w:szCs w:val="24"/>
        </w:rPr>
        <w:t xml:space="preserve">yra </w:t>
      </w:r>
      <w:r w:rsidRPr="004827AE">
        <w:rPr>
          <w:szCs w:val="24"/>
        </w:rPr>
        <w:t>virš 100 ha. 1</w:t>
      </w:r>
      <w:r>
        <w:rPr>
          <w:szCs w:val="24"/>
        </w:rPr>
        <w:t>7</w:t>
      </w:r>
      <w:r w:rsidRPr="004827AE">
        <w:rPr>
          <w:szCs w:val="24"/>
        </w:rPr>
        <w:t xml:space="preserve"> ūkių valdo nuo 50 iki 100 ha žemės ūkio naudmenų, </w:t>
      </w:r>
      <w:r>
        <w:rPr>
          <w:szCs w:val="24"/>
        </w:rPr>
        <w:t>19</w:t>
      </w:r>
      <w:r w:rsidRPr="004827AE">
        <w:rPr>
          <w:szCs w:val="24"/>
        </w:rPr>
        <w:t xml:space="preserve"> ūki</w:t>
      </w:r>
      <w:r>
        <w:rPr>
          <w:szCs w:val="24"/>
        </w:rPr>
        <w:t>ų</w:t>
      </w:r>
      <w:r w:rsidR="00374C70">
        <w:rPr>
          <w:szCs w:val="24"/>
        </w:rPr>
        <w:t xml:space="preserve"> – </w:t>
      </w:r>
      <w:r w:rsidRPr="004827AE">
        <w:rPr>
          <w:szCs w:val="24"/>
        </w:rPr>
        <w:t>nuo 30 iki 50 ha, likusieji ūkiai</w:t>
      </w:r>
      <w:r w:rsidR="00374C70">
        <w:rPr>
          <w:szCs w:val="24"/>
        </w:rPr>
        <w:t xml:space="preserve"> – </w:t>
      </w:r>
      <w:r w:rsidRPr="004827AE">
        <w:rPr>
          <w:szCs w:val="24"/>
        </w:rPr>
        <w:t xml:space="preserve">nuo 1 iki 30 ha. Vyrauja mišrūs augalininkystės-gyvulininkystės ūkiai. </w:t>
      </w:r>
    </w:p>
    <w:p w14:paraId="7ABE4DBF" w14:textId="0DA012D2" w:rsidR="005722D8" w:rsidRDefault="00577421" w:rsidP="005722D8">
      <w:pPr>
        <w:tabs>
          <w:tab w:val="left" w:pos="567"/>
        </w:tabs>
        <w:ind w:firstLine="709"/>
        <w:rPr>
          <w:szCs w:val="24"/>
        </w:rPr>
      </w:pPr>
      <w:r w:rsidRPr="004827AE">
        <w:rPr>
          <w:szCs w:val="24"/>
        </w:rPr>
        <w:t>2024 m</w:t>
      </w:r>
      <w:r w:rsidR="00374C70">
        <w:rPr>
          <w:szCs w:val="24"/>
        </w:rPr>
        <w:t>.</w:t>
      </w:r>
      <w:r w:rsidRPr="004827AE">
        <w:rPr>
          <w:szCs w:val="24"/>
        </w:rPr>
        <w:t xml:space="preserve"> didžiausią deklaruotų plotų dalį Tverų seniūnijoje sudarė daugiametės ganyklos arba pievos, daugiametės žolės 5 metų ir daugiau – 2002,42 ha. Daugiametės ganyklos arba pievos, daugiametės žolės iki 5 metų – 823,02 ha</w:t>
      </w:r>
      <w:r w:rsidR="00374C70">
        <w:rPr>
          <w:szCs w:val="24"/>
        </w:rPr>
        <w:t>, ž</w:t>
      </w:r>
      <w:r w:rsidRPr="004827AE">
        <w:rPr>
          <w:szCs w:val="24"/>
        </w:rPr>
        <w:t>ieminiai kviečiai – 627,17 ha</w:t>
      </w:r>
      <w:r w:rsidR="00374C70">
        <w:rPr>
          <w:szCs w:val="24"/>
        </w:rPr>
        <w:t>,</w:t>
      </w:r>
      <w:r w:rsidRPr="004827AE">
        <w:rPr>
          <w:szCs w:val="24"/>
        </w:rPr>
        <w:t xml:space="preserve"> </w:t>
      </w:r>
      <w:r w:rsidR="00374C70">
        <w:rPr>
          <w:szCs w:val="24"/>
        </w:rPr>
        <w:t>v</w:t>
      </w:r>
      <w:r w:rsidRPr="004827AE">
        <w:rPr>
          <w:szCs w:val="24"/>
        </w:rPr>
        <w:t>asariniai kviečiai</w:t>
      </w:r>
      <w:r w:rsidR="00374C70">
        <w:rPr>
          <w:szCs w:val="24"/>
        </w:rPr>
        <w:t xml:space="preserve"> – </w:t>
      </w:r>
      <w:r w:rsidRPr="004827AE">
        <w:rPr>
          <w:szCs w:val="24"/>
        </w:rPr>
        <w:t xml:space="preserve"> 305,52 ha</w:t>
      </w:r>
      <w:r w:rsidR="00374C70">
        <w:rPr>
          <w:szCs w:val="24"/>
        </w:rPr>
        <w:t>, a</w:t>
      </w:r>
      <w:r w:rsidRPr="004827AE">
        <w:rPr>
          <w:szCs w:val="24"/>
        </w:rPr>
        <w:t>vižos – 205,19 ha.</w:t>
      </w:r>
    </w:p>
    <w:p w14:paraId="70BED31B" w14:textId="1B6E8A5A" w:rsidR="00577421" w:rsidRDefault="00577421" w:rsidP="005722D8">
      <w:pPr>
        <w:tabs>
          <w:tab w:val="left" w:pos="567"/>
        </w:tabs>
        <w:ind w:firstLine="709"/>
        <w:rPr>
          <w:szCs w:val="24"/>
        </w:rPr>
      </w:pPr>
      <w:r w:rsidRPr="004827AE">
        <w:rPr>
          <w:szCs w:val="24"/>
        </w:rPr>
        <w:t xml:space="preserve">Stambiausi Tverų seniūnijos ūkiai: S. Gedmino ūkis (268,58 ha ž. ū. naudmenų), T. </w:t>
      </w:r>
      <w:proofErr w:type="spellStart"/>
      <w:r w:rsidRPr="004827AE">
        <w:rPr>
          <w:szCs w:val="24"/>
        </w:rPr>
        <w:t>Stancelio</w:t>
      </w:r>
      <w:proofErr w:type="spellEnd"/>
      <w:r w:rsidRPr="004827AE">
        <w:rPr>
          <w:szCs w:val="24"/>
        </w:rPr>
        <w:t xml:space="preserve"> ūkis (bendras  ž. ū. naudmenų plotas 234,54 ha), E. Narvydo ūkis (183,02 ha ž. ū. naudmenų).</w:t>
      </w:r>
    </w:p>
    <w:p w14:paraId="01E53A7C" w14:textId="2608A9B1" w:rsidR="00577421" w:rsidRDefault="00577421" w:rsidP="00577421">
      <w:pPr>
        <w:ind w:firstLine="0"/>
        <w:jc w:val="center"/>
        <w:rPr>
          <w:szCs w:val="24"/>
        </w:rPr>
      </w:pPr>
      <w:r>
        <w:rPr>
          <w:szCs w:val="24"/>
        </w:rPr>
        <w:t xml:space="preserve"> </w:t>
      </w:r>
    </w:p>
    <w:tbl>
      <w:tblPr>
        <w:tblStyle w:val="Lentelstinklelis"/>
        <w:tblW w:w="0" w:type="auto"/>
        <w:tblLook w:val="04A0" w:firstRow="1" w:lastRow="0" w:firstColumn="1" w:lastColumn="0" w:noHBand="0" w:noVBand="1"/>
      </w:tblPr>
      <w:tblGrid>
        <w:gridCol w:w="1869"/>
        <w:gridCol w:w="1948"/>
        <w:gridCol w:w="1944"/>
        <w:gridCol w:w="1934"/>
        <w:gridCol w:w="1934"/>
      </w:tblGrid>
      <w:tr w:rsidR="00577421" w:rsidRPr="00E379CA" w14:paraId="68A441F9" w14:textId="77777777" w:rsidTr="004C366E">
        <w:tc>
          <w:tcPr>
            <w:tcW w:w="1869" w:type="dxa"/>
            <w:vAlign w:val="center"/>
          </w:tcPr>
          <w:p w14:paraId="52016084" w14:textId="77777777" w:rsidR="00577421" w:rsidRPr="005C265F" w:rsidRDefault="00577421" w:rsidP="00BD6401">
            <w:pPr>
              <w:ind w:firstLine="0"/>
              <w:jc w:val="center"/>
              <w:rPr>
                <w:b/>
                <w:bCs/>
                <w:szCs w:val="24"/>
              </w:rPr>
            </w:pPr>
            <w:r w:rsidRPr="005C265F">
              <w:rPr>
                <w:b/>
                <w:bCs/>
                <w:szCs w:val="24"/>
              </w:rPr>
              <w:t>Metai</w:t>
            </w:r>
          </w:p>
        </w:tc>
        <w:tc>
          <w:tcPr>
            <w:tcW w:w="1948" w:type="dxa"/>
            <w:vAlign w:val="center"/>
          </w:tcPr>
          <w:p w14:paraId="19E08E03" w14:textId="77777777" w:rsidR="00577421" w:rsidRPr="005C265F" w:rsidRDefault="00577421" w:rsidP="00BD6401">
            <w:pPr>
              <w:ind w:firstLine="0"/>
              <w:jc w:val="center"/>
              <w:rPr>
                <w:b/>
                <w:bCs/>
                <w:szCs w:val="24"/>
              </w:rPr>
            </w:pPr>
            <w:r w:rsidRPr="005C265F">
              <w:rPr>
                <w:b/>
                <w:bCs/>
                <w:szCs w:val="24"/>
              </w:rPr>
              <w:t>Priimtos paraiškos už deklaruotus žemės plotus tiesioginėms išmokoms gauti</w:t>
            </w:r>
          </w:p>
        </w:tc>
        <w:tc>
          <w:tcPr>
            <w:tcW w:w="1944" w:type="dxa"/>
            <w:vAlign w:val="center"/>
          </w:tcPr>
          <w:p w14:paraId="56B4BC57" w14:textId="77777777" w:rsidR="00577421" w:rsidRPr="005C265F" w:rsidRDefault="00577421" w:rsidP="00BD6401">
            <w:pPr>
              <w:ind w:firstLine="0"/>
              <w:jc w:val="center"/>
              <w:rPr>
                <w:b/>
                <w:bCs/>
                <w:szCs w:val="24"/>
              </w:rPr>
            </w:pPr>
            <w:r w:rsidRPr="005C265F">
              <w:rPr>
                <w:b/>
                <w:bCs/>
                <w:szCs w:val="24"/>
              </w:rPr>
              <w:t>Priimti papildomi dokumentai pakeisti paraiškos duomenis</w:t>
            </w:r>
          </w:p>
        </w:tc>
        <w:tc>
          <w:tcPr>
            <w:tcW w:w="1934" w:type="dxa"/>
            <w:vAlign w:val="center"/>
          </w:tcPr>
          <w:p w14:paraId="6EAA38BC" w14:textId="765B8B29" w:rsidR="00577421" w:rsidRPr="005C265F" w:rsidRDefault="00577421" w:rsidP="00BD6401">
            <w:pPr>
              <w:ind w:firstLine="0"/>
              <w:jc w:val="center"/>
              <w:rPr>
                <w:b/>
                <w:bCs/>
                <w:szCs w:val="24"/>
              </w:rPr>
            </w:pPr>
            <w:r w:rsidRPr="005C265F">
              <w:rPr>
                <w:b/>
                <w:bCs/>
                <w:szCs w:val="24"/>
              </w:rPr>
              <w:t>Priimta prašymų žemės ūkio valdų atnauji</w:t>
            </w:r>
            <w:r w:rsidR="00374C70">
              <w:rPr>
                <w:b/>
                <w:bCs/>
                <w:szCs w:val="24"/>
              </w:rPr>
              <w:t>ni</w:t>
            </w:r>
            <w:r w:rsidRPr="005C265F">
              <w:rPr>
                <w:b/>
                <w:bCs/>
                <w:szCs w:val="24"/>
              </w:rPr>
              <w:t>mui</w:t>
            </w:r>
          </w:p>
        </w:tc>
        <w:tc>
          <w:tcPr>
            <w:tcW w:w="1934" w:type="dxa"/>
            <w:vAlign w:val="center"/>
          </w:tcPr>
          <w:p w14:paraId="134F6A0D" w14:textId="4CF9E1F1" w:rsidR="00577421" w:rsidRPr="005C265F" w:rsidRDefault="00577421" w:rsidP="00BD6401">
            <w:pPr>
              <w:ind w:firstLine="0"/>
              <w:jc w:val="center"/>
              <w:rPr>
                <w:b/>
                <w:bCs/>
                <w:szCs w:val="24"/>
              </w:rPr>
            </w:pPr>
            <w:r w:rsidRPr="005C265F">
              <w:rPr>
                <w:b/>
                <w:bCs/>
                <w:szCs w:val="24"/>
              </w:rPr>
              <w:t>Priimta prašymų ūkininkų ūkio duomenų atnauji</w:t>
            </w:r>
            <w:r w:rsidR="00374C70">
              <w:rPr>
                <w:b/>
                <w:bCs/>
                <w:szCs w:val="24"/>
              </w:rPr>
              <w:t>ni</w:t>
            </w:r>
            <w:r w:rsidRPr="005C265F">
              <w:rPr>
                <w:b/>
                <w:bCs/>
                <w:szCs w:val="24"/>
              </w:rPr>
              <w:t>mui</w:t>
            </w:r>
          </w:p>
        </w:tc>
      </w:tr>
      <w:tr w:rsidR="00577421" w:rsidRPr="00E379CA" w14:paraId="16FAE3A2" w14:textId="77777777" w:rsidTr="004C366E">
        <w:tc>
          <w:tcPr>
            <w:tcW w:w="1869" w:type="dxa"/>
          </w:tcPr>
          <w:p w14:paraId="0083D1B7" w14:textId="50FEC81F" w:rsidR="00577421" w:rsidRPr="00E379CA" w:rsidRDefault="00577421" w:rsidP="00BD6401">
            <w:pPr>
              <w:ind w:firstLine="0"/>
              <w:rPr>
                <w:szCs w:val="24"/>
              </w:rPr>
            </w:pPr>
            <w:r w:rsidRPr="00E379CA">
              <w:rPr>
                <w:szCs w:val="24"/>
              </w:rPr>
              <w:t>2024</w:t>
            </w:r>
            <w:r w:rsidR="00374C70">
              <w:rPr>
                <w:szCs w:val="24"/>
              </w:rPr>
              <w:t xml:space="preserve"> </w:t>
            </w:r>
          </w:p>
        </w:tc>
        <w:tc>
          <w:tcPr>
            <w:tcW w:w="1948" w:type="dxa"/>
          </w:tcPr>
          <w:p w14:paraId="5C110E4E" w14:textId="77777777" w:rsidR="00577421" w:rsidRPr="00E379CA" w:rsidRDefault="00577421" w:rsidP="00BD6401">
            <w:pPr>
              <w:ind w:firstLine="0"/>
              <w:jc w:val="center"/>
              <w:rPr>
                <w:szCs w:val="24"/>
              </w:rPr>
            </w:pPr>
            <w:r>
              <w:rPr>
                <w:szCs w:val="24"/>
              </w:rPr>
              <w:t>263</w:t>
            </w:r>
          </w:p>
        </w:tc>
        <w:tc>
          <w:tcPr>
            <w:tcW w:w="1944" w:type="dxa"/>
          </w:tcPr>
          <w:p w14:paraId="155EA25A" w14:textId="77777777" w:rsidR="00577421" w:rsidRPr="00E379CA" w:rsidRDefault="00577421" w:rsidP="00BD6401">
            <w:pPr>
              <w:ind w:firstLine="0"/>
              <w:jc w:val="center"/>
              <w:rPr>
                <w:szCs w:val="24"/>
              </w:rPr>
            </w:pPr>
            <w:r>
              <w:rPr>
                <w:szCs w:val="24"/>
              </w:rPr>
              <w:t>41</w:t>
            </w:r>
          </w:p>
        </w:tc>
        <w:tc>
          <w:tcPr>
            <w:tcW w:w="1934" w:type="dxa"/>
          </w:tcPr>
          <w:p w14:paraId="6A8717BB" w14:textId="77777777" w:rsidR="00577421" w:rsidRPr="00E379CA" w:rsidRDefault="00577421" w:rsidP="00BD6401">
            <w:pPr>
              <w:ind w:firstLine="0"/>
              <w:jc w:val="center"/>
              <w:rPr>
                <w:szCs w:val="24"/>
              </w:rPr>
            </w:pPr>
            <w:r>
              <w:rPr>
                <w:szCs w:val="24"/>
              </w:rPr>
              <w:t>346</w:t>
            </w:r>
          </w:p>
        </w:tc>
        <w:tc>
          <w:tcPr>
            <w:tcW w:w="1934" w:type="dxa"/>
          </w:tcPr>
          <w:p w14:paraId="5BA6543F" w14:textId="77777777" w:rsidR="00577421" w:rsidRPr="00E379CA" w:rsidRDefault="00577421" w:rsidP="00BD6401">
            <w:pPr>
              <w:ind w:firstLine="0"/>
              <w:jc w:val="center"/>
              <w:rPr>
                <w:szCs w:val="24"/>
              </w:rPr>
            </w:pPr>
            <w:r>
              <w:rPr>
                <w:szCs w:val="24"/>
              </w:rPr>
              <w:t>177</w:t>
            </w:r>
          </w:p>
        </w:tc>
      </w:tr>
    </w:tbl>
    <w:p w14:paraId="04D97DC4" w14:textId="77777777" w:rsidR="00577421" w:rsidRPr="00E379CA" w:rsidRDefault="00577421" w:rsidP="00577421">
      <w:pPr>
        <w:ind w:firstLine="0"/>
        <w:rPr>
          <w:szCs w:val="24"/>
        </w:rPr>
      </w:pPr>
    </w:p>
    <w:p w14:paraId="26BA7217" w14:textId="7828EA26" w:rsidR="00577421" w:rsidRPr="00C76F0F" w:rsidRDefault="00577421" w:rsidP="00374C70">
      <w:pPr>
        <w:tabs>
          <w:tab w:val="left" w:pos="567"/>
        </w:tabs>
        <w:ind w:firstLine="709"/>
        <w:rPr>
          <w:szCs w:val="24"/>
        </w:rPr>
      </w:pPr>
      <w:r w:rsidRPr="00C76F0F">
        <w:rPr>
          <w:szCs w:val="24"/>
        </w:rPr>
        <w:t>Per 202</w:t>
      </w:r>
      <w:r>
        <w:rPr>
          <w:szCs w:val="24"/>
        </w:rPr>
        <w:t xml:space="preserve">4 </w:t>
      </w:r>
      <w:r w:rsidRPr="00C76F0F">
        <w:rPr>
          <w:szCs w:val="24"/>
        </w:rPr>
        <w:t>m</w:t>
      </w:r>
      <w:r>
        <w:rPr>
          <w:szCs w:val="24"/>
        </w:rPr>
        <w:t>.</w:t>
      </w:r>
      <w:r w:rsidRPr="00C76F0F">
        <w:rPr>
          <w:szCs w:val="24"/>
        </w:rPr>
        <w:t xml:space="preserve"> užregistruoti </w:t>
      </w:r>
      <w:r>
        <w:rPr>
          <w:szCs w:val="24"/>
        </w:rPr>
        <w:t>9</w:t>
      </w:r>
      <w:r w:rsidRPr="00C76F0F">
        <w:rPr>
          <w:szCs w:val="24"/>
        </w:rPr>
        <w:t xml:space="preserve"> ūkininkų prašymai dėl medžiojamų gyvūnų padarytos žalos kompensavimo.</w:t>
      </w:r>
    </w:p>
    <w:p w14:paraId="04B876BC" w14:textId="6A376670" w:rsidR="00577421" w:rsidRDefault="00577421" w:rsidP="004C366E">
      <w:pPr>
        <w:tabs>
          <w:tab w:val="left" w:pos="567"/>
        </w:tabs>
        <w:ind w:firstLine="0"/>
        <w:outlineLvl w:val="0"/>
        <w:rPr>
          <w:szCs w:val="24"/>
        </w:rPr>
      </w:pPr>
      <w:r w:rsidRPr="00C76F0F">
        <w:rPr>
          <w:szCs w:val="24"/>
        </w:rPr>
        <w:t>         Netinkamai besielgiantys gyventojai įspėjami dėl galimų administracinių nusižengimų padarymo. Taip pat įspėjami dėl netinkamai laikomų naminių gyvūnų, dėl pasėlių nuganymo, netinkamai eksploatuojamų nuomojamų patalpų. Administracinio nusižengimų protokolų surašyta nebuvo.</w:t>
      </w:r>
      <w:r w:rsidRPr="00A97E6F">
        <w:rPr>
          <w:szCs w:val="24"/>
        </w:rPr>
        <w:t xml:space="preserve">      </w:t>
      </w:r>
    </w:p>
    <w:p w14:paraId="5D7693E7" w14:textId="0FDEEB45" w:rsidR="00321AFA" w:rsidRPr="00321AFA" w:rsidRDefault="004C366E" w:rsidP="00321AFA">
      <w:pPr>
        <w:rPr>
          <w:rStyle w:val="Grietas"/>
          <w:b w:val="0"/>
          <w:bCs w:val="0"/>
        </w:rPr>
      </w:pPr>
      <w:r w:rsidRPr="00321AFA">
        <w:rPr>
          <w:rStyle w:val="Grietas"/>
          <w:b w:val="0"/>
          <w:bCs w:val="0"/>
        </w:rPr>
        <w:lastRenderedPageBreak/>
        <w:t xml:space="preserve">2024 m. </w:t>
      </w:r>
      <w:r w:rsidR="00577421" w:rsidRPr="00321AFA">
        <w:rPr>
          <w:rStyle w:val="Grietas"/>
          <w:b w:val="0"/>
          <w:bCs w:val="0"/>
        </w:rPr>
        <w:t>pradėtas renovuoti Švč. Mergelės Marijos Apsilankymo bažnyčios stogas.</w:t>
      </w:r>
      <w:r w:rsidR="00577421" w:rsidRPr="00321AFA">
        <w:rPr>
          <w:b/>
          <w:bCs/>
        </w:rPr>
        <w:t xml:space="preserve"> </w:t>
      </w:r>
      <w:r w:rsidR="00577421" w:rsidRPr="004C366E">
        <w:t>Rudenį įvyko renginys skirtas Nepriklausomybės paminklo</w:t>
      </w:r>
      <w:r w:rsidR="00374C70">
        <w:t xml:space="preserve"> </w:t>
      </w:r>
      <w:r w:rsidR="00577421" w:rsidRPr="004C366E">
        <w:t>atstatymo 35</w:t>
      </w:r>
      <w:r w:rsidR="00374C70">
        <w:t>-</w:t>
      </w:r>
      <w:r w:rsidR="00577421" w:rsidRPr="004C366E">
        <w:t>mečio proga.</w:t>
      </w:r>
      <w:r w:rsidRPr="00321AFA">
        <w:rPr>
          <w:b/>
          <w:bCs/>
        </w:rPr>
        <w:t xml:space="preserve"> </w:t>
      </w:r>
      <w:r w:rsidR="00374C70" w:rsidRPr="00374C70">
        <w:t>Vyko</w:t>
      </w:r>
      <w:r w:rsidR="00374C70">
        <w:rPr>
          <w:b/>
          <w:bCs/>
        </w:rPr>
        <w:t xml:space="preserve"> </w:t>
      </w:r>
      <w:r w:rsidR="00577421" w:rsidRPr="00321AFA">
        <w:rPr>
          <w:rStyle w:val="Grietas"/>
          <w:b w:val="0"/>
          <w:bCs w:val="0"/>
        </w:rPr>
        <w:t xml:space="preserve">„Tradicinė </w:t>
      </w:r>
      <w:proofErr w:type="spellStart"/>
      <w:r w:rsidR="00577421" w:rsidRPr="00321AFA">
        <w:rPr>
          <w:rStyle w:val="Grietas"/>
          <w:b w:val="0"/>
          <w:bCs w:val="0"/>
        </w:rPr>
        <w:t>tveriškių</w:t>
      </w:r>
      <w:proofErr w:type="spellEnd"/>
      <w:r w:rsidR="00577421" w:rsidRPr="00321AFA">
        <w:rPr>
          <w:rStyle w:val="Grietas"/>
          <w:b w:val="0"/>
          <w:bCs w:val="0"/>
        </w:rPr>
        <w:t xml:space="preserve"> sueiga</w:t>
      </w:r>
      <w:r w:rsidR="00374C70">
        <w:rPr>
          <w:rStyle w:val="Grietas"/>
          <w:b w:val="0"/>
          <w:bCs w:val="0"/>
        </w:rPr>
        <w:t xml:space="preserve">“. </w:t>
      </w:r>
      <w:r w:rsidR="00321AFA" w:rsidRPr="00321AFA">
        <w:rPr>
          <w:rStyle w:val="Grietas"/>
          <w:b w:val="0"/>
          <w:bCs w:val="0"/>
        </w:rPr>
        <w:t>Paminėtos valstybin</w:t>
      </w:r>
      <w:r w:rsidR="00374C70">
        <w:rPr>
          <w:rStyle w:val="Grietas"/>
          <w:b w:val="0"/>
          <w:bCs w:val="0"/>
        </w:rPr>
        <w:t>ė</w:t>
      </w:r>
      <w:r w:rsidR="00321AFA" w:rsidRPr="00321AFA">
        <w:rPr>
          <w:rStyle w:val="Grietas"/>
          <w:b w:val="0"/>
          <w:bCs w:val="0"/>
        </w:rPr>
        <w:t>s švent</w:t>
      </w:r>
      <w:r w:rsidR="00374C70">
        <w:rPr>
          <w:rStyle w:val="Grietas"/>
          <w:b w:val="0"/>
          <w:bCs w:val="0"/>
        </w:rPr>
        <w:t>ė</w:t>
      </w:r>
      <w:r w:rsidR="00321AFA" w:rsidRPr="00321AFA">
        <w:rPr>
          <w:rStyle w:val="Grietas"/>
          <w:b w:val="0"/>
          <w:bCs w:val="0"/>
        </w:rPr>
        <w:t>s: Sausio 13-oji – laisvės gynėjų diena, Vasario 16-oji – Lietuvos valstybės atkūrimo diena, Kovo 11-oji – Lietuvos nepriklausomybės atkūrimo diena.</w:t>
      </w:r>
      <w:r w:rsidR="00321AFA">
        <w:rPr>
          <w:rStyle w:val="Grietas"/>
          <w:b w:val="0"/>
          <w:bCs w:val="0"/>
        </w:rPr>
        <w:t xml:space="preserve"> </w:t>
      </w:r>
      <w:r w:rsidR="00321AFA" w:rsidRPr="00321AFA">
        <w:rPr>
          <w:rStyle w:val="Grietas"/>
          <w:b w:val="0"/>
          <w:bCs w:val="0"/>
        </w:rPr>
        <w:t>Kaip ir kasmet vyko eglutės įžiebimo šventė. Dalyva</w:t>
      </w:r>
      <w:r w:rsidR="00374C70">
        <w:rPr>
          <w:rStyle w:val="Grietas"/>
          <w:b w:val="0"/>
          <w:bCs w:val="0"/>
        </w:rPr>
        <w:t>uta</w:t>
      </w:r>
      <w:r w:rsidR="00321AFA" w:rsidRPr="00321AFA">
        <w:rPr>
          <w:rStyle w:val="Grietas"/>
          <w:b w:val="0"/>
          <w:bCs w:val="0"/>
        </w:rPr>
        <w:t xml:space="preserve"> tradicinėje </w:t>
      </w:r>
      <w:proofErr w:type="spellStart"/>
      <w:r w:rsidR="00321AFA" w:rsidRPr="00321AFA">
        <w:rPr>
          <w:rStyle w:val="Grietas"/>
          <w:b w:val="0"/>
          <w:bCs w:val="0"/>
        </w:rPr>
        <w:t>Mykolinių</w:t>
      </w:r>
      <w:proofErr w:type="spellEnd"/>
      <w:r w:rsidR="00321AFA" w:rsidRPr="00321AFA">
        <w:rPr>
          <w:rStyle w:val="Grietas"/>
          <w:b w:val="0"/>
          <w:bCs w:val="0"/>
        </w:rPr>
        <w:t xml:space="preserve"> šventėje</w:t>
      </w:r>
      <w:r w:rsidR="00374C70">
        <w:rPr>
          <w:rStyle w:val="Grietas"/>
          <w:b w:val="0"/>
          <w:bCs w:val="0"/>
        </w:rPr>
        <w:t>.</w:t>
      </w:r>
    </w:p>
    <w:p w14:paraId="072BEB43" w14:textId="2914F7A3" w:rsidR="00577421" w:rsidRPr="004C366E" w:rsidRDefault="00577421" w:rsidP="004C366E">
      <w:pPr>
        <w:tabs>
          <w:tab w:val="left" w:pos="644"/>
        </w:tabs>
        <w:ind w:firstLine="709"/>
        <w:jc w:val="left"/>
        <w:rPr>
          <w:b/>
          <w:bCs/>
        </w:rPr>
      </w:pPr>
    </w:p>
    <w:p w14:paraId="133EBE08" w14:textId="751466D0" w:rsidR="00A04F04" w:rsidRDefault="004C366E" w:rsidP="00A04F04">
      <w:pPr>
        <w:pStyle w:val="Sraopastraipa"/>
        <w:ind w:left="0" w:firstLine="0"/>
        <w:rPr>
          <w:b/>
          <w:bCs/>
          <w:szCs w:val="24"/>
        </w:rPr>
      </w:pPr>
      <w:r>
        <w:rPr>
          <w:b/>
          <w:bCs/>
          <w:szCs w:val="24"/>
        </w:rPr>
        <w:t>Daugėdų seniūnija.</w:t>
      </w:r>
    </w:p>
    <w:p w14:paraId="0A7AEB59" w14:textId="5A7CC793" w:rsidR="004C366E" w:rsidRDefault="004C366E" w:rsidP="004C366E">
      <w:pPr>
        <w:tabs>
          <w:tab w:val="left" w:pos="567"/>
        </w:tabs>
        <w:rPr>
          <w:szCs w:val="24"/>
        </w:rPr>
      </w:pPr>
      <w:r>
        <w:rPr>
          <w:b/>
          <w:bCs/>
          <w:szCs w:val="24"/>
        </w:rPr>
        <w:t xml:space="preserve"> </w:t>
      </w:r>
      <w:r>
        <w:rPr>
          <w:szCs w:val="24"/>
        </w:rPr>
        <w:t xml:space="preserve">Daugėdų seniūnija savo veikloje vadovaujasi Lietuvos Respublikos įstatymais, Lietuvos Respublikos Vyriausybės priimtais teisės aktais, Rietavo savivaldybės tarybos sprendimais, Rietavo savivaldybės administracijos direktoriaus įsakymais, Daugėdų seniūnijos veiklos nuostatais. Rietavo savivaldybės administracijos Daugėdų seniūnija yra Rietavo savivaldybės administracijos filialas, veikiantis tam tikroje savivaldybės teritorijoje. Seniūniją sudaro 4 kaimai: Daugėdai, </w:t>
      </w:r>
      <w:proofErr w:type="spellStart"/>
      <w:r>
        <w:rPr>
          <w:szCs w:val="24"/>
        </w:rPr>
        <w:t>Kungiai</w:t>
      </w:r>
      <w:proofErr w:type="spellEnd"/>
      <w:r>
        <w:rPr>
          <w:szCs w:val="24"/>
        </w:rPr>
        <w:t xml:space="preserve">, Vitkai, </w:t>
      </w:r>
      <w:proofErr w:type="spellStart"/>
      <w:r>
        <w:rPr>
          <w:szCs w:val="24"/>
        </w:rPr>
        <w:t>Gudaliai</w:t>
      </w:r>
      <w:proofErr w:type="spellEnd"/>
      <w:r>
        <w:rPr>
          <w:szCs w:val="24"/>
        </w:rPr>
        <w:t xml:space="preserve">. Daugėdų seniūnija suskirstyta į dvi </w:t>
      </w:r>
      <w:proofErr w:type="spellStart"/>
      <w:r>
        <w:rPr>
          <w:szCs w:val="24"/>
        </w:rPr>
        <w:t>seniūnaitijas</w:t>
      </w:r>
      <w:proofErr w:type="spellEnd"/>
      <w:r>
        <w:rPr>
          <w:szCs w:val="24"/>
        </w:rPr>
        <w:t xml:space="preserve">: Daugėdų ir </w:t>
      </w:r>
      <w:proofErr w:type="spellStart"/>
      <w:r>
        <w:rPr>
          <w:szCs w:val="24"/>
        </w:rPr>
        <w:t>Kungių</w:t>
      </w:r>
      <w:proofErr w:type="spellEnd"/>
      <w:r>
        <w:rPr>
          <w:szCs w:val="24"/>
        </w:rPr>
        <w:t>.</w:t>
      </w:r>
    </w:p>
    <w:p w14:paraId="28A377F2" w14:textId="67E6AA00" w:rsidR="004C366E" w:rsidRDefault="004C366E" w:rsidP="004C366E">
      <w:pPr>
        <w:ind w:firstLine="567"/>
        <w:rPr>
          <w:szCs w:val="24"/>
        </w:rPr>
      </w:pPr>
      <w:r>
        <w:rPr>
          <w:szCs w:val="24"/>
        </w:rPr>
        <w:t xml:space="preserve">     2024 m. pradžioje seniūnijoje gyveno 355 gyventojai.</w:t>
      </w:r>
    </w:p>
    <w:p w14:paraId="7C144899" w14:textId="77777777" w:rsidR="004C366E" w:rsidRDefault="004C366E" w:rsidP="004C366E">
      <w:pPr>
        <w:jc w:val="center"/>
        <w:rPr>
          <w:b/>
          <w:szCs w:val="24"/>
        </w:rPr>
      </w:pPr>
      <w:r>
        <w:rPr>
          <w:b/>
          <w:szCs w:val="24"/>
        </w:rPr>
        <w:t>2024</w:t>
      </w:r>
      <w:r w:rsidRPr="00955848">
        <w:rPr>
          <w:b/>
          <w:szCs w:val="24"/>
        </w:rPr>
        <w:t xml:space="preserve"> m. seniūnijos</w:t>
      </w:r>
      <w:r>
        <w:rPr>
          <w:b/>
          <w:szCs w:val="24"/>
        </w:rPr>
        <w:t xml:space="preserve"> biudžeto</w:t>
      </w:r>
      <w:r w:rsidRPr="00955848">
        <w:rPr>
          <w:b/>
          <w:szCs w:val="24"/>
        </w:rPr>
        <w:t xml:space="preserve"> asignavimų planas</w:t>
      </w:r>
      <w:r>
        <w:rPr>
          <w:b/>
          <w:szCs w:val="24"/>
        </w:rPr>
        <w:t xml:space="preserve"> pagal ekonominės veiklos programas</w:t>
      </w:r>
    </w:p>
    <w:tbl>
      <w:tblPr>
        <w:tblStyle w:val="Lentelstinklelis"/>
        <w:tblW w:w="0" w:type="auto"/>
        <w:tblLook w:val="04A0" w:firstRow="1" w:lastRow="0" w:firstColumn="1" w:lastColumn="0" w:noHBand="0" w:noVBand="1"/>
      </w:tblPr>
      <w:tblGrid>
        <w:gridCol w:w="4814"/>
        <w:gridCol w:w="4814"/>
      </w:tblGrid>
      <w:tr w:rsidR="004C366E" w14:paraId="6EDDF387" w14:textId="77777777" w:rsidTr="00BD6401">
        <w:tc>
          <w:tcPr>
            <w:tcW w:w="4814" w:type="dxa"/>
          </w:tcPr>
          <w:p w14:paraId="3132193B" w14:textId="77777777" w:rsidR="004C366E" w:rsidRPr="00E30F26" w:rsidRDefault="004C366E" w:rsidP="00BD6401">
            <w:pPr>
              <w:jc w:val="center"/>
              <w:rPr>
                <w:bCs/>
                <w:szCs w:val="24"/>
              </w:rPr>
            </w:pPr>
            <w:r w:rsidRPr="00E30F26">
              <w:rPr>
                <w:bCs/>
                <w:szCs w:val="24"/>
              </w:rPr>
              <w:t>Programos pavadinimas</w:t>
            </w:r>
          </w:p>
        </w:tc>
        <w:tc>
          <w:tcPr>
            <w:tcW w:w="4814" w:type="dxa"/>
          </w:tcPr>
          <w:p w14:paraId="69FECBD1" w14:textId="4F03D861" w:rsidR="004C366E" w:rsidRPr="00E30F26" w:rsidRDefault="004C366E" w:rsidP="00BD6401">
            <w:pPr>
              <w:jc w:val="center"/>
              <w:rPr>
                <w:bCs/>
                <w:szCs w:val="24"/>
              </w:rPr>
            </w:pPr>
            <w:r w:rsidRPr="00E30F26">
              <w:rPr>
                <w:bCs/>
                <w:szCs w:val="24"/>
              </w:rPr>
              <w:t>Patvirtintas asignavimų planas</w:t>
            </w:r>
            <w:r w:rsidR="002C3572">
              <w:rPr>
                <w:bCs/>
                <w:szCs w:val="24"/>
              </w:rPr>
              <w:t>,</w:t>
            </w:r>
            <w:r w:rsidRPr="00E30F26">
              <w:rPr>
                <w:bCs/>
                <w:szCs w:val="24"/>
              </w:rPr>
              <w:t xml:space="preserve"> tūkst. Eur</w:t>
            </w:r>
          </w:p>
        </w:tc>
      </w:tr>
      <w:tr w:rsidR="004C366E" w:rsidRPr="007237A6" w14:paraId="687720B6" w14:textId="77777777" w:rsidTr="00BD6401">
        <w:tc>
          <w:tcPr>
            <w:tcW w:w="4814" w:type="dxa"/>
          </w:tcPr>
          <w:p w14:paraId="53D483BE" w14:textId="77777777" w:rsidR="004C366E" w:rsidRPr="007237A6" w:rsidRDefault="004C366E" w:rsidP="002C3572">
            <w:pPr>
              <w:ind w:firstLine="0"/>
              <w:jc w:val="left"/>
              <w:rPr>
                <w:bCs/>
                <w:szCs w:val="24"/>
              </w:rPr>
            </w:pPr>
            <w:r w:rsidRPr="007237A6">
              <w:rPr>
                <w:bCs/>
                <w:szCs w:val="24"/>
              </w:rPr>
              <w:t>Savivaldybės veiklos funkcijų vykdymo, strategijos formavimo ir įgyvendinimo programa</w:t>
            </w:r>
          </w:p>
        </w:tc>
        <w:tc>
          <w:tcPr>
            <w:tcW w:w="4814" w:type="dxa"/>
          </w:tcPr>
          <w:p w14:paraId="1ACEFA0D" w14:textId="77777777" w:rsidR="004C366E" w:rsidRPr="007237A6" w:rsidRDefault="004C366E" w:rsidP="00BD6401">
            <w:pPr>
              <w:jc w:val="center"/>
              <w:rPr>
                <w:bCs/>
                <w:szCs w:val="24"/>
              </w:rPr>
            </w:pPr>
            <w:r w:rsidRPr="007237A6">
              <w:rPr>
                <w:bCs/>
                <w:szCs w:val="24"/>
              </w:rPr>
              <w:t>78,2</w:t>
            </w:r>
          </w:p>
          <w:p w14:paraId="115B7907" w14:textId="77777777" w:rsidR="004C366E" w:rsidRPr="007237A6" w:rsidRDefault="004C366E" w:rsidP="00BD6401">
            <w:pPr>
              <w:jc w:val="center"/>
              <w:rPr>
                <w:bCs/>
                <w:szCs w:val="24"/>
              </w:rPr>
            </w:pPr>
          </w:p>
          <w:p w14:paraId="7D3EACC6" w14:textId="77777777" w:rsidR="004C366E" w:rsidRPr="007237A6" w:rsidRDefault="004C366E" w:rsidP="00BD6401">
            <w:pPr>
              <w:jc w:val="center"/>
              <w:rPr>
                <w:bCs/>
                <w:szCs w:val="24"/>
              </w:rPr>
            </w:pPr>
          </w:p>
        </w:tc>
      </w:tr>
      <w:tr w:rsidR="004C366E" w:rsidRPr="007237A6" w14:paraId="5D5E9030" w14:textId="77777777" w:rsidTr="00BD6401">
        <w:tc>
          <w:tcPr>
            <w:tcW w:w="4814" w:type="dxa"/>
          </w:tcPr>
          <w:p w14:paraId="3D2EDED4" w14:textId="77777777" w:rsidR="004C366E" w:rsidRPr="007237A6" w:rsidRDefault="004C366E" w:rsidP="002C3572">
            <w:pPr>
              <w:ind w:firstLine="0"/>
              <w:jc w:val="left"/>
              <w:rPr>
                <w:bCs/>
                <w:szCs w:val="24"/>
              </w:rPr>
            </w:pPr>
            <w:r w:rsidRPr="007237A6">
              <w:rPr>
                <w:bCs/>
                <w:szCs w:val="24"/>
              </w:rPr>
              <w:t>Užimtumo didinimo programa</w:t>
            </w:r>
          </w:p>
        </w:tc>
        <w:tc>
          <w:tcPr>
            <w:tcW w:w="4814" w:type="dxa"/>
          </w:tcPr>
          <w:p w14:paraId="4A273665" w14:textId="77777777" w:rsidR="004C366E" w:rsidRPr="007237A6" w:rsidRDefault="004C366E" w:rsidP="00BD6401">
            <w:pPr>
              <w:jc w:val="center"/>
              <w:rPr>
                <w:bCs/>
                <w:szCs w:val="24"/>
              </w:rPr>
            </w:pPr>
            <w:r w:rsidRPr="007237A6">
              <w:rPr>
                <w:bCs/>
                <w:szCs w:val="24"/>
              </w:rPr>
              <w:t>9,2</w:t>
            </w:r>
          </w:p>
        </w:tc>
      </w:tr>
      <w:tr w:rsidR="004C366E" w:rsidRPr="007237A6" w14:paraId="08B54447" w14:textId="77777777" w:rsidTr="00BD6401">
        <w:tc>
          <w:tcPr>
            <w:tcW w:w="4814" w:type="dxa"/>
          </w:tcPr>
          <w:p w14:paraId="0FCE76EE" w14:textId="77777777" w:rsidR="004C366E" w:rsidRPr="007237A6" w:rsidRDefault="004C366E" w:rsidP="002C3572">
            <w:pPr>
              <w:ind w:firstLine="0"/>
              <w:jc w:val="left"/>
              <w:rPr>
                <w:bCs/>
                <w:szCs w:val="24"/>
              </w:rPr>
            </w:pPr>
            <w:r w:rsidRPr="007237A6">
              <w:rPr>
                <w:bCs/>
                <w:szCs w:val="24"/>
              </w:rPr>
              <w:t>Aplinkos apsaugos programa</w:t>
            </w:r>
          </w:p>
        </w:tc>
        <w:tc>
          <w:tcPr>
            <w:tcW w:w="4814" w:type="dxa"/>
          </w:tcPr>
          <w:p w14:paraId="7EB534BD" w14:textId="77777777" w:rsidR="004C366E" w:rsidRPr="007237A6" w:rsidRDefault="004C366E" w:rsidP="00BD6401">
            <w:pPr>
              <w:jc w:val="center"/>
              <w:rPr>
                <w:bCs/>
                <w:szCs w:val="24"/>
              </w:rPr>
            </w:pPr>
            <w:r w:rsidRPr="007237A6">
              <w:rPr>
                <w:bCs/>
                <w:szCs w:val="24"/>
              </w:rPr>
              <w:t>1,4</w:t>
            </w:r>
          </w:p>
        </w:tc>
      </w:tr>
      <w:tr w:rsidR="004C366E" w:rsidRPr="007237A6" w14:paraId="53A3DDFE" w14:textId="77777777" w:rsidTr="00BD6401">
        <w:tc>
          <w:tcPr>
            <w:tcW w:w="4814" w:type="dxa"/>
          </w:tcPr>
          <w:p w14:paraId="2D0916F6" w14:textId="77777777" w:rsidR="004C366E" w:rsidRPr="007237A6" w:rsidRDefault="004C366E" w:rsidP="002C3572">
            <w:pPr>
              <w:ind w:firstLine="0"/>
              <w:jc w:val="left"/>
              <w:rPr>
                <w:bCs/>
                <w:szCs w:val="24"/>
              </w:rPr>
            </w:pPr>
            <w:r w:rsidRPr="007237A6">
              <w:rPr>
                <w:bCs/>
                <w:szCs w:val="24"/>
              </w:rPr>
              <w:t>Kaimo teritorijos vystymo ir žemės ūkio plėtros programa</w:t>
            </w:r>
          </w:p>
        </w:tc>
        <w:tc>
          <w:tcPr>
            <w:tcW w:w="4814" w:type="dxa"/>
          </w:tcPr>
          <w:p w14:paraId="50C29390" w14:textId="77777777" w:rsidR="004C366E" w:rsidRPr="007237A6" w:rsidRDefault="004C366E" w:rsidP="00BD6401">
            <w:pPr>
              <w:jc w:val="center"/>
              <w:rPr>
                <w:bCs/>
                <w:szCs w:val="24"/>
              </w:rPr>
            </w:pPr>
            <w:r w:rsidRPr="007237A6">
              <w:rPr>
                <w:bCs/>
                <w:szCs w:val="24"/>
              </w:rPr>
              <w:t>19,1</w:t>
            </w:r>
          </w:p>
        </w:tc>
      </w:tr>
      <w:tr w:rsidR="004C366E" w:rsidRPr="007237A6" w14:paraId="7F38D549" w14:textId="77777777" w:rsidTr="00BD6401">
        <w:tc>
          <w:tcPr>
            <w:tcW w:w="4814" w:type="dxa"/>
          </w:tcPr>
          <w:p w14:paraId="50883B94" w14:textId="77777777" w:rsidR="004C366E" w:rsidRPr="007237A6" w:rsidRDefault="004C366E" w:rsidP="002C3572">
            <w:pPr>
              <w:ind w:firstLine="0"/>
              <w:jc w:val="left"/>
              <w:rPr>
                <w:bCs/>
                <w:szCs w:val="24"/>
              </w:rPr>
            </w:pPr>
            <w:r w:rsidRPr="007237A6">
              <w:rPr>
                <w:bCs/>
                <w:szCs w:val="24"/>
              </w:rPr>
              <w:t>Kultūros namų programa</w:t>
            </w:r>
          </w:p>
        </w:tc>
        <w:tc>
          <w:tcPr>
            <w:tcW w:w="4814" w:type="dxa"/>
          </w:tcPr>
          <w:p w14:paraId="15628299" w14:textId="77777777" w:rsidR="004C366E" w:rsidRPr="007237A6" w:rsidRDefault="004C366E" w:rsidP="00BD6401">
            <w:pPr>
              <w:jc w:val="center"/>
              <w:rPr>
                <w:bCs/>
                <w:szCs w:val="24"/>
              </w:rPr>
            </w:pPr>
            <w:r w:rsidRPr="007237A6">
              <w:rPr>
                <w:bCs/>
                <w:szCs w:val="24"/>
              </w:rPr>
              <w:t>1,5</w:t>
            </w:r>
          </w:p>
        </w:tc>
      </w:tr>
      <w:tr w:rsidR="004C366E" w:rsidRPr="007237A6" w14:paraId="00D8FB28" w14:textId="77777777" w:rsidTr="00BD6401">
        <w:tc>
          <w:tcPr>
            <w:tcW w:w="4814" w:type="dxa"/>
          </w:tcPr>
          <w:p w14:paraId="425B4A14" w14:textId="77777777" w:rsidR="004C366E" w:rsidRPr="007237A6" w:rsidRDefault="004C366E" w:rsidP="002C3572">
            <w:pPr>
              <w:ind w:firstLine="0"/>
              <w:jc w:val="left"/>
              <w:rPr>
                <w:bCs/>
                <w:szCs w:val="24"/>
              </w:rPr>
            </w:pPr>
            <w:r w:rsidRPr="007237A6">
              <w:rPr>
                <w:bCs/>
                <w:szCs w:val="24"/>
              </w:rPr>
              <w:t>Bibliotekos programa</w:t>
            </w:r>
          </w:p>
        </w:tc>
        <w:tc>
          <w:tcPr>
            <w:tcW w:w="4814" w:type="dxa"/>
          </w:tcPr>
          <w:p w14:paraId="4335C525" w14:textId="77777777" w:rsidR="004C366E" w:rsidRPr="007237A6" w:rsidRDefault="004C366E" w:rsidP="00BD6401">
            <w:pPr>
              <w:jc w:val="center"/>
              <w:rPr>
                <w:bCs/>
                <w:szCs w:val="24"/>
              </w:rPr>
            </w:pPr>
            <w:r w:rsidRPr="007237A6">
              <w:rPr>
                <w:bCs/>
                <w:szCs w:val="24"/>
              </w:rPr>
              <w:t>1,0</w:t>
            </w:r>
          </w:p>
        </w:tc>
      </w:tr>
      <w:tr w:rsidR="004C366E" w:rsidRPr="007237A6" w14:paraId="0E8AB3B1" w14:textId="77777777" w:rsidTr="00BD6401">
        <w:tc>
          <w:tcPr>
            <w:tcW w:w="4814" w:type="dxa"/>
          </w:tcPr>
          <w:p w14:paraId="1F27D16D" w14:textId="77777777" w:rsidR="004C366E" w:rsidRPr="007237A6" w:rsidRDefault="004C366E" w:rsidP="002C3572">
            <w:pPr>
              <w:ind w:firstLine="0"/>
              <w:jc w:val="left"/>
              <w:rPr>
                <w:bCs/>
                <w:szCs w:val="24"/>
              </w:rPr>
            </w:pPr>
            <w:r>
              <w:rPr>
                <w:bCs/>
                <w:szCs w:val="24"/>
              </w:rPr>
              <w:t>Iš viso pagal programas</w:t>
            </w:r>
          </w:p>
        </w:tc>
        <w:tc>
          <w:tcPr>
            <w:tcW w:w="4814" w:type="dxa"/>
          </w:tcPr>
          <w:p w14:paraId="5599F64C" w14:textId="77777777" w:rsidR="004C366E" w:rsidRPr="007237A6" w:rsidRDefault="004C366E" w:rsidP="00BD6401">
            <w:pPr>
              <w:jc w:val="center"/>
              <w:rPr>
                <w:bCs/>
                <w:szCs w:val="24"/>
              </w:rPr>
            </w:pPr>
            <w:r>
              <w:rPr>
                <w:bCs/>
                <w:szCs w:val="24"/>
              </w:rPr>
              <w:t>110,4</w:t>
            </w:r>
          </w:p>
        </w:tc>
      </w:tr>
    </w:tbl>
    <w:p w14:paraId="7A1C42A6" w14:textId="77777777" w:rsidR="004C366E" w:rsidRPr="007237A6" w:rsidRDefault="004C366E" w:rsidP="004C366E">
      <w:pPr>
        <w:jc w:val="center"/>
        <w:rPr>
          <w:bCs/>
          <w:szCs w:val="24"/>
        </w:rPr>
      </w:pPr>
    </w:p>
    <w:p w14:paraId="0E2FAB77" w14:textId="6488168E" w:rsidR="004C366E" w:rsidRDefault="004C366E" w:rsidP="004C366E">
      <w:pPr>
        <w:tabs>
          <w:tab w:val="left" w:pos="567"/>
        </w:tabs>
        <w:rPr>
          <w:szCs w:val="24"/>
        </w:rPr>
      </w:pPr>
      <w:r>
        <w:rPr>
          <w:szCs w:val="24"/>
        </w:rPr>
        <w:t xml:space="preserve"> Nuo 2024 m. sausio 1 dienos Daugėdų seniūnijoje pagal patvirtintą etatų sąrašą dirba: seniūnas – 1 etatas, specialistas – 1 etatas, kvalifikuotas darbininkas – 0,75 etato.</w:t>
      </w:r>
    </w:p>
    <w:p w14:paraId="0CB3C2BB" w14:textId="68139CA5" w:rsidR="004C366E" w:rsidRDefault="004C366E" w:rsidP="004C366E">
      <w:pPr>
        <w:tabs>
          <w:tab w:val="left" w:pos="567"/>
        </w:tabs>
        <w:rPr>
          <w:szCs w:val="24"/>
        </w:rPr>
      </w:pPr>
      <w:r>
        <w:rPr>
          <w:bCs/>
          <w:szCs w:val="24"/>
        </w:rPr>
        <w:t xml:space="preserve"> </w:t>
      </w:r>
      <w:r w:rsidRPr="00C024DA">
        <w:rPr>
          <w:bCs/>
          <w:szCs w:val="24"/>
        </w:rPr>
        <w:t>D</w:t>
      </w:r>
      <w:r>
        <w:rPr>
          <w:bCs/>
          <w:szCs w:val="24"/>
        </w:rPr>
        <w:t xml:space="preserve">idžiausia asignavimų dalis panaudota darbo užmokesčiui ir socialiniam draudimui – 63,250 tūkst. Eur. Prekių ir paslaugų įsigijimo išlaidos – 46,7 tūkst. Eur. Daugėdų seniūnijos gauti asignavimai iš patalpų nuomos – 194,52 Eur. </w:t>
      </w:r>
      <w:r w:rsidRPr="00C024DA">
        <w:rPr>
          <w:bCs/>
          <w:szCs w:val="24"/>
        </w:rPr>
        <w:t>Ilgalaikis turtas</w:t>
      </w:r>
      <w:r>
        <w:rPr>
          <w:bCs/>
          <w:szCs w:val="24"/>
        </w:rPr>
        <w:t xml:space="preserve"> 2024 m.: k</w:t>
      </w:r>
      <w:r>
        <w:rPr>
          <w:szCs w:val="24"/>
        </w:rPr>
        <w:t xml:space="preserve">ompiuterinės įrangos įsigijimas – 0,650 tūkst. Eur, įstaigos baldai – 1,2 tūkst. Eur, lauko palapinė – 0,540 tūkst. Eur, socialinio būsto remontas – 7,4 tūkst. Eur. </w:t>
      </w:r>
      <w:r w:rsidRPr="00C024DA">
        <w:rPr>
          <w:bCs/>
          <w:szCs w:val="24"/>
        </w:rPr>
        <w:t>Gatvių apšvietim</w:t>
      </w:r>
      <w:r>
        <w:rPr>
          <w:bCs/>
          <w:szCs w:val="24"/>
        </w:rPr>
        <w:t>ui</w:t>
      </w:r>
      <w:r>
        <w:rPr>
          <w:b/>
          <w:szCs w:val="24"/>
        </w:rPr>
        <w:t xml:space="preserve"> </w:t>
      </w:r>
      <w:r>
        <w:rPr>
          <w:szCs w:val="24"/>
        </w:rPr>
        <w:t xml:space="preserve"> panaudota</w:t>
      </w:r>
      <w:r w:rsidR="002C3572">
        <w:rPr>
          <w:szCs w:val="24"/>
        </w:rPr>
        <w:t xml:space="preserve"> – </w:t>
      </w:r>
      <w:r>
        <w:rPr>
          <w:szCs w:val="24"/>
        </w:rPr>
        <w:t xml:space="preserve">2,2 tūkst. Eur. </w:t>
      </w:r>
    </w:p>
    <w:p w14:paraId="30FB5236" w14:textId="5BA7F8F4" w:rsidR="004C366E" w:rsidRDefault="004C366E" w:rsidP="004C366E">
      <w:pPr>
        <w:tabs>
          <w:tab w:val="left" w:pos="567"/>
        </w:tabs>
        <w:rPr>
          <w:szCs w:val="24"/>
        </w:rPr>
      </w:pPr>
      <w:r>
        <w:rPr>
          <w:bCs/>
          <w:szCs w:val="24"/>
        </w:rPr>
        <w:t xml:space="preserve"> Aplinkos apsaugos rėmimo specialiosios programos vykdymui 2024 m. gauta 1,4 tūkst. Eur</w:t>
      </w:r>
      <w:r>
        <w:rPr>
          <w:szCs w:val="24"/>
        </w:rPr>
        <w:t>. Lėšos panaudotos: želdinių ir sodinukų įsigijimui – 1,0 tūkst. Eur, Daugėdų tvenkinio pakrantės tvarkymui – 0,4 tūkst. Eur.</w:t>
      </w:r>
    </w:p>
    <w:p w14:paraId="117BC32B" w14:textId="6814BFE8" w:rsidR="004C366E" w:rsidRDefault="004C366E" w:rsidP="004C366E">
      <w:pPr>
        <w:ind w:firstLine="567"/>
        <w:rPr>
          <w:szCs w:val="24"/>
        </w:rPr>
      </w:pPr>
      <w:r>
        <w:rPr>
          <w:szCs w:val="24"/>
        </w:rPr>
        <w:t xml:space="preserve">    Seniūnijos vietinių kelių tinklo ilgis</w:t>
      </w:r>
      <w:r w:rsidR="002C3572">
        <w:rPr>
          <w:szCs w:val="24"/>
        </w:rPr>
        <w:t xml:space="preserve"> – </w:t>
      </w:r>
      <w:r>
        <w:rPr>
          <w:szCs w:val="24"/>
        </w:rPr>
        <w:t>24,533 km, iš kurių 4,258 km su asfaltbetonio danga, likusi dalis</w:t>
      </w:r>
      <w:r w:rsidR="002C3572">
        <w:rPr>
          <w:szCs w:val="24"/>
        </w:rPr>
        <w:t xml:space="preserve"> </w:t>
      </w:r>
      <w:r>
        <w:rPr>
          <w:szCs w:val="24"/>
        </w:rPr>
        <w:t xml:space="preserve">kelių yra su žvyro danga. 2024 m. vietinių kelių priežiūrai ir tvarkymui skirta ir panaudota 13,6 tūkst. Eur. Lėšos panaudotos: Vyšnių g. asfaltbetonio 4 cm sluoksnio atstatymui – 4,2 tūkst. Eur, </w:t>
      </w:r>
      <w:proofErr w:type="spellStart"/>
      <w:r>
        <w:rPr>
          <w:szCs w:val="24"/>
        </w:rPr>
        <w:t>greideriavimo</w:t>
      </w:r>
      <w:proofErr w:type="spellEnd"/>
      <w:r>
        <w:rPr>
          <w:szCs w:val="24"/>
        </w:rPr>
        <w:t xml:space="preserve"> darbams – 1,0 tūkst. Eur, žvyravimui </w:t>
      </w:r>
      <w:proofErr w:type="spellStart"/>
      <w:r>
        <w:rPr>
          <w:szCs w:val="24"/>
        </w:rPr>
        <w:t>išdaužų</w:t>
      </w:r>
      <w:proofErr w:type="spellEnd"/>
      <w:r>
        <w:rPr>
          <w:szCs w:val="24"/>
        </w:rPr>
        <w:t xml:space="preserve"> vietose – 1,7 tūkst. Eur, asfalto duobių taisymui – 0,4 tūkst. Eur, kelių griovių profilio atnaujinimui – 1,8 tūkst. Eur, naujų kelio pralaidų įrengimui – 1,7 tūkst. Eur, sniego valymui ir gatvių barstymui – 0,4 tūkst. Eur.</w:t>
      </w:r>
    </w:p>
    <w:p w14:paraId="4890D0DD" w14:textId="27FCDB0A" w:rsidR="004C366E" w:rsidRPr="00DE2F32" w:rsidRDefault="004C366E" w:rsidP="004C366E">
      <w:pPr>
        <w:ind w:firstLine="0"/>
        <w:rPr>
          <w:sz w:val="8"/>
          <w:szCs w:val="8"/>
        </w:rPr>
      </w:pPr>
      <w:r>
        <w:rPr>
          <w:szCs w:val="24"/>
        </w:rPr>
        <w:t xml:space="preserve">              2024 m. dėl dulkėtumo Seniūnijos žvyrkeliai buvo laistomi specialiu mišiniu, išleista 0,4 tūkst.  Eur. Pagal galimybes užtikrinamos saugaus eismo sąlygos, </w:t>
      </w:r>
      <w:proofErr w:type="spellStart"/>
      <w:r>
        <w:rPr>
          <w:szCs w:val="24"/>
        </w:rPr>
        <w:t>greideriuojami</w:t>
      </w:r>
      <w:proofErr w:type="spellEnd"/>
      <w:r>
        <w:rPr>
          <w:szCs w:val="24"/>
        </w:rPr>
        <w:t xml:space="preserve"> keliai, šienaujamos pakelės, tvarkomi grioviai. Žiemą valomas sniegas ir nuo pėsčiųjų takų. Dėl eismo sąlygų užtikrinimo kreiptasi į kelius prižiūrinčias įmones. Seniūnijos gyventojams ir įstaigoms buitinių atliekų išvežimą organizuoja UAB „Telšių regiono atliekų tvarkymo centras“. Elektros ūkiui prižiūrėti sudaryta sutartis su UAB „Rietavo komunalinis ūkis“. Gerinant gyventojų ir eismo saugumą, įrengtos 2 apšvietimo atramos su LED šviestuvais Minijos g.</w:t>
      </w:r>
      <w:r w:rsidR="00321AFA">
        <w:rPr>
          <w:szCs w:val="24"/>
        </w:rPr>
        <w:t xml:space="preserve"> </w:t>
      </w:r>
    </w:p>
    <w:p w14:paraId="34C09EBF" w14:textId="021AF96D" w:rsidR="004C366E" w:rsidRDefault="004C366E" w:rsidP="004C366E">
      <w:pPr>
        <w:ind w:firstLine="0"/>
        <w:rPr>
          <w:szCs w:val="24"/>
        </w:rPr>
      </w:pPr>
      <w:r>
        <w:rPr>
          <w:szCs w:val="24"/>
        </w:rPr>
        <w:lastRenderedPageBreak/>
        <w:t xml:space="preserve">              2024 m. </w:t>
      </w:r>
      <w:r w:rsidR="002C3572">
        <w:rPr>
          <w:szCs w:val="24"/>
        </w:rPr>
        <w:t>U</w:t>
      </w:r>
      <w:r>
        <w:rPr>
          <w:szCs w:val="24"/>
        </w:rPr>
        <w:t>žimtumo didinimo programai vykdyti buvo skirta 9,2 tūkst. Eur. Seniūnijoje</w:t>
      </w:r>
      <w:r w:rsidR="002C3572">
        <w:rPr>
          <w:szCs w:val="24"/>
        </w:rPr>
        <w:t xml:space="preserve"> </w:t>
      </w:r>
      <w:r>
        <w:rPr>
          <w:szCs w:val="24"/>
        </w:rPr>
        <w:t>balandžio</w:t>
      </w:r>
      <w:r w:rsidR="002C3572">
        <w:rPr>
          <w:szCs w:val="24"/>
        </w:rPr>
        <w:t>–</w:t>
      </w:r>
      <w:r>
        <w:rPr>
          <w:szCs w:val="24"/>
        </w:rPr>
        <w:t>gruodžio mėn.</w:t>
      </w:r>
      <w:r w:rsidR="002C3572">
        <w:rPr>
          <w:szCs w:val="24"/>
        </w:rPr>
        <w:t xml:space="preserve"> </w:t>
      </w:r>
      <w:r>
        <w:rPr>
          <w:szCs w:val="24"/>
        </w:rPr>
        <w:t>buvo įdarbintas 1 asmuo 9 mėn. laikotarpiui nekvalifikuotiems darbams atlikti: seniūnijos kaimų gatvių ir kelių priežiūra, viešųjų erdvių, rekreacinių zonų tvarkymas, gėlių sodinukų sodinimo ir želdinių priežiūra, įvairūs  smulkūs statybos ir remonto darbai.</w:t>
      </w:r>
    </w:p>
    <w:p w14:paraId="09D7BD1E" w14:textId="77777777" w:rsidR="004C366E" w:rsidRDefault="004C366E" w:rsidP="004C366E">
      <w:pPr>
        <w:ind w:firstLine="0"/>
        <w:rPr>
          <w:szCs w:val="24"/>
        </w:rPr>
      </w:pPr>
    </w:p>
    <w:p w14:paraId="5C96C96C" w14:textId="77777777" w:rsidR="004C366E" w:rsidRDefault="004C366E" w:rsidP="004C366E">
      <w:pPr>
        <w:jc w:val="center"/>
        <w:rPr>
          <w:b/>
          <w:szCs w:val="24"/>
        </w:rPr>
      </w:pPr>
      <w:r w:rsidRPr="00ED084E">
        <w:rPr>
          <w:b/>
          <w:szCs w:val="24"/>
        </w:rPr>
        <w:t>Gyventojų aptarnavimas ir dokumentų</w:t>
      </w:r>
      <w:r>
        <w:rPr>
          <w:b/>
          <w:szCs w:val="24"/>
        </w:rPr>
        <w:t xml:space="preserve"> valdymas</w:t>
      </w:r>
    </w:p>
    <w:p w14:paraId="0142A898" w14:textId="77777777" w:rsidR="004C366E" w:rsidRDefault="004C366E" w:rsidP="004C366E">
      <w:pPr>
        <w:jc w:val="center"/>
        <w:rPr>
          <w:b/>
          <w:szCs w:val="24"/>
        </w:rPr>
      </w:pPr>
    </w:p>
    <w:tbl>
      <w:tblPr>
        <w:tblStyle w:val="Lentelstinklelis"/>
        <w:tblW w:w="0" w:type="auto"/>
        <w:tblInd w:w="108" w:type="dxa"/>
        <w:tblLook w:val="04A0" w:firstRow="1" w:lastRow="0" w:firstColumn="1" w:lastColumn="0" w:noHBand="0" w:noVBand="1"/>
      </w:tblPr>
      <w:tblGrid>
        <w:gridCol w:w="4153"/>
        <w:gridCol w:w="5232"/>
      </w:tblGrid>
      <w:tr w:rsidR="004C366E" w14:paraId="082527EE" w14:textId="77777777" w:rsidTr="004C366E">
        <w:trPr>
          <w:trHeight w:val="406"/>
        </w:trPr>
        <w:tc>
          <w:tcPr>
            <w:tcW w:w="4153" w:type="dxa"/>
          </w:tcPr>
          <w:p w14:paraId="1FBA0B61" w14:textId="77777777" w:rsidR="004C366E" w:rsidRDefault="004C366E" w:rsidP="00BD6401">
            <w:pPr>
              <w:jc w:val="center"/>
              <w:rPr>
                <w:szCs w:val="24"/>
              </w:rPr>
            </w:pPr>
            <w:r>
              <w:rPr>
                <w:szCs w:val="24"/>
              </w:rPr>
              <w:t>Funkcijų pavadinimas</w:t>
            </w:r>
          </w:p>
        </w:tc>
        <w:tc>
          <w:tcPr>
            <w:tcW w:w="5232" w:type="dxa"/>
          </w:tcPr>
          <w:p w14:paraId="56BC12AC" w14:textId="77777777" w:rsidR="004C366E" w:rsidRDefault="004C366E" w:rsidP="00BD6401">
            <w:pPr>
              <w:jc w:val="center"/>
              <w:rPr>
                <w:szCs w:val="24"/>
              </w:rPr>
            </w:pPr>
            <w:r>
              <w:rPr>
                <w:szCs w:val="24"/>
              </w:rPr>
              <w:t>2024 m.</w:t>
            </w:r>
          </w:p>
        </w:tc>
      </w:tr>
      <w:tr w:rsidR="004C366E" w14:paraId="7D7ABAD6" w14:textId="77777777" w:rsidTr="004C366E">
        <w:tc>
          <w:tcPr>
            <w:tcW w:w="4153" w:type="dxa"/>
          </w:tcPr>
          <w:p w14:paraId="147987F7" w14:textId="77777777" w:rsidR="004C366E" w:rsidRDefault="004C366E" w:rsidP="004C366E">
            <w:pPr>
              <w:ind w:firstLine="0"/>
              <w:rPr>
                <w:szCs w:val="24"/>
              </w:rPr>
            </w:pPr>
            <w:r>
              <w:rPr>
                <w:szCs w:val="24"/>
              </w:rPr>
              <w:t>Gauti ir užregistruoti dokumentai iš kitų įstaigų</w:t>
            </w:r>
          </w:p>
        </w:tc>
        <w:tc>
          <w:tcPr>
            <w:tcW w:w="5232" w:type="dxa"/>
          </w:tcPr>
          <w:p w14:paraId="227855A7" w14:textId="77777777" w:rsidR="004C366E" w:rsidRDefault="004C366E" w:rsidP="00BD6401">
            <w:pPr>
              <w:jc w:val="center"/>
              <w:rPr>
                <w:szCs w:val="24"/>
              </w:rPr>
            </w:pPr>
            <w:r>
              <w:rPr>
                <w:szCs w:val="24"/>
              </w:rPr>
              <w:t>1</w:t>
            </w:r>
          </w:p>
        </w:tc>
      </w:tr>
      <w:tr w:rsidR="004C366E" w14:paraId="0E379FE4" w14:textId="77777777" w:rsidTr="004C366E">
        <w:tc>
          <w:tcPr>
            <w:tcW w:w="4153" w:type="dxa"/>
          </w:tcPr>
          <w:p w14:paraId="685E9568" w14:textId="77777777" w:rsidR="004C366E" w:rsidRDefault="004C366E" w:rsidP="004C366E">
            <w:pPr>
              <w:ind w:firstLine="0"/>
              <w:rPr>
                <w:szCs w:val="24"/>
              </w:rPr>
            </w:pPr>
            <w:r>
              <w:rPr>
                <w:szCs w:val="24"/>
              </w:rPr>
              <w:t>Išsiųsta dokumentų į savivaldybę ir kitas įstaigas</w:t>
            </w:r>
          </w:p>
        </w:tc>
        <w:tc>
          <w:tcPr>
            <w:tcW w:w="5232" w:type="dxa"/>
          </w:tcPr>
          <w:p w14:paraId="370321E2" w14:textId="77777777" w:rsidR="004C366E" w:rsidRDefault="004C366E" w:rsidP="00BD6401">
            <w:pPr>
              <w:jc w:val="center"/>
              <w:rPr>
                <w:szCs w:val="24"/>
              </w:rPr>
            </w:pPr>
            <w:r>
              <w:rPr>
                <w:szCs w:val="24"/>
              </w:rPr>
              <w:t>9</w:t>
            </w:r>
          </w:p>
        </w:tc>
      </w:tr>
      <w:tr w:rsidR="004C366E" w14:paraId="245E038F" w14:textId="77777777" w:rsidTr="004C366E">
        <w:tc>
          <w:tcPr>
            <w:tcW w:w="4153" w:type="dxa"/>
          </w:tcPr>
          <w:p w14:paraId="06FD9791" w14:textId="77777777" w:rsidR="004C366E" w:rsidRDefault="004C366E" w:rsidP="004C366E">
            <w:pPr>
              <w:ind w:firstLine="0"/>
              <w:rPr>
                <w:szCs w:val="24"/>
              </w:rPr>
            </w:pPr>
            <w:r>
              <w:rPr>
                <w:szCs w:val="24"/>
              </w:rPr>
              <w:t>Priimta gyvenamosios vietos deklaracijų</w:t>
            </w:r>
          </w:p>
        </w:tc>
        <w:tc>
          <w:tcPr>
            <w:tcW w:w="5232" w:type="dxa"/>
          </w:tcPr>
          <w:p w14:paraId="0DAF97C4" w14:textId="77777777" w:rsidR="004C366E" w:rsidRDefault="004C366E" w:rsidP="00BD6401">
            <w:pPr>
              <w:jc w:val="center"/>
              <w:rPr>
                <w:szCs w:val="24"/>
              </w:rPr>
            </w:pPr>
            <w:r>
              <w:rPr>
                <w:szCs w:val="24"/>
              </w:rPr>
              <w:t>29</w:t>
            </w:r>
          </w:p>
        </w:tc>
      </w:tr>
      <w:tr w:rsidR="004C366E" w14:paraId="51C517C5" w14:textId="77777777" w:rsidTr="004C366E">
        <w:tc>
          <w:tcPr>
            <w:tcW w:w="4153" w:type="dxa"/>
          </w:tcPr>
          <w:p w14:paraId="45BB581F" w14:textId="77777777" w:rsidR="004C366E" w:rsidRDefault="004C366E" w:rsidP="004C366E">
            <w:pPr>
              <w:ind w:firstLine="0"/>
              <w:rPr>
                <w:szCs w:val="24"/>
              </w:rPr>
            </w:pPr>
            <w:r>
              <w:rPr>
                <w:szCs w:val="24"/>
              </w:rPr>
              <w:t>Išduota pažymų gyventojams</w:t>
            </w:r>
          </w:p>
        </w:tc>
        <w:tc>
          <w:tcPr>
            <w:tcW w:w="5232" w:type="dxa"/>
          </w:tcPr>
          <w:p w14:paraId="07DA0381" w14:textId="77777777" w:rsidR="004C366E" w:rsidRDefault="004C366E" w:rsidP="00BD6401">
            <w:pPr>
              <w:jc w:val="center"/>
              <w:rPr>
                <w:szCs w:val="24"/>
              </w:rPr>
            </w:pPr>
            <w:r>
              <w:rPr>
                <w:szCs w:val="24"/>
              </w:rPr>
              <w:t>39</w:t>
            </w:r>
          </w:p>
        </w:tc>
      </w:tr>
      <w:tr w:rsidR="004C366E" w14:paraId="27A77700" w14:textId="77777777" w:rsidTr="004C366E">
        <w:tc>
          <w:tcPr>
            <w:tcW w:w="4153" w:type="dxa"/>
          </w:tcPr>
          <w:p w14:paraId="112DCB58" w14:textId="77777777" w:rsidR="004C366E" w:rsidRDefault="004C366E" w:rsidP="004C366E">
            <w:pPr>
              <w:ind w:firstLine="0"/>
              <w:rPr>
                <w:szCs w:val="24"/>
              </w:rPr>
            </w:pPr>
            <w:r>
              <w:rPr>
                <w:szCs w:val="24"/>
              </w:rPr>
              <w:t>Atlikta notarinių veiksmų</w:t>
            </w:r>
          </w:p>
        </w:tc>
        <w:tc>
          <w:tcPr>
            <w:tcW w:w="5232" w:type="dxa"/>
          </w:tcPr>
          <w:p w14:paraId="52C9ED75" w14:textId="77777777" w:rsidR="004C366E" w:rsidRDefault="004C366E" w:rsidP="00BD6401">
            <w:pPr>
              <w:jc w:val="center"/>
              <w:rPr>
                <w:szCs w:val="24"/>
              </w:rPr>
            </w:pPr>
            <w:r>
              <w:rPr>
                <w:szCs w:val="24"/>
              </w:rPr>
              <w:t>5</w:t>
            </w:r>
          </w:p>
        </w:tc>
      </w:tr>
      <w:tr w:rsidR="004C366E" w14:paraId="58A29CF9" w14:textId="77777777" w:rsidTr="004C366E">
        <w:tc>
          <w:tcPr>
            <w:tcW w:w="4153" w:type="dxa"/>
          </w:tcPr>
          <w:p w14:paraId="5E8CF824" w14:textId="77777777" w:rsidR="004C366E" w:rsidRDefault="004C366E" w:rsidP="004C366E">
            <w:pPr>
              <w:ind w:firstLine="0"/>
              <w:rPr>
                <w:szCs w:val="24"/>
              </w:rPr>
            </w:pPr>
            <w:r>
              <w:rPr>
                <w:szCs w:val="24"/>
              </w:rPr>
              <w:t>Parengta įsakymų veiklos klausimais</w:t>
            </w:r>
          </w:p>
        </w:tc>
        <w:tc>
          <w:tcPr>
            <w:tcW w:w="5232" w:type="dxa"/>
          </w:tcPr>
          <w:p w14:paraId="393F9E24" w14:textId="77777777" w:rsidR="004C366E" w:rsidRDefault="004C366E" w:rsidP="00BD6401">
            <w:pPr>
              <w:jc w:val="center"/>
              <w:rPr>
                <w:szCs w:val="24"/>
              </w:rPr>
            </w:pPr>
            <w:r>
              <w:rPr>
                <w:szCs w:val="24"/>
              </w:rPr>
              <w:t>-</w:t>
            </w:r>
          </w:p>
        </w:tc>
      </w:tr>
      <w:tr w:rsidR="004C366E" w14:paraId="13B6CC3F" w14:textId="77777777" w:rsidTr="004C366E">
        <w:tc>
          <w:tcPr>
            <w:tcW w:w="4153" w:type="dxa"/>
          </w:tcPr>
          <w:p w14:paraId="716CEAC0" w14:textId="77777777" w:rsidR="004C366E" w:rsidRDefault="004C366E" w:rsidP="004C366E">
            <w:pPr>
              <w:ind w:firstLine="0"/>
              <w:rPr>
                <w:szCs w:val="24"/>
              </w:rPr>
            </w:pPr>
            <w:r>
              <w:rPr>
                <w:szCs w:val="24"/>
              </w:rPr>
              <w:t>Parengta įsakymų personalo klausimais</w:t>
            </w:r>
          </w:p>
        </w:tc>
        <w:tc>
          <w:tcPr>
            <w:tcW w:w="5232" w:type="dxa"/>
          </w:tcPr>
          <w:p w14:paraId="49C13263" w14:textId="77777777" w:rsidR="004C366E" w:rsidRDefault="004C366E" w:rsidP="00BD6401">
            <w:pPr>
              <w:jc w:val="center"/>
              <w:rPr>
                <w:szCs w:val="24"/>
              </w:rPr>
            </w:pPr>
            <w:r>
              <w:rPr>
                <w:szCs w:val="24"/>
              </w:rPr>
              <w:t>-</w:t>
            </w:r>
          </w:p>
        </w:tc>
      </w:tr>
      <w:tr w:rsidR="004C366E" w14:paraId="0D4D92A7" w14:textId="77777777" w:rsidTr="004C366E">
        <w:tc>
          <w:tcPr>
            <w:tcW w:w="4153" w:type="dxa"/>
          </w:tcPr>
          <w:p w14:paraId="66C63CEA" w14:textId="77777777" w:rsidR="004C366E" w:rsidRDefault="004C366E" w:rsidP="004C366E">
            <w:pPr>
              <w:ind w:firstLine="0"/>
              <w:rPr>
                <w:szCs w:val="24"/>
              </w:rPr>
            </w:pPr>
            <w:r>
              <w:rPr>
                <w:szCs w:val="24"/>
              </w:rPr>
              <w:t>Priimta ir suvesta paraiškų tiesioginėms išmokoms gauti</w:t>
            </w:r>
          </w:p>
        </w:tc>
        <w:tc>
          <w:tcPr>
            <w:tcW w:w="5232" w:type="dxa"/>
          </w:tcPr>
          <w:p w14:paraId="0B45BC18" w14:textId="77777777" w:rsidR="004C366E" w:rsidRDefault="004C366E" w:rsidP="00BD6401">
            <w:pPr>
              <w:jc w:val="center"/>
              <w:rPr>
                <w:szCs w:val="24"/>
              </w:rPr>
            </w:pPr>
            <w:r>
              <w:rPr>
                <w:szCs w:val="24"/>
              </w:rPr>
              <w:t>77</w:t>
            </w:r>
          </w:p>
        </w:tc>
      </w:tr>
      <w:tr w:rsidR="004C366E" w14:paraId="4EA9A61B" w14:textId="77777777" w:rsidTr="004C366E">
        <w:tc>
          <w:tcPr>
            <w:tcW w:w="4153" w:type="dxa"/>
          </w:tcPr>
          <w:p w14:paraId="73FFD167" w14:textId="77777777" w:rsidR="004C366E" w:rsidRDefault="004C366E" w:rsidP="004C366E">
            <w:pPr>
              <w:ind w:firstLine="0"/>
              <w:rPr>
                <w:szCs w:val="24"/>
              </w:rPr>
            </w:pPr>
            <w:r>
              <w:rPr>
                <w:szCs w:val="24"/>
              </w:rPr>
              <w:t>Elektroniniu būdu įbraižytų laukų skaičius</w:t>
            </w:r>
          </w:p>
        </w:tc>
        <w:tc>
          <w:tcPr>
            <w:tcW w:w="5232" w:type="dxa"/>
          </w:tcPr>
          <w:p w14:paraId="19AE4C16" w14:textId="77777777" w:rsidR="004C366E" w:rsidRDefault="004C366E" w:rsidP="00BD6401">
            <w:pPr>
              <w:jc w:val="center"/>
              <w:rPr>
                <w:szCs w:val="24"/>
              </w:rPr>
            </w:pPr>
            <w:r>
              <w:rPr>
                <w:szCs w:val="24"/>
              </w:rPr>
              <w:t>730</w:t>
            </w:r>
          </w:p>
        </w:tc>
      </w:tr>
      <w:tr w:rsidR="004C366E" w14:paraId="0AD61FE4" w14:textId="77777777" w:rsidTr="004C366E">
        <w:tc>
          <w:tcPr>
            <w:tcW w:w="4153" w:type="dxa"/>
          </w:tcPr>
          <w:p w14:paraId="5D5649E6" w14:textId="77777777" w:rsidR="004C366E" w:rsidRDefault="004C366E" w:rsidP="004C366E">
            <w:pPr>
              <w:ind w:firstLine="0"/>
              <w:rPr>
                <w:szCs w:val="24"/>
              </w:rPr>
            </w:pPr>
            <w:r>
              <w:rPr>
                <w:szCs w:val="24"/>
              </w:rPr>
              <w:t>Priimta prašymų registruoti ž. ū. valdą ar ją atnaujinti</w:t>
            </w:r>
          </w:p>
        </w:tc>
        <w:tc>
          <w:tcPr>
            <w:tcW w:w="5232" w:type="dxa"/>
          </w:tcPr>
          <w:p w14:paraId="2E90FA11" w14:textId="77777777" w:rsidR="004C366E" w:rsidRDefault="004C366E" w:rsidP="00BD6401">
            <w:pPr>
              <w:jc w:val="center"/>
              <w:rPr>
                <w:szCs w:val="24"/>
              </w:rPr>
            </w:pPr>
            <w:r>
              <w:rPr>
                <w:szCs w:val="24"/>
              </w:rPr>
              <w:t>83</w:t>
            </w:r>
          </w:p>
        </w:tc>
      </w:tr>
      <w:tr w:rsidR="004C366E" w14:paraId="3CE898D6" w14:textId="77777777" w:rsidTr="004C366E">
        <w:tc>
          <w:tcPr>
            <w:tcW w:w="4153" w:type="dxa"/>
          </w:tcPr>
          <w:p w14:paraId="53922CC4" w14:textId="77777777" w:rsidR="004C366E" w:rsidRDefault="004C366E" w:rsidP="004C366E">
            <w:pPr>
              <w:ind w:firstLine="0"/>
              <w:rPr>
                <w:szCs w:val="24"/>
              </w:rPr>
            </w:pPr>
            <w:r>
              <w:rPr>
                <w:szCs w:val="24"/>
              </w:rPr>
              <w:t>Suvesta pranešimų apie ūkinių gyvūnų bandą</w:t>
            </w:r>
          </w:p>
        </w:tc>
        <w:tc>
          <w:tcPr>
            <w:tcW w:w="5232" w:type="dxa"/>
          </w:tcPr>
          <w:p w14:paraId="35F2C126" w14:textId="77777777" w:rsidR="004C366E" w:rsidRDefault="004C366E" w:rsidP="00BD6401">
            <w:pPr>
              <w:jc w:val="center"/>
              <w:rPr>
                <w:szCs w:val="24"/>
              </w:rPr>
            </w:pPr>
            <w:r>
              <w:rPr>
                <w:szCs w:val="24"/>
              </w:rPr>
              <w:t>16</w:t>
            </w:r>
          </w:p>
        </w:tc>
      </w:tr>
      <w:tr w:rsidR="004C366E" w14:paraId="75761C7F" w14:textId="77777777" w:rsidTr="004C366E">
        <w:tc>
          <w:tcPr>
            <w:tcW w:w="4153" w:type="dxa"/>
          </w:tcPr>
          <w:p w14:paraId="423C0EE7" w14:textId="77777777" w:rsidR="004C366E" w:rsidRDefault="004C366E" w:rsidP="004C366E">
            <w:pPr>
              <w:ind w:firstLine="0"/>
              <w:rPr>
                <w:szCs w:val="24"/>
              </w:rPr>
            </w:pPr>
            <w:r>
              <w:rPr>
                <w:szCs w:val="24"/>
              </w:rPr>
              <w:t>Atnaujinta ūkininkų ūkių</w:t>
            </w:r>
          </w:p>
        </w:tc>
        <w:tc>
          <w:tcPr>
            <w:tcW w:w="5232" w:type="dxa"/>
          </w:tcPr>
          <w:p w14:paraId="5EAEDD8C" w14:textId="77777777" w:rsidR="004C366E" w:rsidRDefault="004C366E" w:rsidP="00BD6401">
            <w:pPr>
              <w:jc w:val="center"/>
              <w:rPr>
                <w:szCs w:val="24"/>
              </w:rPr>
            </w:pPr>
            <w:r>
              <w:rPr>
                <w:szCs w:val="24"/>
              </w:rPr>
              <w:t>41</w:t>
            </w:r>
          </w:p>
        </w:tc>
      </w:tr>
    </w:tbl>
    <w:p w14:paraId="4F302FC5" w14:textId="77777777" w:rsidR="004C366E" w:rsidRDefault="004C366E" w:rsidP="004C366E">
      <w:pPr>
        <w:jc w:val="center"/>
        <w:rPr>
          <w:b/>
          <w:szCs w:val="24"/>
        </w:rPr>
      </w:pPr>
    </w:p>
    <w:p w14:paraId="12796499" w14:textId="5640CF4B" w:rsidR="004C366E" w:rsidRPr="004E03BE" w:rsidRDefault="004C366E" w:rsidP="004C366E">
      <w:pPr>
        <w:rPr>
          <w:bCs/>
          <w:szCs w:val="24"/>
        </w:rPr>
      </w:pPr>
      <w:r w:rsidRPr="004E03BE">
        <w:rPr>
          <w:bCs/>
          <w:szCs w:val="24"/>
        </w:rPr>
        <w:t xml:space="preserve">Susirašinėjimas su </w:t>
      </w:r>
      <w:r w:rsidR="00234A6D">
        <w:rPr>
          <w:bCs/>
          <w:szCs w:val="24"/>
        </w:rPr>
        <w:t>S</w:t>
      </w:r>
      <w:r w:rsidRPr="004E03BE">
        <w:rPr>
          <w:bCs/>
          <w:szCs w:val="24"/>
        </w:rPr>
        <w:t>avivaldybės administracija ir kitomis įstaigomis vyksta per DBSIS sistemą.</w:t>
      </w:r>
      <w:r>
        <w:rPr>
          <w:bCs/>
          <w:szCs w:val="24"/>
        </w:rPr>
        <w:t xml:space="preserve"> Seniūnijos gyventojai buvo aptarnaujami laiku ir kokybiškai, suteikiama reikalinga informacija, išduodamos pažymos, atliekami notariniai veiksmai.</w:t>
      </w:r>
      <w:r w:rsidRPr="004E03BE">
        <w:rPr>
          <w:bCs/>
          <w:szCs w:val="24"/>
        </w:rPr>
        <w:t xml:space="preserve"> </w:t>
      </w:r>
    </w:p>
    <w:p w14:paraId="0A720AFF" w14:textId="56C7E168" w:rsidR="004C366E" w:rsidRPr="00D446B4" w:rsidRDefault="004C366E" w:rsidP="004C366E">
      <w:pPr>
        <w:rPr>
          <w:bCs/>
          <w:szCs w:val="24"/>
        </w:rPr>
      </w:pPr>
      <w:r w:rsidRPr="00D446B4">
        <w:rPr>
          <w:bCs/>
          <w:szCs w:val="24"/>
        </w:rPr>
        <w:t>Seniūnijos</w:t>
      </w:r>
      <w:r>
        <w:rPr>
          <w:bCs/>
          <w:szCs w:val="24"/>
        </w:rPr>
        <w:t xml:space="preserve"> specialist</w:t>
      </w:r>
      <w:r w:rsidR="00321AFA">
        <w:rPr>
          <w:bCs/>
          <w:szCs w:val="24"/>
        </w:rPr>
        <w:t>as</w:t>
      </w:r>
      <w:r>
        <w:rPr>
          <w:bCs/>
          <w:szCs w:val="24"/>
        </w:rPr>
        <w:t>, vykdanti</w:t>
      </w:r>
      <w:r w:rsidR="00321AFA">
        <w:rPr>
          <w:bCs/>
          <w:szCs w:val="24"/>
        </w:rPr>
        <w:t>s</w:t>
      </w:r>
      <w:r>
        <w:rPr>
          <w:bCs/>
          <w:szCs w:val="24"/>
        </w:rPr>
        <w:t xml:space="preserve"> socialinį darbą, organizuoja socialinės paramos teikimą gyventojams, renka duomenis apie atskirų šeimų poreikius socialinei paramai gauti, įvertina šeimų (asmenų) gyvenimo sąlygas, rašo buities tyrimo aktus ir teikia siūlymus Socialinių reikalų ir civilinės metrikacijos skyriui dėl socialinės paramos skyrimo. Taip pat, nuolat  bendraujama su Seniūnijos gyventojais, turinčiais įvairių socialinių problemų, teikiam</w:t>
      </w:r>
      <w:r w:rsidR="00234A6D">
        <w:rPr>
          <w:bCs/>
          <w:szCs w:val="24"/>
        </w:rPr>
        <w:t>i</w:t>
      </w:r>
      <w:r>
        <w:rPr>
          <w:bCs/>
          <w:szCs w:val="24"/>
        </w:rPr>
        <w:t xml:space="preserve"> siūlym</w:t>
      </w:r>
      <w:r w:rsidR="00234A6D">
        <w:rPr>
          <w:bCs/>
          <w:szCs w:val="24"/>
        </w:rPr>
        <w:t>ai</w:t>
      </w:r>
      <w:r>
        <w:rPr>
          <w:bCs/>
          <w:szCs w:val="24"/>
        </w:rPr>
        <w:t xml:space="preserve"> Rietavo socialinių paslaugų centrui. Sprendžiant socialinės rizikos šeimų, auginančių vaikus, problemas bendradarbiaujama su specialistėmis iš Vaiko teisių apsaugos skyriaus.</w:t>
      </w:r>
    </w:p>
    <w:p w14:paraId="005EEDF5" w14:textId="100D5822" w:rsidR="004C366E" w:rsidRDefault="00321AFA" w:rsidP="00321AFA">
      <w:pPr>
        <w:rPr>
          <w:szCs w:val="24"/>
        </w:rPr>
      </w:pPr>
      <w:r>
        <w:rPr>
          <w:b/>
          <w:sz w:val="20"/>
        </w:rPr>
        <w:t xml:space="preserve"> </w:t>
      </w:r>
      <w:r>
        <w:rPr>
          <w:bCs/>
          <w:szCs w:val="24"/>
        </w:rPr>
        <w:t>2024 m. p</w:t>
      </w:r>
      <w:r w:rsidR="004C366E" w:rsidRPr="006274C5">
        <w:rPr>
          <w:szCs w:val="24"/>
        </w:rPr>
        <w:t xml:space="preserve">riimta </w:t>
      </w:r>
      <w:r>
        <w:rPr>
          <w:szCs w:val="24"/>
        </w:rPr>
        <w:t xml:space="preserve">118 </w:t>
      </w:r>
      <w:r w:rsidR="004C366E" w:rsidRPr="006274C5">
        <w:rPr>
          <w:szCs w:val="24"/>
        </w:rPr>
        <w:t>gyventojų prašymų socialinei paramai ir socialinėms paslaugoms gauti</w:t>
      </w:r>
      <w:r>
        <w:rPr>
          <w:szCs w:val="24"/>
        </w:rPr>
        <w:t>.</w:t>
      </w:r>
    </w:p>
    <w:p w14:paraId="50C8CFEC" w14:textId="459D6556" w:rsidR="004C366E" w:rsidRDefault="00321AFA" w:rsidP="00321AFA">
      <w:pPr>
        <w:rPr>
          <w:szCs w:val="24"/>
        </w:rPr>
      </w:pPr>
      <w:r>
        <w:rPr>
          <w:szCs w:val="24"/>
        </w:rPr>
        <w:t xml:space="preserve"> </w:t>
      </w:r>
      <w:r w:rsidR="004C366E">
        <w:rPr>
          <w:szCs w:val="24"/>
        </w:rPr>
        <w:t>Per 2024 m</w:t>
      </w:r>
      <w:r w:rsidR="00234A6D">
        <w:rPr>
          <w:szCs w:val="24"/>
        </w:rPr>
        <w:t>.</w:t>
      </w:r>
      <w:r w:rsidR="004C366E">
        <w:rPr>
          <w:szCs w:val="24"/>
        </w:rPr>
        <w:t xml:space="preserve"> </w:t>
      </w:r>
      <w:r w:rsidR="00234A6D">
        <w:rPr>
          <w:szCs w:val="24"/>
        </w:rPr>
        <w:t>s</w:t>
      </w:r>
      <w:r w:rsidR="004C366E">
        <w:rPr>
          <w:szCs w:val="24"/>
        </w:rPr>
        <w:t>eniūnijos specialist</w:t>
      </w:r>
      <w:r>
        <w:rPr>
          <w:szCs w:val="24"/>
        </w:rPr>
        <w:t>as</w:t>
      </w:r>
      <w:r w:rsidR="004C366E">
        <w:rPr>
          <w:szCs w:val="24"/>
        </w:rPr>
        <w:t xml:space="preserve"> užpildė 5 Asmens veiklos ir gebėjimų dalyvauti įvertinimo klausimynus. Pagal Materialinio nepritekliaus mažinimo programą, </w:t>
      </w:r>
      <w:r w:rsidR="00234A6D">
        <w:rPr>
          <w:szCs w:val="24"/>
        </w:rPr>
        <w:t>s</w:t>
      </w:r>
      <w:r w:rsidR="004C366E">
        <w:rPr>
          <w:szCs w:val="24"/>
        </w:rPr>
        <w:t>eniūnijos specialist</w:t>
      </w:r>
      <w:r>
        <w:rPr>
          <w:szCs w:val="24"/>
        </w:rPr>
        <w:t>as</w:t>
      </w:r>
      <w:r w:rsidR="004C366E">
        <w:rPr>
          <w:szCs w:val="24"/>
        </w:rPr>
        <w:t xml:space="preserve"> priėmė gyventojų prašymus socialinei kortelei gauti</w:t>
      </w:r>
      <w:r>
        <w:rPr>
          <w:szCs w:val="24"/>
        </w:rPr>
        <w:t xml:space="preserve"> (</w:t>
      </w:r>
      <w:r w:rsidR="004C366E">
        <w:rPr>
          <w:szCs w:val="24"/>
        </w:rPr>
        <w:t>2024 m. – 47</w:t>
      </w:r>
      <w:r>
        <w:rPr>
          <w:szCs w:val="24"/>
        </w:rPr>
        <w:t>)</w:t>
      </w:r>
      <w:r w:rsidR="004C366E">
        <w:rPr>
          <w:szCs w:val="24"/>
        </w:rPr>
        <w:t>.</w:t>
      </w:r>
    </w:p>
    <w:p w14:paraId="6EF63227" w14:textId="02E2B036" w:rsidR="004C366E" w:rsidRDefault="00321AFA" w:rsidP="004C366E">
      <w:pPr>
        <w:ind w:firstLine="567"/>
        <w:rPr>
          <w:szCs w:val="24"/>
        </w:rPr>
      </w:pPr>
      <w:r>
        <w:rPr>
          <w:szCs w:val="24"/>
        </w:rPr>
        <w:t xml:space="preserve">    </w:t>
      </w:r>
      <w:r w:rsidR="004C366E">
        <w:rPr>
          <w:szCs w:val="24"/>
        </w:rPr>
        <w:t>Organizuodama</w:t>
      </w:r>
      <w:r w:rsidR="00234A6D">
        <w:rPr>
          <w:szCs w:val="24"/>
        </w:rPr>
        <w:t xml:space="preserve"> </w:t>
      </w:r>
      <w:r w:rsidR="004C366E">
        <w:rPr>
          <w:szCs w:val="24"/>
        </w:rPr>
        <w:t xml:space="preserve">visuomeninius-kultūrinius renginius Daugėdų seniūnija glaudžiai bendradarbiauja su biblioteka, kultūros namais, Daugėdų bendruomene ir seniūnaičiais. </w:t>
      </w:r>
      <w:r w:rsidR="004C366E" w:rsidRPr="007E46EF">
        <w:rPr>
          <w:szCs w:val="24"/>
        </w:rPr>
        <w:t xml:space="preserve">Bendradarbiauta </w:t>
      </w:r>
      <w:r w:rsidR="004C366E">
        <w:rPr>
          <w:szCs w:val="24"/>
        </w:rPr>
        <w:t xml:space="preserve">ir </w:t>
      </w:r>
      <w:r w:rsidR="004C366E" w:rsidRPr="007E46EF">
        <w:rPr>
          <w:szCs w:val="24"/>
        </w:rPr>
        <w:t>su Daugėdų bendruomene įgyvendinant Nevyriausybinių organizacijų ir bendruomeninės veiklos stiprinimo priemonę „Remti bendruomeninę veiklą savivaldybėse“. Projekto įgyvendinimui skirt</w:t>
      </w:r>
      <w:r w:rsidR="00234A6D">
        <w:rPr>
          <w:szCs w:val="24"/>
        </w:rPr>
        <w:t>i</w:t>
      </w:r>
      <w:r w:rsidR="004C366E" w:rsidRPr="007E46EF">
        <w:rPr>
          <w:szCs w:val="24"/>
        </w:rPr>
        <w:t xml:space="preserve"> </w:t>
      </w:r>
      <w:r w:rsidR="004C366E">
        <w:rPr>
          <w:szCs w:val="24"/>
        </w:rPr>
        <w:t xml:space="preserve">687 Eur. Pagal parengtą projektą „Kaimo vietovės viešųjų erdvių atnaujinimas“ įsigyti lauko suoliukai, kurie įrengti Daugėdų tvenkinio poilsio zonoje. </w:t>
      </w:r>
    </w:p>
    <w:p w14:paraId="4BFFBE2C" w14:textId="77777777" w:rsidR="00234A6D" w:rsidRDefault="004C366E" w:rsidP="00234A6D">
      <w:pPr>
        <w:tabs>
          <w:tab w:val="left" w:pos="1701"/>
          <w:tab w:val="left" w:pos="1985"/>
        </w:tabs>
        <w:rPr>
          <w:szCs w:val="24"/>
        </w:rPr>
      </w:pPr>
      <w:r w:rsidRPr="00321AFA">
        <w:rPr>
          <w:szCs w:val="24"/>
        </w:rPr>
        <w:t>2024 m</w:t>
      </w:r>
      <w:r w:rsidR="00234A6D">
        <w:rPr>
          <w:szCs w:val="24"/>
        </w:rPr>
        <w:t>.</w:t>
      </w:r>
      <w:r w:rsidRPr="00321AFA">
        <w:rPr>
          <w:szCs w:val="24"/>
        </w:rPr>
        <w:t xml:space="preserve"> seniūnijoje vyko šie kultūriniai renginiai:</w:t>
      </w:r>
      <w:r w:rsidR="00321AFA" w:rsidRPr="00321AFA">
        <w:rPr>
          <w:szCs w:val="24"/>
        </w:rPr>
        <w:t xml:space="preserve"> </w:t>
      </w:r>
      <w:r w:rsidRPr="00321AFA">
        <w:rPr>
          <w:szCs w:val="24"/>
        </w:rPr>
        <w:t>Sausio 13-osios paminėjimas</w:t>
      </w:r>
      <w:r w:rsidR="00321AFA" w:rsidRPr="00321AFA">
        <w:rPr>
          <w:szCs w:val="24"/>
        </w:rPr>
        <w:t xml:space="preserve">, </w:t>
      </w:r>
      <w:r w:rsidRPr="00321AFA">
        <w:rPr>
          <w:szCs w:val="24"/>
        </w:rPr>
        <w:t>Užgavėnių renginys</w:t>
      </w:r>
      <w:r w:rsidR="00321AFA" w:rsidRPr="00321AFA">
        <w:rPr>
          <w:szCs w:val="24"/>
        </w:rPr>
        <w:t>, r</w:t>
      </w:r>
      <w:r w:rsidRPr="00321AFA">
        <w:rPr>
          <w:szCs w:val="24"/>
        </w:rPr>
        <w:t>enginys Kovo 1-ąjai</w:t>
      </w:r>
      <w:r w:rsidR="00321AFA" w:rsidRPr="00321AFA">
        <w:rPr>
          <w:szCs w:val="24"/>
        </w:rPr>
        <w:t xml:space="preserve">, </w:t>
      </w:r>
      <w:r w:rsidRPr="00321AFA">
        <w:rPr>
          <w:szCs w:val="24"/>
        </w:rPr>
        <w:t>Romansų vakaras</w:t>
      </w:r>
      <w:r w:rsidR="00321AFA" w:rsidRPr="00321AFA">
        <w:rPr>
          <w:szCs w:val="24"/>
        </w:rPr>
        <w:t>,  Liepos 6-osios minėjimas, tradicinis renginys – Daugėdų vasaros šventė,  Moliūgų derliaus paroda,  Kalėdinis padėkos vakaras „AČIŪ“.</w:t>
      </w:r>
      <w:r w:rsidR="00321AFA">
        <w:rPr>
          <w:szCs w:val="24"/>
        </w:rPr>
        <w:t xml:space="preserve"> </w:t>
      </w:r>
      <w:r>
        <w:rPr>
          <w:szCs w:val="24"/>
        </w:rPr>
        <w:t>Birželio 14 d. padėtos gėlių puokštės kovotojams už Lietuvos laisvę.</w:t>
      </w:r>
      <w:r w:rsidR="00321AFA">
        <w:rPr>
          <w:szCs w:val="24"/>
        </w:rPr>
        <w:t xml:space="preserve"> D</w:t>
      </w:r>
      <w:r>
        <w:rPr>
          <w:szCs w:val="24"/>
        </w:rPr>
        <w:t>alyva</w:t>
      </w:r>
      <w:r w:rsidR="00234A6D">
        <w:rPr>
          <w:szCs w:val="24"/>
        </w:rPr>
        <w:t>uta</w:t>
      </w:r>
      <w:r>
        <w:rPr>
          <w:szCs w:val="24"/>
        </w:rPr>
        <w:t xml:space="preserve"> </w:t>
      </w:r>
      <w:proofErr w:type="spellStart"/>
      <w:r>
        <w:rPr>
          <w:szCs w:val="24"/>
        </w:rPr>
        <w:t>Mykolinių</w:t>
      </w:r>
      <w:proofErr w:type="spellEnd"/>
      <w:r>
        <w:rPr>
          <w:szCs w:val="24"/>
        </w:rPr>
        <w:t xml:space="preserve"> šventėje Rietave.</w:t>
      </w:r>
    </w:p>
    <w:p w14:paraId="0CC9BB1D" w14:textId="1187A628" w:rsidR="004C366E" w:rsidRDefault="004C366E" w:rsidP="00234A6D">
      <w:pPr>
        <w:tabs>
          <w:tab w:val="left" w:pos="1701"/>
          <w:tab w:val="left" w:pos="1985"/>
        </w:tabs>
        <w:rPr>
          <w:szCs w:val="24"/>
        </w:rPr>
      </w:pPr>
      <w:r w:rsidRPr="00321AFA">
        <w:rPr>
          <w:szCs w:val="24"/>
        </w:rPr>
        <w:lastRenderedPageBreak/>
        <w:t>Svarbiausios spręstinos Daugėdų seniūnijos darnaus vystymo problemos:</w:t>
      </w:r>
      <w:r w:rsidR="00321AFA">
        <w:rPr>
          <w:szCs w:val="24"/>
        </w:rPr>
        <w:t xml:space="preserve"> g</w:t>
      </w:r>
      <w:r>
        <w:rPr>
          <w:szCs w:val="24"/>
        </w:rPr>
        <w:t>yventojų skaičiaus mažėjimas ir senėjimas</w:t>
      </w:r>
      <w:r w:rsidR="00321AFA">
        <w:rPr>
          <w:szCs w:val="24"/>
        </w:rPr>
        <w:t>, a</w:t>
      </w:r>
      <w:r w:rsidRPr="00256696">
        <w:rPr>
          <w:szCs w:val="24"/>
        </w:rPr>
        <w:t>plinkosauginės infrastruktūros gerinimas</w:t>
      </w:r>
      <w:r w:rsidR="00321AFA">
        <w:rPr>
          <w:szCs w:val="24"/>
        </w:rPr>
        <w:t xml:space="preserve"> – </w:t>
      </w:r>
      <w:r w:rsidRPr="00256696">
        <w:rPr>
          <w:szCs w:val="24"/>
        </w:rPr>
        <w:t>buitinių vandens nuotekų surinkimo sistemos įrengimas</w:t>
      </w:r>
      <w:r w:rsidR="00321AFA">
        <w:rPr>
          <w:szCs w:val="24"/>
        </w:rPr>
        <w:t>, p</w:t>
      </w:r>
      <w:r>
        <w:rPr>
          <w:szCs w:val="24"/>
        </w:rPr>
        <w:t>ėsčiųjų tako ir apšvietimo įrengimas per Daugėdų tvenkinį (kelias Daugėdai–</w:t>
      </w:r>
      <w:proofErr w:type="spellStart"/>
      <w:r>
        <w:rPr>
          <w:szCs w:val="24"/>
        </w:rPr>
        <w:t>Užpeliai</w:t>
      </w:r>
      <w:proofErr w:type="spellEnd"/>
      <w:r>
        <w:rPr>
          <w:szCs w:val="24"/>
        </w:rPr>
        <w:t>)</w:t>
      </w:r>
      <w:r w:rsidR="00321AFA">
        <w:rPr>
          <w:szCs w:val="24"/>
        </w:rPr>
        <w:t>, g</w:t>
      </w:r>
      <w:r w:rsidRPr="00C024DA">
        <w:rPr>
          <w:szCs w:val="24"/>
        </w:rPr>
        <w:t>atvių apšvietimo tinklų atnaujinimas – LED šviestuvų įrengimas.</w:t>
      </w:r>
    </w:p>
    <w:p w14:paraId="321C0966" w14:textId="77777777" w:rsidR="004C366E" w:rsidRDefault="004C366E" w:rsidP="004C366E">
      <w:pPr>
        <w:pStyle w:val="Sraopastraipa"/>
        <w:ind w:left="2010"/>
        <w:rPr>
          <w:szCs w:val="24"/>
        </w:rPr>
      </w:pPr>
    </w:p>
    <w:p w14:paraId="1F3D4220" w14:textId="42BCF456" w:rsidR="004C366E" w:rsidRDefault="00E21821" w:rsidP="00A04F04">
      <w:pPr>
        <w:pStyle w:val="Sraopastraipa"/>
        <w:ind w:left="0" w:firstLine="0"/>
        <w:rPr>
          <w:b/>
          <w:bCs/>
          <w:szCs w:val="24"/>
        </w:rPr>
      </w:pPr>
      <w:r>
        <w:rPr>
          <w:b/>
          <w:bCs/>
          <w:szCs w:val="24"/>
        </w:rPr>
        <w:t>Medingėnų seniūnija.</w:t>
      </w:r>
    </w:p>
    <w:p w14:paraId="46D93A8A" w14:textId="3845E529" w:rsidR="00E21821" w:rsidRPr="008B2342" w:rsidRDefault="00E21821" w:rsidP="00234A6D">
      <w:pPr>
        <w:tabs>
          <w:tab w:val="left" w:pos="567"/>
        </w:tabs>
        <w:ind w:firstLine="709"/>
        <w:rPr>
          <w:szCs w:val="24"/>
        </w:rPr>
      </w:pPr>
      <w:r w:rsidRPr="008B2342">
        <w:rPr>
          <w:szCs w:val="24"/>
        </w:rPr>
        <w:t xml:space="preserve">Medingėnų seniūnija yra Savivaldybės administracijos filialas, veikiantis aptarnaujamoje teritorijoje. Seniūnijos veiklą reglamentuoja veiklos nuostatai. Seniūnija savo veikloje vadovaujasi Lietuvos Respublikos Konstitucija, Civiliniu kodeksu, Vietos savivaldos įstatymu, kitais įstatymais, Vyriausybės nutarimais, Rietavo savivaldybės tarybos sprendimais, mero potvarkiais, </w:t>
      </w:r>
      <w:r w:rsidR="00234A6D">
        <w:rPr>
          <w:szCs w:val="24"/>
        </w:rPr>
        <w:t>A</w:t>
      </w:r>
      <w:r w:rsidRPr="008B2342">
        <w:rPr>
          <w:szCs w:val="24"/>
        </w:rPr>
        <w:t xml:space="preserve">dministracijos direktoriaus įsakymais ir kitais Savivaldybės institucijų sprendimais. Veikla finansuojama iš Savivaldybės biudžeto. </w:t>
      </w:r>
    </w:p>
    <w:p w14:paraId="16A78D16" w14:textId="77777777" w:rsidR="00E21821" w:rsidRPr="008B2342" w:rsidRDefault="00E21821" w:rsidP="00E21821">
      <w:pPr>
        <w:tabs>
          <w:tab w:val="left" w:pos="567"/>
        </w:tabs>
        <w:ind w:firstLine="426"/>
        <w:rPr>
          <w:szCs w:val="24"/>
          <w:highlight w:val="yellow"/>
        </w:rPr>
      </w:pPr>
    </w:p>
    <w:tbl>
      <w:tblPr>
        <w:tblW w:w="9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1"/>
        <w:gridCol w:w="736"/>
        <w:gridCol w:w="736"/>
        <w:gridCol w:w="736"/>
        <w:gridCol w:w="736"/>
        <w:gridCol w:w="736"/>
        <w:gridCol w:w="736"/>
        <w:gridCol w:w="736"/>
        <w:gridCol w:w="736"/>
        <w:gridCol w:w="736"/>
        <w:gridCol w:w="736"/>
        <w:gridCol w:w="736"/>
      </w:tblGrid>
      <w:tr w:rsidR="00E21821" w:rsidRPr="008B2342" w14:paraId="2798C6CE" w14:textId="77777777" w:rsidTr="00896A34">
        <w:trPr>
          <w:cantSplit/>
          <w:trHeight w:val="2105"/>
          <w:jc w:val="center"/>
        </w:trPr>
        <w:tc>
          <w:tcPr>
            <w:tcW w:w="1861" w:type="dxa"/>
            <w:tcBorders>
              <w:top w:val="single" w:sz="12" w:space="0" w:color="000000"/>
              <w:left w:val="single" w:sz="12" w:space="0" w:color="000000"/>
              <w:bottom w:val="single" w:sz="12" w:space="0" w:color="000000"/>
              <w:right w:val="single" w:sz="12" w:space="0" w:color="000000"/>
            </w:tcBorders>
          </w:tcPr>
          <w:p w14:paraId="34DC4D60" w14:textId="77777777" w:rsidR="00E21821" w:rsidRPr="008B2342" w:rsidRDefault="00E21821" w:rsidP="00896A34">
            <w:pPr>
              <w:ind w:firstLine="0"/>
              <w:jc w:val="center"/>
              <w:rPr>
                <w:rFonts w:eastAsia="Calibri"/>
                <w:szCs w:val="24"/>
              </w:rPr>
            </w:pP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02912130" w14:textId="77777777" w:rsidR="00E21821" w:rsidRPr="003E42E1" w:rsidRDefault="00E21821" w:rsidP="00896A34">
            <w:pPr>
              <w:ind w:left="113" w:right="113" w:firstLine="0"/>
              <w:jc w:val="left"/>
              <w:rPr>
                <w:rFonts w:eastAsia="Calibri"/>
                <w:b/>
                <w:sz w:val="18"/>
                <w:szCs w:val="18"/>
              </w:rPr>
            </w:pPr>
            <w:r w:rsidRPr="003E42E1">
              <w:rPr>
                <w:rFonts w:eastAsia="Calibri"/>
                <w:b/>
                <w:sz w:val="18"/>
                <w:szCs w:val="18"/>
              </w:rPr>
              <w:t>Valdymas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14B2E297" w14:textId="77777777" w:rsidR="00E21821" w:rsidRPr="003E42E1" w:rsidRDefault="00E21821" w:rsidP="00896A34">
            <w:pPr>
              <w:ind w:left="113" w:right="113" w:firstLine="0"/>
              <w:jc w:val="left"/>
              <w:rPr>
                <w:rFonts w:eastAsia="Calibri"/>
                <w:b/>
                <w:sz w:val="18"/>
                <w:szCs w:val="18"/>
              </w:rPr>
            </w:pPr>
            <w:r w:rsidRPr="003E42E1">
              <w:rPr>
                <w:rFonts w:eastAsia="Calibri"/>
                <w:b/>
                <w:sz w:val="18"/>
                <w:szCs w:val="18"/>
              </w:rPr>
              <w:t>Komunalinio ūkio plėtra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2DAB7E85" w14:textId="77777777" w:rsidR="00E21821" w:rsidRPr="003E42E1" w:rsidRDefault="00E21821" w:rsidP="00896A34">
            <w:pPr>
              <w:ind w:left="113" w:right="113" w:firstLine="0"/>
              <w:jc w:val="left"/>
              <w:rPr>
                <w:rFonts w:eastAsia="Calibri"/>
                <w:b/>
                <w:sz w:val="18"/>
                <w:szCs w:val="18"/>
              </w:rPr>
            </w:pPr>
            <w:r w:rsidRPr="003E42E1">
              <w:rPr>
                <w:rFonts w:eastAsia="Calibri"/>
                <w:b/>
                <w:sz w:val="18"/>
                <w:szCs w:val="18"/>
              </w:rPr>
              <w:t>Žemės ūkio administravimas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27217F9F" w14:textId="77777777" w:rsidR="00E21821" w:rsidRPr="003E42E1" w:rsidRDefault="00E21821" w:rsidP="00896A34">
            <w:pPr>
              <w:ind w:left="113" w:right="113" w:firstLine="0"/>
              <w:jc w:val="left"/>
              <w:rPr>
                <w:rFonts w:eastAsia="Calibri"/>
                <w:b/>
                <w:sz w:val="18"/>
                <w:szCs w:val="18"/>
              </w:rPr>
            </w:pPr>
            <w:r w:rsidRPr="003E42E1">
              <w:rPr>
                <w:rFonts w:eastAsia="Calibri"/>
                <w:b/>
                <w:sz w:val="18"/>
                <w:szCs w:val="18"/>
              </w:rPr>
              <w:t xml:space="preserve">Dotacija </w:t>
            </w:r>
            <w:proofErr w:type="spellStart"/>
            <w:r w:rsidRPr="003E42E1">
              <w:rPr>
                <w:rFonts w:eastAsia="Calibri"/>
                <w:b/>
                <w:sz w:val="18"/>
                <w:szCs w:val="18"/>
              </w:rPr>
              <w:t>soc</w:t>
            </w:r>
            <w:proofErr w:type="spellEnd"/>
            <w:r w:rsidRPr="003E42E1">
              <w:rPr>
                <w:rFonts w:eastAsia="Calibri"/>
                <w:b/>
                <w:sz w:val="18"/>
                <w:szCs w:val="18"/>
              </w:rPr>
              <w:t>. darbuotojams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4B29BF4B" w14:textId="77777777" w:rsidR="00E21821" w:rsidRPr="003E42E1" w:rsidRDefault="00E21821" w:rsidP="00896A34">
            <w:pPr>
              <w:ind w:left="113" w:right="113" w:firstLine="0"/>
              <w:jc w:val="left"/>
              <w:rPr>
                <w:rFonts w:eastAsia="Calibri"/>
                <w:b/>
                <w:sz w:val="18"/>
                <w:szCs w:val="18"/>
              </w:rPr>
            </w:pPr>
            <w:r w:rsidRPr="003E42E1">
              <w:rPr>
                <w:rFonts w:eastAsia="Calibri"/>
                <w:b/>
                <w:sz w:val="18"/>
                <w:szCs w:val="18"/>
              </w:rPr>
              <w:t>Kultūros namai</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1B9C737E" w14:textId="77777777" w:rsidR="00E21821" w:rsidRPr="003E42E1" w:rsidRDefault="00E21821" w:rsidP="00896A34">
            <w:pPr>
              <w:ind w:left="113" w:right="113" w:firstLine="0"/>
              <w:jc w:val="left"/>
              <w:rPr>
                <w:rFonts w:eastAsia="Calibri"/>
                <w:b/>
                <w:sz w:val="18"/>
                <w:szCs w:val="18"/>
              </w:rPr>
            </w:pPr>
            <w:r w:rsidRPr="003E42E1">
              <w:rPr>
                <w:rFonts w:eastAsia="Calibri"/>
                <w:b/>
                <w:sz w:val="18"/>
                <w:szCs w:val="18"/>
              </w:rPr>
              <w:t>Gatvių apšvietimas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5C077B0B" w14:textId="77777777" w:rsidR="00E21821" w:rsidRPr="003E42E1" w:rsidRDefault="00E21821" w:rsidP="00896A34">
            <w:pPr>
              <w:ind w:left="113" w:right="113" w:firstLine="0"/>
              <w:jc w:val="left"/>
              <w:rPr>
                <w:rFonts w:eastAsia="Calibri"/>
                <w:b/>
                <w:sz w:val="18"/>
                <w:szCs w:val="18"/>
              </w:rPr>
            </w:pPr>
            <w:r w:rsidRPr="003E42E1">
              <w:rPr>
                <w:rFonts w:eastAsia="Calibri"/>
                <w:b/>
                <w:sz w:val="18"/>
                <w:szCs w:val="18"/>
              </w:rPr>
              <w:t>Aplinkos apsauga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26083FC5" w14:textId="77777777" w:rsidR="00E21821" w:rsidRPr="003E42E1" w:rsidRDefault="00E21821" w:rsidP="00896A34">
            <w:pPr>
              <w:ind w:left="113" w:right="113" w:firstLine="0"/>
              <w:jc w:val="left"/>
              <w:rPr>
                <w:rFonts w:eastAsia="Calibri"/>
                <w:b/>
                <w:sz w:val="18"/>
                <w:szCs w:val="18"/>
              </w:rPr>
            </w:pPr>
            <w:r w:rsidRPr="003E42E1">
              <w:rPr>
                <w:rFonts w:eastAsia="Calibri"/>
                <w:b/>
                <w:sz w:val="18"/>
                <w:szCs w:val="18"/>
              </w:rPr>
              <w:t>Biblioteka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25833C30" w14:textId="77777777" w:rsidR="00E21821" w:rsidRPr="003E42E1" w:rsidRDefault="00E21821" w:rsidP="00896A34">
            <w:pPr>
              <w:ind w:left="113" w:right="113" w:firstLine="0"/>
              <w:jc w:val="left"/>
              <w:rPr>
                <w:rFonts w:eastAsia="Calibri"/>
                <w:b/>
                <w:sz w:val="18"/>
                <w:szCs w:val="18"/>
              </w:rPr>
            </w:pPr>
            <w:r w:rsidRPr="003E42E1">
              <w:rPr>
                <w:rFonts w:eastAsia="Calibri"/>
                <w:b/>
                <w:sz w:val="18"/>
                <w:szCs w:val="18"/>
              </w:rPr>
              <w:t>Pajamos už teikiamas paslaugas ir patalpų nuomą</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36A8CC30" w14:textId="77777777" w:rsidR="00E21821" w:rsidRPr="003E42E1" w:rsidRDefault="00E21821" w:rsidP="00896A34">
            <w:pPr>
              <w:ind w:left="113" w:right="113" w:firstLine="0"/>
              <w:jc w:val="left"/>
              <w:rPr>
                <w:rFonts w:eastAsia="Calibri"/>
                <w:b/>
                <w:sz w:val="18"/>
                <w:szCs w:val="18"/>
              </w:rPr>
            </w:pPr>
            <w:r w:rsidRPr="003E42E1">
              <w:rPr>
                <w:rFonts w:eastAsia="Calibri"/>
                <w:b/>
                <w:sz w:val="18"/>
                <w:szCs w:val="18"/>
              </w:rPr>
              <w:t>Socialinio būsto plėtra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04AE239C" w14:textId="711E227B" w:rsidR="00E21821" w:rsidRPr="008B2342" w:rsidRDefault="00E21821" w:rsidP="00896A34">
            <w:pPr>
              <w:ind w:left="113" w:right="113" w:firstLine="0"/>
              <w:jc w:val="left"/>
              <w:rPr>
                <w:rFonts w:eastAsia="Calibri"/>
                <w:b/>
                <w:sz w:val="20"/>
              </w:rPr>
            </w:pPr>
            <w:r w:rsidRPr="008B2342">
              <w:rPr>
                <w:rFonts w:eastAsia="Calibri"/>
                <w:b/>
                <w:sz w:val="20"/>
              </w:rPr>
              <w:t>IŠ VISO</w:t>
            </w:r>
          </w:p>
        </w:tc>
      </w:tr>
      <w:tr w:rsidR="00E21821" w:rsidRPr="008B2342" w14:paraId="7D1E1607" w14:textId="77777777" w:rsidTr="00896A34">
        <w:trPr>
          <w:trHeight w:val="265"/>
          <w:jc w:val="center"/>
        </w:trPr>
        <w:tc>
          <w:tcPr>
            <w:tcW w:w="1861"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hideMark/>
          </w:tcPr>
          <w:p w14:paraId="2B0F89FB" w14:textId="77777777" w:rsidR="00E21821" w:rsidRPr="008B2342" w:rsidRDefault="00E21821" w:rsidP="00896A34">
            <w:pPr>
              <w:ind w:firstLine="0"/>
              <w:jc w:val="center"/>
              <w:rPr>
                <w:rFonts w:eastAsia="Calibri"/>
                <w:b/>
                <w:sz w:val="20"/>
              </w:rPr>
            </w:pPr>
            <w:r w:rsidRPr="008B2342">
              <w:rPr>
                <w:rFonts w:eastAsia="Calibri"/>
                <w:b/>
                <w:sz w:val="20"/>
              </w:rPr>
              <w:t>Darbo užmokestis</w:t>
            </w: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E2D1E0E" w14:textId="77777777" w:rsidR="00E21821" w:rsidRPr="008B2342"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3E6B794" w14:textId="77777777" w:rsidR="00E21821" w:rsidRPr="008B2342"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51DA751" w14:textId="77777777" w:rsidR="00E21821" w:rsidRPr="008B2342"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DA8C6B0" w14:textId="77777777" w:rsidR="00E21821" w:rsidRPr="008B2342"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EDB15F2" w14:textId="77777777" w:rsidR="00E21821" w:rsidRPr="008B2342"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5E5ADBE" w14:textId="77777777" w:rsidR="00E21821" w:rsidRPr="008B2342"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7474124" w14:textId="77777777" w:rsidR="00E21821" w:rsidRPr="008B2342"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339AEA3B" w14:textId="77777777" w:rsidR="00E21821" w:rsidRPr="008B2342"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9189F57" w14:textId="77777777" w:rsidR="00E21821" w:rsidRPr="008B2342"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0A5B881" w14:textId="77777777" w:rsidR="00E21821" w:rsidRPr="008B2342"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0A3F5EC" w14:textId="77777777" w:rsidR="00E21821" w:rsidRPr="008B2342" w:rsidRDefault="00E21821" w:rsidP="00896A34">
            <w:pPr>
              <w:ind w:firstLine="0"/>
              <w:jc w:val="center"/>
              <w:rPr>
                <w:rFonts w:eastAsia="Calibri"/>
                <w:sz w:val="20"/>
              </w:rPr>
            </w:pPr>
          </w:p>
        </w:tc>
      </w:tr>
      <w:tr w:rsidR="00E21821" w:rsidRPr="00EB0F68" w14:paraId="18510F7B" w14:textId="77777777" w:rsidTr="00896A34">
        <w:trPr>
          <w:trHeight w:val="265"/>
          <w:jc w:val="center"/>
        </w:trPr>
        <w:tc>
          <w:tcPr>
            <w:tcW w:w="1861" w:type="dxa"/>
            <w:tcBorders>
              <w:top w:val="single" w:sz="2" w:space="0" w:color="000000"/>
              <w:left w:val="single" w:sz="12" w:space="0" w:color="000000"/>
              <w:bottom w:val="single" w:sz="12" w:space="0" w:color="000000"/>
              <w:right w:val="single" w:sz="12" w:space="0" w:color="000000"/>
            </w:tcBorders>
            <w:vAlign w:val="center"/>
          </w:tcPr>
          <w:p w14:paraId="06400CB2" w14:textId="417907EB" w:rsidR="00E21821" w:rsidRPr="00EB0F68" w:rsidRDefault="00E21821" w:rsidP="00896A34">
            <w:pPr>
              <w:ind w:firstLine="0"/>
              <w:jc w:val="right"/>
              <w:rPr>
                <w:rFonts w:eastAsia="Calibri"/>
                <w:sz w:val="20"/>
              </w:rPr>
            </w:pPr>
            <w:r w:rsidRPr="00EB0F68">
              <w:rPr>
                <w:rFonts w:eastAsia="Calibri"/>
                <w:sz w:val="20"/>
              </w:rPr>
              <w:t>202</w:t>
            </w:r>
            <w:r>
              <w:rPr>
                <w:rFonts w:eastAsia="Calibri"/>
                <w:sz w:val="20"/>
              </w:rPr>
              <w:t>4</w:t>
            </w:r>
            <w:r w:rsidR="00234A6D">
              <w:rPr>
                <w:rFonts w:eastAsia="Calibri"/>
                <w:sz w:val="20"/>
              </w:rPr>
              <w:t xml:space="preserve"> m.</w:t>
            </w:r>
          </w:p>
        </w:tc>
        <w:tc>
          <w:tcPr>
            <w:tcW w:w="736" w:type="dxa"/>
            <w:tcBorders>
              <w:top w:val="single" w:sz="2" w:space="0" w:color="000000"/>
              <w:left w:val="single" w:sz="12" w:space="0" w:color="000000"/>
              <w:bottom w:val="single" w:sz="12" w:space="0" w:color="000000"/>
              <w:right w:val="single" w:sz="12" w:space="0" w:color="000000"/>
            </w:tcBorders>
            <w:vAlign w:val="center"/>
          </w:tcPr>
          <w:p w14:paraId="6233CFC5" w14:textId="77777777" w:rsidR="00E21821" w:rsidRPr="00AA0EB9" w:rsidRDefault="00E21821" w:rsidP="00896A34">
            <w:pPr>
              <w:ind w:firstLine="0"/>
              <w:jc w:val="center"/>
              <w:rPr>
                <w:rFonts w:eastAsia="Calibri"/>
                <w:sz w:val="20"/>
                <w:highlight w:val="yellow"/>
              </w:rPr>
            </w:pPr>
            <w:r w:rsidRPr="00FB2508">
              <w:rPr>
                <w:rFonts w:eastAsia="Calibri"/>
                <w:sz w:val="20"/>
              </w:rPr>
              <w:t>27,2</w:t>
            </w:r>
          </w:p>
        </w:tc>
        <w:tc>
          <w:tcPr>
            <w:tcW w:w="736" w:type="dxa"/>
            <w:tcBorders>
              <w:top w:val="single" w:sz="2" w:space="0" w:color="000000"/>
              <w:left w:val="single" w:sz="12" w:space="0" w:color="000000"/>
              <w:bottom w:val="single" w:sz="12" w:space="0" w:color="000000"/>
              <w:right w:val="single" w:sz="12" w:space="0" w:color="000000"/>
            </w:tcBorders>
            <w:vAlign w:val="center"/>
          </w:tcPr>
          <w:p w14:paraId="78B6A0DD" w14:textId="77777777" w:rsidR="00E21821" w:rsidRPr="00AA0EB9" w:rsidRDefault="00E21821" w:rsidP="00896A34">
            <w:pPr>
              <w:ind w:firstLine="0"/>
              <w:jc w:val="center"/>
              <w:rPr>
                <w:rFonts w:eastAsia="Calibri"/>
                <w:sz w:val="20"/>
                <w:highlight w:val="yellow"/>
              </w:rPr>
            </w:pPr>
            <w:r w:rsidRPr="00D326D0">
              <w:rPr>
                <w:rFonts w:eastAsia="Calibri"/>
                <w:sz w:val="20"/>
              </w:rPr>
              <w:t>45,8</w:t>
            </w:r>
          </w:p>
        </w:tc>
        <w:tc>
          <w:tcPr>
            <w:tcW w:w="736" w:type="dxa"/>
            <w:tcBorders>
              <w:top w:val="single" w:sz="2" w:space="0" w:color="000000"/>
              <w:left w:val="single" w:sz="12" w:space="0" w:color="000000"/>
              <w:bottom w:val="single" w:sz="12" w:space="0" w:color="000000"/>
              <w:right w:val="single" w:sz="12" w:space="0" w:color="000000"/>
            </w:tcBorders>
            <w:vAlign w:val="center"/>
          </w:tcPr>
          <w:p w14:paraId="1146387F" w14:textId="77777777" w:rsidR="00E21821" w:rsidRPr="00AA0EB9" w:rsidRDefault="00E21821" w:rsidP="00896A34">
            <w:pPr>
              <w:ind w:firstLine="0"/>
              <w:jc w:val="center"/>
              <w:rPr>
                <w:rFonts w:eastAsia="Calibri"/>
                <w:sz w:val="20"/>
                <w:highlight w:val="yellow"/>
              </w:rPr>
            </w:pPr>
            <w:r w:rsidRPr="00FB3D9A">
              <w:rPr>
                <w:rFonts w:eastAsia="Calibri"/>
                <w:sz w:val="20"/>
              </w:rPr>
              <w:t>9,2</w:t>
            </w:r>
          </w:p>
        </w:tc>
        <w:tc>
          <w:tcPr>
            <w:tcW w:w="736" w:type="dxa"/>
            <w:tcBorders>
              <w:top w:val="single" w:sz="2" w:space="0" w:color="000000"/>
              <w:left w:val="single" w:sz="12" w:space="0" w:color="000000"/>
              <w:bottom w:val="single" w:sz="12" w:space="0" w:color="000000"/>
              <w:right w:val="single" w:sz="12" w:space="0" w:color="000000"/>
            </w:tcBorders>
            <w:vAlign w:val="center"/>
          </w:tcPr>
          <w:p w14:paraId="4DF21D81" w14:textId="77777777" w:rsidR="00E21821" w:rsidRPr="00AA0EB9" w:rsidRDefault="00E21821" w:rsidP="00896A34">
            <w:pPr>
              <w:ind w:firstLine="0"/>
              <w:jc w:val="center"/>
              <w:rPr>
                <w:rFonts w:eastAsia="Calibri"/>
                <w:sz w:val="20"/>
                <w:highlight w:val="yellow"/>
              </w:rPr>
            </w:pPr>
            <w:r w:rsidRPr="000E64BA">
              <w:rPr>
                <w:rFonts w:eastAsia="Calibri"/>
                <w:sz w:val="20"/>
              </w:rPr>
              <w:t>0,6</w:t>
            </w:r>
          </w:p>
        </w:tc>
        <w:tc>
          <w:tcPr>
            <w:tcW w:w="736" w:type="dxa"/>
            <w:tcBorders>
              <w:top w:val="single" w:sz="2" w:space="0" w:color="000000"/>
              <w:left w:val="single" w:sz="12" w:space="0" w:color="000000"/>
              <w:bottom w:val="single" w:sz="12" w:space="0" w:color="000000"/>
              <w:right w:val="single" w:sz="12" w:space="0" w:color="000000"/>
            </w:tcBorders>
            <w:vAlign w:val="center"/>
          </w:tcPr>
          <w:p w14:paraId="5C62AEA2"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50D275B6"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34FAA06F"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0DE98996"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534FE900"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3BAA96F7"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A6E6623" w14:textId="77777777" w:rsidR="00E21821" w:rsidRPr="00AA0EB9" w:rsidRDefault="00E21821" w:rsidP="00896A34">
            <w:pPr>
              <w:ind w:firstLine="0"/>
              <w:jc w:val="center"/>
              <w:rPr>
                <w:rFonts w:eastAsia="Calibri"/>
                <w:sz w:val="20"/>
                <w:highlight w:val="yellow"/>
              </w:rPr>
            </w:pPr>
            <w:r w:rsidRPr="007872E9">
              <w:rPr>
                <w:rFonts w:eastAsia="Calibri"/>
                <w:sz w:val="20"/>
              </w:rPr>
              <w:t>82,8</w:t>
            </w:r>
          </w:p>
        </w:tc>
      </w:tr>
      <w:tr w:rsidR="00E21821" w:rsidRPr="00EB0F68" w14:paraId="10ED76A5" w14:textId="77777777" w:rsidTr="00896A34">
        <w:trPr>
          <w:jc w:val="center"/>
        </w:trPr>
        <w:tc>
          <w:tcPr>
            <w:tcW w:w="1861"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hideMark/>
          </w:tcPr>
          <w:p w14:paraId="78CB8F16" w14:textId="1967F39C" w:rsidR="00E21821" w:rsidRPr="00EB0F68" w:rsidRDefault="00E21821" w:rsidP="00896A34">
            <w:pPr>
              <w:ind w:firstLine="0"/>
              <w:jc w:val="center"/>
              <w:rPr>
                <w:rFonts w:eastAsia="Calibri"/>
                <w:b/>
                <w:sz w:val="20"/>
              </w:rPr>
            </w:pPr>
            <w:proofErr w:type="spellStart"/>
            <w:r w:rsidRPr="00EB0F68">
              <w:rPr>
                <w:rFonts w:eastAsia="Calibri"/>
                <w:b/>
                <w:sz w:val="20"/>
              </w:rPr>
              <w:t>Soc</w:t>
            </w:r>
            <w:proofErr w:type="spellEnd"/>
            <w:r w:rsidRPr="00EB0F68">
              <w:rPr>
                <w:rFonts w:eastAsia="Calibri"/>
                <w:b/>
                <w:sz w:val="20"/>
              </w:rPr>
              <w:t xml:space="preserve">. </w:t>
            </w:r>
            <w:r w:rsidR="00234A6D" w:rsidRPr="00EB0F68">
              <w:rPr>
                <w:rFonts w:eastAsia="Calibri"/>
                <w:b/>
                <w:sz w:val="20"/>
              </w:rPr>
              <w:t>D</w:t>
            </w:r>
            <w:r w:rsidRPr="00EB0F68">
              <w:rPr>
                <w:rFonts w:eastAsia="Calibri"/>
                <w:b/>
                <w:sz w:val="20"/>
              </w:rPr>
              <w:t>raudimas</w:t>
            </w: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343D420B"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D1B6DFF"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057ACDA"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E8ED92D"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92E4CBF"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042F41C"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39B9CE7"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3DF35BD"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51D7C1C"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372F1FF4"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5E9AF0E" w14:textId="77777777" w:rsidR="00E21821" w:rsidRPr="00EB0F68" w:rsidRDefault="00E21821" w:rsidP="00896A34">
            <w:pPr>
              <w:ind w:firstLine="0"/>
              <w:jc w:val="center"/>
              <w:rPr>
                <w:rFonts w:eastAsia="Calibri"/>
                <w:sz w:val="20"/>
              </w:rPr>
            </w:pPr>
          </w:p>
        </w:tc>
      </w:tr>
      <w:tr w:rsidR="00E21821" w:rsidRPr="00EB0F68" w14:paraId="12B4F1C5" w14:textId="77777777" w:rsidTr="00896A34">
        <w:trPr>
          <w:trHeight w:val="265"/>
          <w:jc w:val="center"/>
        </w:trPr>
        <w:tc>
          <w:tcPr>
            <w:tcW w:w="1861" w:type="dxa"/>
            <w:tcBorders>
              <w:top w:val="single" w:sz="2" w:space="0" w:color="000000"/>
              <w:left w:val="single" w:sz="12" w:space="0" w:color="000000"/>
              <w:bottom w:val="single" w:sz="12" w:space="0" w:color="000000"/>
              <w:right w:val="single" w:sz="12" w:space="0" w:color="000000"/>
            </w:tcBorders>
            <w:vAlign w:val="center"/>
          </w:tcPr>
          <w:p w14:paraId="00ED4128" w14:textId="11998095" w:rsidR="00E21821" w:rsidRPr="00EB0F68" w:rsidRDefault="00E21821" w:rsidP="00896A34">
            <w:pPr>
              <w:ind w:firstLine="0"/>
              <w:jc w:val="right"/>
              <w:rPr>
                <w:rFonts w:eastAsia="Calibri"/>
                <w:sz w:val="20"/>
              </w:rPr>
            </w:pPr>
            <w:r w:rsidRPr="00EB0F68">
              <w:rPr>
                <w:rFonts w:eastAsia="Calibri"/>
                <w:sz w:val="20"/>
              </w:rPr>
              <w:t>202</w:t>
            </w:r>
            <w:r>
              <w:rPr>
                <w:rFonts w:eastAsia="Calibri"/>
                <w:sz w:val="20"/>
              </w:rPr>
              <w:t>4</w:t>
            </w:r>
            <w:r w:rsidR="00234A6D">
              <w:rPr>
                <w:rFonts w:eastAsia="Calibri"/>
                <w:sz w:val="20"/>
              </w:rPr>
              <w:t xml:space="preserve"> m.</w:t>
            </w:r>
          </w:p>
        </w:tc>
        <w:tc>
          <w:tcPr>
            <w:tcW w:w="736" w:type="dxa"/>
            <w:tcBorders>
              <w:top w:val="single" w:sz="2" w:space="0" w:color="000000"/>
              <w:left w:val="single" w:sz="12" w:space="0" w:color="000000"/>
              <w:bottom w:val="single" w:sz="12" w:space="0" w:color="000000"/>
              <w:right w:val="single" w:sz="12" w:space="0" w:color="000000"/>
            </w:tcBorders>
            <w:vAlign w:val="center"/>
          </w:tcPr>
          <w:p w14:paraId="28E94B43" w14:textId="77777777" w:rsidR="00E21821" w:rsidRPr="00AA0EB9" w:rsidRDefault="00E21821" w:rsidP="00896A34">
            <w:pPr>
              <w:ind w:firstLine="0"/>
              <w:jc w:val="center"/>
              <w:rPr>
                <w:rFonts w:eastAsia="Calibri"/>
                <w:sz w:val="20"/>
                <w:highlight w:val="yellow"/>
              </w:rPr>
            </w:pPr>
            <w:r w:rsidRPr="00FB2508">
              <w:rPr>
                <w:rFonts w:eastAsia="Calibri"/>
                <w:sz w:val="20"/>
              </w:rPr>
              <w:t>0,4</w:t>
            </w:r>
          </w:p>
        </w:tc>
        <w:tc>
          <w:tcPr>
            <w:tcW w:w="736" w:type="dxa"/>
            <w:tcBorders>
              <w:top w:val="single" w:sz="2" w:space="0" w:color="000000"/>
              <w:left w:val="single" w:sz="12" w:space="0" w:color="000000"/>
              <w:bottom w:val="single" w:sz="12" w:space="0" w:color="000000"/>
              <w:right w:val="single" w:sz="12" w:space="0" w:color="000000"/>
            </w:tcBorders>
            <w:vAlign w:val="center"/>
          </w:tcPr>
          <w:p w14:paraId="18F917DE" w14:textId="77777777" w:rsidR="00E21821" w:rsidRPr="00AA0EB9" w:rsidRDefault="00E21821" w:rsidP="00896A34">
            <w:pPr>
              <w:ind w:firstLine="0"/>
              <w:jc w:val="center"/>
              <w:rPr>
                <w:rFonts w:eastAsia="Calibri"/>
                <w:sz w:val="20"/>
                <w:highlight w:val="yellow"/>
              </w:rPr>
            </w:pPr>
            <w:r w:rsidRPr="00D326D0">
              <w:rPr>
                <w:rFonts w:eastAsia="Calibri"/>
                <w:sz w:val="20"/>
              </w:rPr>
              <w:t>0,8</w:t>
            </w:r>
          </w:p>
        </w:tc>
        <w:tc>
          <w:tcPr>
            <w:tcW w:w="736" w:type="dxa"/>
            <w:tcBorders>
              <w:top w:val="single" w:sz="2" w:space="0" w:color="000000"/>
              <w:left w:val="single" w:sz="12" w:space="0" w:color="000000"/>
              <w:bottom w:val="single" w:sz="12" w:space="0" w:color="000000"/>
              <w:right w:val="single" w:sz="12" w:space="0" w:color="000000"/>
            </w:tcBorders>
            <w:vAlign w:val="center"/>
          </w:tcPr>
          <w:p w14:paraId="27156C6A" w14:textId="77777777" w:rsidR="00E21821" w:rsidRPr="00AA0EB9" w:rsidRDefault="00E21821" w:rsidP="00896A34">
            <w:pPr>
              <w:ind w:firstLine="0"/>
              <w:jc w:val="center"/>
              <w:rPr>
                <w:rFonts w:eastAsia="Calibri"/>
                <w:sz w:val="20"/>
                <w:highlight w:val="yellow"/>
              </w:rPr>
            </w:pPr>
            <w:r w:rsidRPr="00FB3D9A">
              <w:rPr>
                <w:rFonts w:eastAsia="Calibri"/>
                <w:sz w:val="20"/>
              </w:rPr>
              <w:t>0,2</w:t>
            </w:r>
          </w:p>
        </w:tc>
        <w:tc>
          <w:tcPr>
            <w:tcW w:w="736" w:type="dxa"/>
            <w:tcBorders>
              <w:top w:val="single" w:sz="2" w:space="0" w:color="000000"/>
              <w:left w:val="single" w:sz="12" w:space="0" w:color="000000"/>
              <w:bottom w:val="single" w:sz="12" w:space="0" w:color="000000"/>
              <w:right w:val="single" w:sz="12" w:space="0" w:color="000000"/>
            </w:tcBorders>
            <w:vAlign w:val="center"/>
          </w:tcPr>
          <w:p w14:paraId="7BECE8A5"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4AA60B19"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5F0497C5"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4E3F4AAA"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6D203D63"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08DFF2CF"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2729BC9"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51CF246B" w14:textId="77777777" w:rsidR="00E21821" w:rsidRPr="00AA0EB9" w:rsidRDefault="00E21821" w:rsidP="00896A34">
            <w:pPr>
              <w:ind w:firstLine="0"/>
              <w:jc w:val="center"/>
              <w:rPr>
                <w:rFonts w:eastAsia="Calibri"/>
                <w:sz w:val="20"/>
                <w:highlight w:val="yellow"/>
              </w:rPr>
            </w:pPr>
            <w:r w:rsidRPr="001B4CBB">
              <w:rPr>
                <w:rFonts w:eastAsia="Calibri"/>
                <w:sz w:val="20"/>
              </w:rPr>
              <w:t>1,4</w:t>
            </w:r>
          </w:p>
        </w:tc>
      </w:tr>
      <w:tr w:rsidR="00E21821" w:rsidRPr="00EB0F68" w14:paraId="2D66C936" w14:textId="77777777" w:rsidTr="00896A34">
        <w:trPr>
          <w:jc w:val="center"/>
        </w:trPr>
        <w:tc>
          <w:tcPr>
            <w:tcW w:w="1861"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hideMark/>
          </w:tcPr>
          <w:p w14:paraId="42ABBE53" w14:textId="77777777" w:rsidR="00E21821" w:rsidRPr="00EB0F68" w:rsidRDefault="00E21821" w:rsidP="00896A34">
            <w:pPr>
              <w:ind w:firstLine="0"/>
              <w:jc w:val="center"/>
              <w:rPr>
                <w:rFonts w:eastAsia="Calibri"/>
                <w:b/>
                <w:sz w:val="20"/>
              </w:rPr>
            </w:pPr>
            <w:r w:rsidRPr="00EB0F68">
              <w:rPr>
                <w:rFonts w:eastAsia="Calibri"/>
                <w:b/>
                <w:sz w:val="20"/>
              </w:rPr>
              <w:t>Prekių ir paslaugų išlaidos</w:t>
            </w: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1B152FD"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AC98FC6"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19D6CEE"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F68C3AC"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12775D4"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1DFFF69"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9563E3A"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C9E2FA2"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B96174B"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8086FFC"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6BD0B49" w14:textId="77777777" w:rsidR="00E21821" w:rsidRPr="00EB0F68" w:rsidRDefault="00E21821" w:rsidP="00896A34">
            <w:pPr>
              <w:ind w:firstLine="0"/>
              <w:jc w:val="center"/>
              <w:rPr>
                <w:rFonts w:eastAsia="Calibri"/>
                <w:sz w:val="20"/>
              </w:rPr>
            </w:pPr>
          </w:p>
        </w:tc>
      </w:tr>
      <w:tr w:rsidR="00E21821" w:rsidRPr="00EB0F68" w14:paraId="6C65D925" w14:textId="77777777" w:rsidTr="00896A34">
        <w:trPr>
          <w:trHeight w:val="265"/>
          <w:jc w:val="center"/>
        </w:trPr>
        <w:tc>
          <w:tcPr>
            <w:tcW w:w="1861" w:type="dxa"/>
            <w:tcBorders>
              <w:top w:val="single" w:sz="2" w:space="0" w:color="000000"/>
              <w:left w:val="single" w:sz="12" w:space="0" w:color="000000"/>
              <w:bottom w:val="single" w:sz="12" w:space="0" w:color="000000"/>
              <w:right w:val="single" w:sz="12" w:space="0" w:color="000000"/>
            </w:tcBorders>
            <w:vAlign w:val="center"/>
          </w:tcPr>
          <w:p w14:paraId="5B41E05A" w14:textId="61130D39" w:rsidR="00E21821" w:rsidRPr="00EB0F68" w:rsidRDefault="00E21821" w:rsidP="00896A34">
            <w:pPr>
              <w:ind w:firstLine="0"/>
              <w:jc w:val="right"/>
              <w:rPr>
                <w:rFonts w:eastAsia="Calibri"/>
                <w:sz w:val="20"/>
              </w:rPr>
            </w:pPr>
            <w:r w:rsidRPr="00EB0F68">
              <w:rPr>
                <w:rFonts w:eastAsia="Calibri"/>
                <w:sz w:val="20"/>
              </w:rPr>
              <w:t>202</w:t>
            </w:r>
            <w:r>
              <w:rPr>
                <w:rFonts w:eastAsia="Calibri"/>
                <w:sz w:val="20"/>
              </w:rPr>
              <w:t>4</w:t>
            </w:r>
            <w:r w:rsidR="00234A6D">
              <w:rPr>
                <w:rFonts w:eastAsia="Calibri"/>
                <w:sz w:val="20"/>
              </w:rPr>
              <w:t xml:space="preserve"> m.</w:t>
            </w:r>
          </w:p>
        </w:tc>
        <w:tc>
          <w:tcPr>
            <w:tcW w:w="736" w:type="dxa"/>
            <w:tcBorders>
              <w:top w:val="single" w:sz="2" w:space="0" w:color="000000"/>
              <w:left w:val="single" w:sz="12" w:space="0" w:color="000000"/>
              <w:bottom w:val="single" w:sz="12" w:space="0" w:color="000000"/>
              <w:right w:val="single" w:sz="12" w:space="0" w:color="000000"/>
            </w:tcBorders>
            <w:vAlign w:val="center"/>
          </w:tcPr>
          <w:p w14:paraId="0948BE55" w14:textId="77777777" w:rsidR="00E21821" w:rsidRPr="00AA0EB9" w:rsidRDefault="00E21821" w:rsidP="00896A34">
            <w:pPr>
              <w:ind w:firstLine="0"/>
              <w:jc w:val="center"/>
              <w:rPr>
                <w:rFonts w:eastAsia="Calibri"/>
                <w:sz w:val="20"/>
                <w:highlight w:val="yellow"/>
              </w:rPr>
            </w:pPr>
            <w:r w:rsidRPr="00FB2508">
              <w:rPr>
                <w:rFonts w:eastAsia="Calibri"/>
                <w:sz w:val="20"/>
              </w:rPr>
              <w:t>25,9</w:t>
            </w:r>
          </w:p>
        </w:tc>
        <w:tc>
          <w:tcPr>
            <w:tcW w:w="736" w:type="dxa"/>
            <w:tcBorders>
              <w:top w:val="single" w:sz="2" w:space="0" w:color="000000"/>
              <w:left w:val="single" w:sz="12" w:space="0" w:color="000000"/>
              <w:bottom w:val="single" w:sz="12" w:space="0" w:color="000000"/>
              <w:right w:val="single" w:sz="12" w:space="0" w:color="000000"/>
            </w:tcBorders>
            <w:vAlign w:val="center"/>
          </w:tcPr>
          <w:p w14:paraId="46BA69FE" w14:textId="77777777" w:rsidR="00E21821" w:rsidRPr="00AA0EB9" w:rsidRDefault="00E21821" w:rsidP="00896A34">
            <w:pPr>
              <w:ind w:firstLine="0"/>
              <w:jc w:val="center"/>
              <w:rPr>
                <w:rFonts w:eastAsia="Calibri"/>
                <w:sz w:val="20"/>
                <w:highlight w:val="yellow"/>
              </w:rPr>
            </w:pPr>
            <w:r w:rsidRPr="00D326D0">
              <w:rPr>
                <w:rFonts w:eastAsia="Calibri"/>
                <w:sz w:val="20"/>
              </w:rPr>
              <w:t>6,4</w:t>
            </w:r>
          </w:p>
        </w:tc>
        <w:tc>
          <w:tcPr>
            <w:tcW w:w="736" w:type="dxa"/>
            <w:tcBorders>
              <w:top w:val="single" w:sz="2" w:space="0" w:color="000000"/>
              <w:left w:val="single" w:sz="12" w:space="0" w:color="000000"/>
              <w:bottom w:val="single" w:sz="12" w:space="0" w:color="000000"/>
              <w:right w:val="single" w:sz="12" w:space="0" w:color="000000"/>
            </w:tcBorders>
            <w:vAlign w:val="center"/>
          </w:tcPr>
          <w:p w14:paraId="78810811"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091F695E"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519F1ED" w14:textId="77777777" w:rsidR="00E21821" w:rsidRPr="00AA0EB9" w:rsidRDefault="00E21821" w:rsidP="00896A34">
            <w:pPr>
              <w:ind w:firstLine="0"/>
              <w:jc w:val="center"/>
              <w:rPr>
                <w:rFonts w:eastAsia="Calibri"/>
                <w:sz w:val="20"/>
                <w:highlight w:val="yellow"/>
              </w:rPr>
            </w:pPr>
            <w:r w:rsidRPr="000E64BA">
              <w:rPr>
                <w:rFonts w:eastAsia="Calibri"/>
                <w:sz w:val="20"/>
              </w:rPr>
              <w:t>9,3</w:t>
            </w:r>
          </w:p>
        </w:tc>
        <w:tc>
          <w:tcPr>
            <w:tcW w:w="736" w:type="dxa"/>
            <w:tcBorders>
              <w:top w:val="single" w:sz="2" w:space="0" w:color="000000"/>
              <w:left w:val="single" w:sz="12" w:space="0" w:color="000000"/>
              <w:bottom w:val="single" w:sz="12" w:space="0" w:color="000000"/>
              <w:right w:val="single" w:sz="12" w:space="0" w:color="000000"/>
            </w:tcBorders>
            <w:vAlign w:val="center"/>
          </w:tcPr>
          <w:p w14:paraId="1F62BC1C" w14:textId="77777777" w:rsidR="00E21821" w:rsidRPr="00AA0EB9" w:rsidRDefault="00E21821" w:rsidP="00896A34">
            <w:pPr>
              <w:ind w:firstLine="0"/>
              <w:jc w:val="center"/>
              <w:rPr>
                <w:rFonts w:eastAsia="Calibri"/>
                <w:sz w:val="20"/>
                <w:highlight w:val="yellow"/>
              </w:rPr>
            </w:pPr>
            <w:r w:rsidRPr="00D326D0">
              <w:rPr>
                <w:rFonts w:eastAsia="Calibri"/>
                <w:sz w:val="20"/>
              </w:rPr>
              <w:t>1,9</w:t>
            </w:r>
          </w:p>
        </w:tc>
        <w:tc>
          <w:tcPr>
            <w:tcW w:w="736" w:type="dxa"/>
            <w:tcBorders>
              <w:top w:val="single" w:sz="2" w:space="0" w:color="000000"/>
              <w:left w:val="single" w:sz="12" w:space="0" w:color="000000"/>
              <w:bottom w:val="single" w:sz="12" w:space="0" w:color="000000"/>
              <w:right w:val="single" w:sz="12" w:space="0" w:color="000000"/>
            </w:tcBorders>
            <w:vAlign w:val="center"/>
          </w:tcPr>
          <w:p w14:paraId="29D73BB1" w14:textId="77777777" w:rsidR="00E21821" w:rsidRPr="00AA0EB9" w:rsidRDefault="00E21821" w:rsidP="00896A34">
            <w:pPr>
              <w:ind w:firstLine="0"/>
              <w:jc w:val="center"/>
              <w:rPr>
                <w:rFonts w:eastAsia="Calibri"/>
                <w:sz w:val="20"/>
                <w:highlight w:val="yellow"/>
              </w:rPr>
            </w:pPr>
            <w:r w:rsidRPr="00FB3D9A">
              <w:rPr>
                <w:rFonts w:eastAsia="Calibri"/>
                <w:sz w:val="20"/>
              </w:rPr>
              <w:t>1,6</w:t>
            </w:r>
          </w:p>
        </w:tc>
        <w:tc>
          <w:tcPr>
            <w:tcW w:w="736" w:type="dxa"/>
            <w:tcBorders>
              <w:top w:val="single" w:sz="2" w:space="0" w:color="000000"/>
              <w:left w:val="single" w:sz="12" w:space="0" w:color="000000"/>
              <w:bottom w:val="single" w:sz="12" w:space="0" w:color="000000"/>
              <w:right w:val="single" w:sz="12" w:space="0" w:color="000000"/>
            </w:tcBorders>
            <w:vAlign w:val="center"/>
          </w:tcPr>
          <w:p w14:paraId="4119ADA6" w14:textId="77777777" w:rsidR="00E21821" w:rsidRPr="00AA0EB9" w:rsidRDefault="00E21821" w:rsidP="00896A34">
            <w:pPr>
              <w:ind w:firstLine="0"/>
              <w:jc w:val="center"/>
              <w:rPr>
                <w:rFonts w:eastAsia="Calibri"/>
                <w:sz w:val="20"/>
                <w:highlight w:val="yellow"/>
              </w:rPr>
            </w:pPr>
            <w:r w:rsidRPr="00D326D0">
              <w:rPr>
                <w:rFonts w:eastAsia="Calibri"/>
                <w:sz w:val="20"/>
              </w:rPr>
              <w:t>1,1</w:t>
            </w:r>
          </w:p>
        </w:tc>
        <w:tc>
          <w:tcPr>
            <w:tcW w:w="736" w:type="dxa"/>
            <w:tcBorders>
              <w:top w:val="single" w:sz="2" w:space="0" w:color="000000"/>
              <w:left w:val="single" w:sz="12" w:space="0" w:color="000000"/>
              <w:bottom w:val="single" w:sz="12" w:space="0" w:color="000000"/>
              <w:right w:val="single" w:sz="12" w:space="0" w:color="000000"/>
            </w:tcBorders>
            <w:vAlign w:val="center"/>
          </w:tcPr>
          <w:p w14:paraId="11278390" w14:textId="77777777" w:rsidR="00E21821" w:rsidRPr="00AA0EB9" w:rsidRDefault="00E21821" w:rsidP="00896A34">
            <w:pPr>
              <w:ind w:firstLine="0"/>
              <w:jc w:val="center"/>
              <w:rPr>
                <w:rFonts w:eastAsia="Calibri"/>
                <w:sz w:val="20"/>
                <w:highlight w:val="yellow"/>
              </w:rPr>
            </w:pPr>
            <w:r w:rsidRPr="00B018CC">
              <w:rPr>
                <w:rFonts w:eastAsia="Calibri"/>
                <w:sz w:val="20"/>
              </w:rPr>
              <w:t>0,5</w:t>
            </w:r>
          </w:p>
        </w:tc>
        <w:tc>
          <w:tcPr>
            <w:tcW w:w="736" w:type="dxa"/>
            <w:tcBorders>
              <w:top w:val="single" w:sz="2" w:space="0" w:color="000000"/>
              <w:left w:val="single" w:sz="12" w:space="0" w:color="000000"/>
              <w:bottom w:val="single" w:sz="12" w:space="0" w:color="000000"/>
              <w:right w:val="single" w:sz="12" w:space="0" w:color="000000"/>
            </w:tcBorders>
            <w:vAlign w:val="center"/>
          </w:tcPr>
          <w:p w14:paraId="33EEDF04"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6DEE5CAA" w14:textId="77777777" w:rsidR="00E21821" w:rsidRPr="00AA0EB9" w:rsidRDefault="00E21821" w:rsidP="00896A34">
            <w:pPr>
              <w:ind w:firstLine="0"/>
              <w:jc w:val="center"/>
              <w:rPr>
                <w:rFonts w:eastAsia="Calibri"/>
                <w:sz w:val="20"/>
                <w:highlight w:val="yellow"/>
              </w:rPr>
            </w:pPr>
            <w:r w:rsidRPr="001B4CBB">
              <w:rPr>
                <w:rFonts w:eastAsia="Calibri"/>
                <w:sz w:val="20"/>
              </w:rPr>
              <w:t>46,7</w:t>
            </w:r>
          </w:p>
        </w:tc>
      </w:tr>
      <w:tr w:rsidR="00E21821" w:rsidRPr="00EB0F68" w14:paraId="569FE1D0" w14:textId="77777777" w:rsidTr="00896A34">
        <w:trPr>
          <w:jc w:val="center"/>
        </w:trPr>
        <w:tc>
          <w:tcPr>
            <w:tcW w:w="1861"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hideMark/>
          </w:tcPr>
          <w:p w14:paraId="1A485628" w14:textId="77777777" w:rsidR="00E21821" w:rsidRPr="00EB0F68" w:rsidRDefault="00E21821" w:rsidP="00896A34">
            <w:pPr>
              <w:ind w:firstLine="0"/>
              <w:jc w:val="center"/>
              <w:rPr>
                <w:rFonts w:eastAsia="Calibri"/>
                <w:b/>
                <w:sz w:val="20"/>
              </w:rPr>
            </w:pPr>
            <w:r w:rsidRPr="00EB0F68">
              <w:rPr>
                <w:rFonts w:eastAsia="Calibri"/>
                <w:b/>
                <w:sz w:val="20"/>
              </w:rPr>
              <w:t>Ilgalaikis turtas</w:t>
            </w: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41DFDCB" w14:textId="77777777" w:rsidR="00E21821" w:rsidRPr="00EB0F68" w:rsidRDefault="00E21821" w:rsidP="00896A34">
            <w:pPr>
              <w:ind w:firstLine="11"/>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D9E369A"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9A19453"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6C42105"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D33BA18"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4771F89"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9018511"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A5A9CCB"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13DD364"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BE36D48"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3EE447B6" w14:textId="77777777" w:rsidR="00E21821" w:rsidRPr="00EB0F68" w:rsidRDefault="00E21821" w:rsidP="00896A34">
            <w:pPr>
              <w:ind w:firstLine="0"/>
              <w:jc w:val="center"/>
              <w:rPr>
                <w:rFonts w:eastAsia="Calibri"/>
                <w:sz w:val="20"/>
              </w:rPr>
            </w:pPr>
          </w:p>
        </w:tc>
      </w:tr>
      <w:tr w:rsidR="00E21821" w:rsidRPr="00EB0F68" w14:paraId="6EF081CE" w14:textId="77777777" w:rsidTr="00896A34">
        <w:trPr>
          <w:trHeight w:val="265"/>
          <w:jc w:val="center"/>
        </w:trPr>
        <w:tc>
          <w:tcPr>
            <w:tcW w:w="1861" w:type="dxa"/>
            <w:tcBorders>
              <w:top w:val="single" w:sz="2" w:space="0" w:color="000000"/>
              <w:left w:val="single" w:sz="12" w:space="0" w:color="000000"/>
              <w:bottom w:val="single" w:sz="12" w:space="0" w:color="000000"/>
              <w:right w:val="single" w:sz="12" w:space="0" w:color="000000"/>
            </w:tcBorders>
            <w:vAlign w:val="center"/>
          </w:tcPr>
          <w:p w14:paraId="4EA6DA74" w14:textId="1DC51849" w:rsidR="00E21821" w:rsidRPr="00EB0F68" w:rsidRDefault="00E21821" w:rsidP="00896A34">
            <w:pPr>
              <w:ind w:firstLine="0"/>
              <w:jc w:val="right"/>
              <w:rPr>
                <w:rFonts w:eastAsia="Calibri"/>
                <w:sz w:val="20"/>
              </w:rPr>
            </w:pPr>
            <w:r w:rsidRPr="00EB0F68">
              <w:rPr>
                <w:rFonts w:eastAsia="Calibri"/>
                <w:sz w:val="20"/>
              </w:rPr>
              <w:t>202</w:t>
            </w:r>
            <w:r>
              <w:rPr>
                <w:rFonts w:eastAsia="Calibri"/>
                <w:sz w:val="20"/>
              </w:rPr>
              <w:t>4</w:t>
            </w:r>
            <w:r w:rsidR="00234A6D">
              <w:rPr>
                <w:rFonts w:eastAsia="Calibri"/>
                <w:sz w:val="20"/>
              </w:rPr>
              <w:t xml:space="preserve"> m.</w:t>
            </w:r>
          </w:p>
        </w:tc>
        <w:tc>
          <w:tcPr>
            <w:tcW w:w="736" w:type="dxa"/>
            <w:tcBorders>
              <w:top w:val="single" w:sz="2" w:space="0" w:color="000000"/>
              <w:left w:val="single" w:sz="12" w:space="0" w:color="000000"/>
              <w:bottom w:val="single" w:sz="12" w:space="0" w:color="000000"/>
              <w:right w:val="single" w:sz="12" w:space="0" w:color="000000"/>
            </w:tcBorders>
            <w:vAlign w:val="center"/>
          </w:tcPr>
          <w:p w14:paraId="72177193" w14:textId="77777777" w:rsidR="00E21821" w:rsidRPr="00EB0F68" w:rsidRDefault="00E21821" w:rsidP="00896A34">
            <w:pPr>
              <w:ind w:firstLine="11"/>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086D01A7" w14:textId="77777777" w:rsidR="00E21821" w:rsidRPr="00AA0EB9" w:rsidRDefault="00E21821" w:rsidP="00896A34">
            <w:pPr>
              <w:ind w:firstLine="0"/>
              <w:jc w:val="center"/>
              <w:rPr>
                <w:rFonts w:eastAsia="Calibri"/>
                <w:sz w:val="20"/>
                <w:highlight w:val="yellow"/>
              </w:rPr>
            </w:pPr>
            <w:r w:rsidRPr="00D326D0">
              <w:rPr>
                <w:rFonts w:eastAsia="Calibri"/>
                <w:sz w:val="20"/>
              </w:rPr>
              <w:t>4,6</w:t>
            </w:r>
          </w:p>
        </w:tc>
        <w:tc>
          <w:tcPr>
            <w:tcW w:w="736" w:type="dxa"/>
            <w:tcBorders>
              <w:top w:val="single" w:sz="2" w:space="0" w:color="000000"/>
              <w:left w:val="single" w:sz="12" w:space="0" w:color="000000"/>
              <w:bottom w:val="single" w:sz="12" w:space="0" w:color="000000"/>
              <w:right w:val="single" w:sz="12" w:space="0" w:color="000000"/>
            </w:tcBorders>
            <w:vAlign w:val="center"/>
          </w:tcPr>
          <w:p w14:paraId="58E510D9"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66C442F9"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24A4B1D"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4730464A"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22056BE9"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45099A1E"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C6A4DE3"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353AC0E7"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2A0723AE" w14:textId="77777777" w:rsidR="00E21821" w:rsidRPr="00AA0EB9" w:rsidRDefault="00E21821" w:rsidP="00896A34">
            <w:pPr>
              <w:ind w:firstLine="0"/>
              <w:jc w:val="center"/>
              <w:rPr>
                <w:rFonts w:eastAsia="Calibri"/>
                <w:sz w:val="20"/>
                <w:highlight w:val="yellow"/>
              </w:rPr>
            </w:pPr>
            <w:r w:rsidRPr="001B4CBB">
              <w:rPr>
                <w:rFonts w:eastAsia="Calibri"/>
                <w:sz w:val="20"/>
              </w:rPr>
              <w:t>4,6</w:t>
            </w:r>
          </w:p>
        </w:tc>
      </w:tr>
      <w:tr w:rsidR="00E21821" w:rsidRPr="00EB0F68" w14:paraId="73F26D96" w14:textId="77777777" w:rsidTr="00896A34">
        <w:trPr>
          <w:jc w:val="center"/>
        </w:trPr>
        <w:tc>
          <w:tcPr>
            <w:tcW w:w="1861"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hideMark/>
          </w:tcPr>
          <w:p w14:paraId="1BB0B380" w14:textId="3C280AD3" w:rsidR="00E21821" w:rsidRPr="00EB0F68" w:rsidRDefault="00E21821" w:rsidP="00896A34">
            <w:pPr>
              <w:ind w:firstLine="0"/>
              <w:jc w:val="right"/>
              <w:rPr>
                <w:rFonts w:eastAsia="Calibri"/>
                <w:b/>
                <w:sz w:val="20"/>
              </w:rPr>
            </w:pPr>
            <w:r w:rsidRPr="00EB0F68">
              <w:rPr>
                <w:rFonts w:eastAsia="Calibri"/>
                <w:b/>
                <w:sz w:val="20"/>
              </w:rPr>
              <w:t>I</w:t>
            </w:r>
            <w:r w:rsidR="00234A6D">
              <w:rPr>
                <w:rFonts w:eastAsia="Calibri"/>
                <w:b/>
                <w:sz w:val="20"/>
              </w:rPr>
              <w:t>š viso</w:t>
            </w: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4E2EC1F"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0894B0F"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E116A92"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D324113"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BF74E2A"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97EA06A"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9DCBF6C"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4A885ED"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02699F5"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3ED2311" w14:textId="77777777" w:rsidR="00E21821" w:rsidRPr="00EB0F68" w:rsidRDefault="00E21821" w:rsidP="00896A34">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B6745EC" w14:textId="77777777" w:rsidR="00E21821" w:rsidRPr="00EB0F68" w:rsidRDefault="00E21821" w:rsidP="00896A34">
            <w:pPr>
              <w:ind w:firstLine="0"/>
              <w:jc w:val="center"/>
              <w:rPr>
                <w:rFonts w:eastAsia="Calibri"/>
                <w:sz w:val="20"/>
              </w:rPr>
            </w:pPr>
          </w:p>
        </w:tc>
      </w:tr>
      <w:tr w:rsidR="00E21821" w:rsidRPr="00EB0F68" w14:paraId="7E699648" w14:textId="77777777" w:rsidTr="00896A34">
        <w:trPr>
          <w:trHeight w:val="265"/>
          <w:jc w:val="center"/>
        </w:trPr>
        <w:tc>
          <w:tcPr>
            <w:tcW w:w="1861" w:type="dxa"/>
            <w:tcBorders>
              <w:top w:val="single" w:sz="2" w:space="0" w:color="000000"/>
              <w:left w:val="single" w:sz="12" w:space="0" w:color="000000"/>
              <w:bottom w:val="single" w:sz="12" w:space="0" w:color="000000"/>
              <w:right w:val="single" w:sz="12" w:space="0" w:color="000000"/>
            </w:tcBorders>
            <w:vAlign w:val="center"/>
          </w:tcPr>
          <w:p w14:paraId="36630143" w14:textId="5A55DC79" w:rsidR="00E21821" w:rsidRPr="00EB0F68" w:rsidRDefault="00E21821" w:rsidP="00896A34">
            <w:pPr>
              <w:ind w:firstLine="0"/>
              <w:jc w:val="right"/>
              <w:rPr>
                <w:rFonts w:eastAsia="Calibri"/>
                <w:sz w:val="20"/>
              </w:rPr>
            </w:pPr>
            <w:r w:rsidRPr="00EB0F68">
              <w:rPr>
                <w:rFonts w:eastAsia="Calibri"/>
                <w:sz w:val="20"/>
              </w:rPr>
              <w:t>202</w:t>
            </w:r>
            <w:r>
              <w:rPr>
                <w:rFonts w:eastAsia="Calibri"/>
                <w:sz w:val="20"/>
              </w:rPr>
              <w:t>4</w:t>
            </w:r>
            <w:r w:rsidR="00234A6D">
              <w:rPr>
                <w:rFonts w:eastAsia="Calibri"/>
                <w:sz w:val="20"/>
              </w:rPr>
              <w:t xml:space="preserve"> m.</w:t>
            </w:r>
          </w:p>
        </w:tc>
        <w:tc>
          <w:tcPr>
            <w:tcW w:w="736" w:type="dxa"/>
            <w:tcBorders>
              <w:top w:val="single" w:sz="2" w:space="0" w:color="000000"/>
              <w:left w:val="single" w:sz="12" w:space="0" w:color="000000"/>
              <w:bottom w:val="single" w:sz="12" w:space="0" w:color="000000"/>
              <w:right w:val="single" w:sz="12" w:space="0" w:color="000000"/>
            </w:tcBorders>
            <w:vAlign w:val="center"/>
          </w:tcPr>
          <w:p w14:paraId="0F34453A" w14:textId="77777777" w:rsidR="00E21821" w:rsidRPr="00AA0EB9" w:rsidRDefault="00E21821" w:rsidP="00896A34">
            <w:pPr>
              <w:ind w:firstLine="0"/>
              <w:jc w:val="center"/>
              <w:rPr>
                <w:rFonts w:eastAsia="Calibri"/>
                <w:sz w:val="20"/>
                <w:highlight w:val="yellow"/>
              </w:rPr>
            </w:pPr>
            <w:r w:rsidRPr="00FB2508">
              <w:rPr>
                <w:rFonts w:eastAsia="Calibri"/>
                <w:sz w:val="20"/>
              </w:rPr>
              <w:t>53,5</w:t>
            </w:r>
          </w:p>
        </w:tc>
        <w:tc>
          <w:tcPr>
            <w:tcW w:w="736" w:type="dxa"/>
            <w:tcBorders>
              <w:top w:val="single" w:sz="2" w:space="0" w:color="000000"/>
              <w:left w:val="single" w:sz="12" w:space="0" w:color="000000"/>
              <w:bottom w:val="single" w:sz="12" w:space="0" w:color="000000"/>
              <w:right w:val="single" w:sz="12" w:space="0" w:color="000000"/>
            </w:tcBorders>
            <w:vAlign w:val="center"/>
          </w:tcPr>
          <w:p w14:paraId="63508C66" w14:textId="77777777" w:rsidR="00E21821" w:rsidRPr="00AA0EB9" w:rsidRDefault="00E21821" w:rsidP="00896A34">
            <w:pPr>
              <w:ind w:firstLine="0"/>
              <w:jc w:val="center"/>
              <w:rPr>
                <w:rFonts w:eastAsia="Calibri"/>
                <w:sz w:val="20"/>
                <w:highlight w:val="yellow"/>
              </w:rPr>
            </w:pPr>
            <w:r w:rsidRPr="00D326D0">
              <w:rPr>
                <w:rFonts w:eastAsia="Calibri"/>
                <w:sz w:val="20"/>
              </w:rPr>
              <w:t>57,6</w:t>
            </w:r>
          </w:p>
        </w:tc>
        <w:tc>
          <w:tcPr>
            <w:tcW w:w="736" w:type="dxa"/>
            <w:tcBorders>
              <w:top w:val="single" w:sz="2" w:space="0" w:color="000000"/>
              <w:left w:val="single" w:sz="12" w:space="0" w:color="000000"/>
              <w:bottom w:val="single" w:sz="12" w:space="0" w:color="000000"/>
              <w:right w:val="single" w:sz="12" w:space="0" w:color="000000"/>
            </w:tcBorders>
            <w:vAlign w:val="center"/>
          </w:tcPr>
          <w:p w14:paraId="24270617" w14:textId="77777777" w:rsidR="00E21821" w:rsidRPr="00AA0EB9" w:rsidRDefault="00E21821" w:rsidP="00896A34">
            <w:pPr>
              <w:ind w:firstLine="0"/>
              <w:jc w:val="center"/>
              <w:rPr>
                <w:rFonts w:eastAsia="Calibri"/>
                <w:sz w:val="20"/>
                <w:highlight w:val="yellow"/>
              </w:rPr>
            </w:pPr>
            <w:r w:rsidRPr="00FB3D9A">
              <w:rPr>
                <w:rFonts w:eastAsia="Calibri"/>
                <w:sz w:val="20"/>
              </w:rPr>
              <w:t>9,4</w:t>
            </w:r>
          </w:p>
        </w:tc>
        <w:tc>
          <w:tcPr>
            <w:tcW w:w="736" w:type="dxa"/>
            <w:tcBorders>
              <w:top w:val="single" w:sz="2" w:space="0" w:color="000000"/>
              <w:left w:val="single" w:sz="12" w:space="0" w:color="000000"/>
              <w:bottom w:val="single" w:sz="12" w:space="0" w:color="000000"/>
              <w:right w:val="single" w:sz="12" w:space="0" w:color="000000"/>
            </w:tcBorders>
            <w:vAlign w:val="center"/>
          </w:tcPr>
          <w:p w14:paraId="08215C74" w14:textId="77777777" w:rsidR="00E21821" w:rsidRPr="00AA0EB9" w:rsidRDefault="00E21821" w:rsidP="00896A34">
            <w:pPr>
              <w:ind w:firstLine="0"/>
              <w:jc w:val="center"/>
              <w:rPr>
                <w:rFonts w:eastAsia="Calibri"/>
                <w:sz w:val="20"/>
                <w:highlight w:val="yellow"/>
              </w:rPr>
            </w:pPr>
            <w:r w:rsidRPr="000E64BA">
              <w:rPr>
                <w:rFonts w:eastAsia="Calibri"/>
                <w:sz w:val="20"/>
              </w:rPr>
              <w:t>0,6</w:t>
            </w:r>
          </w:p>
        </w:tc>
        <w:tc>
          <w:tcPr>
            <w:tcW w:w="736" w:type="dxa"/>
            <w:tcBorders>
              <w:top w:val="single" w:sz="2" w:space="0" w:color="000000"/>
              <w:left w:val="single" w:sz="12" w:space="0" w:color="000000"/>
              <w:bottom w:val="single" w:sz="12" w:space="0" w:color="000000"/>
              <w:right w:val="single" w:sz="12" w:space="0" w:color="000000"/>
            </w:tcBorders>
            <w:vAlign w:val="center"/>
          </w:tcPr>
          <w:p w14:paraId="02E4752F" w14:textId="77777777" w:rsidR="00E21821" w:rsidRPr="00AA0EB9" w:rsidRDefault="00E21821" w:rsidP="00896A34">
            <w:pPr>
              <w:ind w:firstLine="0"/>
              <w:jc w:val="center"/>
              <w:rPr>
                <w:rFonts w:eastAsia="Calibri"/>
                <w:sz w:val="20"/>
                <w:highlight w:val="yellow"/>
              </w:rPr>
            </w:pPr>
            <w:r w:rsidRPr="000E64BA">
              <w:rPr>
                <w:rFonts w:eastAsia="Calibri"/>
                <w:sz w:val="20"/>
              </w:rPr>
              <w:t>9,3</w:t>
            </w:r>
          </w:p>
        </w:tc>
        <w:tc>
          <w:tcPr>
            <w:tcW w:w="736" w:type="dxa"/>
            <w:tcBorders>
              <w:top w:val="single" w:sz="2" w:space="0" w:color="000000"/>
              <w:left w:val="single" w:sz="12" w:space="0" w:color="000000"/>
              <w:bottom w:val="single" w:sz="12" w:space="0" w:color="000000"/>
              <w:right w:val="single" w:sz="12" w:space="0" w:color="000000"/>
            </w:tcBorders>
            <w:vAlign w:val="center"/>
          </w:tcPr>
          <w:p w14:paraId="1170318B" w14:textId="77777777" w:rsidR="00E21821" w:rsidRPr="00AA0EB9" w:rsidRDefault="00E21821" w:rsidP="00896A34">
            <w:pPr>
              <w:ind w:firstLine="0"/>
              <w:jc w:val="center"/>
              <w:rPr>
                <w:rFonts w:eastAsia="Calibri"/>
                <w:sz w:val="20"/>
                <w:highlight w:val="yellow"/>
              </w:rPr>
            </w:pPr>
            <w:r w:rsidRPr="00D326D0">
              <w:rPr>
                <w:rFonts w:eastAsia="Calibri"/>
                <w:sz w:val="20"/>
              </w:rPr>
              <w:t>1,9</w:t>
            </w:r>
          </w:p>
        </w:tc>
        <w:tc>
          <w:tcPr>
            <w:tcW w:w="736" w:type="dxa"/>
            <w:tcBorders>
              <w:top w:val="single" w:sz="2" w:space="0" w:color="000000"/>
              <w:left w:val="single" w:sz="12" w:space="0" w:color="000000"/>
              <w:bottom w:val="single" w:sz="12" w:space="0" w:color="000000"/>
              <w:right w:val="single" w:sz="12" w:space="0" w:color="000000"/>
            </w:tcBorders>
            <w:vAlign w:val="center"/>
          </w:tcPr>
          <w:p w14:paraId="18294E15" w14:textId="77777777" w:rsidR="00E21821" w:rsidRPr="00AA0EB9" w:rsidRDefault="00E21821" w:rsidP="00896A34">
            <w:pPr>
              <w:ind w:firstLine="0"/>
              <w:jc w:val="center"/>
              <w:rPr>
                <w:rFonts w:eastAsia="Calibri"/>
                <w:sz w:val="20"/>
                <w:highlight w:val="yellow"/>
              </w:rPr>
            </w:pPr>
            <w:r w:rsidRPr="00FB3D9A">
              <w:rPr>
                <w:rFonts w:eastAsia="Calibri"/>
                <w:sz w:val="20"/>
              </w:rPr>
              <w:t>1,6</w:t>
            </w:r>
          </w:p>
        </w:tc>
        <w:tc>
          <w:tcPr>
            <w:tcW w:w="736" w:type="dxa"/>
            <w:tcBorders>
              <w:top w:val="single" w:sz="2" w:space="0" w:color="000000"/>
              <w:left w:val="single" w:sz="12" w:space="0" w:color="000000"/>
              <w:bottom w:val="single" w:sz="12" w:space="0" w:color="000000"/>
              <w:right w:val="single" w:sz="12" w:space="0" w:color="000000"/>
            </w:tcBorders>
            <w:vAlign w:val="center"/>
          </w:tcPr>
          <w:p w14:paraId="03A54909" w14:textId="77777777" w:rsidR="00E21821" w:rsidRPr="00AA0EB9" w:rsidRDefault="00E21821" w:rsidP="00896A34">
            <w:pPr>
              <w:ind w:firstLine="0"/>
              <w:jc w:val="center"/>
              <w:rPr>
                <w:rFonts w:eastAsia="Calibri"/>
                <w:sz w:val="20"/>
                <w:highlight w:val="yellow"/>
              </w:rPr>
            </w:pPr>
            <w:r w:rsidRPr="00D326D0">
              <w:rPr>
                <w:rFonts w:eastAsia="Calibri"/>
                <w:sz w:val="20"/>
              </w:rPr>
              <w:t>1,1</w:t>
            </w:r>
          </w:p>
        </w:tc>
        <w:tc>
          <w:tcPr>
            <w:tcW w:w="736" w:type="dxa"/>
            <w:tcBorders>
              <w:top w:val="single" w:sz="2" w:space="0" w:color="000000"/>
              <w:left w:val="single" w:sz="12" w:space="0" w:color="000000"/>
              <w:bottom w:val="single" w:sz="12" w:space="0" w:color="000000"/>
              <w:right w:val="single" w:sz="12" w:space="0" w:color="000000"/>
            </w:tcBorders>
            <w:vAlign w:val="center"/>
          </w:tcPr>
          <w:p w14:paraId="76EF83BB" w14:textId="77777777" w:rsidR="00E21821" w:rsidRPr="00AA0EB9" w:rsidRDefault="00E21821" w:rsidP="00896A34">
            <w:pPr>
              <w:ind w:firstLine="0"/>
              <w:jc w:val="center"/>
              <w:rPr>
                <w:rFonts w:eastAsia="Calibri"/>
                <w:sz w:val="20"/>
                <w:highlight w:val="yellow"/>
              </w:rPr>
            </w:pPr>
            <w:r w:rsidRPr="00B018CC">
              <w:rPr>
                <w:rFonts w:eastAsia="Calibri"/>
                <w:sz w:val="20"/>
              </w:rPr>
              <w:t>0,5</w:t>
            </w:r>
          </w:p>
        </w:tc>
        <w:tc>
          <w:tcPr>
            <w:tcW w:w="736" w:type="dxa"/>
            <w:tcBorders>
              <w:top w:val="single" w:sz="2" w:space="0" w:color="000000"/>
              <w:left w:val="single" w:sz="12" w:space="0" w:color="000000"/>
              <w:bottom w:val="single" w:sz="12" w:space="0" w:color="000000"/>
              <w:right w:val="single" w:sz="12" w:space="0" w:color="000000"/>
            </w:tcBorders>
            <w:vAlign w:val="center"/>
          </w:tcPr>
          <w:p w14:paraId="5D9D963E" w14:textId="77777777" w:rsidR="00E21821" w:rsidRPr="00AA0EB9" w:rsidRDefault="00E21821" w:rsidP="00896A34">
            <w:pPr>
              <w:ind w:firstLine="0"/>
              <w:jc w:val="center"/>
              <w:rPr>
                <w:rFonts w:eastAsia="Calibri"/>
                <w:sz w:val="20"/>
                <w:highlight w:val="yellow"/>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0199A55D" w14:textId="77777777" w:rsidR="00E21821" w:rsidRPr="00AA0EB9" w:rsidRDefault="00E21821" w:rsidP="00896A34">
            <w:pPr>
              <w:ind w:firstLine="0"/>
              <w:jc w:val="center"/>
              <w:rPr>
                <w:rFonts w:eastAsia="Calibri"/>
                <w:b/>
                <w:sz w:val="20"/>
                <w:highlight w:val="yellow"/>
              </w:rPr>
            </w:pPr>
            <w:r w:rsidRPr="007872E9">
              <w:rPr>
                <w:rFonts w:eastAsia="Calibri"/>
                <w:b/>
                <w:sz w:val="20"/>
              </w:rPr>
              <w:t>135,5</w:t>
            </w:r>
          </w:p>
        </w:tc>
      </w:tr>
    </w:tbl>
    <w:p w14:paraId="33B73C86" w14:textId="77777777" w:rsidR="00E21821" w:rsidRPr="00EB0F68" w:rsidRDefault="00E21821" w:rsidP="00E21821">
      <w:pPr>
        <w:tabs>
          <w:tab w:val="left" w:pos="567"/>
        </w:tabs>
        <w:ind w:firstLine="426"/>
      </w:pPr>
    </w:p>
    <w:p w14:paraId="24C0496B" w14:textId="51B30A6F" w:rsidR="00E21821" w:rsidRPr="008B2342" w:rsidRDefault="00E21821" w:rsidP="00234A6D">
      <w:pPr>
        <w:tabs>
          <w:tab w:val="left" w:pos="567"/>
        </w:tabs>
        <w:ind w:firstLine="426"/>
        <w:rPr>
          <w:szCs w:val="24"/>
          <w:shd w:val="clear" w:color="auto" w:fill="FFFFFF"/>
        </w:rPr>
      </w:pPr>
      <w:r>
        <w:rPr>
          <w:szCs w:val="24"/>
          <w:shd w:val="clear" w:color="auto" w:fill="FFFFFF"/>
        </w:rPr>
        <w:t xml:space="preserve">    </w:t>
      </w:r>
      <w:r w:rsidRPr="008B2342">
        <w:rPr>
          <w:szCs w:val="24"/>
          <w:shd w:val="clear" w:color="auto" w:fill="FFFFFF"/>
        </w:rPr>
        <w:t xml:space="preserve">Seniūnijos buhalterinė apskaita ir metinės finansinės ataskaitos rengiamos vadovaujantis Lietuvos Respublikos </w:t>
      </w:r>
      <w:r w:rsidR="00234A6D">
        <w:rPr>
          <w:szCs w:val="24"/>
          <w:shd w:val="clear" w:color="auto" w:fill="FFFFFF"/>
        </w:rPr>
        <w:t>v</w:t>
      </w:r>
      <w:r w:rsidRPr="008B2342">
        <w:rPr>
          <w:szCs w:val="24"/>
          <w:shd w:val="clear" w:color="auto" w:fill="FFFFFF"/>
        </w:rPr>
        <w:t>iešojo sektoriaus atskaitomybės įstatymu, Viešojo sektoriaus apskaitos ir finansinės atskaitomybės standartais (toliau – VSAFAS), kitais teisės aktais.</w:t>
      </w:r>
    </w:p>
    <w:p w14:paraId="05138E2C" w14:textId="23B73DBA" w:rsidR="00E21821" w:rsidRDefault="00E21821" w:rsidP="00E21821">
      <w:pPr>
        <w:tabs>
          <w:tab w:val="left" w:pos="567"/>
        </w:tabs>
        <w:ind w:firstLine="426"/>
      </w:pPr>
      <w:r>
        <w:rPr>
          <w:szCs w:val="24"/>
        </w:rPr>
        <w:t xml:space="preserve">    </w:t>
      </w:r>
      <w:r w:rsidRPr="008B2342">
        <w:rPr>
          <w:szCs w:val="24"/>
        </w:rPr>
        <w:t>Medingėnų</w:t>
      </w:r>
      <w:r w:rsidRPr="008B2342">
        <w:t xml:space="preserve"> seniūnijos gyvenvietė ir kaimai išsidėstę 7475,103 ha plote, kuriame yra 16 kaimų. 20</w:t>
      </w:r>
      <w:r>
        <w:t>23</w:t>
      </w:r>
      <w:r w:rsidRPr="008B2342">
        <w:t xml:space="preserve"> m. rugsėjo </w:t>
      </w:r>
      <w:r>
        <w:t>19</w:t>
      </w:r>
      <w:r w:rsidRPr="008B2342">
        <w:t xml:space="preserve"> d. Rietavo savivaldybės mero potvarkiu Nr. MV-</w:t>
      </w:r>
      <w:r>
        <w:t>132</w:t>
      </w:r>
      <w:r w:rsidRPr="008B2342">
        <w:t xml:space="preserve"> ,,Dėl Rietavo savivaldybės seniūnijų gyvenamųjų vietovių ar jų dalių suskirstymo į </w:t>
      </w:r>
      <w:proofErr w:type="spellStart"/>
      <w:r w:rsidRPr="008B2342">
        <w:t>seniūnaitijas</w:t>
      </w:r>
      <w:proofErr w:type="spellEnd"/>
      <w:r w:rsidRPr="008B2342">
        <w:t xml:space="preserve"> patvirtinimo“ seniūnijos teritorija suskirstyta į </w:t>
      </w:r>
      <w:r w:rsidRPr="008B2342">
        <w:rPr>
          <w:szCs w:val="24"/>
        </w:rPr>
        <w:t xml:space="preserve">dvi </w:t>
      </w:r>
      <w:proofErr w:type="spellStart"/>
      <w:r w:rsidRPr="008B2342">
        <w:rPr>
          <w:szCs w:val="24"/>
        </w:rPr>
        <w:t>seniūnaitijas</w:t>
      </w:r>
      <w:proofErr w:type="spellEnd"/>
      <w:r w:rsidRPr="008B2342">
        <w:rPr>
          <w:szCs w:val="24"/>
        </w:rPr>
        <w:t>:</w:t>
      </w:r>
      <w:r w:rsidRPr="008B2342">
        <w:t xml:space="preserve"> Medingėnų ir </w:t>
      </w:r>
      <w:proofErr w:type="spellStart"/>
      <w:r w:rsidRPr="008B2342">
        <w:t>Užpelių</w:t>
      </w:r>
      <w:proofErr w:type="spellEnd"/>
      <w:r>
        <w:t>.</w:t>
      </w:r>
    </w:p>
    <w:p w14:paraId="2F02A00E" w14:textId="58E137DA" w:rsidR="00E21821" w:rsidRPr="008B2342" w:rsidRDefault="00E21821" w:rsidP="00E21821">
      <w:pPr>
        <w:tabs>
          <w:tab w:val="left" w:pos="567"/>
        </w:tabs>
        <w:ind w:firstLine="426"/>
      </w:pPr>
      <w:r>
        <w:t xml:space="preserve">    </w:t>
      </w:r>
      <w:r w:rsidRPr="00374299">
        <w:t>202</w:t>
      </w:r>
      <w:r>
        <w:t>4</w:t>
      </w:r>
      <w:r w:rsidRPr="00374299">
        <w:t xml:space="preserve"> m. gruodžio 31 d. seniūnijoje dirbo 6 darbuotojai, buvo patvirtinta 5,75 etato</w:t>
      </w:r>
      <w:r>
        <w:t>.</w:t>
      </w:r>
    </w:p>
    <w:p w14:paraId="5DD44122" w14:textId="161C648F" w:rsidR="00E21821" w:rsidRPr="008B2342" w:rsidRDefault="00E21821" w:rsidP="00E21821">
      <w:pPr>
        <w:tabs>
          <w:tab w:val="left" w:pos="567"/>
        </w:tabs>
        <w:ind w:firstLine="426"/>
        <w:rPr>
          <w:szCs w:val="24"/>
        </w:rPr>
      </w:pPr>
      <w:r>
        <w:rPr>
          <w:szCs w:val="24"/>
        </w:rPr>
        <w:t xml:space="preserve">    </w:t>
      </w:r>
      <w:r w:rsidRPr="008B2342">
        <w:rPr>
          <w:szCs w:val="24"/>
        </w:rPr>
        <w:t>Seniūnija vykd</w:t>
      </w:r>
      <w:r>
        <w:rPr>
          <w:szCs w:val="24"/>
        </w:rPr>
        <w:t>o</w:t>
      </w:r>
      <w:r w:rsidRPr="008B2342">
        <w:rPr>
          <w:szCs w:val="24"/>
        </w:rPr>
        <w:t xml:space="preserve"> Savivaldybės priskirtas funkcijas: prižiūri vietinės reikšmės kelius ir gatves, veikiančias ir nebenaudojamas kapines, kultūros paveldo objektus, viešąsias erdves, organizuoja visuomenei naudingus darbus ir juos dirbančių žmonių darbo apskaitą, vykdo įvairias numatytas socialinės paramos priemones, priskirtas žemės ūkio funkcijas, teikia gyventojų gyvenamosios vietos deklaravimo, gyventojų priėmimo, konsultavimo įvairiais klausimais paslaugas.</w:t>
      </w:r>
    </w:p>
    <w:p w14:paraId="655F2B64" w14:textId="77777777" w:rsidR="00E21821" w:rsidRPr="008B2342" w:rsidRDefault="00E21821" w:rsidP="00E21821">
      <w:pPr>
        <w:tabs>
          <w:tab w:val="left" w:pos="567"/>
        </w:tabs>
        <w:ind w:firstLine="426"/>
        <w:rPr>
          <w:szCs w:val="24"/>
        </w:rPr>
      </w:pPr>
      <w:r>
        <w:rPr>
          <w:szCs w:val="24"/>
          <w:shd w:val="clear" w:color="auto" w:fill="FFFFFF"/>
        </w:rPr>
        <w:t xml:space="preserve">     </w:t>
      </w:r>
      <w:r w:rsidRPr="008B2342">
        <w:rPr>
          <w:szCs w:val="24"/>
        </w:rPr>
        <w:t>Seniūnijos administracija tvarko ir valdo dokumentus nuo jų rengimo ar gavimo iki atrinkimo saugoti ar naikinti. Vadovaujantis Lietuvos Respublikos notariato įstatymo 27(1) straipsniu atliekami notariniai veiksmai.</w:t>
      </w:r>
    </w:p>
    <w:p w14:paraId="0AFD8427" w14:textId="49D6466D" w:rsidR="00E21821" w:rsidRPr="008B2342" w:rsidRDefault="00E21821" w:rsidP="00E21821">
      <w:pPr>
        <w:tabs>
          <w:tab w:val="left" w:pos="567"/>
        </w:tabs>
        <w:ind w:firstLine="426"/>
        <w:rPr>
          <w:rFonts w:eastAsia="Calibri"/>
          <w:szCs w:val="24"/>
        </w:rPr>
      </w:pPr>
      <w:r>
        <w:rPr>
          <w:rFonts w:eastAsia="Calibri"/>
          <w:szCs w:val="24"/>
        </w:rPr>
        <w:t xml:space="preserve">      </w:t>
      </w:r>
      <w:r w:rsidRPr="008B2342">
        <w:rPr>
          <w:rFonts w:eastAsia="Calibri"/>
          <w:szCs w:val="24"/>
        </w:rPr>
        <w:t>Seniūnijoje parengiami ir gaunami su jos veikla susiję dokumentai yra registruojami, tvarkomi ir saugomi. Raštvedybos priežiūrą ir kontrolę vykdo Klaipėdos regiono valstybės archyvo Telšių filialas.</w:t>
      </w:r>
    </w:p>
    <w:p w14:paraId="1799A325" w14:textId="3AC37468" w:rsidR="00E21821" w:rsidRDefault="00E21821" w:rsidP="00E21821">
      <w:pPr>
        <w:tabs>
          <w:tab w:val="left" w:pos="567"/>
        </w:tabs>
        <w:ind w:firstLine="426"/>
        <w:rPr>
          <w:szCs w:val="24"/>
          <w:shd w:val="clear" w:color="auto" w:fill="FFFFFF"/>
        </w:rPr>
      </w:pPr>
    </w:p>
    <w:tbl>
      <w:tblPr>
        <w:tblW w:w="96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9"/>
        <w:gridCol w:w="1069"/>
        <w:gridCol w:w="1070"/>
        <w:gridCol w:w="1069"/>
        <w:gridCol w:w="1069"/>
        <w:gridCol w:w="1070"/>
        <w:gridCol w:w="1069"/>
        <w:gridCol w:w="1069"/>
        <w:gridCol w:w="1070"/>
      </w:tblGrid>
      <w:tr w:rsidR="00E21821" w:rsidRPr="008B2342" w14:paraId="32A33D3C" w14:textId="77777777" w:rsidTr="00896A34">
        <w:trPr>
          <w:cantSplit/>
          <w:trHeight w:val="2324"/>
        </w:trPr>
        <w:tc>
          <w:tcPr>
            <w:tcW w:w="1069" w:type="dxa"/>
            <w:tcBorders>
              <w:bottom w:val="single" w:sz="12" w:space="0" w:color="000000"/>
            </w:tcBorders>
            <w:vAlign w:val="center"/>
            <w:hideMark/>
          </w:tcPr>
          <w:p w14:paraId="7886BD32" w14:textId="77777777" w:rsidR="00E21821" w:rsidRPr="008B2342" w:rsidRDefault="00E21821" w:rsidP="00896A34">
            <w:pPr>
              <w:spacing w:line="276" w:lineRule="auto"/>
              <w:ind w:firstLine="0"/>
              <w:jc w:val="center"/>
              <w:rPr>
                <w:rFonts w:eastAsia="Calibri"/>
                <w:b/>
                <w:szCs w:val="22"/>
              </w:rPr>
            </w:pPr>
            <w:r w:rsidRPr="008B2342">
              <w:rPr>
                <w:rFonts w:eastAsia="Calibri"/>
                <w:b/>
                <w:sz w:val="22"/>
                <w:szCs w:val="22"/>
              </w:rPr>
              <w:lastRenderedPageBreak/>
              <w:t>Metai</w:t>
            </w:r>
          </w:p>
        </w:tc>
        <w:tc>
          <w:tcPr>
            <w:tcW w:w="1069" w:type="dxa"/>
            <w:tcBorders>
              <w:bottom w:val="single" w:sz="12" w:space="0" w:color="000000"/>
            </w:tcBorders>
            <w:textDirection w:val="btLr"/>
            <w:vAlign w:val="center"/>
            <w:hideMark/>
          </w:tcPr>
          <w:p w14:paraId="64152424" w14:textId="77777777" w:rsidR="00E21821" w:rsidRPr="008B2342" w:rsidRDefault="00E21821" w:rsidP="00896A34">
            <w:pPr>
              <w:spacing w:line="276" w:lineRule="auto"/>
              <w:ind w:left="113" w:right="113" w:firstLine="0"/>
              <w:jc w:val="left"/>
              <w:rPr>
                <w:rFonts w:eastAsia="Calibri"/>
                <w:b/>
                <w:szCs w:val="22"/>
              </w:rPr>
            </w:pPr>
            <w:r w:rsidRPr="008B2342">
              <w:rPr>
                <w:rFonts w:eastAsia="Calibri"/>
                <w:b/>
                <w:sz w:val="22"/>
                <w:szCs w:val="22"/>
              </w:rPr>
              <w:t>Išduota pažymų</w:t>
            </w:r>
          </w:p>
        </w:tc>
        <w:tc>
          <w:tcPr>
            <w:tcW w:w="1070" w:type="dxa"/>
            <w:tcBorders>
              <w:bottom w:val="single" w:sz="12" w:space="0" w:color="000000"/>
            </w:tcBorders>
            <w:textDirection w:val="btLr"/>
            <w:vAlign w:val="center"/>
            <w:hideMark/>
          </w:tcPr>
          <w:p w14:paraId="1A187862" w14:textId="77777777" w:rsidR="00E21821" w:rsidRPr="008B2342" w:rsidRDefault="00E21821" w:rsidP="00896A34">
            <w:pPr>
              <w:spacing w:line="276" w:lineRule="auto"/>
              <w:ind w:left="113" w:right="113" w:firstLine="0"/>
              <w:jc w:val="left"/>
              <w:rPr>
                <w:rFonts w:eastAsia="Calibri"/>
                <w:b/>
                <w:szCs w:val="22"/>
              </w:rPr>
            </w:pPr>
            <w:r w:rsidRPr="008B2342">
              <w:rPr>
                <w:rFonts w:eastAsia="Calibri"/>
                <w:b/>
                <w:sz w:val="22"/>
                <w:szCs w:val="22"/>
              </w:rPr>
              <w:t>Gauta dokumentų, raštų</w:t>
            </w:r>
          </w:p>
        </w:tc>
        <w:tc>
          <w:tcPr>
            <w:tcW w:w="1069" w:type="dxa"/>
            <w:tcBorders>
              <w:bottom w:val="single" w:sz="12" w:space="0" w:color="000000"/>
            </w:tcBorders>
            <w:textDirection w:val="btLr"/>
            <w:vAlign w:val="center"/>
            <w:hideMark/>
          </w:tcPr>
          <w:p w14:paraId="37CF1261" w14:textId="77777777" w:rsidR="00E21821" w:rsidRPr="008B2342" w:rsidRDefault="00E21821" w:rsidP="00896A34">
            <w:pPr>
              <w:spacing w:line="276" w:lineRule="auto"/>
              <w:ind w:left="113" w:right="113" w:firstLine="0"/>
              <w:jc w:val="left"/>
              <w:rPr>
                <w:rFonts w:eastAsia="Calibri"/>
                <w:b/>
                <w:szCs w:val="22"/>
              </w:rPr>
            </w:pPr>
            <w:r w:rsidRPr="008B2342">
              <w:rPr>
                <w:rFonts w:eastAsia="Calibri"/>
                <w:b/>
                <w:sz w:val="22"/>
                <w:szCs w:val="22"/>
              </w:rPr>
              <w:t>Išsiųsta raštų</w:t>
            </w:r>
          </w:p>
        </w:tc>
        <w:tc>
          <w:tcPr>
            <w:tcW w:w="1069" w:type="dxa"/>
            <w:tcBorders>
              <w:bottom w:val="single" w:sz="12" w:space="0" w:color="000000"/>
            </w:tcBorders>
            <w:textDirection w:val="btLr"/>
            <w:vAlign w:val="center"/>
            <w:hideMark/>
          </w:tcPr>
          <w:p w14:paraId="1E00F7B8" w14:textId="77777777" w:rsidR="00E21821" w:rsidRPr="008B2342" w:rsidRDefault="00E21821" w:rsidP="00896A34">
            <w:pPr>
              <w:spacing w:line="276" w:lineRule="auto"/>
              <w:ind w:left="113" w:right="113" w:firstLine="0"/>
              <w:jc w:val="left"/>
              <w:rPr>
                <w:rFonts w:eastAsia="Calibri"/>
                <w:b/>
                <w:szCs w:val="22"/>
              </w:rPr>
            </w:pPr>
            <w:r w:rsidRPr="008B2342">
              <w:rPr>
                <w:rFonts w:eastAsia="Calibri"/>
                <w:b/>
                <w:sz w:val="22"/>
                <w:szCs w:val="22"/>
              </w:rPr>
              <w:t>Įsakymai veiklos klausimais</w:t>
            </w:r>
          </w:p>
        </w:tc>
        <w:tc>
          <w:tcPr>
            <w:tcW w:w="1070" w:type="dxa"/>
            <w:tcBorders>
              <w:bottom w:val="single" w:sz="12" w:space="0" w:color="000000"/>
            </w:tcBorders>
            <w:textDirection w:val="btLr"/>
            <w:vAlign w:val="center"/>
            <w:hideMark/>
          </w:tcPr>
          <w:p w14:paraId="262C1793" w14:textId="77777777" w:rsidR="00E21821" w:rsidRPr="008B2342" w:rsidRDefault="00E21821" w:rsidP="00896A34">
            <w:pPr>
              <w:spacing w:line="276" w:lineRule="auto"/>
              <w:ind w:left="113" w:right="113" w:firstLine="0"/>
              <w:jc w:val="left"/>
              <w:rPr>
                <w:rFonts w:eastAsia="Calibri"/>
                <w:b/>
                <w:szCs w:val="22"/>
              </w:rPr>
            </w:pPr>
            <w:r w:rsidRPr="008B2342">
              <w:rPr>
                <w:rFonts w:eastAsia="Calibri"/>
                <w:b/>
                <w:sz w:val="22"/>
                <w:szCs w:val="22"/>
              </w:rPr>
              <w:t>Įsakymai atostogų, komandiruočių klausimais</w:t>
            </w:r>
          </w:p>
        </w:tc>
        <w:tc>
          <w:tcPr>
            <w:tcW w:w="1069" w:type="dxa"/>
            <w:tcBorders>
              <w:bottom w:val="single" w:sz="12" w:space="0" w:color="000000"/>
            </w:tcBorders>
            <w:textDirection w:val="btLr"/>
            <w:vAlign w:val="center"/>
            <w:hideMark/>
          </w:tcPr>
          <w:p w14:paraId="0491320E" w14:textId="77777777" w:rsidR="00E21821" w:rsidRPr="008B2342" w:rsidRDefault="00E21821" w:rsidP="00896A34">
            <w:pPr>
              <w:spacing w:line="276" w:lineRule="auto"/>
              <w:ind w:left="113" w:right="113" w:firstLine="0"/>
              <w:jc w:val="left"/>
              <w:rPr>
                <w:rFonts w:eastAsia="Calibri"/>
                <w:b/>
                <w:szCs w:val="22"/>
              </w:rPr>
            </w:pPr>
            <w:r w:rsidRPr="008B2342">
              <w:rPr>
                <w:rFonts w:eastAsia="Calibri"/>
                <w:b/>
                <w:sz w:val="22"/>
                <w:szCs w:val="22"/>
              </w:rPr>
              <w:t>Įsakymai personalo klausimais</w:t>
            </w:r>
          </w:p>
        </w:tc>
        <w:tc>
          <w:tcPr>
            <w:tcW w:w="1069" w:type="dxa"/>
            <w:tcBorders>
              <w:bottom w:val="single" w:sz="12" w:space="0" w:color="000000"/>
            </w:tcBorders>
            <w:textDirection w:val="btLr"/>
            <w:vAlign w:val="center"/>
          </w:tcPr>
          <w:p w14:paraId="5139F9C8" w14:textId="77777777" w:rsidR="00E21821" w:rsidRPr="008B2342" w:rsidRDefault="00E21821" w:rsidP="00896A34">
            <w:pPr>
              <w:spacing w:line="276" w:lineRule="auto"/>
              <w:ind w:left="113" w:right="113" w:firstLine="0"/>
              <w:jc w:val="left"/>
              <w:rPr>
                <w:rFonts w:eastAsia="Calibri"/>
                <w:b/>
                <w:szCs w:val="22"/>
              </w:rPr>
            </w:pPr>
            <w:r w:rsidRPr="008B2342">
              <w:rPr>
                <w:rFonts w:eastAsia="Calibri"/>
                <w:b/>
                <w:sz w:val="22"/>
                <w:szCs w:val="22"/>
              </w:rPr>
              <w:t>Atlikta notarinių veiksmų</w:t>
            </w:r>
          </w:p>
        </w:tc>
        <w:tc>
          <w:tcPr>
            <w:tcW w:w="1070" w:type="dxa"/>
            <w:tcBorders>
              <w:bottom w:val="single" w:sz="12" w:space="0" w:color="000000"/>
            </w:tcBorders>
            <w:textDirection w:val="btLr"/>
            <w:vAlign w:val="center"/>
          </w:tcPr>
          <w:p w14:paraId="38305E6D" w14:textId="77777777" w:rsidR="00E21821" w:rsidRPr="008B2342" w:rsidRDefault="00E21821" w:rsidP="00896A34">
            <w:pPr>
              <w:spacing w:line="276" w:lineRule="auto"/>
              <w:ind w:left="113" w:right="113" w:firstLine="0"/>
              <w:jc w:val="left"/>
              <w:rPr>
                <w:rFonts w:eastAsia="Calibri"/>
                <w:b/>
                <w:szCs w:val="22"/>
              </w:rPr>
            </w:pPr>
            <w:r w:rsidRPr="008B2342">
              <w:rPr>
                <w:rFonts w:eastAsia="Calibri"/>
                <w:b/>
                <w:sz w:val="22"/>
                <w:szCs w:val="22"/>
              </w:rPr>
              <w:t>Išduota įvairių leidimų</w:t>
            </w:r>
          </w:p>
        </w:tc>
      </w:tr>
      <w:tr w:rsidR="00E21821" w:rsidRPr="008B2342" w14:paraId="43EC5BDA" w14:textId="77777777" w:rsidTr="00896A34">
        <w:tc>
          <w:tcPr>
            <w:tcW w:w="1069" w:type="dxa"/>
            <w:tcBorders>
              <w:top w:val="single" w:sz="2" w:space="0" w:color="000000"/>
              <w:bottom w:val="single" w:sz="12" w:space="0" w:color="000000"/>
            </w:tcBorders>
            <w:shd w:val="clear" w:color="auto" w:fill="auto"/>
            <w:vAlign w:val="center"/>
          </w:tcPr>
          <w:p w14:paraId="3B710522" w14:textId="77777777" w:rsidR="00E21821" w:rsidRDefault="00E21821" w:rsidP="00896A34">
            <w:pPr>
              <w:spacing w:line="276" w:lineRule="auto"/>
              <w:ind w:firstLine="0"/>
              <w:jc w:val="center"/>
              <w:rPr>
                <w:rFonts w:eastAsia="Calibri"/>
                <w:b/>
                <w:sz w:val="22"/>
                <w:szCs w:val="22"/>
              </w:rPr>
            </w:pPr>
            <w:r>
              <w:rPr>
                <w:rFonts w:eastAsia="Calibri"/>
                <w:b/>
                <w:sz w:val="22"/>
                <w:szCs w:val="22"/>
              </w:rPr>
              <w:t>2024</w:t>
            </w:r>
          </w:p>
        </w:tc>
        <w:tc>
          <w:tcPr>
            <w:tcW w:w="1069" w:type="dxa"/>
            <w:tcBorders>
              <w:top w:val="single" w:sz="2" w:space="0" w:color="000000"/>
              <w:bottom w:val="single" w:sz="12" w:space="0" w:color="000000"/>
            </w:tcBorders>
            <w:shd w:val="clear" w:color="auto" w:fill="auto"/>
            <w:vAlign w:val="center"/>
          </w:tcPr>
          <w:p w14:paraId="79DEB720" w14:textId="77777777" w:rsidR="00E21821" w:rsidRPr="00EF0AC4" w:rsidRDefault="00E21821" w:rsidP="00896A34">
            <w:pPr>
              <w:spacing w:line="276" w:lineRule="auto"/>
              <w:ind w:firstLine="0"/>
              <w:jc w:val="center"/>
              <w:rPr>
                <w:rFonts w:eastAsia="Calibri"/>
                <w:sz w:val="22"/>
                <w:szCs w:val="22"/>
              </w:rPr>
            </w:pPr>
            <w:r w:rsidRPr="00EF0AC4">
              <w:rPr>
                <w:rFonts w:eastAsia="Calibri"/>
                <w:sz w:val="22"/>
                <w:szCs w:val="22"/>
              </w:rPr>
              <w:t>13</w:t>
            </w:r>
          </w:p>
        </w:tc>
        <w:tc>
          <w:tcPr>
            <w:tcW w:w="1070" w:type="dxa"/>
            <w:tcBorders>
              <w:top w:val="single" w:sz="2" w:space="0" w:color="000000"/>
              <w:bottom w:val="single" w:sz="12" w:space="0" w:color="000000"/>
            </w:tcBorders>
            <w:shd w:val="clear" w:color="auto" w:fill="auto"/>
            <w:vAlign w:val="center"/>
          </w:tcPr>
          <w:p w14:paraId="7024354B" w14:textId="77777777" w:rsidR="00E21821" w:rsidRPr="00EF0AC4" w:rsidRDefault="00E21821" w:rsidP="00896A34">
            <w:pPr>
              <w:spacing w:line="276" w:lineRule="auto"/>
              <w:ind w:firstLine="0"/>
              <w:jc w:val="center"/>
              <w:rPr>
                <w:rFonts w:eastAsia="Calibri"/>
                <w:szCs w:val="22"/>
              </w:rPr>
            </w:pPr>
            <w:r w:rsidRPr="00EF0AC4">
              <w:rPr>
                <w:rFonts w:eastAsia="Calibri"/>
                <w:szCs w:val="22"/>
              </w:rPr>
              <w:t>2</w:t>
            </w:r>
          </w:p>
        </w:tc>
        <w:tc>
          <w:tcPr>
            <w:tcW w:w="1069" w:type="dxa"/>
            <w:tcBorders>
              <w:top w:val="single" w:sz="2" w:space="0" w:color="000000"/>
              <w:bottom w:val="single" w:sz="12" w:space="0" w:color="000000"/>
            </w:tcBorders>
            <w:shd w:val="clear" w:color="auto" w:fill="auto"/>
            <w:vAlign w:val="center"/>
          </w:tcPr>
          <w:p w14:paraId="381D6307" w14:textId="77777777" w:rsidR="00E21821" w:rsidRPr="00EF0AC4" w:rsidRDefault="00E21821" w:rsidP="00896A34">
            <w:pPr>
              <w:spacing w:line="276" w:lineRule="auto"/>
              <w:ind w:firstLine="0"/>
              <w:jc w:val="center"/>
              <w:rPr>
                <w:rFonts w:eastAsia="Calibri"/>
                <w:szCs w:val="22"/>
              </w:rPr>
            </w:pPr>
            <w:r w:rsidRPr="00EF0AC4">
              <w:rPr>
                <w:rFonts w:eastAsia="Calibri"/>
                <w:szCs w:val="22"/>
              </w:rPr>
              <w:t>15</w:t>
            </w:r>
          </w:p>
        </w:tc>
        <w:tc>
          <w:tcPr>
            <w:tcW w:w="1069" w:type="dxa"/>
            <w:tcBorders>
              <w:top w:val="single" w:sz="2" w:space="0" w:color="000000"/>
              <w:bottom w:val="single" w:sz="12" w:space="0" w:color="000000"/>
              <w:tl2br w:val="nil"/>
              <w:tr2bl w:val="nil"/>
            </w:tcBorders>
            <w:shd w:val="clear" w:color="auto" w:fill="auto"/>
            <w:vAlign w:val="center"/>
          </w:tcPr>
          <w:p w14:paraId="5A6CC2DB" w14:textId="77777777" w:rsidR="00E21821" w:rsidRDefault="00E21821" w:rsidP="00896A34">
            <w:pPr>
              <w:spacing w:line="276" w:lineRule="auto"/>
              <w:ind w:firstLine="0"/>
              <w:jc w:val="center"/>
              <w:rPr>
                <w:rFonts w:eastAsia="Calibri"/>
                <w:szCs w:val="22"/>
              </w:rPr>
            </w:pPr>
            <w:r>
              <w:rPr>
                <w:rFonts w:eastAsia="Calibri"/>
                <w:szCs w:val="22"/>
              </w:rPr>
              <w:t>-</w:t>
            </w:r>
          </w:p>
        </w:tc>
        <w:tc>
          <w:tcPr>
            <w:tcW w:w="1070" w:type="dxa"/>
            <w:tcBorders>
              <w:top w:val="single" w:sz="2" w:space="0" w:color="000000"/>
              <w:bottom w:val="single" w:sz="12" w:space="0" w:color="000000"/>
              <w:tl2br w:val="nil"/>
              <w:tr2bl w:val="nil"/>
            </w:tcBorders>
            <w:shd w:val="clear" w:color="auto" w:fill="auto"/>
            <w:vAlign w:val="center"/>
          </w:tcPr>
          <w:p w14:paraId="197C380F" w14:textId="77777777" w:rsidR="00E21821" w:rsidRDefault="00E21821" w:rsidP="00896A34">
            <w:pPr>
              <w:spacing w:line="276" w:lineRule="auto"/>
              <w:ind w:firstLine="0"/>
              <w:jc w:val="center"/>
              <w:rPr>
                <w:rFonts w:eastAsia="Calibri"/>
                <w:szCs w:val="22"/>
              </w:rPr>
            </w:pPr>
            <w:r>
              <w:rPr>
                <w:rFonts w:eastAsia="Calibri"/>
                <w:szCs w:val="22"/>
              </w:rPr>
              <w:t>-</w:t>
            </w:r>
          </w:p>
        </w:tc>
        <w:tc>
          <w:tcPr>
            <w:tcW w:w="1069" w:type="dxa"/>
            <w:tcBorders>
              <w:top w:val="single" w:sz="2" w:space="0" w:color="000000"/>
              <w:bottom w:val="single" w:sz="12" w:space="0" w:color="000000"/>
              <w:tl2br w:val="nil"/>
              <w:tr2bl w:val="nil"/>
            </w:tcBorders>
            <w:shd w:val="clear" w:color="auto" w:fill="auto"/>
            <w:vAlign w:val="center"/>
          </w:tcPr>
          <w:p w14:paraId="4D7F4B86" w14:textId="77777777" w:rsidR="00E21821" w:rsidRDefault="00E21821" w:rsidP="00896A34">
            <w:pPr>
              <w:spacing w:line="276" w:lineRule="auto"/>
              <w:ind w:firstLine="0"/>
              <w:jc w:val="center"/>
              <w:rPr>
                <w:rFonts w:eastAsia="Calibri"/>
                <w:szCs w:val="22"/>
              </w:rPr>
            </w:pPr>
            <w:r>
              <w:rPr>
                <w:rFonts w:eastAsia="Calibri"/>
                <w:szCs w:val="22"/>
              </w:rPr>
              <w:t>-</w:t>
            </w:r>
          </w:p>
        </w:tc>
        <w:tc>
          <w:tcPr>
            <w:tcW w:w="1069" w:type="dxa"/>
            <w:tcBorders>
              <w:top w:val="single" w:sz="2" w:space="0" w:color="000000"/>
              <w:bottom w:val="single" w:sz="12" w:space="0" w:color="000000"/>
            </w:tcBorders>
            <w:shd w:val="clear" w:color="auto" w:fill="auto"/>
            <w:vAlign w:val="center"/>
          </w:tcPr>
          <w:p w14:paraId="278136BD" w14:textId="77777777" w:rsidR="00E21821" w:rsidRDefault="00E21821" w:rsidP="00896A34">
            <w:pPr>
              <w:spacing w:line="276" w:lineRule="auto"/>
              <w:ind w:firstLine="0"/>
              <w:jc w:val="center"/>
              <w:rPr>
                <w:rFonts w:eastAsia="Calibri"/>
                <w:sz w:val="22"/>
                <w:szCs w:val="22"/>
              </w:rPr>
            </w:pPr>
            <w:r>
              <w:rPr>
                <w:rFonts w:eastAsia="Calibri"/>
                <w:sz w:val="22"/>
                <w:szCs w:val="22"/>
              </w:rPr>
              <w:t>28</w:t>
            </w:r>
          </w:p>
        </w:tc>
        <w:tc>
          <w:tcPr>
            <w:tcW w:w="1070" w:type="dxa"/>
            <w:tcBorders>
              <w:top w:val="single" w:sz="2" w:space="0" w:color="000000"/>
              <w:bottom w:val="single" w:sz="12" w:space="0" w:color="000000"/>
            </w:tcBorders>
            <w:shd w:val="clear" w:color="auto" w:fill="auto"/>
            <w:vAlign w:val="center"/>
          </w:tcPr>
          <w:p w14:paraId="231DA915" w14:textId="77777777" w:rsidR="00E21821" w:rsidRDefault="00E21821" w:rsidP="00896A34">
            <w:pPr>
              <w:spacing w:line="276" w:lineRule="auto"/>
              <w:ind w:firstLine="0"/>
              <w:jc w:val="center"/>
              <w:rPr>
                <w:rFonts w:eastAsia="Calibri"/>
                <w:sz w:val="22"/>
                <w:szCs w:val="22"/>
              </w:rPr>
            </w:pPr>
            <w:r>
              <w:rPr>
                <w:rFonts w:eastAsia="Calibri"/>
                <w:sz w:val="22"/>
                <w:szCs w:val="22"/>
              </w:rPr>
              <w:t>32</w:t>
            </w:r>
          </w:p>
        </w:tc>
      </w:tr>
    </w:tbl>
    <w:p w14:paraId="5D8C9023" w14:textId="77777777" w:rsidR="00E21821" w:rsidRDefault="00E21821" w:rsidP="00E21821">
      <w:pPr>
        <w:tabs>
          <w:tab w:val="left" w:pos="1247"/>
        </w:tabs>
        <w:ind w:firstLine="0"/>
        <w:rPr>
          <w:highlight w:val="yellow"/>
        </w:rPr>
      </w:pPr>
    </w:p>
    <w:p w14:paraId="754433F8" w14:textId="71EBF255" w:rsidR="00E21821" w:rsidRDefault="00E21821" w:rsidP="00E21821">
      <w:pPr>
        <w:tabs>
          <w:tab w:val="left" w:pos="567"/>
        </w:tabs>
        <w:ind w:firstLine="426"/>
        <w:rPr>
          <w:rFonts w:eastAsia="Calibri"/>
          <w:szCs w:val="24"/>
        </w:rPr>
      </w:pPr>
      <w:r>
        <w:rPr>
          <w:szCs w:val="24"/>
        </w:rPr>
        <w:t xml:space="preserve">      </w:t>
      </w:r>
      <w:r w:rsidRPr="00973C53">
        <w:rPr>
          <w:szCs w:val="24"/>
        </w:rPr>
        <w:t>Pagal</w:t>
      </w:r>
      <w:r w:rsidRPr="00973C53">
        <w:rPr>
          <w:rFonts w:eastAsia="Calibri"/>
          <w:szCs w:val="24"/>
        </w:rPr>
        <w:t xml:space="preserve"> kompetenciją vykdoma gyvenamosios vietos deklaravimo duomenų ir gyvenamosios vietos neturinčių asmenų apskaita. Per 202</w:t>
      </w:r>
      <w:r>
        <w:rPr>
          <w:rFonts w:eastAsia="Calibri"/>
          <w:szCs w:val="24"/>
        </w:rPr>
        <w:t>4</w:t>
      </w:r>
      <w:r w:rsidRPr="00973C53">
        <w:rPr>
          <w:rFonts w:eastAsia="Calibri"/>
          <w:szCs w:val="24"/>
        </w:rPr>
        <w:t xml:space="preserve"> m. gyvenamąją vietą deklaravo </w:t>
      </w:r>
      <w:r>
        <w:rPr>
          <w:rFonts w:eastAsia="Calibri"/>
          <w:szCs w:val="24"/>
        </w:rPr>
        <w:t>9</w:t>
      </w:r>
      <w:r w:rsidRPr="00973C53">
        <w:rPr>
          <w:rFonts w:eastAsia="Calibri"/>
          <w:szCs w:val="24"/>
        </w:rPr>
        <w:t xml:space="preserve"> gyventoja</w:t>
      </w:r>
      <w:r>
        <w:rPr>
          <w:rFonts w:eastAsia="Calibri"/>
          <w:szCs w:val="24"/>
        </w:rPr>
        <w:t>i</w:t>
      </w:r>
      <w:r w:rsidRPr="00973C53">
        <w:rPr>
          <w:rFonts w:eastAsia="Calibri"/>
          <w:szCs w:val="24"/>
        </w:rPr>
        <w:t xml:space="preserve">, išvykimą – </w:t>
      </w:r>
      <w:r>
        <w:rPr>
          <w:rFonts w:eastAsia="Calibri"/>
          <w:szCs w:val="24"/>
        </w:rPr>
        <w:t>1</w:t>
      </w:r>
      <w:r w:rsidRPr="00973C53">
        <w:rPr>
          <w:rFonts w:eastAsia="Calibri"/>
          <w:szCs w:val="24"/>
        </w:rPr>
        <w:t>. Išduota 1</w:t>
      </w:r>
      <w:r>
        <w:rPr>
          <w:rFonts w:eastAsia="Calibri"/>
          <w:szCs w:val="24"/>
        </w:rPr>
        <w:t>4</w:t>
      </w:r>
      <w:r w:rsidRPr="00973C53">
        <w:rPr>
          <w:rFonts w:eastAsia="Calibri"/>
          <w:szCs w:val="24"/>
        </w:rPr>
        <w:t xml:space="preserve"> pažymų apie asmens gyvenamąją vietą</w:t>
      </w:r>
      <w:r>
        <w:rPr>
          <w:rFonts w:eastAsia="Calibri"/>
          <w:szCs w:val="24"/>
        </w:rPr>
        <w:t xml:space="preserve">, </w:t>
      </w:r>
      <w:r w:rsidRPr="009439E3">
        <w:rPr>
          <w:rFonts w:eastAsia="Calibri"/>
          <w:szCs w:val="24"/>
        </w:rPr>
        <w:t>savininkams apie deklaruotus asmenis – 36</w:t>
      </w:r>
      <w:r w:rsidRPr="00973C53">
        <w:rPr>
          <w:rFonts w:eastAsia="Calibri"/>
          <w:szCs w:val="24"/>
        </w:rPr>
        <w:t xml:space="preserve">. </w:t>
      </w:r>
    </w:p>
    <w:p w14:paraId="6595BB64" w14:textId="443B8474" w:rsidR="00E21821" w:rsidRPr="008B2342" w:rsidRDefault="00E21821" w:rsidP="00E21821">
      <w:pPr>
        <w:tabs>
          <w:tab w:val="left" w:pos="567"/>
        </w:tabs>
        <w:ind w:firstLine="426"/>
        <w:rPr>
          <w:rFonts w:eastAsia="Calibri"/>
          <w:szCs w:val="24"/>
        </w:rPr>
      </w:pPr>
      <w:r>
        <w:rPr>
          <w:rFonts w:eastAsia="Calibri"/>
          <w:szCs w:val="24"/>
        </w:rPr>
        <w:t xml:space="preserve">      D</w:t>
      </w:r>
      <w:r w:rsidRPr="00973C53">
        <w:rPr>
          <w:rFonts w:eastAsia="Calibri"/>
          <w:szCs w:val="24"/>
        </w:rPr>
        <w:t>ėl deklaruotos gyvenamosios vietos adreso pakeitimo</w:t>
      </w:r>
      <w:r>
        <w:rPr>
          <w:rFonts w:eastAsia="Calibri"/>
          <w:szCs w:val="24"/>
        </w:rPr>
        <w:t xml:space="preserve"> ar</w:t>
      </w:r>
      <w:r w:rsidRPr="00973C53">
        <w:rPr>
          <w:rFonts w:eastAsia="Calibri"/>
          <w:szCs w:val="24"/>
        </w:rPr>
        <w:t xml:space="preserve"> dėl gyvenamosios vietos adreso naikinimo</w:t>
      </w:r>
      <w:r>
        <w:rPr>
          <w:rFonts w:eastAsia="Calibri"/>
          <w:szCs w:val="24"/>
        </w:rPr>
        <w:t xml:space="preserve"> gyventojai nesikreipė</w:t>
      </w:r>
      <w:r w:rsidRPr="00973C53">
        <w:rPr>
          <w:rFonts w:eastAsia="Calibri"/>
          <w:szCs w:val="24"/>
        </w:rPr>
        <w:t>.</w:t>
      </w:r>
    </w:p>
    <w:p w14:paraId="311DA685" w14:textId="16C465DF" w:rsidR="00E21821" w:rsidRDefault="00E21821" w:rsidP="00E21821">
      <w:pPr>
        <w:tabs>
          <w:tab w:val="left" w:pos="567"/>
        </w:tabs>
        <w:ind w:firstLine="426"/>
        <w:rPr>
          <w:szCs w:val="24"/>
          <w:shd w:val="clear" w:color="auto" w:fill="FFFFFF"/>
        </w:rPr>
      </w:pPr>
      <w:r>
        <w:rPr>
          <w:szCs w:val="24"/>
          <w:shd w:val="clear" w:color="auto" w:fill="FFFFFF"/>
        </w:rPr>
        <w:t xml:space="preserve">      Medingėnų seniūnijoje 2024 m. gyveno 420 gyventojų.</w:t>
      </w:r>
    </w:p>
    <w:p w14:paraId="410D50CB" w14:textId="4F960608" w:rsidR="00E21821" w:rsidRPr="002846FF" w:rsidRDefault="00E21821" w:rsidP="00234A6D">
      <w:pPr>
        <w:tabs>
          <w:tab w:val="left" w:pos="567"/>
        </w:tabs>
        <w:ind w:firstLine="426"/>
        <w:rPr>
          <w:rFonts w:eastAsia="Calibri"/>
          <w:szCs w:val="24"/>
        </w:rPr>
      </w:pPr>
      <w:r>
        <w:rPr>
          <w:szCs w:val="24"/>
          <w:shd w:val="clear" w:color="auto" w:fill="FFFFFF"/>
        </w:rPr>
        <w:t xml:space="preserve">      </w:t>
      </w:r>
      <w:r w:rsidRPr="002846FF">
        <w:rPr>
          <w:rFonts w:eastAsia="Calibri"/>
          <w:szCs w:val="24"/>
        </w:rPr>
        <w:t>Per visus metus buvo palaikoma švara miestelyje, tvarkomos viešosios prieigos gyvenvietėse, prižiūrimos kapinės, senkapiai, priešgaisrinis tvenkinys, paplūdimio teritorija, šienaujamos pakelės, prižiūrimi gėlynai, ruošiamos malkos seniūnijai, žiemą valomas sniegas nuo pėsčiųjų takų.</w:t>
      </w:r>
      <w:r w:rsidR="00234A6D">
        <w:rPr>
          <w:rFonts w:eastAsia="Calibri"/>
          <w:szCs w:val="24"/>
        </w:rPr>
        <w:t xml:space="preserve"> </w:t>
      </w:r>
      <w:r w:rsidRPr="002846FF">
        <w:rPr>
          <w:rFonts w:eastAsia="Calibri"/>
          <w:szCs w:val="24"/>
        </w:rPr>
        <w:t>Visi darbai atliekami seniūnijos darbuotojų.</w:t>
      </w:r>
    </w:p>
    <w:p w14:paraId="36E15463" w14:textId="0ECB4901" w:rsidR="00E21821" w:rsidRDefault="00E21821" w:rsidP="00E21821">
      <w:pPr>
        <w:tabs>
          <w:tab w:val="left" w:pos="567"/>
        </w:tabs>
        <w:ind w:firstLine="426"/>
        <w:rPr>
          <w:rFonts w:eastAsia="Calibri"/>
          <w:szCs w:val="24"/>
        </w:rPr>
      </w:pPr>
      <w:r>
        <w:rPr>
          <w:rFonts w:eastAsia="Calibri"/>
          <w:szCs w:val="24"/>
        </w:rPr>
        <w:t xml:space="preserve">         </w:t>
      </w:r>
      <w:r w:rsidRPr="009502C2">
        <w:rPr>
          <w:rFonts w:eastAsia="Calibri"/>
          <w:szCs w:val="24"/>
        </w:rPr>
        <w:t>Seniūnijo</w:t>
      </w:r>
      <w:r w:rsidR="00234A6D">
        <w:rPr>
          <w:rFonts w:eastAsia="Calibri"/>
          <w:szCs w:val="24"/>
        </w:rPr>
        <w:t xml:space="preserve">je </w:t>
      </w:r>
      <w:r w:rsidRPr="009502C2">
        <w:rPr>
          <w:rFonts w:eastAsia="Calibri"/>
          <w:szCs w:val="24"/>
        </w:rPr>
        <w:t>pastatytas elektroninių atliekų surinkimo konteineris,</w:t>
      </w:r>
      <w:r>
        <w:rPr>
          <w:rFonts w:eastAsia="Calibri"/>
          <w:szCs w:val="24"/>
        </w:rPr>
        <w:t xml:space="preserve"> </w:t>
      </w:r>
      <w:r w:rsidRPr="009502C2">
        <w:rPr>
          <w:rFonts w:eastAsia="Calibri"/>
          <w:szCs w:val="24"/>
        </w:rPr>
        <w:t>Medingėnų kapinėse pastatytas žalienų konteineris.</w:t>
      </w:r>
    </w:p>
    <w:p w14:paraId="5ADC0473" w14:textId="77777777" w:rsidR="00234A6D" w:rsidRDefault="00E21821" w:rsidP="00234A6D">
      <w:pPr>
        <w:tabs>
          <w:tab w:val="left" w:pos="567"/>
        </w:tabs>
        <w:ind w:firstLine="426"/>
        <w:rPr>
          <w:rFonts w:eastAsia="Calibri"/>
          <w:szCs w:val="24"/>
        </w:rPr>
      </w:pPr>
      <w:r>
        <w:rPr>
          <w:rFonts w:eastAsia="Calibri"/>
          <w:szCs w:val="24"/>
        </w:rPr>
        <w:t xml:space="preserve">          </w:t>
      </w:r>
      <w:r w:rsidRPr="002846FF">
        <w:rPr>
          <w:rFonts w:eastAsia="Calibri"/>
          <w:szCs w:val="24"/>
        </w:rPr>
        <w:t>202</w:t>
      </w:r>
      <w:r>
        <w:rPr>
          <w:rFonts w:eastAsia="Calibri"/>
          <w:szCs w:val="24"/>
        </w:rPr>
        <w:t>4</w:t>
      </w:r>
      <w:r w:rsidRPr="002846FF">
        <w:rPr>
          <w:rFonts w:eastAsia="Calibri"/>
          <w:szCs w:val="24"/>
        </w:rPr>
        <w:t xml:space="preserve"> m. seniūnij</w:t>
      </w:r>
      <w:r>
        <w:rPr>
          <w:rFonts w:eastAsia="Calibri"/>
          <w:szCs w:val="24"/>
        </w:rPr>
        <w:t>oje</w:t>
      </w:r>
      <w:r w:rsidRPr="002846FF">
        <w:rPr>
          <w:rFonts w:eastAsia="Calibri"/>
          <w:szCs w:val="24"/>
        </w:rPr>
        <w:t xml:space="preserve"> įsigyta</w:t>
      </w:r>
      <w:r>
        <w:rPr>
          <w:rFonts w:eastAsia="Calibri"/>
          <w:szCs w:val="24"/>
        </w:rPr>
        <w:t>:</w:t>
      </w:r>
      <w:r w:rsidRPr="007152A3">
        <w:rPr>
          <w:rFonts w:eastAsia="Calibri"/>
          <w:szCs w:val="24"/>
        </w:rPr>
        <w:t xml:space="preserve"> akumuliatorinių įrankių</w:t>
      </w:r>
      <w:r>
        <w:rPr>
          <w:rFonts w:eastAsia="Calibri"/>
          <w:szCs w:val="24"/>
        </w:rPr>
        <w:t xml:space="preserve"> </w:t>
      </w:r>
      <w:r w:rsidRPr="007152A3">
        <w:rPr>
          <w:rFonts w:eastAsia="Calibri"/>
          <w:szCs w:val="24"/>
        </w:rPr>
        <w:t xml:space="preserve">rinkinys </w:t>
      </w:r>
      <w:proofErr w:type="spellStart"/>
      <w:r w:rsidRPr="007152A3">
        <w:rPr>
          <w:rFonts w:eastAsia="Calibri"/>
          <w:szCs w:val="24"/>
        </w:rPr>
        <w:t>DeWALT</w:t>
      </w:r>
      <w:proofErr w:type="spellEnd"/>
      <w:r>
        <w:rPr>
          <w:rFonts w:eastAsia="Calibri"/>
          <w:szCs w:val="24"/>
        </w:rPr>
        <w:t xml:space="preserve"> (</w:t>
      </w:r>
      <w:r w:rsidRPr="007152A3">
        <w:rPr>
          <w:rFonts w:eastAsia="Calibri"/>
          <w:szCs w:val="24"/>
        </w:rPr>
        <w:t>smūginis suktuvas-gręžtuvas, smūginis suktuvas, diskinis pjūklas,</w:t>
      </w:r>
      <w:r>
        <w:rPr>
          <w:rFonts w:eastAsia="Calibri"/>
          <w:szCs w:val="24"/>
        </w:rPr>
        <w:t xml:space="preserve"> </w:t>
      </w:r>
      <w:proofErr w:type="spellStart"/>
      <w:r w:rsidRPr="007152A3">
        <w:rPr>
          <w:rFonts w:eastAsia="Calibri"/>
          <w:szCs w:val="24"/>
        </w:rPr>
        <w:t>multifunkcinis</w:t>
      </w:r>
      <w:proofErr w:type="spellEnd"/>
      <w:r w:rsidRPr="007152A3">
        <w:rPr>
          <w:rFonts w:eastAsia="Calibri"/>
          <w:szCs w:val="24"/>
        </w:rPr>
        <w:t xml:space="preserve"> įrankis, prožektorius, kampinis šlifuoklis, tiesinis pjūklas, perforatorius, vežimėlis</w:t>
      </w:r>
      <w:r>
        <w:rPr>
          <w:rFonts w:eastAsia="Calibri"/>
          <w:szCs w:val="24"/>
        </w:rPr>
        <w:t xml:space="preserve"> ir kt.), </w:t>
      </w:r>
      <w:r w:rsidRPr="007152A3">
        <w:rPr>
          <w:rFonts w:eastAsia="Calibri"/>
          <w:szCs w:val="24"/>
        </w:rPr>
        <w:t>savaeigis naujas sniego pūstuvas</w:t>
      </w:r>
      <w:r>
        <w:rPr>
          <w:rFonts w:eastAsia="Calibri"/>
          <w:szCs w:val="24"/>
        </w:rPr>
        <w:t xml:space="preserve">, sniego valymo peilis </w:t>
      </w:r>
      <w:proofErr w:type="spellStart"/>
      <w:r>
        <w:rPr>
          <w:rFonts w:eastAsia="Calibri"/>
          <w:szCs w:val="24"/>
        </w:rPr>
        <w:t>traktoriukui</w:t>
      </w:r>
      <w:proofErr w:type="spellEnd"/>
      <w:r>
        <w:rPr>
          <w:rFonts w:eastAsia="Calibri"/>
          <w:szCs w:val="24"/>
        </w:rPr>
        <w:t>, miestelio aikštės šviestuvų dekoracijos, stacionarus kompiuteris, rašalinis spausdintuvas, spausdintuvas-sk</w:t>
      </w:r>
      <w:r w:rsidR="00234A6D">
        <w:rPr>
          <w:rFonts w:eastAsia="Calibri"/>
          <w:szCs w:val="24"/>
        </w:rPr>
        <w:t>e</w:t>
      </w:r>
      <w:r>
        <w:rPr>
          <w:rFonts w:eastAsia="Calibri"/>
          <w:szCs w:val="24"/>
        </w:rPr>
        <w:t>neris, naujai suremontuoti du seniūnijos (specialist</w:t>
      </w:r>
      <w:r w:rsidR="00234A6D">
        <w:rPr>
          <w:rFonts w:eastAsia="Calibri"/>
          <w:szCs w:val="24"/>
        </w:rPr>
        <w:t>o</w:t>
      </w:r>
      <w:r>
        <w:rPr>
          <w:rFonts w:eastAsia="Calibri"/>
          <w:szCs w:val="24"/>
        </w:rPr>
        <w:t xml:space="preserve"> ir poilsio) kabinetai, dalinai atnaujinti jų baldai, suremontuota automobilinė priekaba, jai nupirkta 400 kg keliamosios galios aliumininė rampa, </w:t>
      </w:r>
      <w:r w:rsidRPr="00D434E1">
        <w:rPr>
          <w:rFonts w:eastAsia="Calibri"/>
          <w:szCs w:val="24"/>
        </w:rPr>
        <w:t>seniūnijos darbuotojai aprūpinti specialia darbo apranga</w:t>
      </w:r>
      <w:r w:rsidRPr="002846FF">
        <w:rPr>
          <w:rFonts w:eastAsia="Calibri"/>
          <w:szCs w:val="24"/>
        </w:rPr>
        <w:t xml:space="preserve"> ir kt.</w:t>
      </w:r>
    </w:p>
    <w:p w14:paraId="1C2EA69C" w14:textId="77777777" w:rsidR="00234A6D" w:rsidRDefault="00E21821" w:rsidP="00234A6D">
      <w:pPr>
        <w:tabs>
          <w:tab w:val="left" w:pos="567"/>
        </w:tabs>
        <w:ind w:firstLine="709"/>
        <w:rPr>
          <w:rFonts w:eastAsia="Calibri"/>
          <w:szCs w:val="24"/>
        </w:rPr>
      </w:pPr>
      <w:r>
        <w:rPr>
          <w:rFonts w:eastAsia="Calibri"/>
          <w:szCs w:val="24"/>
        </w:rPr>
        <w:t xml:space="preserve">Taip pat </w:t>
      </w:r>
      <w:r w:rsidRPr="002846FF">
        <w:rPr>
          <w:rFonts w:eastAsia="Calibri"/>
          <w:szCs w:val="24"/>
        </w:rPr>
        <w:t>202</w:t>
      </w:r>
      <w:r>
        <w:rPr>
          <w:rFonts w:eastAsia="Calibri"/>
          <w:szCs w:val="24"/>
        </w:rPr>
        <w:t>4</w:t>
      </w:r>
      <w:r w:rsidRPr="002846FF">
        <w:rPr>
          <w:rFonts w:eastAsia="Calibri"/>
          <w:szCs w:val="24"/>
        </w:rPr>
        <w:t xml:space="preserve"> m. </w:t>
      </w:r>
      <w:proofErr w:type="spellStart"/>
      <w:r>
        <w:rPr>
          <w:rFonts w:eastAsia="Calibri"/>
          <w:szCs w:val="24"/>
        </w:rPr>
        <w:t>Medingėnuose</w:t>
      </w:r>
      <w:proofErr w:type="spellEnd"/>
      <w:r>
        <w:rPr>
          <w:rFonts w:eastAsia="Calibri"/>
          <w:szCs w:val="24"/>
        </w:rPr>
        <w:t xml:space="preserve"> </w:t>
      </w:r>
      <w:r>
        <w:t>perdažyta Medingėnų Švč. Trejybės bažnyčia ir patvarkytas jos stogas, išoriškai pilnai baigta tvarkyti Medingėnų kapinių Visų Šventųjų koplyčia,</w:t>
      </w:r>
      <w:r w:rsidRPr="008B2342">
        <w:t xml:space="preserve"> </w:t>
      </w:r>
      <w:r>
        <w:rPr>
          <w:rFonts w:eastAsia="Calibri"/>
          <w:szCs w:val="24"/>
        </w:rPr>
        <w:t>atnaujint</w:t>
      </w:r>
      <w:r w:rsidRPr="003E0A0F">
        <w:rPr>
          <w:rFonts w:eastAsia="Calibri"/>
          <w:szCs w:val="24"/>
        </w:rPr>
        <w:t>i</w:t>
      </w:r>
      <w:r>
        <w:rPr>
          <w:rFonts w:eastAsia="Calibri"/>
          <w:szCs w:val="24"/>
        </w:rPr>
        <w:t xml:space="preserve"> Medingėnų</w:t>
      </w:r>
      <w:r w:rsidRPr="003E0A0F">
        <w:rPr>
          <w:rFonts w:eastAsia="Calibri"/>
          <w:szCs w:val="24"/>
        </w:rPr>
        <w:t xml:space="preserve"> kultūr</w:t>
      </w:r>
      <w:r>
        <w:rPr>
          <w:rFonts w:eastAsia="Calibri"/>
          <w:szCs w:val="24"/>
        </w:rPr>
        <w:t xml:space="preserve">os </w:t>
      </w:r>
      <w:r w:rsidRPr="003E0A0F">
        <w:rPr>
          <w:rFonts w:eastAsia="Calibri"/>
          <w:szCs w:val="24"/>
        </w:rPr>
        <w:t>nam</w:t>
      </w:r>
      <w:r>
        <w:rPr>
          <w:rFonts w:eastAsia="Calibri"/>
          <w:szCs w:val="24"/>
        </w:rPr>
        <w:t>ų lauko</w:t>
      </w:r>
      <w:r w:rsidRPr="003E0A0F">
        <w:rPr>
          <w:rFonts w:eastAsia="Calibri"/>
          <w:szCs w:val="24"/>
        </w:rPr>
        <w:t xml:space="preserve"> suoliukai, kultūr</w:t>
      </w:r>
      <w:r w:rsidR="00234A6D">
        <w:rPr>
          <w:rFonts w:eastAsia="Calibri"/>
          <w:szCs w:val="24"/>
        </w:rPr>
        <w:t>os namuose</w:t>
      </w:r>
      <w:r w:rsidRPr="003E0A0F">
        <w:rPr>
          <w:rFonts w:eastAsia="Calibri"/>
          <w:szCs w:val="24"/>
        </w:rPr>
        <w:t xml:space="preserve"> sutvarkytos ir perdažytos</w:t>
      </w:r>
      <w:r>
        <w:rPr>
          <w:rFonts w:eastAsia="Calibri"/>
          <w:szCs w:val="24"/>
        </w:rPr>
        <w:t xml:space="preserve"> </w:t>
      </w:r>
      <w:r w:rsidRPr="003E0A0F">
        <w:rPr>
          <w:rFonts w:eastAsia="Calibri"/>
          <w:szCs w:val="24"/>
        </w:rPr>
        <w:t xml:space="preserve">įtrūkusios </w:t>
      </w:r>
      <w:r>
        <w:rPr>
          <w:rFonts w:eastAsia="Calibri"/>
          <w:szCs w:val="24"/>
        </w:rPr>
        <w:t xml:space="preserve">vidinės </w:t>
      </w:r>
      <w:r w:rsidRPr="003E0A0F">
        <w:rPr>
          <w:rFonts w:eastAsia="Calibri"/>
          <w:szCs w:val="24"/>
        </w:rPr>
        <w:t>sienos ir pridėti kėdžių atlošai, nupirkt</w:t>
      </w:r>
      <w:r w:rsidR="00234A6D">
        <w:rPr>
          <w:rFonts w:eastAsia="Calibri"/>
          <w:szCs w:val="24"/>
        </w:rPr>
        <w:t xml:space="preserve">a </w:t>
      </w:r>
      <w:r w:rsidRPr="003E0A0F">
        <w:rPr>
          <w:rFonts w:eastAsia="Calibri"/>
          <w:szCs w:val="24"/>
        </w:rPr>
        <w:t>indaplovė, skalbimo mašina</w:t>
      </w:r>
      <w:r>
        <w:rPr>
          <w:rFonts w:eastAsia="Calibri"/>
          <w:szCs w:val="24"/>
        </w:rPr>
        <w:t>,</w:t>
      </w:r>
      <w:r w:rsidRPr="002846FF">
        <w:rPr>
          <w:rFonts w:eastAsia="Calibri"/>
          <w:szCs w:val="24"/>
        </w:rPr>
        <w:t xml:space="preserve"> </w:t>
      </w:r>
      <w:r>
        <w:rPr>
          <w:rFonts w:eastAsia="Calibri"/>
          <w:szCs w:val="24"/>
        </w:rPr>
        <w:t xml:space="preserve">Medingėnų </w:t>
      </w:r>
      <w:r w:rsidRPr="002846FF">
        <w:rPr>
          <w:rFonts w:eastAsia="Calibri"/>
          <w:szCs w:val="24"/>
        </w:rPr>
        <w:t>r</w:t>
      </w:r>
      <w:r>
        <w:rPr>
          <w:rFonts w:eastAsia="Calibri"/>
          <w:szCs w:val="24"/>
        </w:rPr>
        <w:t>eprezentacinis užrašas</w:t>
      </w:r>
      <w:r w:rsidRPr="002846FF">
        <w:rPr>
          <w:rFonts w:eastAsia="Calibri"/>
          <w:szCs w:val="24"/>
        </w:rPr>
        <w:t xml:space="preserve"> „</w:t>
      </w:r>
      <w:proofErr w:type="spellStart"/>
      <w:r w:rsidRPr="002846FF">
        <w:rPr>
          <w:rFonts w:eastAsia="Calibri"/>
          <w:szCs w:val="24"/>
        </w:rPr>
        <w:t>Medingėnams</w:t>
      </w:r>
      <w:proofErr w:type="spellEnd"/>
      <w:r w:rsidRPr="002846FF">
        <w:rPr>
          <w:rFonts w:eastAsia="Calibri"/>
          <w:szCs w:val="24"/>
        </w:rPr>
        <w:t xml:space="preserve"> – 770“</w:t>
      </w:r>
      <w:r>
        <w:rPr>
          <w:rFonts w:eastAsia="Calibri"/>
          <w:szCs w:val="24"/>
        </w:rPr>
        <w:t xml:space="preserve"> perdarytas į „</w:t>
      </w:r>
      <w:proofErr w:type="spellStart"/>
      <w:r>
        <w:rPr>
          <w:rFonts w:eastAsia="Calibri"/>
          <w:szCs w:val="24"/>
        </w:rPr>
        <w:t>Medingėnai</w:t>
      </w:r>
      <w:proofErr w:type="spellEnd"/>
      <w:r>
        <w:rPr>
          <w:rFonts w:eastAsia="Calibri"/>
          <w:szCs w:val="24"/>
        </w:rPr>
        <w:t>“</w:t>
      </w:r>
      <w:r w:rsidRPr="002846FF">
        <w:rPr>
          <w:rFonts w:eastAsia="Calibri"/>
          <w:szCs w:val="24"/>
        </w:rPr>
        <w:t xml:space="preserve"> ir kt.</w:t>
      </w:r>
    </w:p>
    <w:p w14:paraId="6E4C919F" w14:textId="413B54BD" w:rsidR="00E21821" w:rsidRPr="00234A6D" w:rsidRDefault="00E21821" w:rsidP="00234A6D">
      <w:pPr>
        <w:tabs>
          <w:tab w:val="left" w:pos="567"/>
        </w:tabs>
        <w:ind w:firstLine="709"/>
        <w:rPr>
          <w:rFonts w:eastAsia="Calibri"/>
          <w:szCs w:val="24"/>
        </w:rPr>
      </w:pPr>
      <w:r w:rsidRPr="002846FF">
        <w:rPr>
          <w:rFonts w:eastAsia="Calibri"/>
          <w:szCs w:val="24"/>
        </w:rPr>
        <w:t>202</w:t>
      </w:r>
      <w:r>
        <w:rPr>
          <w:rFonts w:eastAsia="Calibri"/>
          <w:szCs w:val="24"/>
        </w:rPr>
        <w:t>4</w:t>
      </w:r>
      <w:r w:rsidRPr="002846FF">
        <w:rPr>
          <w:rFonts w:eastAsia="Calibri"/>
          <w:szCs w:val="24"/>
        </w:rPr>
        <w:t xml:space="preserve"> m. seniūnijos inventorizuotų vietinių kelių tinklą sudarė: keliai su žvyro danga ir grunto keliai – 38,863 km, asfaltuoti keliai ir gatvės – 5,682 km. Bendras 202</w:t>
      </w:r>
      <w:r>
        <w:rPr>
          <w:rFonts w:eastAsia="Calibri"/>
          <w:szCs w:val="24"/>
        </w:rPr>
        <w:t>4</w:t>
      </w:r>
      <w:r w:rsidRPr="002846FF">
        <w:rPr>
          <w:rFonts w:eastAsia="Calibri"/>
          <w:szCs w:val="24"/>
        </w:rPr>
        <w:t xml:space="preserve"> m. inventorizuotų kelių ilgis – 44,545 km</w:t>
      </w:r>
      <w:r w:rsidRPr="002B7EC3">
        <w:rPr>
          <w:szCs w:val="24"/>
        </w:rPr>
        <w:t xml:space="preserve">. Nuolat vertinama kelių ir gatvių būklė, organizuojama jų priežiūra. </w:t>
      </w:r>
      <w:r w:rsidRPr="003F4C77">
        <w:rPr>
          <w:szCs w:val="24"/>
        </w:rPr>
        <w:t xml:space="preserve">Vietinių kelių ir gatvių priežiūrai 2024 m. </w:t>
      </w:r>
      <w:r>
        <w:rPr>
          <w:szCs w:val="24"/>
        </w:rPr>
        <w:t xml:space="preserve">iš KPP </w:t>
      </w:r>
      <w:r w:rsidRPr="003F4C77">
        <w:rPr>
          <w:szCs w:val="24"/>
        </w:rPr>
        <w:t xml:space="preserve">panaudota </w:t>
      </w:r>
      <w:r w:rsidRPr="007A64DF">
        <w:rPr>
          <w:szCs w:val="24"/>
        </w:rPr>
        <w:t xml:space="preserve">26 362,06 </w:t>
      </w:r>
      <w:r w:rsidRPr="00127FFE">
        <w:rPr>
          <w:szCs w:val="24"/>
        </w:rPr>
        <w:t xml:space="preserve"> </w:t>
      </w:r>
      <w:r w:rsidRPr="003F4C77">
        <w:rPr>
          <w:szCs w:val="24"/>
        </w:rPr>
        <w:t xml:space="preserve">Eur. </w:t>
      </w:r>
      <w:r>
        <w:rPr>
          <w:szCs w:val="24"/>
        </w:rPr>
        <w:t>Taip pat iš miškingųjų savivaldybių žvyrkelių remontui skiriamų papildomų pinigų, papildomai seniūnijai paskirti</w:t>
      </w:r>
      <w:r w:rsidRPr="007B0383">
        <w:rPr>
          <w:szCs w:val="24"/>
        </w:rPr>
        <w:t xml:space="preserve"> 15 419,41 </w:t>
      </w:r>
      <w:r>
        <w:rPr>
          <w:szCs w:val="24"/>
        </w:rPr>
        <w:t>Eur.</w:t>
      </w:r>
    </w:p>
    <w:p w14:paraId="3A8D840C" w14:textId="36B09A68" w:rsidR="00E21821" w:rsidRPr="008B2342" w:rsidRDefault="00E21821" w:rsidP="00E21821">
      <w:pPr>
        <w:tabs>
          <w:tab w:val="left" w:pos="567"/>
        </w:tabs>
        <w:ind w:firstLine="426"/>
        <w:rPr>
          <w:highlight w:val="yellow"/>
        </w:rPr>
      </w:pPr>
    </w:p>
    <w:tbl>
      <w:tblPr>
        <w:tblW w:w="764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058"/>
        <w:gridCol w:w="2582"/>
      </w:tblGrid>
      <w:tr w:rsidR="00E21821" w:rsidRPr="008B2342" w14:paraId="52DB4157" w14:textId="77777777" w:rsidTr="00896A34">
        <w:trPr>
          <w:trHeight w:val="312"/>
          <w:jc w:val="center"/>
        </w:trPr>
        <w:tc>
          <w:tcPr>
            <w:tcW w:w="5058" w:type="dxa"/>
          </w:tcPr>
          <w:p w14:paraId="620F81EB" w14:textId="77777777" w:rsidR="00E21821" w:rsidRPr="008B2342" w:rsidRDefault="00E21821" w:rsidP="00896A34">
            <w:pPr>
              <w:spacing w:line="276" w:lineRule="auto"/>
              <w:ind w:firstLine="0"/>
              <w:jc w:val="center"/>
              <w:rPr>
                <w:rFonts w:eastAsia="Calibri"/>
                <w:szCs w:val="22"/>
              </w:rPr>
            </w:pPr>
          </w:p>
        </w:tc>
        <w:tc>
          <w:tcPr>
            <w:tcW w:w="2582" w:type="dxa"/>
          </w:tcPr>
          <w:p w14:paraId="07F8121B" w14:textId="77777777" w:rsidR="00E21821" w:rsidRDefault="00E21821" w:rsidP="00896A34">
            <w:pPr>
              <w:spacing w:line="276" w:lineRule="auto"/>
              <w:ind w:firstLine="0"/>
              <w:jc w:val="center"/>
              <w:rPr>
                <w:rFonts w:eastAsia="Calibri"/>
                <w:b/>
                <w:szCs w:val="22"/>
              </w:rPr>
            </w:pPr>
            <w:r>
              <w:rPr>
                <w:rFonts w:eastAsia="Calibri"/>
                <w:b/>
                <w:szCs w:val="22"/>
              </w:rPr>
              <w:t>2024 m.</w:t>
            </w:r>
          </w:p>
        </w:tc>
      </w:tr>
      <w:tr w:rsidR="00E21821" w:rsidRPr="008B2342" w14:paraId="3B487C89" w14:textId="77777777" w:rsidTr="00896A34">
        <w:trPr>
          <w:trHeight w:val="1263"/>
          <w:jc w:val="center"/>
        </w:trPr>
        <w:tc>
          <w:tcPr>
            <w:tcW w:w="5058" w:type="dxa"/>
            <w:shd w:val="clear" w:color="auto" w:fill="D9D9D9" w:themeFill="background1" w:themeFillShade="D9"/>
            <w:vAlign w:val="center"/>
          </w:tcPr>
          <w:p w14:paraId="406694E6" w14:textId="77777777" w:rsidR="00E21821" w:rsidRPr="004F5474" w:rsidRDefault="00E21821" w:rsidP="00896A34">
            <w:pPr>
              <w:spacing w:line="276" w:lineRule="auto"/>
              <w:ind w:firstLine="0"/>
              <w:jc w:val="center"/>
              <w:rPr>
                <w:rFonts w:eastAsia="Calibri"/>
                <w:b/>
                <w:sz w:val="20"/>
              </w:rPr>
            </w:pPr>
            <w:r w:rsidRPr="004F5474">
              <w:rPr>
                <w:rFonts w:eastAsia="Calibri"/>
                <w:b/>
                <w:sz w:val="20"/>
              </w:rPr>
              <w:t>Lėšos gautos iš KPP vietinių kelių ir gatvių priežiūrai (Eur)</w:t>
            </w:r>
          </w:p>
        </w:tc>
        <w:tc>
          <w:tcPr>
            <w:tcW w:w="2582" w:type="dxa"/>
            <w:shd w:val="clear" w:color="auto" w:fill="D9D9D9" w:themeFill="background1" w:themeFillShade="D9"/>
            <w:vAlign w:val="center"/>
          </w:tcPr>
          <w:p w14:paraId="3A6B23C8" w14:textId="77777777" w:rsidR="00E21821" w:rsidRPr="00660A03" w:rsidRDefault="00E21821" w:rsidP="00896A34">
            <w:pPr>
              <w:spacing w:line="276" w:lineRule="auto"/>
              <w:ind w:firstLine="0"/>
              <w:jc w:val="center"/>
              <w:rPr>
                <w:rFonts w:eastAsia="Calibri"/>
                <w:szCs w:val="22"/>
              </w:rPr>
            </w:pPr>
            <w:r>
              <w:rPr>
                <w:rFonts w:eastAsia="Calibri"/>
                <w:szCs w:val="22"/>
              </w:rPr>
              <w:t>26362</w:t>
            </w:r>
          </w:p>
        </w:tc>
      </w:tr>
      <w:tr w:rsidR="00E21821" w:rsidRPr="008B2342" w14:paraId="371DF001" w14:textId="77777777" w:rsidTr="00896A34">
        <w:trPr>
          <w:trHeight w:val="1263"/>
          <w:jc w:val="center"/>
        </w:trPr>
        <w:tc>
          <w:tcPr>
            <w:tcW w:w="5058" w:type="dxa"/>
            <w:shd w:val="clear" w:color="auto" w:fill="D9D9D9" w:themeFill="background1" w:themeFillShade="D9"/>
            <w:vAlign w:val="center"/>
          </w:tcPr>
          <w:p w14:paraId="66DE552E" w14:textId="77777777" w:rsidR="00E21821" w:rsidRPr="004F5474" w:rsidRDefault="00E21821" w:rsidP="00896A34">
            <w:pPr>
              <w:spacing w:line="276" w:lineRule="auto"/>
              <w:ind w:firstLine="0"/>
              <w:jc w:val="center"/>
              <w:rPr>
                <w:rFonts w:eastAsia="Calibri"/>
                <w:b/>
                <w:sz w:val="20"/>
              </w:rPr>
            </w:pPr>
            <w:r w:rsidRPr="004F5474">
              <w:rPr>
                <w:rFonts w:eastAsia="Calibri"/>
                <w:b/>
                <w:sz w:val="20"/>
              </w:rPr>
              <w:t>Papildomi pinigai miškingųjų savivaldybių žvyrkelių remontui (Eur)</w:t>
            </w:r>
          </w:p>
        </w:tc>
        <w:tc>
          <w:tcPr>
            <w:tcW w:w="2582" w:type="dxa"/>
            <w:shd w:val="clear" w:color="auto" w:fill="D9D9D9" w:themeFill="background1" w:themeFillShade="D9"/>
            <w:vAlign w:val="center"/>
          </w:tcPr>
          <w:p w14:paraId="7A76B580" w14:textId="77777777" w:rsidR="00E21821" w:rsidRDefault="00E21821" w:rsidP="00896A34">
            <w:pPr>
              <w:spacing w:line="276" w:lineRule="auto"/>
              <w:ind w:firstLine="0"/>
              <w:jc w:val="center"/>
              <w:rPr>
                <w:rFonts w:eastAsia="Calibri"/>
                <w:szCs w:val="22"/>
              </w:rPr>
            </w:pPr>
            <w:r>
              <w:rPr>
                <w:rFonts w:eastAsia="Calibri"/>
                <w:szCs w:val="22"/>
              </w:rPr>
              <w:t>+ 15419</w:t>
            </w:r>
          </w:p>
        </w:tc>
      </w:tr>
    </w:tbl>
    <w:p w14:paraId="1253739C" w14:textId="77777777" w:rsidR="002658EC" w:rsidRDefault="00E21821" w:rsidP="002658EC">
      <w:pPr>
        <w:tabs>
          <w:tab w:val="left" w:pos="567"/>
        </w:tabs>
        <w:ind w:firstLine="709"/>
        <w:rPr>
          <w:szCs w:val="24"/>
        </w:rPr>
      </w:pPr>
      <w:r w:rsidRPr="008B2342">
        <w:rPr>
          <w:szCs w:val="24"/>
        </w:rPr>
        <w:lastRenderedPageBreak/>
        <w:t xml:space="preserve">Prižiūrint vietinės reikšmės kelius, pagal galimybes </w:t>
      </w:r>
      <w:proofErr w:type="spellStart"/>
      <w:r w:rsidRPr="008B2342">
        <w:rPr>
          <w:szCs w:val="24"/>
        </w:rPr>
        <w:t>greideriuojami</w:t>
      </w:r>
      <w:proofErr w:type="spellEnd"/>
      <w:r w:rsidRPr="008B2342">
        <w:rPr>
          <w:szCs w:val="24"/>
        </w:rPr>
        <w:t xml:space="preserve"> žvyrkeliai, atnaujinami grioviai, tvarkomos pakelės, pralaidos, žiemą valomas sniegas nuo kelių, užtikrinamos saugaus eismo sąlygos. Dėl eismo sąlygų užtikrinimo kreiptasi į kelius prižiūrinčias įmones.</w:t>
      </w:r>
    </w:p>
    <w:p w14:paraId="61BBD974" w14:textId="77777777" w:rsidR="002658EC" w:rsidRDefault="00E21821" w:rsidP="002658EC">
      <w:pPr>
        <w:tabs>
          <w:tab w:val="left" w:pos="567"/>
        </w:tabs>
        <w:ind w:firstLine="709"/>
        <w:rPr>
          <w:szCs w:val="24"/>
        </w:rPr>
      </w:pPr>
      <w:r w:rsidRPr="002846FF">
        <w:rPr>
          <w:rFonts w:eastAsia="Calibri"/>
          <w:szCs w:val="24"/>
        </w:rPr>
        <w:t xml:space="preserve">Seniūnija nuomoja gyvenamuosius būstus, administruoja gautas pajamas. Iš surinktų lėšų kasmet gerinamos gyvenimo sąlygos. </w:t>
      </w:r>
    </w:p>
    <w:p w14:paraId="11B647F8" w14:textId="77777777" w:rsidR="002658EC" w:rsidRDefault="00E21821" w:rsidP="002658EC">
      <w:pPr>
        <w:tabs>
          <w:tab w:val="left" w:pos="567"/>
        </w:tabs>
        <w:ind w:firstLine="709"/>
        <w:rPr>
          <w:szCs w:val="24"/>
        </w:rPr>
      </w:pPr>
      <w:r w:rsidRPr="002846FF">
        <w:rPr>
          <w:rFonts w:eastAsia="Calibri"/>
          <w:szCs w:val="24"/>
        </w:rPr>
        <w:t>Buitinių atliekų išvežimą seniūnijos įstaigoms ir gyventojams organizuoja UAB „Telšių regiono atliekų tvarkymo centras“, paslaugas teikia</w:t>
      </w:r>
      <w:r>
        <w:rPr>
          <w:rFonts w:eastAsia="Calibri"/>
          <w:szCs w:val="24"/>
        </w:rPr>
        <w:t>:</w:t>
      </w:r>
      <w:r w:rsidRPr="002846FF">
        <w:rPr>
          <w:rFonts w:eastAsia="Calibri"/>
          <w:szCs w:val="24"/>
        </w:rPr>
        <w:t xml:space="preserve"> UAB „</w:t>
      </w:r>
      <w:proofErr w:type="spellStart"/>
      <w:r w:rsidRPr="002846FF">
        <w:rPr>
          <w:rFonts w:eastAsia="Calibri"/>
          <w:szCs w:val="24"/>
        </w:rPr>
        <w:t>Ekonovus</w:t>
      </w:r>
      <w:proofErr w:type="spellEnd"/>
      <w:r w:rsidRPr="002846FF">
        <w:rPr>
          <w:rFonts w:eastAsia="Calibri"/>
          <w:szCs w:val="24"/>
        </w:rPr>
        <w:t>“</w:t>
      </w:r>
      <w:r>
        <w:rPr>
          <w:rFonts w:eastAsia="Calibri"/>
          <w:szCs w:val="24"/>
        </w:rPr>
        <w:t xml:space="preserve"> (mišrios komunalinės atliekos), UAB „Virginijus ir Ko“ (pakuočių ir stiklo atliekos), UAB „</w:t>
      </w:r>
      <w:proofErr w:type="spellStart"/>
      <w:r>
        <w:rPr>
          <w:rFonts w:eastAsia="Calibri"/>
          <w:szCs w:val="24"/>
        </w:rPr>
        <w:t>Autotikslas</w:t>
      </w:r>
      <w:proofErr w:type="spellEnd"/>
      <w:r>
        <w:rPr>
          <w:rFonts w:eastAsia="Calibri"/>
          <w:szCs w:val="24"/>
        </w:rPr>
        <w:t>“ (tekstilės atliekos)</w:t>
      </w:r>
      <w:r w:rsidRPr="002846FF">
        <w:rPr>
          <w:rFonts w:eastAsia="Calibri"/>
          <w:szCs w:val="24"/>
        </w:rPr>
        <w:t>. Elektros ūkiui ir katilinėms prižiūrėti sudaryta sutartis su UAB „Rietavo komunalinis ūkis“.</w:t>
      </w:r>
    </w:p>
    <w:p w14:paraId="560012D2" w14:textId="11208DD1" w:rsidR="002658EC" w:rsidRDefault="00E21821" w:rsidP="002658EC">
      <w:pPr>
        <w:tabs>
          <w:tab w:val="left" w:pos="567"/>
        </w:tabs>
        <w:ind w:firstLine="709"/>
        <w:rPr>
          <w:szCs w:val="24"/>
        </w:rPr>
      </w:pPr>
      <w:r w:rsidRPr="00660A03">
        <w:t xml:space="preserve">Per </w:t>
      </w:r>
      <w:r w:rsidRPr="00660A03">
        <w:rPr>
          <w:szCs w:val="24"/>
        </w:rPr>
        <w:t>202</w:t>
      </w:r>
      <w:r>
        <w:rPr>
          <w:szCs w:val="24"/>
        </w:rPr>
        <w:t>4</w:t>
      </w:r>
      <w:r w:rsidRPr="00660A03">
        <w:t xml:space="preserve"> metus s</w:t>
      </w:r>
      <w:r w:rsidRPr="00660A03">
        <w:rPr>
          <w:szCs w:val="24"/>
        </w:rPr>
        <w:t>eniūnijos specialist</w:t>
      </w:r>
      <w:r w:rsidR="002658EC">
        <w:rPr>
          <w:szCs w:val="24"/>
        </w:rPr>
        <w:t>as</w:t>
      </w:r>
      <w:r w:rsidRPr="00660A03">
        <w:rPr>
          <w:szCs w:val="24"/>
        </w:rPr>
        <w:t>, vykdanti</w:t>
      </w:r>
      <w:r w:rsidR="002658EC">
        <w:rPr>
          <w:szCs w:val="24"/>
        </w:rPr>
        <w:t>s</w:t>
      </w:r>
      <w:r w:rsidRPr="00660A03">
        <w:rPr>
          <w:szCs w:val="24"/>
        </w:rPr>
        <w:t xml:space="preserve"> socialinį darbą, priėmė 1</w:t>
      </w:r>
      <w:r>
        <w:rPr>
          <w:szCs w:val="24"/>
        </w:rPr>
        <w:t>63</w:t>
      </w:r>
      <w:r w:rsidRPr="00660A03">
        <w:rPr>
          <w:szCs w:val="24"/>
        </w:rPr>
        <w:t xml:space="preserve"> gyventojų prašymus. Iš jų: socialinei pašalpai, kompensacijai už kietą kurą – </w:t>
      </w:r>
      <w:r>
        <w:rPr>
          <w:szCs w:val="24"/>
        </w:rPr>
        <w:t>95</w:t>
      </w:r>
      <w:r w:rsidRPr="00660A03">
        <w:rPr>
          <w:szCs w:val="24"/>
        </w:rPr>
        <w:t xml:space="preserve">, vienkartinei išmokai nėščiai arba gimus vaikui – </w:t>
      </w:r>
      <w:r>
        <w:rPr>
          <w:szCs w:val="24"/>
        </w:rPr>
        <w:t>0</w:t>
      </w:r>
      <w:r w:rsidRPr="00660A03">
        <w:rPr>
          <w:szCs w:val="24"/>
        </w:rPr>
        <w:t>,</w:t>
      </w:r>
      <w:r>
        <w:rPr>
          <w:szCs w:val="24"/>
        </w:rPr>
        <w:t xml:space="preserve"> vienkartinei, tikslinei, periodinei pašalpai – 5,</w:t>
      </w:r>
      <w:r w:rsidRPr="00660A03">
        <w:rPr>
          <w:szCs w:val="24"/>
        </w:rPr>
        <w:t xml:space="preserve"> išmokos vaikams – </w:t>
      </w:r>
      <w:r>
        <w:rPr>
          <w:szCs w:val="24"/>
        </w:rPr>
        <w:t>3</w:t>
      </w:r>
      <w:r w:rsidRPr="00660A03">
        <w:rPr>
          <w:szCs w:val="24"/>
        </w:rPr>
        <w:t xml:space="preserve">, socialinės paramos mokiniams – </w:t>
      </w:r>
      <w:r>
        <w:rPr>
          <w:szCs w:val="24"/>
        </w:rPr>
        <w:t>5</w:t>
      </w:r>
      <w:r w:rsidRPr="00660A03">
        <w:rPr>
          <w:szCs w:val="24"/>
        </w:rPr>
        <w:t xml:space="preserve">, ES paramos maisto produktais nepasiturinčioms šeimoms – </w:t>
      </w:r>
      <w:r>
        <w:rPr>
          <w:szCs w:val="24"/>
        </w:rPr>
        <w:t>39</w:t>
      </w:r>
      <w:r w:rsidRPr="00660A03">
        <w:rPr>
          <w:szCs w:val="24"/>
        </w:rPr>
        <w:t xml:space="preserve">, užpildyti veiklos ir gebėjimo dalyvauti įvertinimo klausimynai – </w:t>
      </w:r>
      <w:r>
        <w:rPr>
          <w:szCs w:val="24"/>
        </w:rPr>
        <w:t>16</w:t>
      </w:r>
      <w:r w:rsidRPr="00660A03">
        <w:rPr>
          <w:szCs w:val="24"/>
        </w:rPr>
        <w:t>.</w:t>
      </w:r>
    </w:p>
    <w:p w14:paraId="52CC4A88" w14:textId="01153F54" w:rsidR="00E21821" w:rsidRPr="008B2342" w:rsidRDefault="00E21821" w:rsidP="002658EC">
      <w:pPr>
        <w:tabs>
          <w:tab w:val="left" w:pos="567"/>
        </w:tabs>
        <w:ind w:firstLine="709"/>
        <w:rPr>
          <w:szCs w:val="24"/>
        </w:rPr>
      </w:pPr>
      <w:r w:rsidRPr="008B2342">
        <w:t>Dalyvaujama</w:t>
      </w:r>
      <w:r w:rsidRPr="008B2342">
        <w:rPr>
          <w:szCs w:val="24"/>
        </w:rPr>
        <w:t xml:space="preserve"> rengiant ir įgyvendinant kaimo plėtros programas. Vykdant valstybės savivaldybei žemės ūkio srityje perduotas funkcijas, iš ūkininkų buvo priiminėjamos paraiškos tiesioginėms išmokoms už deklaruotus žemės ūkio naudmenų ir pasėlių plotus gauti, registruotos žemės valdos ir atnaujinami duomenys Žemės ūkio ir kaimo valdų registre. Norintiems dalyvauti 2014</w:t>
      </w:r>
      <w:r w:rsidR="002658EC">
        <w:rPr>
          <w:szCs w:val="24"/>
        </w:rPr>
        <w:t>–</w:t>
      </w:r>
      <w:r w:rsidRPr="008B2342">
        <w:rPr>
          <w:szCs w:val="24"/>
        </w:rPr>
        <w:t>2020 m. KPP programose, buvo teikiamos konsultacijos subsidijų už gyvulius, žemės deklaravimo, išmokų už pasėlius klausimais. Informacija buvo skelbiama skelbimų lentoje. Interesantams buvo teikiama įvairi informacija apie paramą žemės ūkiui ir kaimo plėtrai, jų įgyvendinimo ir panaudojimo galimybes ir tvarką. Ūkininkams sudaromos sąlygos dalyvauti rengiamuose mokymuose, seminaruose, kvalifikacijos kėlimo kursuose.</w:t>
      </w:r>
    </w:p>
    <w:p w14:paraId="42AC0BF0" w14:textId="77777777" w:rsidR="00E21821" w:rsidRPr="008B2342" w:rsidRDefault="00E21821" w:rsidP="00E21821">
      <w:pPr>
        <w:tabs>
          <w:tab w:val="left" w:pos="567"/>
        </w:tabs>
        <w:ind w:firstLine="426"/>
      </w:pPr>
    </w:p>
    <w:tbl>
      <w:tblPr>
        <w:tblStyle w:val="Lentelstinklelis"/>
        <w:tblW w:w="0" w:type="auto"/>
        <w:jc w:val="center"/>
        <w:tblLook w:val="04A0" w:firstRow="1" w:lastRow="0" w:firstColumn="1" w:lastColumn="0" w:noHBand="0" w:noVBand="1"/>
      </w:tblPr>
      <w:tblGrid>
        <w:gridCol w:w="1242"/>
        <w:gridCol w:w="3378"/>
        <w:gridCol w:w="2311"/>
        <w:gridCol w:w="2311"/>
      </w:tblGrid>
      <w:tr w:rsidR="00E21821" w:rsidRPr="008B2342" w14:paraId="189915C7" w14:textId="77777777" w:rsidTr="00896A34">
        <w:trPr>
          <w:jc w:val="center"/>
        </w:trPr>
        <w:tc>
          <w:tcPr>
            <w:tcW w:w="1242" w:type="dxa"/>
          </w:tcPr>
          <w:p w14:paraId="5D52C0AA" w14:textId="77777777" w:rsidR="00E21821" w:rsidRPr="008B2342" w:rsidRDefault="00E21821" w:rsidP="00896A34">
            <w:pPr>
              <w:ind w:firstLine="0"/>
              <w:rPr>
                <w:rFonts w:eastAsia="Calibri"/>
              </w:rPr>
            </w:pPr>
          </w:p>
        </w:tc>
        <w:tc>
          <w:tcPr>
            <w:tcW w:w="3378" w:type="dxa"/>
            <w:vAlign w:val="center"/>
          </w:tcPr>
          <w:p w14:paraId="4AB628BA" w14:textId="77777777" w:rsidR="00E21821" w:rsidRPr="008B2342" w:rsidRDefault="00E21821" w:rsidP="00896A34">
            <w:pPr>
              <w:tabs>
                <w:tab w:val="left" w:pos="567"/>
              </w:tabs>
              <w:ind w:firstLine="0"/>
              <w:jc w:val="center"/>
              <w:rPr>
                <w:b/>
              </w:rPr>
            </w:pPr>
            <w:r w:rsidRPr="008B2342">
              <w:rPr>
                <w:b/>
              </w:rPr>
              <w:t>Priimtos paraiškos</w:t>
            </w:r>
          </w:p>
          <w:p w14:paraId="494541C9" w14:textId="77777777" w:rsidR="00E21821" w:rsidRPr="008B2342" w:rsidRDefault="00E21821" w:rsidP="00896A34">
            <w:pPr>
              <w:tabs>
                <w:tab w:val="left" w:pos="567"/>
              </w:tabs>
              <w:ind w:firstLine="0"/>
              <w:jc w:val="center"/>
              <w:rPr>
                <w:b/>
              </w:rPr>
            </w:pPr>
            <w:r w:rsidRPr="008B2342">
              <w:rPr>
                <w:b/>
              </w:rPr>
              <w:t>už deklaruotus žemės plotus tiesioginėms išmokoms gauti</w:t>
            </w:r>
          </w:p>
          <w:p w14:paraId="00F98A2D" w14:textId="77777777" w:rsidR="00E21821" w:rsidRPr="008B2342" w:rsidRDefault="00E21821" w:rsidP="00896A34">
            <w:pPr>
              <w:tabs>
                <w:tab w:val="left" w:pos="567"/>
              </w:tabs>
              <w:ind w:firstLine="0"/>
              <w:jc w:val="center"/>
              <w:rPr>
                <w:b/>
              </w:rPr>
            </w:pPr>
          </w:p>
        </w:tc>
        <w:tc>
          <w:tcPr>
            <w:tcW w:w="2311" w:type="dxa"/>
            <w:vAlign w:val="center"/>
            <w:hideMark/>
          </w:tcPr>
          <w:p w14:paraId="00367EC6" w14:textId="77777777" w:rsidR="00E21821" w:rsidRPr="008B2342" w:rsidRDefault="00E21821" w:rsidP="00896A34">
            <w:pPr>
              <w:tabs>
                <w:tab w:val="left" w:pos="567"/>
              </w:tabs>
              <w:ind w:firstLine="0"/>
              <w:jc w:val="center"/>
              <w:rPr>
                <w:b/>
              </w:rPr>
            </w:pPr>
            <w:r w:rsidRPr="008B2342">
              <w:rPr>
                <w:b/>
              </w:rPr>
              <w:t>Priimta prašymų žemės ūkio valdų</w:t>
            </w:r>
          </w:p>
          <w:p w14:paraId="45AA1BAA" w14:textId="77777777" w:rsidR="00E21821" w:rsidRPr="008B2342" w:rsidRDefault="00E21821" w:rsidP="00896A34">
            <w:pPr>
              <w:tabs>
                <w:tab w:val="left" w:pos="567"/>
              </w:tabs>
              <w:ind w:firstLine="0"/>
              <w:jc w:val="center"/>
              <w:rPr>
                <w:b/>
              </w:rPr>
            </w:pPr>
            <w:r w:rsidRPr="008B2342">
              <w:rPr>
                <w:b/>
              </w:rPr>
              <w:t>atnaujinimui LR ŽŪKVC registre</w:t>
            </w:r>
          </w:p>
        </w:tc>
        <w:tc>
          <w:tcPr>
            <w:tcW w:w="2311" w:type="dxa"/>
            <w:vAlign w:val="center"/>
            <w:hideMark/>
          </w:tcPr>
          <w:p w14:paraId="29F434C4" w14:textId="77777777" w:rsidR="00E21821" w:rsidRPr="008B2342" w:rsidRDefault="00E21821" w:rsidP="00896A34">
            <w:pPr>
              <w:tabs>
                <w:tab w:val="left" w:pos="567"/>
              </w:tabs>
              <w:ind w:firstLine="0"/>
              <w:jc w:val="center"/>
              <w:rPr>
                <w:b/>
              </w:rPr>
            </w:pPr>
            <w:r w:rsidRPr="008B2342">
              <w:rPr>
                <w:b/>
              </w:rPr>
              <w:t>Priimta prašymų ūkininkų ūkio duomenų atnaujinimui LR ŽŪKVC registre</w:t>
            </w:r>
          </w:p>
        </w:tc>
      </w:tr>
      <w:tr w:rsidR="00E21821" w:rsidRPr="008B2342" w14:paraId="2E2A9244" w14:textId="77777777" w:rsidTr="00896A34">
        <w:trPr>
          <w:jc w:val="center"/>
        </w:trPr>
        <w:tc>
          <w:tcPr>
            <w:tcW w:w="1242" w:type="dxa"/>
            <w:shd w:val="clear" w:color="auto" w:fill="D9D9D9" w:themeFill="background1" w:themeFillShade="D9"/>
            <w:hideMark/>
          </w:tcPr>
          <w:p w14:paraId="43E52D36" w14:textId="77777777" w:rsidR="00E21821" w:rsidRPr="008B2342" w:rsidRDefault="00E21821" w:rsidP="00896A34">
            <w:pPr>
              <w:tabs>
                <w:tab w:val="left" w:pos="567"/>
              </w:tabs>
              <w:ind w:firstLine="0"/>
              <w:jc w:val="center"/>
              <w:rPr>
                <w:b/>
              </w:rPr>
            </w:pPr>
            <w:r w:rsidRPr="008B2342">
              <w:rPr>
                <w:b/>
              </w:rPr>
              <w:t>202</w:t>
            </w:r>
            <w:r>
              <w:rPr>
                <w:b/>
              </w:rPr>
              <w:t>4</w:t>
            </w:r>
            <w:r w:rsidRPr="008B2342">
              <w:rPr>
                <w:b/>
              </w:rPr>
              <w:t xml:space="preserve"> m.</w:t>
            </w:r>
          </w:p>
        </w:tc>
        <w:tc>
          <w:tcPr>
            <w:tcW w:w="3378" w:type="dxa"/>
            <w:shd w:val="clear" w:color="auto" w:fill="D9D9D9" w:themeFill="background1" w:themeFillShade="D9"/>
          </w:tcPr>
          <w:p w14:paraId="4A045A1E" w14:textId="77777777" w:rsidR="00E21821" w:rsidRPr="008B2342" w:rsidRDefault="00E21821" w:rsidP="00896A34">
            <w:pPr>
              <w:tabs>
                <w:tab w:val="left" w:pos="567"/>
              </w:tabs>
              <w:ind w:firstLine="0"/>
              <w:jc w:val="center"/>
            </w:pPr>
            <w:r w:rsidRPr="008B2342">
              <w:t>1</w:t>
            </w:r>
            <w:r>
              <w:t>16</w:t>
            </w:r>
          </w:p>
        </w:tc>
        <w:tc>
          <w:tcPr>
            <w:tcW w:w="2311" w:type="dxa"/>
            <w:shd w:val="clear" w:color="auto" w:fill="D9D9D9" w:themeFill="background1" w:themeFillShade="D9"/>
          </w:tcPr>
          <w:p w14:paraId="24020126" w14:textId="77777777" w:rsidR="00E21821" w:rsidRPr="008B2342" w:rsidRDefault="00E21821" w:rsidP="00896A34">
            <w:pPr>
              <w:tabs>
                <w:tab w:val="left" w:pos="567"/>
              </w:tabs>
              <w:ind w:firstLine="0"/>
              <w:jc w:val="center"/>
            </w:pPr>
            <w:r w:rsidRPr="008B2342">
              <w:t>1</w:t>
            </w:r>
            <w:r>
              <w:t>20</w:t>
            </w:r>
          </w:p>
        </w:tc>
        <w:tc>
          <w:tcPr>
            <w:tcW w:w="2311" w:type="dxa"/>
            <w:shd w:val="clear" w:color="auto" w:fill="D9D9D9" w:themeFill="background1" w:themeFillShade="D9"/>
          </w:tcPr>
          <w:p w14:paraId="7BF2D6E2" w14:textId="77777777" w:rsidR="00E21821" w:rsidRPr="008B2342" w:rsidRDefault="00E21821" w:rsidP="00896A34">
            <w:pPr>
              <w:tabs>
                <w:tab w:val="left" w:pos="567"/>
              </w:tabs>
              <w:ind w:firstLine="0"/>
              <w:jc w:val="center"/>
            </w:pPr>
            <w:r w:rsidRPr="008B2342">
              <w:t>6</w:t>
            </w:r>
            <w:r>
              <w:t>4</w:t>
            </w:r>
          </w:p>
        </w:tc>
      </w:tr>
    </w:tbl>
    <w:p w14:paraId="61E8F86D" w14:textId="77777777" w:rsidR="002658EC" w:rsidRDefault="002658EC" w:rsidP="002658EC">
      <w:pPr>
        <w:tabs>
          <w:tab w:val="left" w:pos="567"/>
        </w:tabs>
        <w:ind w:firstLine="0"/>
      </w:pPr>
    </w:p>
    <w:p w14:paraId="5FBF3617" w14:textId="77777777" w:rsidR="002658EC" w:rsidRDefault="00E21821" w:rsidP="002658EC">
      <w:pPr>
        <w:tabs>
          <w:tab w:val="left" w:pos="567"/>
        </w:tabs>
        <w:ind w:firstLine="709"/>
      </w:pPr>
      <w:r w:rsidRPr="008B2342">
        <w:t>Vykdant priskirtas žemės ūkio funkcijas, 202</w:t>
      </w:r>
      <w:r>
        <w:t>4</w:t>
      </w:r>
      <w:r w:rsidRPr="008B2342">
        <w:t xml:space="preserve"> m. bendras Medingėnų seniūnijoje deklaruotas plotas – </w:t>
      </w:r>
      <w:r>
        <w:t>1168,97</w:t>
      </w:r>
      <w:r w:rsidRPr="008B2342">
        <w:t xml:space="preserve"> ha. </w:t>
      </w:r>
    </w:p>
    <w:p w14:paraId="156DB2D8" w14:textId="1BDC69B6" w:rsidR="002658EC" w:rsidRDefault="00E21821" w:rsidP="002658EC">
      <w:pPr>
        <w:tabs>
          <w:tab w:val="left" w:pos="567"/>
        </w:tabs>
        <w:ind w:firstLine="709"/>
      </w:pPr>
      <w:r w:rsidRPr="008B2342">
        <w:t>Seniūnijoje vyrauja mišrūs augalininkystės-gyvulininkystės ūkiai. Ekologiškai ūkininkaujančių ūkininkų yra, tačiau jų ūkiai kaip ekologiniai neįregistruoti.</w:t>
      </w:r>
      <w:r>
        <w:t xml:space="preserve"> </w:t>
      </w:r>
      <w:r w:rsidRPr="008B2342">
        <w:t>Stambiausias Medingėnų seniūnijo</w:t>
      </w:r>
      <w:r>
        <w:t>je</w:t>
      </w:r>
      <w:r w:rsidRPr="008B2342">
        <w:t xml:space="preserve"> ūkis valdo </w:t>
      </w:r>
      <w:r>
        <w:t>99</w:t>
      </w:r>
      <w:r w:rsidRPr="008B2342">
        <w:t>,</w:t>
      </w:r>
      <w:r>
        <w:t>33</w:t>
      </w:r>
      <w:r w:rsidRPr="008B2342">
        <w:t xml:space="preserve"> ha žemės ūkio naudmenų.</w:t>
      </w:r>
    </w:p>
    <w:p w14:paraId="067B409A" w14:textId="58CE30AF" w:rsidR="002658EC" w:rsidRDefault="00E21821" w:rsidP="002658EC">
      <w:pPr>
        <w:tabs>
          <w:tab w:val="left" w:pos="567"/>
        </w:tabs>
        <w:ind w:firstLine="709"/>
      </w:pPr>
      <w:r w:rsidRPr="008B2342">
        <w:t>202</w:t>
      </w:r>
      <w:r>
        <w:t>4</w:t>
      </w:r>
      <w:r w:rsidRPr="008B2342">
        <w:t xml:space="preserve"> m</w:t>
      </w:r>
      <w:r w:rsidR="002658EC">
        <w:t>.</w:t>
      </w:r>
      <w:r w:rsidRPr="008B2342">
        <w:t xml:space="preserve"> </w:t>
      </w:r>
      <w:r>
        <w:t xml:space="preserve">seniūnijoje suorganizuota Medingėnų miestelio šventė, menininkų pleneras „Daba </w:t>
      </w:r>
      <w:r w:rsidRPr="008B2342">
        <w:t>Medingėn</w:t>
      </w:r>
      <w:r>
        <w:t xml:space="preserve">ų </w:t>
      </w:r>
      <w:r w:rsidRPr="002846FF">
        <w:rPr>
          <w:rFonts w:eastAsia="Calibri"/>
          <w:szCs w:val="24"/>
        </w:rPr>
        <w:t>–</w:t>
      </w:r>
      <w:r>
        <w:t xml:space="preserve"> 2024“, Valentino dienos filmų vakaras, kapelų šventė „</w:t>
      </w:r>
      <w:proofErr w:type="spellStart"/>
      <w:r>
        <w:t>Užtraukem</w:t>
      </w:r>
      <w:proofErr w:type="spellEnd"/>
      <w:r>
        <w:t xml:space="preserve"> daina“, paminėtos Motinos ir Tėvo dienos, senjorų ir </w:t>
      </w:r>
      <w:r w:rsidRPr="008B2342">
        <w:t>neįgaliųjų dien</w:t>
      </w:r>
      <w:r>
        <w:t>a,</w:t>
      </w:r>
      <w:r w:rsidRPr="008B2342">
        <w:t xml:space="preserve"> </w:t>
      </w:r>
      <w:r>
        <w:t>vyko „Raudono kilimo vakaras“</w:t>
      </w:r>
      <w:r w:rsidRPr="008B2342">
        <w:t xml:space="preserve">. </w:t>
      </w:r>
      <w:r>
        <w:t>Taip pat p</w:t>
      </w:r>
      <w:r w:rsidRPr="008B2342">
        <w:t>aminė</w:t>
      </w:r>
      <w:r w:rsidR="002658EC">
        <w:t>tos</w:t>
      </w:r>
      <w:r w:rsidRPr="008B2342">
        <w:t xml:space="preserve"> valstybin</w:t>
      </w:r>
      <w:r w:rsidR="002658EC">
        <w:t>ė</w:t>
      </w:r>
      <w:r w:rsidRPr="008B2342">
        <w:t>s švent</w:t>
      </w:r>
      <w:r w:rsidR="002658EC">
        <w:t>ė</w:t>
      </w:r>
      <w:r w:rsidRPr="008B2342">
        <w:t xml:space="preserve">s: </w:t>
      </w:r>
      <w:r>
        <w:t>Sausio 13-</w:t>
      </w:r>
      <w:r w:rsidR="002658EC">
        <w:t>oji</w:t>
      </w:r>
      <w:r>
        <w:t xml:space="preserve"> – laisvės gynėjų dien</w:t>
      </w:r>
      <w:r w:rsidR="002658EC">
        <w:t>a</w:t>
      </w:r>
      <w:r>
        <w:t xml:space="preserve">, </w:t>
      </w:r>
      <w:r w:rsidRPr="008B2342">
        <w:t>Vasario 16-</w:t>
      </w:r>
      <w:r w:rsidR="002658EC">
        <w:t>oji</w:t>
      </w:r>
      <w:r w:rsidRPr="008B2342">
        <w:t xml:space="preserve"> – Lietuvos valstybės atkūrimo dien</w:t>
      </w:r>
      <w:r w:rsidR="002658EC">
        <w:t>a</w:t>
      </w:r>
      <w:r w:rsidRPr="008B2342">
        <w:t>, Kovo 11-</w:t>
      </w:r>
      <w:r w:rsidR="002658EC">
        <w:t>oji</w:t>
      </w:r>
      <w:r w:rsidRPr="008B2342">
        <w:t xml:space="preserve"> – Lietuvos nepriklausomybės atkūrimo dien</w:t>
      </w:r>
      <w:r w:rsidR="002658EC">
        <w:t>a</w:t>
      </w:r>
      <w:r w:rsidRPr="008B2342">
        <w:t>. Kartu su bendruomenės nariais pa</w:t>
      </w:r>
      <w:r w:rsidR="002658EC">
        <w:t>puošta</w:t>
      </w:r>
      <w:r w:rsidRPr="008B2342">
        <w:t xml:space="preserve"> Kalėdų eglut</w:t>
      </w:r>
      <w:r>
        <w:t>ė</w:t>
      </w:r>
      <w:r w:rsidRPr="008B2342">
        <w:t xml:space="preserve"> bei seniūnij</w:t>
      </w:r>
      <w:r>
        <w:t>os administracinis pastatas</w:t>
      </w:r>
      <w:r w:rsidRPr="008B2342">
        <w:t>, prisidė</w:t>
      </w:r>
      <w:r>
        <w:t>ta</w:t>
      </w:r>
      <w:r w:rsidRPr="008B2342">
        <w:t xml:space="preserve"> prie Kalėdų eglutės </w:t>
      </w:r>
      <w:proofErr w:type="spellStart"/>
      <w:r w:rsidRPr="008B2342">
        <w:t>Medingėnuose</w:t>
      </w:r>
      <w:proofErr w:type="spellEnd"/>
      <w:r w:rsidRPr="008B2342">
        <w:t xml:space="preserve"> įžiebimo šventės. Aplank</w:t>
      </w:r>
      <w:r>
        <w:t>yti</w:t>
      </w:r>
      <w:r w:rsidRPr="008B2342">
        <w:t xml:space="preserve"> </w:t>
      </w:r>
      <w:r>
        <w:t>27</w:t>
      </w:r>
      <w:r w:rsidRPr="008B2342">
        <w:t xml:space="preserve"> Medingėnų seniūnijos vieniš</w:t>
      </w:r>
      <w:r>
        <w:t>i</w:t>
      </w:r>
      <w:r w:rsidRPr="008B2342">
        <w:t>, turin</w:t>
      </w:r>
      <w:r>
        <w:t>tys</w:t>
      </w:r>
      <w:r w:rsidRPr="008B2342">
        <w:t xml:space="preserve"> didelių specialiųjų poreikių, neįgal</w:t>
      </w:r>
      <w:r>
        <w:t>ūs</w:t>
      </w:r>
      <w:r w:rsidRPr="008B2342">
        <w:t xml:space="preserve"> asmen</w:t>
      </w:r>
      <w:r>
        <w:t>ys, ku</w:t>
      </w:r>
      <w:r w:rsidR="002658EC">
        <w:t>riems įteiktos</w:t>
      </w:r>
      <w:r w:rsidRPr="008B2342">
        <w:t xml:space="preserve"> kalėdinė</w:t>
      </w:r>
      <w:r w:rsidR="002658EC">
        <w:t>s</w:t>
      </w:r>
      <w:r w:rsidRPr="008B2342">
        <w:t xml:space="preserve"> dovanėlė</w:t>
      </w:r>
      <w:r w:rsidR="002658EC">
        <w:t>s</w:t>
      </w:r>
      <w:r w:rsidRPr="008B2342">
        <w:t>, dalyva</w:t>
      </w:r>
      <w:r>
        <w:t>uta</w:t>
      </w:r>
      <w:r w:rsidRPr="008B2342">
        <w:t xml:space="preserve"> </w:t>
      </w:r>
      <w:proofErr w:type="spellStart"/>
      <w:r w:rsidRPr="008B2342">
        <w:t>Mykolinių</w:t>
      </w:r>
      <w:proofErr w:type="spellEnd"/>
      <w:r w:rsidRPr="008B2342">
        <w:t xml:space="preserve"> šventėje Rietave.</w:t>
      </w:r>
    </w:p>
    <w:p w14:paraId="2D436CFB" w14:textId="2484674A" w:rsidR="00E21821" w:rsidRPr="008B2342" w:rsidRDefault="00E21821" w:rsidP="002658EC">
      <w:pPr>
        <w:tabs>
          <w:tab w:val="left" w:pos="567"/>
        </w:tabs>
        <w:ind w:firstLine="709"/>
      </w:pPr>
      <w:r w:rsidRPr="008B2342">
        <w:t xml:space="preserve">Medingėnų biblioteka prieinama visiems bendruomenės nariams. Bibliotekoje yra kompiuterių, interneto ryšys, kuriuo gali pasinaudoti kiekvienas gyventojas. </w:t>
      </w:r>
    </w:p>
    <w:p w14:paraId="66A5E342" w14:textId="0EB89607" w:rsidR="00E21821" w:rsidRPr="00A04F04" w:rsidRDefault="00E21821" w:rsidP="00A04F04">
      <w:pPr>
        <w:pStyle w:val="Sraopastraipa"/>
        <w:ind w:left="0" w:firstLine="0"/>
        <w:rPr>
          <w:b/>
          <w:bCs/>
          <w:szCs w:val="24"/>
        </w:rPr>
      </w:pPr>
    </w:p>
    <w:p w14:paraId="51EE6181" w14:textId="7356DD1D" w:rsidR="003C4586" w:rsidRPr="00A04F04" w:rsidRDefault="003C4586" w:rsidP="00A04F04">
      <w:pPr>
        <w:tabs>
          <w:tab w:val="left" w:pos="284"/>
        </w:tabs>
        <w:ind w:firstLine="0"/>
        <w:rPr>
          <w:b/>
          <w:bCs/>
          <w:szCs w:val="24"/>
        </w:rPr>
      </w:pPr>
    </w:p>
    <w:sectPr w:rsidR="003C4586" w:rsidRPr="00A04F04" w:rsidSect="00344CAA">
      <w:pgSz w:w="11907" w:h="16840" w:code="9"/>
      <w:pgMar w:top="1134" w:right="567" w:bottom="1134" w:left="1701"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18DC7" w14:textId="77777777" w:rsidR="00EE5EC4" w:rsidRDefault="00EE5EC4" w:rsidP="0002381C">
      <w:r>
        <w:separator/>
      </w:r>
    </w:p>
  </w:endnote>
  <w:endnote w:type="continuationSeparator" w:id="0">
    <w:p w14:paraId="05C8AD22" w14:textId="77777777" w:rsidR="00EE5EC4" w:rsidRDefault="00EE5EC4" w:rsidP="0002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7721" w14:textId="77777777" w:rsidR="00862941" w:rsidRDefault="0079232B">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DA400" w14:textId="77777777" w:rsidR="00EE5EC4" w:rsidRDefault="00EE5EC4" w:rsidP="0002381C">
      <w:r>
        <w:separator/>
      </w:r>
    </w:p>
  </w:footnote>
  <w:footnote w:type="continuationSeparator" w:id="0">
    <w:p w14:paraId="1E55AB1D" w14:textId="77777777" w:rsidR="00EE5EC4" w:rsidRDefault="00EE5EC4" w:rsidP="00023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7720" w14:textId="4C70C9BF" w:rsidR="00800843" w:rsidRPr="008B3C63" w:rsidRDefault="00800843" w:rsidP="00630B65">
    <w:pPr>
      <w:pStyle w:val="Antrats"/>
      <w:ind w:firstLine="0"/>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00B98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48A4891"/>
    <w:multiLevelType w:val="hybridMultilevel"/>
    <w:tmpl w:val="9740EC0E"/>
    <w:lvl w:ilvl="0" w:tplc="74D8E954">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C10464"/>
    <w:multiLevelType w:val="hybridMultilevel"/>
    <w:tmpl w:val="FF1808D0"/>
    <w:lvl w:ilvl="0" w:tplc="4CA6EFE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5411E8"/>
    <w:multiLevelType w:val="hybridMultilevel"/>
    <w:tmpl w:val="52D8B0AE"/>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4" w15:restartNumberingAfterBreak="0">
    <w:nsid w:val="0B026B74"/>
    <w:multiLevelType w:val="hybridMultilevel"/>
    <w:tmpl w:val="487873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270148"/>
    <w:multiLevelType w:val="hybridMultilevel"/>
    <w:tmpl w:val="A3C422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97547D"/>
    <w:multiLevelType w:val="hybridMultilevel"/>
    <w:tmpl w:val="FC364A2A"/>
    <w:lvl w:ilvl="0" w:tplc="0427000B">
      <w:start w:val="1"/>
      <w:numFmt w:val="bullet"/>
      <w:lvlText w:val=""/>
      <w:lvlJc w:val="left"/>
      <w:pPr>
        <w:ind w:left="2009" w:hanging="360"/>
      </w:pPr>
      <w:rPr>
        <w:rFonts w:ascii="Wingdings" w:hAnsi="Wingdings" w:hint="default"/>
      </w:rPr>
    </w:lvl>
    <w:lvl w:ilvl="1" w:tplc="04270003" w:tentative="1">
      <w:start w:val="1"/>
      <w:numFmt w:val="bullet"/>
      <w:lvlText w:val="o"/>
      <w:lvlJc w:val="left"/>
      <w:pPr>
        <w:ind w:left="2729" w:hanging="360"/>
      </w:pPr>
      <w:rPr>
        <w:rFonts w:ascii="Courier New" w:hAnsi="Courier New" w:cs="Courier New" w:hint="default"/>
      </w:rPr>
    </w:lvl>
    <w:lvl w:ilvl="2" w:tplc="04270005" w:tentative="1">
      <w:start w:val="1"/>
      <w:numFmt w:val="bullet"/>
      <w:lvlText w:val=""/>
      <w:lvlJc w:val="left"/>
      <w:pPr>
        <w:ind w:left="3449" w:hanging="360"/>
      </w:pPr>
      <w:rPr>
        <w:rFonts w:ascii="Wingdings" w:hAnsi="Wingdings" w:hint="default"/>
      </w:rPr>
    </w:lvl>
    <w:lvl w:ilvl="3" w:tplc="04270001" w:tentative="1">
      <w:start w:val="1"/>
      <w:numFmt w:val="bullet"/>
      <w:lvlText w:val=""/>
      <w:lvlJc w:val="left"/>
      <w:pPr>
        <w:ind w:left="4169" w:hanging="360"/>
      </w:pPr>
      <w:rPr>
        <w:rFonts w:ascii="Symbol" w:hAnsi="Symbol" w:hint="default"/>
      </w:rPr>
    </w:lvl>
    <w:lvl w:ilvl="4" w:tplc="04270003" w:tentative="1">
      <w:start w:val="1"/>
      <w:numFmt w:val="bullet"/>
      <w:lvlText w:val="o"/>
      <w:lvlJc w:val="left"/>
      <w:pPr>
        <w:ind w:left="4889" w:hanging="360"/>
      </w:pPr>
      <w:rPr>
        <w:rFonts w:ascii="Courier New" w:hAnsi="Courier New" w:cs="Courier New" w:hint="default"/>
      </w:rPr>
    </w:lvl>
    <w:lvl w:ilvl="5" w:tplc="04270005" w:tentative="1">
      <w:start w:val="1"/>
      <w:numFmt w:val="bullet"/>
      <w:lvlText w:val=""/>
      <w:lvlJc w:val="left"/>
      <w:pPr>
        <w:ind w:left="5609" w:hanging="360"/>
      </w:pPr>
      <w:rPr>
        <w:rFonts w:ascii="Wingdings" w:hAnsi="Wingdings" w:hint="default"/>
      </w:rPr>
    </w:lvl>
    <w:lvl w:ilvl="6" w:tplc="04270001" w:tentative="1">
      <w:start w:val="1"/>
      <w:numFmt w:val="bullet"/>
      <w:lvlText w:val=""/>
      <w:lvlJc w:val="left"/>
      <w:pPr>
        <w:ind w:left="6329" w:hanging="360"/>
      </w:pPr>
      <w:rPr>
        <w:rFonts w:ascii="Symbol" w:hAnsi="Symbol" w:hint="default"/>
      </w:rPr>
    </w:lvl>
    <w:lvl w:ilvl="7" w:tplc="04270003" w:tentative="1">
      <w:start w:val="1"/>
      <w:numFmt w:val="bullet"/>
      <w:lvlText w:val="o"/>
      <w:lvlJc w:val="left"/>
      <w:pPr>
        <w:ind w:left="7049" w:hanging="360"/>
      </w:pPr>
      <w:rPr>
        <w:rFonts w:ascii="Courier New" w:hAnsi="Courier New" w:cs="Courier New" w:hint="default"/>
      </w:rPr>
    </w:lvl>
    <w:lvl w:ilvl="8" w:tplc="04270005" w:tentative="1">
      <w:start w:val="1"/>
      <w:numFmt w:val="bullet"/>
      <w:lvlText w:val=""/>
      <w:lvlJc w:val="left"/>
      <w:pPr>
        <w:ind w:left="7769" w:hanging="360"/>
      </w:pPr>
      <w:rPr>
        <w:rFonts w:ascii="Wingdings" w:hAnsi="Wingdings" w:hint="default"/>
      </w:rPr>
    </w:lvl>
  </w:abstractNum>
  <w:abstractNum w:abstractNumId="7" w15:restartNumberingAfterBreak="0">
    <w:nsid w:val="0DA93A69"/>
    <w:multiLevelType w:val="multilevel"/>
    <w:tmpl w:val="6EDC5066"/>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1608"/>
        </w:tabs>
        <w:ind w:left="1608" w:hanging="708"/>
      </w:pPr>
      <w:rPr>
        <w:rFonts w:hint="default"/>
        <w:sz w:val="22"/>
        <w:szCs w:val="22"/>
      </w:rPr>
    </w:lvl>
    <w:lvl w:ilvl="2">
      <w:start w:val="1"/>
      <w:numFmt w:val="decimal"/>
      <w:pStyle w:val="3rdlevelsubprovision"/>
      <w:lvlText w:val="%1.%2.%3."/>
      <w:lvlJc w:val="left"/>
      <w:pPr>
        <w:tabs>
          <w:tab w:val="num" w:pos="907"/>
        </w:tabs>
        <w:ind w:left="907" w:hanging="367"/>
      </w:pPr>
      <w:rPr>
        <w:rFonts w:hint="default"/>
        <w:b w:val="0"/>
        <w:sz w:val="22"/>
        <w:szCs w:val="22"/>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8" w15:restartNumberingAfterBreak="0">
    <w:nsid w:val="0F067C83"/>
    <w:multiLevelType w:val="multilevel"/>
    <w:tmpl w:val="1DFEE940"/>
    <w:lvl w:ilvl="0">
      <w:start w:val="8"/>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10A07240"/>
    <w:multiLevelType w:val="hybridMultilevel"/>
    <w:tmpl w:val="A7F62DD0"/>
    <w:lvl w:ilvl="0" w:tplc="697C4540">
      <w:numFmt w:val="bullet"/>
      <w:pStyle w:val="ListParagraph1"/>
      <w:lvlText w:val="-"/>
      <w:lvlJc w:val="left"/>
      <w:pPr>
        <w:ind w:left="1004" w:hanging="360"/>
      </w:pPr>
      <w:rPr>
        <w:rFonts w:ascii="Times New Roman" w:eastAsia="MS Mincho" w:hAnsi="Times New Roman" w:cs="Times New Roman"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0" w15:restartNumberingAfterBreak="0">
    <w:nsid w:val="131C5EDA"/>
    <w:multiLevelType w:val="multilevel"/>
    <w:tmpl w:val="37F400B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A87C60"/>
    <w:multiLevelType w:val="multilevel"/>
    <w:tmpl w:val="76C8399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16097C37"/>
    <w:multiLevelType w:val="hybridMultilevel"/>
    <w:tmpl w:val="AA2C0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483A86"/>
    <w:multiLevelType w:val="hybridMultilevel"/>
    <w:tmpl w:val="8CA890CE"/>
    <w:lvl w:ilvl="0" w:tplc="D6783DE2">
      <w:start w:val="2024"/>
      <w:numFmt w:val="decimal"/>
      <w:lvlText w:val="%1"/>
      <w:lvlJc w:val="left"/>
      <w:pPr>
        <w:ind w:left="1620" w:hanging="480"/>
      </w:pPr>
      <w:rPr>
        <w:rFonts w:hint="default"/>
        <w:b/>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4" w15:restartNumberingAfterBreak="0">
    <w:nsid w:val="195C1871"/>
    <w:multiLevelType w:val="hybridMultilevel"/>
    <w:tmpl w:val="CE02C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953F5A"/>
    <w:multiLevelType w:val="multilevel"/>
    <w:tmpl w:val="5C36F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FC1F19"/>
    <w:multiLevelType w:val="hybridMultilevel"/>
    <w:tmpl w:val="9AE4940C"/>
    <w:lvl w:ilvl="0" w:tplc="6B4003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2CB0A8E"/>
    <w:multiLevelType w:val="hybridMultilevel"/>
    <w:tmpl w:val="323A5842"/>
    <w:lvl w:ilvl="0" w:tplc="0427000B">
      <w:start w:val="1"/>
      <w:numFmt w:val="bullet"/>
      <w:lvlText w:val=""/>
      <w:lvlJc w:val="left"/>
      <w:pPr>
        <w:ind w:left="3315" w:hanging="360"/>
      </w:pPr>
      <w:rPr>
        <w:rFonts w:ascii="Wingdings" w:hAnsi="Wingdings" w:hint="default"/>
      </w:rPr>
    </w:lvl>
    <w:lvl w:ilvl="1" w:tplc="04270003" w:tentative="1">
      <w:start w:val="1"/>
      <w:numFmt w:val="bullet"/>
      <w:lvlText w:val="o"/>
      <w:lvlJc w:val="left"/>
      <w:pPr>
        <w:ind w:left="4035" w:hanging="360"/>
      </w:pPr>
      <w:rPr>
        <w:rFonts w:ascii="Courier New" w:hAnsi="Courier New" w:cs="Courier New" w:hint="default"/>
      </w:rPr>
    </w:lvl>
    <w:lvl w:ilvl="2" w:tplc="04270005" w:tentative="1">
      <w:start w:val="1"/>
      <w:numFmt w:val="bullet"/>
      <w:lvlText w:val=""/>
      <w:lvlJc w:val="left"/>
      <w:pPr>
        <w:ind w:left="4755" w:hanging="360"/>
      </w:pPr>
      <w:rPr>
        <w:rFonts w:ascii="Wingdings" w:hAnsi="Wingdings" w:hint="default"/>
      </w:rPr>
    </w:lvl>
    <w:lvl w:ilvl="3" w:tplc="04270001" w:tentative="1">
      <w:start w:val="1"/>
      <w:numFmt w:val="bullet"/>
      <w:lvlText w:val=""/>
      <w:lvlJc w:val="left"/>
      <w:pPr>
        <w:ind w:left="5475" w:hanging="360"/>
      </w:pPr>
      <w:rPr>
        <w:rFonts w:ascii="Symbol" w:hAnsi="Symbol" w:hint="default"/>
      </w:rPr>
    </w:lvl>
    <w:lvl w:ilvl="4" w:tplc="04270003" w:tentative="1">
      <w:start w:val="1"/>
      <w:numFmt w:val="bullet"/>
      <w:lvlText w:val="o"/>
      <w:lvlJc w:val="left"/>
      <w:pPr>
        <w:ind w:left="6195" w:hanging="360"/>
      </w:pPr>
      <w:rPr>
        <w:rFonts w:ascii="Courier New" w:hAnsi="Courier New" w:cs="Courier New" w:hint="default"/>
      </w:rPr>
    </w:lvl>
    <w:lvl w:ilvl="5" w:tplc="04270005" w:tentative="1">
      <w:start w:val="1"/>
      <w:numFmt w:val="bullet"/>
      <w:lvlText w:val=""/>
      <w:lvlJc w:val="left"/>
      <w:pPr>
        <w:ind w:left="6915" w:hanging="360"/>
      </w:pPr>
      <w:rPr>
        <w:rFonts w:ascii="Wingdings" w:hAnsi="Wingdings" w:hint="default"/>
      </w:rPr>
    </w:lvl>
    <w:lvl w:ilvl="6" w:tplc="04270001" w:tentative="1">
      <w:start w:val="1"/>
      <w:numFmt w:val="bullet"/>
      <w:lvlText w:val=""/>
      <w:lvlJc w:val="left"/>
      <w:pPr>
        <w:ind w:left="7635" w:hanging="360"/>
      </w:pPr>
      <w:rPr>
        <w:rFonts w:ascii="Symbol" w:hAnsi="Symbol" w:hint="default"/>
      </w:rPr>
    </w:lvl>
    <w:lvl w:ilvl="7" w:tplc="04270003" w:tentative="1">
      <w:start w:val="1"/>
      <w:numFmt w:val="bullet"/>
      <w:lvlText w:val="o"/>
      <w:lvlJc w:val="left"/>
      <w:pPr>
        <w:ind w:left="8355" w:hanging="360"/>
      </w:pPr>
      <w:rPr>
        <w:rFonts w:ascii="Courier New" w:hAnsi="Courier New" w:cs="Courier New" w:hint="default"/>
      </w:rPr>
    </w:lvl>
    <w:lvl w:ilvl="8" w:tplc="04270005" w:tentative="1">
      <w:start w:val="1"/>
      <w:numFmt w:val="bullet"/>
      <w:lvlText w:val=""/>
      <w:lvlJc w:val="left"/>
      <w:pPr>
        <w:ind w:left="9075" w:hanging="360"/>
      </w:pPr>
      <w:rPr>
        <w:rFonts w:ascii="Wingdings" w:hAnsi="Wingdings" w:hint="default"/>
      </w:rPr>
    </w:lvl>
  </w:abstractNum>
  <w:abstractNum w:abstractNumId="18" w15:restartNumberingAfterBreak="0">
    <w:nsid w:val="242F53E0"/>
    <w:multiLevelType w:val="hybridMultilevel"/>
    <w:tmpl w:val="246EF8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48D734F"/>
    <w:multiLevelType w:val="hybridMultilevel"/>
    <w:tmpl w:val="FB44040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50E3044"/>
    <w:multiLevelType w:val="hybridMultilevel"/>
    <w:tmpl w:val="4C245D86"/>
    <w:lvl w:ilvl="0" w:tplc="0427000B">
      <w:start w:val="1"/>
      <w:numFmt w:val="bullet"/>
      <w:lvlText w:val=""/>
      <w:lvlJc w:val="left"/>
      <w:pPr>
        <w:ind w:left="2009" w:hanging="360"/>
      </w:pPr>
      <w:rPr>
        <w:rFonts w:ascii="Wingdings" w:hAnsi="Wingdings" w:hint="default"/>
      </w:rPr>
    </w:lvl>
    <w:lvl w:ilvl="1" w:tplc="04270003" w:tentative="1">
      <w:start w:val="1"/>
      <w:numFmt w:val="bullet"/>
      <w:lvlText w:val="o"/>
      <w:lvlJc w:val="left"/>
      <w:pPr>
        <w:ind w:left="2729" w:hanging="360"/>
      </w:pPr>
      <w:rPr>
        <w:rFonts w:ascii="Courier New" w:hAnsi="Courier New" w:cs="Courier New" w:hint="default"/>
      </w:rPr>
    </w:lvl>
    <w:lvl w:ilvl="2" w:tplc="04270005" w:tentative="1">
      <w:start w:val="1"/>
      <w:numFmt w:val="bullet"/>
      <w:lvlText w:val=""/>
      <w:lvlJc w:val="left"/>
      <w:pPr>
        <w:ind w:left="3449" w:hanging="360"/>
      </w:pPr>
      <w:rPr>
        <w:rFonts w:ascii="Wingdings" w:hAnsi="Wingdings" w:hint="default"/>
      </w:rPr>
    </w:lvl>
    <w:lvl w:ilvl="3" w:tplc="04270001" w:tentative="1">
      <w:start w:val="1"/>
      <w:numFmt w:val="bullet"/>
      <w:lvlText w:val=""/>
      <w:lvlJc w:val="left"/>
      <w:pPr>
        <w:ind w:left="4169" w:hanging="360"/>
      </w:pPr>
      <w:rPr>
        <w:rFonts w:ascii="Symbol" w:hAnsi="Symbol" w:hint="default"/>
      </w:rPr>
    </w:lvl>
    <w:lvl w:ilvl="4" w:tplc="04270003" w:tentative="1">
      <w:start w:val="1"/>
      <w:numFmt w:val="bullet"/>
      <w:lvlText w:val="o"/>
      <w:lvlJc w:val="left"/>
      <w:pPr>
        <w:ind w:left="4889" w:hanging="360"/>
      </w:pPr>
      <w:rPr>
        <w:rFonts w:ascii="Courier New" w:hAnsi="Courier New" w:cs="Courier New" w:hint="default"/>
      </w:rPr>
    </w:lvl>
    <w:lvl w:ilvl="5" w:tplc="04270005" w:tentative="1">
      <w:start w:val="1"/>
      <w:numFmt w:val="bullet"/>
      <w:lvlText w:val=""/>
      <w:lvlJc w:val="left"/>
      <w:pPr>
        <w:ind w:left="5609" w:hanging="360"/>
      </w:pPr>
      <w:rPr>
        <w:rFonts w:ascii="Wingdings" w:hAnsi="Wingdings" w:hint="default"/>
      </w:rPr>
    </w:lvl>
    <w:lvl w:ilvl="6" w:tplc="04270001" w:tentative="1">
      <w:start w:val="1"/>
      <w:numFmt w:val="bullet"/>
      <w:lvlText w:val=""/>
      <w:lvlJc w:val="left"/>
      <w:pPr>
        <w:ind w:left="6329" w:hanging="360"/>
      </w:pPr>
      <w:rPr>
        <w:rFonts w:ascii="Symbol" w:hAnsi="Symbol" w:hint="default"/>
      </w:rPr>
    </w:lvl>
    <w:lvl w:ilvl="7" w:tplc="04270003" w:tentative="1">
      <w:start w:val="1"/>
      <w:numFmt w:val="bullet"/>
      <w:lvlText w:val="o"/>
      <w:lvlJc w:val="left"/>
      <w:pPr>
        <w:ind w:left="7049" w:hanging="360"/>
      </w:pPr>
      <w:rPr>
        <w:rFonts w:ascii="Courier New" w:hAnsi="Courier New" w:cs="Courier New" w:hint="default"/>
      </w:rPr>
    </w:lvl>
    <w:lvl w:ilvl="8" w:tplc="04270005" w:tentative="1">
      <w:start w:val="1"/>
      <w:numFmt w:val="bullet"/>
      <w:lvlText w:val=""/>
      <w:lvlJc w:val="left"/>
      <w:pPr>
        <w:ind w:left="7769" w:hanging="360"/>
      </w:pPr>
      <w:rPr>
        <w:rFonts w:ascii="Wingdings" w:hAnsi="Wingdings" w:hint="default"/>
      </w:rPr>
    </w:lvl>
  </w:abstractNum>
  <w:abstractNum w:abstractNumId="21" w15:restartNumberingAfterBreak="0">
    <w:nsid w:val="32D96599"/>
    <w:multiLevelType w:val="hybridMultilevel"/>
    <w:tmpl w:val="4B2EB9F8"/>
    <w:lvl w:ilvl="0" w:tplc="568CA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350D7F6A"/>
    <w:multiLevelType w:val="hybridMultilevel"/>
    <w:tmpl w:val="33906DB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35622AB6"/>
    <w:multiLevelType w:val="hybridMultilevel"/>
    <w:tmpl w:val="C71C0B76"/>
    <w:lvl w:ilvl="0" w:tplc="6BC019C4">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4" w15:restartNumberingAfterBreak="0">
    <w:nsid w:val="367D21C6"/>
    <w:multiLevelType w:val="multilevel"/>
    <w:tmpl w:val="C8982114"/>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3B2C38F2"/>
    <w:multiLevelType w:val="hybridMultilevel"/>
    <w:tmpl w:val="70828A8E"/>
    <w:lvl w:ilvl="0" w:tplc="0427000B">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6" w15:restartNumberingAfterBreak="0">
    <w:nsid w:val="3B404559"/>
    <w:multiLevelType w:val="multilevel"/>
    <w:tmpl w:val="70E2F9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3615AC"/>
    <w:multiLevelType w:val="hybridMultilevel"/>
    <w:tmpl w:val="59629840"/>
    <w:lvl w:ilvl="0" w:tplc="0427000B">
      <w:start w:val="1"/>
      <w:numFmt w:val="bullet"/>
      <w:lvlText w:val=""/>
      <w:lvlJc w:val="left"/>
      <w:pPr>
        <w:ind w:left="1931" w:hanging="360"/>
      </w:pPr>
      <w:rPr>
        <w:rFonts w:ascii="Wingdings" w:hAnsi="Wingdings"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28" w15:restartNumberingAfterBreak="0">
    <w:nsid w:val="3D2B6A9A"/>
    <w:multiLevelType w:val="hybridMultilevel"/>
    <w:tmpl w:val="A11C3F3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2F62EE"/>
    <w:multiLevelType w:val="hybridMultilevel"/>
    <w:tmpl w:val="3940AD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F667202"/>
    <w:multiLevelType w:val="hybridMultilevel"/>
    <w:tmpl w:val="374CA6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9A86C57"/>
    <w:multiLevelType w:val="multilevel"/>
    <w:tmpl w:val="0F06960C"/>
    <w:lvl w:ilvl="0">
      <w:start w:val="1"/>
      <w:numFmt w:val="decimal"/>
      <w:pStyle w:val="StiliusAbipuslygiuot"/>
      <w:suff w:val="space"/>
      <w:lvlText w:val="%1."/>
      <w:lvlJc w:val="left"/>
      <w:pPr>
        <w:ind w:left="40" w:firstLine="680"/>
      </w:pPr>
      <w:rPr>
        <w:rFonts w:ascii="Times New Roman" w:hAnsi="Times New Roman" w:hint="default"/>
        <w:b w:val="0"/>
        <w:i w:val="0"/>
        <w:sz w:val="24"/>
        <w:szCs w:val="24"/>
      </w:rPr>
    </w:lvl>
    <w:lvl w:ilvl="1">
      <w:start w:val="1"/>
      <w:numFmt w:val="decimal"/>
      <w:suff w:val="space"/>
      <w:lvlText w:val="%1.%2."/>
      <w:lvlJc w:val="left"/>
      <w:pPr>
        <w:ind w:left="40" w:firstLine="680"/>
      </w:pPr>
      <w:rPr>
        <w:rFonts w:ascii="Times New Roman" w:hAnsi="Times New Roman" w:hint="default"/>
        <w:b w:val="0"/>
        <w:i w:val="0"/>
        <w:sz w:val="24"/>
        <w:szCs w:val="24"/>
      </w:rPr>
    </w:lvl>
    <w:lvl w:ilvl="2">
      <w:start w:val="1"/>
      <w:numFmt w:val="decimal"/>
      <w:suff w:val="space"/>
      <w:lvlText w:val="%1.%2.%3."/>
      <w:lvlJc w:val="left"/>
      <w:pPr>
        <w:ind w:left="-480" w:firstLine="680"/>
      </w:pPr>
      <w:rPr>
        <w:rFonts w:ascii="Times New Roman" w:hAnsi="Times New Roman" w:hint="default"/>
        <w:b w:val="0"/>
        <w:i w:val="0"/>
        <w:sz w:val="24"/>
        <w:szCs w:val="24"/>
      </w:rPr>
    </w:lvl>
    <w:lvl w:ilvl="3">
      <w:start w:val="1"/>
      <w:numFmt w:val="none"/>
      <w:lvlText w:val=".%2.%4.%3."/>
      <w:lvlJc w:val="left"/>
      <w:pPr>
        <w:tabs>
          <w:tab w:val="num" w:pos="880"/>
        </w:tabs>
        <w:ind w:left="200" w:firstLine="680"/>
      </w:pPr>
      <w:rPr>
        <w:rFonts w:hint="default"/>
      </w:rPr>
    </w:lvl>
    <w:lvl w:ilvl="4">
      <w:start w:val="1"/>
      <w:numFmt w:val="none"/>
      <w:lvlText w:val="(%5)"/>
      <w:lvlJc w:val="left"/>
      <w:pPr>
        <w:tabs>
          <w:tab w:val="num" w:pos="1960"/>
        </w:tabs>
        <w:ind w:left="1600" w:firstLine="0"/>
      </w:pPr>
      <w:rPr>
        <w:rFonts w:hint="default"/>
      </w:rPr>
    </w:lvl>
    <w:lvl w:ilvl="5">
      <w:start w:val="1"/>
      <w:numFmt w:val="none"/>
      <w:lvlText w:val="(%6)"/>
      <w:lvlJc w:val="left"/>
      <w:pPr>
        <w:tabs>
          <w:tab w:val="num" w:pos="2680"/>
        </w:tabs>
        <w:ind w:left="2320" w:firstLine="0"/>
      </w:pPr>
      <w:rPr>
        <w:rFonts w:hint="default"/>
      </w:rPr>
    </w:lvl>
    <w:lvl w:ilvl="6">
      <w:start w:val="1"/>
      <w:numFmt w:val="none"/>
      <w:lvlText w:val="(%7)"/>
      <w:lvlJc w:val="left"/>
      <w:pPr>
        <w:tabs>
          <w:tab w:val="num" w:pos="3400"/>
        </w:tabs>
        <w:ind w:left="3040" w:firstLine="0"/>
      </w:pPr>
      <w:rPr>
        <w:rFonts w:hint="default"/>
      </w:rPr>
    </w:lvl>
    <w:lvl w:ilvl="7">
      <w:start w:val="1"/>
      <w:numFmt w:val="none"/>
      <w:lvlText w:val="(%8)"/>
      <w:lvlJc w:val="left"/>
      <w:pPr>
        <w:tabs>
          <w:tab w:val="num" w:pos="4120"/>
        </w:tabs>
        <w:ind w:left="3760" w:firstLine="0"/>
      </w:pPr>
      <w:rPr>
        <w:rFonts w:hint="default"/>
      </w:rPr>
    </w:lvl>
    <w:lvl w:ilvl="8">
      <w:start w:val="1"/>
      <w:numFmt w:val="none"/>
      <w:lvlText w:val="(%9)"/>
      <w:lvlJc w:val="left"/>
      <w:pPr>
        <w:tabs>
          <w:tab w:val="num" w:pos="4840"/>
        </w:tabs>
        <w:ind w:left="4480" w:firstLine="0"/>
      </w:pPr>
      <w:rPr>
        <w:rFonts w:hint="default"/>
      </w:rPr>
    </w:lvl>
  </w:abstractNum>
  <w:abstractNum w:abstractNumId="32" w15:restartNumberingAfterBreak="0">
    <w:nsid w:val="4BEF5F5E"/>
    <w:multiLevelType w:val="hybridMultilevel"/>
    <w:tmpl w:val="58F64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1684AB0"/>
    <w:multiLevelType w:val="hybridMultilevel"/>
    <w:tmpl w:val="F4F047C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4" w15:restartNumberingAfterBreak="0">
    <w:nsid w:val="54D41437"/>
    <w:multiLevelType w:val="hybridMultilevel"/>
    <w:tmpl w:val="194A6FDA"/>
    <w:lvl w:ilvl="0" w:tplc="1FC2B0E0">
      <w:start w:val="2024"/>
      <w:numFmt w:val="decimal"/>
      <w:lvlText w:val="%1"/>
      <w:lvlJc w:val="left"/>
      <w:pPr>
        <w:ind w:left="1140" w:hanging="480"/>
      </w:pPr>
      <w:rPr>
        <w:rFonts w:hint="default"/>
        <w:b/>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5" w15:restartNumberingAfterBreak="0">
    <w:nsid w:val="59100543"/>
    <w:multiLevelType w:val="hybridMultilevel"/>
    <w:tmpl w:val="94A89932"/>
    <w:lvl w:ilvl="0" w:tplc="0427000F">
      <w:start w:val="1"/>
      <w:numFmt w:val="decimal"/>
      <w:lvlText w:val="%1."/>
      <w:lvlJc w:val="left"/>
      <w:pPr>
        <w:ind w:left="178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36" w15:restartNumberingAfterBreak="0">
    <w:nsid w:val="5AB10358"/>
    <w:multiLevelType w:val="hybridMultilevel"/>
    <w:tmpl w:val="B9D8201E"/>
    <w:lvl w:ilvl="0" w:tplc="0427000F">
      <w:start w:val="1"/>
      <w:numFmt w:val="decimal"/>
      <w:lvlText w:val="%1."/>
      <w:lvlJc w:val="left"/>
      <w:pPr>
        <w:ind w:left="1506"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5D5F539F"/>
    <w:multiLevelType w:val="hybridMultilevel"/>
    <w:tmpl w:val="9134EEA8"/>
    <w:lvl w:ilvl="0" w:tplc="0427000B">
      <w:start w:val="1"/>
      <w:numFmt w:val="bullet"/>
      <w:lvlText w:val=""/>
      <w:lvlJc w:val="left"/>
      <w:pPr>
        <w:ind w:left="2010" w:hanging="360"/>
      </w:pPr>
      <w:rPr>
        <w:rFonts w:ascii="Wingdings" w:hAnsi="Wingdings"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38" w15:restartNumberingAfterBreak="0">
    <w:nsid w:val="5D6944B6"/>
    <w:multiLevelType w:val="hybridMultilevel"/>
    <w:tmpl w:val="637AB3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60DC23C6"/>
    <w:multiLevelType w:val="hybridMultilevel"/>
    <w:tmpl w:val="641ACB0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0" w15:restartNumberingAfterBreak="0">
    <w:nsid w:val="64C0616E"/>
    <w:multiLevelType w:val="hybridMultilevel"/>
    <w:tmpl w:val="5B346872"/>
    <w:lvl w:ilvl="0" w:tplc="FFFFFFFF">
      <w:start w:val="1"/>
      <w:numFmt w:val="decimal"/>
      <w:lvlText w:val="%1."/>
      <w:lvlJc w:val="left"/>
      <w:pPr>
        <w:ind w:left="720" w:hanging="360"/>
      </w:pPr>
    </w:lvl>
    <w:lvl w:ilvl="1" w:tplc="2514BA12">
      <w:start w:val="1"/>
      <w:numFmt w:val="decimal"/>
      <w:lvlText w:val="11.%2."/>
      <w:lvlJc w:val="left"/>
      <w:pPr>
        <w:ind w:left="3196"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9B00C8"/>
    <w:multiLevelType w:val="hybridMultilevel"/>
    <w:tmpl w:val="74FA0224"/>
    <w:lvl w:ilvl="0" w:tplc="0427000B">
      <w:start w:val="1"/>
      <w:numFmt w:val="bullet"/>
      <w:lvlText w:val=""/>
      <w:lvlJc w:val="left"/>
      <w:pPr>
        <w:ind w:left="2010" w:hanging="360"/>
      </w:pPr>
      <w:rPr>
        <w:rFonts w:ascii="Wingdings" w:hAnsi="Wingdings"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42" w15:restartNumberingAfterBreak="0">
    <w:nsid w:val="70280A96"/>
    <w:multiLevelType w:val="hybridMultilevel"/>
    <w:tmpl w:val="9A5AD76A"/>
    <w:lvl w:ilvl="0" w:tplc="F3D49BF6">
      <w:start w:val="202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09D79D5"/>
    <w:multiLevelType w:val="hybridMultilevel"/>
    <w:tmpl w:val="C9C40E6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4" w15:restartNumberingAfterBreak="0">
    <w:nsid w:val="71713EEB"/>
    <w:multiLevelType w:val="hybridMultilevel"/>
    <w:tmpl w:val="17D6BD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29C1382"/>
    <w:multiLevelType w:val="hybridMultilevel"/>
    <w:tmpl w:val="E25C5EAA"/>
    <w:lvl w:ilvl="0" w:tplc="A7EC95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3141E7C"/>
    <w:multiLevelType w:val="multilevel"/>
    <w:tmpl w:val="36F6F97A"/>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47" w15:restartNumberingAfterBreak="0">
    <w:nsid w:val="742C7E77"/>
    <w:multiLevelType w:val="hybridMultilevel"/>
    <w:tmpl w:val="E19EEFC2"/>
    <w:lvl w:ilvl="0" w:tplc="0427000B">
      <w:start w:val="1"/>
      <w:numFmt w:val="bullet"/>
      <w:lvlText w:val=""/>
      <w:lvlJc w:val="left"/>
      <w:pPr>
        <w:ind w:left="7581" w:hanging="360"/>
      </w:pPr>
      <w:rPr>
        <w:rFonts w:ascii="Wingdings" w:hAnsi="Wingdings" w:hint="default"/>
      </w:rPr>
    </w:lvl>
    <w:lvl w:ilvl="1" w:tplc="04270003" w:tentative="1">
      <w:start w:val="1"/>
      <w:numFmt w:val="bullet"/>
      <w:lvlText w:val="o"/>
      <w:lvlJc w:val="left"/>
      <w:pPr>
        <w:ind w:left="8301" w:hanging="360"/>
      </w:pPr>
      <w:rPr>
        <w:rFonts w:ascii="Courier New" w:hAnsi="Courier New" w:cs="Courier New" w:hint="default"/>
      </w:rPr>
    </w:lvl>
    <w:lvl w:ilvl="2" w:tplc="04270005" w:tentative="1">
      <w:start w:val="1"/>
      <w:numFmt w:val="bullet"/>
      <w:lvlText w:val=""/>
      <w:lvlJc w:val="left"/>
      <w:pPr>
        <w:ind w:left="9021" w:hanging="360"/>
      </w:pPr>
      <w:rPr>
        <w:rFonts w:ascii="Wingdings" w:hAnsi="Wingdings" w:hint="default"/>
      </w:rPr>
    </w:lvl>
    <w:lvl w:ilvl="3" w:tplc="04270001" w:tentative="1">
      <w:start w:val="1"/>
      <w:numFmt w:val="bullet"/>
      <w:lvlText w:val=""/>
      <w:lvlJc w:val="left"/>
      <w:pPr>
        <w:ind w:left="9741" w:hanging="360"/>
      </w:pPr>
      <w:rPr>
        <w:rFonts w:ascii="Symbol" w:hAnsi="Symbol" w:hint="default"/>
      </w:rPr>
    </w:lvl>
    <w:lvl w:ilvl="4" w:tplc="04270003" w:tentative="1">
      <w:start w:val="1"/>
      <w:numFmt w:val="bullet"/>
      <w:lvlText w:val="o"/>
      <w:lvlJc w:val="left"/>
      <w:pPr>
        <w:ind w:left="10461" w:hanging="360"/>
      </w:pPr>
      <w:rPr>
        <w:rFonts w:ascii="Courier New" w:hAnsi="Courier New" w:cs="Courier New" w:hint="default"/>
      </w:rPr>
    </w:lvl>
    <w:lvl w:ilvl="5" w:tplc="04270005" w:tentative="1">
      <w:start w:val="1"/>
      <w:numFmt w:val="bullet"/>
      <w:lvlText w:val=""/>
      <w:lvlJc w:val="left"/>
      <w:pPr>
        <w:ind w:left="11181" w:hanging="360"/>
      </w:pPr>
      <w:rPr>
        <w:rFonts w:ascii="Wingdings" w:hAnsi="Wingdings" w:hint="default"/>
      </w:rPr>
    </w:lvl>
    <w:lvl w:ilvl="6" w:tplc="04270001" w:tentative="1">
      <w:start w:val="1"/>
      <w:numFmt w:val="bullet"/>
      <w:lvlText w:val=""/>
      <w:lvlJc w:val="left"/>
      <w:pPr>
        <w:ind w:left="11901" w:hanging="360"/>
      </w:pPr>
      <w:rPr>
        <w:rFonts w:ascii="Symbol" w:hAnsi="Symbol" w:hint="default"/>
      </w:rPr>
    </w:lvl>
    <w:lvl w:ilvl="7" w:tplc="04270003" w:tentative="1">
      <w:start w:val="1"/>
      <w:numFmt w:val="bullet"/>
      <w:lvlText w:val="o"/>
      <w:lvlJc w:val="left"/>
      <w:pPr>
        <w:ind w:left="12621" w:hanging="360"/>
      </w:pPr>
      <w:rPr>
        <w:rFonts w:ascii="Courier New" w:hAnsi="Courier New" w:cs="Courier New" w:hint="default"/>
      </w:rPr>
    </w:lvl>
    <w:lvl w:ilvl="8" w:tplc="04270005" w:tentative="1">
      <w:start w:val="1"/>
      <w:numFmt w:val="bullet"/>
      <w:lvlText w:val=""/>
      <w:lvlJc w:val="left"/>
      <w:pPr>
        <w:ind w:left="13341" w:hanging="360"/>
      </w:pPr>
      <w:rPr>
        <w:rFonts w:ascii="Wingdings" w:hAnsi="Wingdings" w:hint="default"/>
      </w:rPr>
    </w:lvl>
  </w:abstractNum>
  <w:abstractNum w:abstractNumId="48" w15:restartNumberingAfterBreak="0">
    <w:nsid w:val="7E2E7355"/>
    <w:multiLevelType w:val="hybridMultilevel"/>
    <w:tmpl w:val="ECA88DB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752661455">
    <w:abstractNumId w:val="45"/>
  </w:num>
  <w:num w:numId="2" w16cid:durableId="1290361540">
    <w:abstractNumId w:val="5"/>
  </w:num>
  <w:num w:numId="3" w16cid:durableId="1254976673">
    <w:abstractNumId w:val="11"/>
  </w:num>
  <w:num w:numId="4" w16cid:durableId="1884052739">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0641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391445">
    <w:abstractNumId w:val="10"/>
  </w:num>
  <w:num w:numId="7" w16cid:durableId="395976436">
    <w:abstractNumId w:val="0"/>
  </w:num>
  <w:num w:numId="8" w16cid:durableId="1495099813">
    <w:abstractNumId w:val="7"/>
  </w:num>
  <w:num w:numId="9" w16cid:durableId="183400192">
    <w:abstractNumId w:val="31"/>
  </w:num>
  <w:num w:numId="10" w16cid:durableId="1201824650">
    <w:abstractNumId w:val="9"/>
  </w:num>
  <w:num w:numId="11" w16cid:durableId="756052213">
    <w:abstractNumId w:val="44"/>
  </w:num>
  <w:num w:numId="12" w16cid:durableId="1818499100">
    <w:abstractNumId w:val="16"/>
  </w:num>
  <w:num w:numId="13" w16cid:durableId="1319383333">
    <w:abstractNumId w:val="21"/>
  </w:num>
  <w:num w:numId="14" w16cid:durableId="65038457">
    <w:abstractNumId w:val="22"/>
  </w:num>
  <w:num w:numId="15" w16cid:durableId="1714452810">
    <w:abstractNumId w:val="12"/>
  </w:num>
  <w:num w:numId="16" w16cid:durableId="1733851348">
    <w:abstractNumId w:val="32"/>
  </w:num>
  <w:num w:numId="17" w16cid:durableId="1022587038">
    <w:abstractNumId w:val="14"/>
  </w:num>
  <w:num w:numId="18" w16cid:durableId="1204515126">
    <w:abstractNumId w:val="18"/>
  </w:num>
  <w:num w:numId="19" w16cid:durableId="1976793076">
    <w:abstractNumId w:val="40"/>
  </w:num>
  <w:num w:numId="20" w16cid:durableId="1008408642">
    <w:abstractNumId w:val="35"/>
  </w:num>
  <w:num w:numId="21" w16cid:durableId="550730801">
    <w:abstractNumId w:val="2"/>
  </w:num>
  <w:num w:numId="22" w16cid:durableId="798185775">
    <w:abstractNumId w:val="4"/>
  </w:num>
  <w:num w:numId="23" w16cid:durableId="1960720719">
    <w:abstractNumId w:val="28"/>
  </w:num>
  <w:num w:numId="24" w16cid:durableId="2035156263">
    <w:abstractNumId w:val="29"/>
  </w:num>
  <w:num w:numId="25" w16cid:durableId="2090231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6951990">
    <w:abstractNumId w:val="1"/>
  </w:num>
  <w:num w:numId="27" w16cid:durableId="2088381516">
    <w:abstractNumId w:val="8"/>
  </w:num>
  <w:num w:numId="28" w16cid:durableId="612127233">
    <w:abstractNumId w:val="24"/>
  </w:num>
  <w:num w:numId="29" w16cid:durableId="1916354489">
    <w:abstractNumId w:val="46"/>
  </w:num>
  <w:num w:numId="30" w16cid:durableId="177962944">
    <w:abstractNumId w:val="30"/>
  </w:num>
  <w:num w:numId="31" w16cid:durableId="2030597154">
    <w:abstractNumId w:val="48"/>
  </w:num>
  <w:num w:numId="32" w16cid:durableId="1534806521">
    <w:abstractNumId w:val="3"/>
  </w:num>
  <w:num w:numId="33" w16cid:durableId="14886367">
    <w:abstractNumId w:val="42"/>
  </w:num>
  <w:num w:numId="34" w16cid:durableId="1510825655">
    <w:abstractNumId w:val="36"/>
  </w:num>
  <w:num w:numId="35" w16cid:durableId="342779071">
    <w:abstractNumId w:val="33"/>
  </w:num>
  <w:num w:numId="36" w16cid:durableId="122115146">
    <w:abstractNumId w:val="43"/>
  </w:num>
  <w:num w:numId="37" w16cid:durableId="1461069801">
    <w:abstractNumId w:val="39"/>
  </w:num>
  <w:num w:numId="38" w16cid:durableId="934481005">
    <w:abstractNumId w:val="38"/>
  </w:num>
  <w:num w:numId="39" w16cid:durableId="1921253615">
    <w:abstractNumId w:val="34"/>
  </w:num>
  <w:num w:numId="40" w16cid:durableId="729034090">
    <w:abstractNumId w:val="13"/>
  </w:num>
  <w:num w:numId="41" w16cid:durableId="989139058">
    <w:abstractNumId w:val="20"/>
  </w:num>
  <w:num w:numId="42" w16cid:durableId="1803037760">
    <w:abstractNumId w:val="25"/>
  </w:num>
  <w:num w:numId="43" w16cid:durableId="616907649">
    <w:abstractNumId w:val="19"/>
  </w:num>
  <w:num w:numId="44" w16cid:durableId="2145346754">
    <w:abstractNumId w:val="6"/>
  </w:num>
  <w:num w:numId="45" w16cid:durableId="589050790">
    <w:abstractNumId w:val="17"/>
  </w:num>
  <w:num w:numId="46" w16cid:durableId="1117792182">
    <w:abstractNumId w:val="27"/>
  </w:num>
  <w:num w:numId="47" w16cid:durableId="1457992182">
    <w:abstractNumId w:val="47"/>
  </w:num>
  <w:num w:numId="48" w16cid:durableId="1411343662">
    <w:abstractNumId w:val="37"/>
  </w:num>
  <w:num w:numId="49" w16cid:durableId="1926304634">
    <w:abstractNumId w:val="41"/>
  </w:num>
  <w:num w:numId="50" w16cid:durableId="17940601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52"/>
    <w:rsid w:val="000128C7"/>
    <w:rsid w:val="00021891"/>
    <w:rsid w:val="0002243F"/>
    <w:rsid w:val="0002381C"/>
    <w:rsid w:val="00031E3F"/>
    <w:rsid w:val="0003627E"/>
    <w:rsid w:val="00044286"/>
    <w:rsid w:val="000548DF"/>
    <w:rsid w:val="000618CF"/>
    <w:rsid w:val="000630B1"/>
    <w:rsid w:val="0006417A"/>
    <w:rsid w:val="000641AE"/>
    <w:rsid w:val="0007004B"/>
    <w:rsid w:val="00072CBC"/>
    <w:rsid w:val="00073EDE"/>
    <w:rsid w:val="00086E3E"/>
    <w:rsid w:val="00096BA4"/>
    <w:rsid w:val="000A1BC7"/>
    <w:rsid w:val="000A77BA"/>
    <w:rsid w:val="000B3D51"/>
    <w:rsid w:val="000D1A89"/>
    <w:rsid w:val="000E074E"/>
    <w:rsid w:val="000E5290"/>
    <w:rsid w:val="000E5339"/>
    <w:rsid w:val="00120458"/>
    <w:rsid w:val="001277FE"/>
    <w:rsid w:val="00134B58"/>
    <w:rsid w:val="00141720"/>
    <w:rsid w:val="001440B5"/>
    <w:rsid w:val="00145403"/>
    <w:rsid w:val="00151132"/>
    <w:rsid w:val="001545CA"/>
    <w:rsid w:val="001549B0"/>
    <w:rsid w:val="00161AE6"/>
    <w:rsid w:val="00165A26"/>
    <w:rsid w:val="00170C36"/>
    <w:rsid w:val="0017666E"/>
    <w:rsid w:val="00176E18"/>
    <w:rsid w:val="001A29C9"/>
    <w:rsid w:val="001A6EFE"/>
    <w:rsid w:val="001B2410"/>
    <w:rsid w:val="001B4B5D"/>
    <w:rsid w:val="001B6836"/>
    <w:rsid w:val="001B7312"/>
    <w:rsid w:val="001D1EFF"/>
    <w:rsid w:val="001D7A4E"/>
    <w:rsid w:val="001E1E52"/>
    <w:rsid w:val="001E34DF"/>
    <w:rsid w:val="001E68EB"/>
    <w:rsid w:val="001F03E7"/>
    <w:rsid w:val="001F097E"/>
    <w:rsid w:val="001F5BC3"/>
    <w:rsid w:val="002034EA"/>
    <w:rsid w:val="00210D47"/>
    <w:rsid w:val="00234A6D"/>
    <w:rsid w:val="00240927"/>
    <w:rsid w:val="00242356"/>
    <w:rsid w:val="00251028"/>
    <w:rsid w:val="00252C53"/>
    <w:rsid w:val="002658EC"/>
    <w:rsid w:val="00282854"/>
    <w:rsid w:val="00286973"/>
    <w:rsid w:val="002874AB"/>
    <w:rsid w:val="002A5658"/>
    <w:rsid w:val="002B67DD"/>
    <w:rsid w:val="002C3572"/>
    <w:rsid w:val="00311382"/>
    <w:rsid w:val="00321AFA"/>
    <w:rsid w:val="003221BC"/>
    <w:rsid w:val="003254BA"/>
    <w:rsid w:val="00334769"/>
    <w:rsid w:val="00344CAA"/>
    <w:rsid w:val="0035167D"/>
    <w:rsid w:val="00352E8B"/>
    <w:rsid w:val="0036335D"/>
    <w:rsid w:val="00374C70"/>
    <w:rsid w:val="00380E08"/>
    <w:rsid w:val="003814BC"/>
    <w:rsid w:val="003836C7"/>
    <w:rsid w:val="003959A2"/>
    <w:rsid w:val="003B3503"/>
    <w:rsid w:val="003C4586"/>
    <w:rsid w:val="003C7105"/>
    <w:rsid w:val="003E559F"/>
    <w:rsid w:val="003E71F9"/>
    <w:rsid w:val="003F3788"/>
    <w:rsid w:val="003F5E47"/>
    <w:rsid w:val="00400ACD"/>
    <w:rsid w:val="004049E9"/>
    <w:rsid w:val="00413B13"/>
    <w:rsid w:val="004257D0"/>
    <w:rsid w:val="004347BF"/>
    <w:rsid w:val="00451554"/>
    <w:rsid w:val="00470CA6"/>
    <w:rsid w:val="004711B7"/>
    <w:rsid w:val="00484784"/>
    <w:rsid w:val="004A0779"/>
    <w:rsid w:val="004A25CB"/>
    <w:rsid w:val="004A4D1C"/>
    <w:rsid w:val="004A6C9E"/>
    <w:rsid w:val="004B0475"/>
    <w:rsid w:val="004C366E"/>
    <w:rsid w:val="004D79A3"/>
    <w:rsid w:val="004E4939"/>
    <w:rsid w:val="004F55EE"/>
    <w:rsid w:val="00500723"/>
    <w:rsid w:val="00502450"/>
    <w:rsid w:val="00505B4B"/>
    <w:rsid w:val="00506C11"/>
    <w:rsid w:val="00506C12"/>
    <w:rsid w:val="00511325"/>
    <w:rsid w:val="0051134A"/>
    <w:rsid w:val="00515CDE"/>
    <w:rsid w:val="00527884"/>
    <w:rsid w:val="00531AAE"/>
    <w:rsid w:val="00532690"/>
    <w:rsid w:val="00544ABA"/>
    <w:rsid w:val="00552632"/>
    <w:rsid w:val="005531ED"/>
    <w:rsid w:val="00557AEF"/>
    <w:rsid w:val="00565E7D"/>
    <w:rsid w:val="005722D8"/>
    <w:rsid w:val="00577421"/>
    <w:rsid w:val="0057799D"/>
    <w:rsid w:val="0058143B"/>
    <w:rsid w:val="00582121"/>
    <w:rsid w:val="005942F3"/>
    <w:rsid w:val="0059582C"/>
    <w:rsid w:val="005963CE"/>
    <w:rsid w:val="005A1C8F"/>
    <w:rsid w:val="005A5498"/>
    <w:rsid w:val="005C5FE3"/>
    <w:rsid w:val="005C6052"/>
    <w:rsid w:val="005D2050"/>
    <w:rsid w:val="005E01F9"/>
    <w:rsid w:val="005E4189"/>
    <w:rsid w:val="005E7105"/>
    <w:rsid w:val="005F7FD5"/>
    <w:rsid w:val="00601971"/>
    <w:rsid w:val="00611683"/>
    <w:rsid w:val="006259AC"/>
    <w:rsid w:val="00625E8A"/>
    <w:rsid w:val="006305D4"/>
    <w:rsid w:val="00630B65"/>
    <w:rsid w:val="00630CD1"/>
    <w:rsid w:val="006334CF"/>
    <w:rsid w:val="00633DCF"/>
    <w:rsid w:val="00640C8A"/>
    <w:rsid w:val="006421D7"/>
    <w:rsid w:val="006576DC"/>
    <w:rsid w:val="00675205"/>
    <w:rsid w:val="006765B0"/>
    <w:rsid w:val="00676DEC"/>
    <w:rsid w:val="006839F8"/>
    <w:rsid w:val="00687CAF"/>
    <w:rsid w:val="006932A8"/>
    <w:rsid w:val="00697ABB"/>
    <w:rsid w:val="006A08C7"/>
    <w:rsid w:val="006A14A2"/>
    <w:rsid w:val="006A31C5"/>
    <w:rsid w:val="006A3841"/>
    <w:rsid w:val="006A709C"/>
    <w:rsid w:val="006C48CF"/>
    <w:rsid w:val="006C6E21"/>
    <w:rsid w:val="006D51B2"/>
    <w:rsid w:val="006D5C90"/>
    <w:rsid w:val="006E0C86"/>
    <w:rsid w:val="006E2BC4"/>
    <w:rsid w:val="006E3FA7"/>
    <w:rsid w:val="006E3FB9"/>
    <w:rsid w:val="006F0DE8"/>
    <w:rsid w:val="006F3F14"/>
    <w:rsid w:val="00702065"/>
    <w:rsid w:val="00704CEE"/>
    <w:rsid w:val="00710996"/>
    <w:rsid w:val="00713335"/>
    <w:rsid w:val="00732590"/>
    <w:rsid w:val="00743384"/>
    <w:rsid w:val="00767EAD"/>
    <w:rsid w:val="00771340"/>
    <w:rsid w:val="00774237"/>
    <w:rsid w:val="00774913"/>
    <w:rsid w:val="00782ACD"/>
    <w:rsid w:val="0078336F"/>
    <w:rsid w:val="00787627"/>
    <w:rsid w:val="0079232B"/>
    <w:rsid w:val="00794292"/>
    <w:rsid w:val="007A3AB1"/>
    <w:rsid w:val="007B1FF7"/>
    <w:rsid w:val="007B2B3E"/>
    <w:rsid w:val="007C034C"/>
    <w:rsid w:val="007C0689"/>
    <w:rsid w:val="007C2494"/>
    <w:rsid w:val="007D036F"/>
    <w:rsid w:val="007D2C45"/>
    <w:rsid w:val="007D7B47"/>
    <w:rsid w:val="007E39B3"/>
    <w:rsid w:val="007F5C1E"/>
    <w:rsid w:val="00800843"/>
    <w:rsid w:val="00804B77"/>
    <w:rsid w:val="00811303"/>
    <w:rsid w:val="008143F5"/>
    <w:rsid w:val="00817B92"/>
    <w:rsid w:val="00821669"/>
    <w:rsid w:val="008236EB"/>
    <w:rsid w:val="0083113C"/>
    <w:rsid w:val="008370E3"/>
    <w:rsid w:val="0084202E"/>
    <w:rsid w:val="00846D1B"/>
    <w:rsid w:val="00862941"/>
    <w:rsid w:val="00866418"/>
    <w:rsid w:val="00876E96"/>
    <w:rsid w:val="008804A2"/>
    <w:rsid w:val="00883B3F"/>
    <w:rsid w:val="0088541E"/>
    <w:rsid w:val="0089294D"/>
    <w:rsid w:val="00896B33"/>
    <w:rsid w:val="008A3CD3"/>
    <w:rsid w:val="008A55ED"/>
    <w:rsid w:val="008B20AE"/>
    <w:rsid w:val="008B3C63"/>
    <w:rsid w:val="008B3E49"/>
    <w:rsid w:val="008C69C8"/>
    <w:rsid w:val="008C7F76"/>
    <w:rsid w:val="008D0546"/>
    <w:rsid w:val="008D0C5A"/>
    <w:rsid w:val="008E4CAF"/>
    <w:rsid w:val="008F0971"/>
    <w:rsid w:val="008F3E19"/>
    <w:rsid w:val="009228F9"/>
    <w:rsid w:val="009241C5"/>
    <w:rsid w:val="00927BE2"/>
    <w:rsid w:val="0093159E"/>
    <w:rsid w:val="00946CB2"/>
    <w:rsid w:val="00966E0D"/>
    <w:rsid w:val="0098626B"/>
    <w:rsid w:val="00995931"/>
    <w:rsid w:val="009A76F7"/>
    <w:rsid w:val="009D09C5"/>
    <w:rsid w:val="009E213F"/>
    <w:rsid w:val="009E5367"/>
    <w:rsid w:val="00A019D7"/>
    <w:rsid w:val="00A04F04"/>
    <w:rsid w:val="00A066E9"/>
    <w:rsid w:val="00A0787B"/>
    <w:rsid w:val="00A07D2F"/>
    <w:rsid w:val="00A154AC"/>
    <w:rsid w:val="00A25FEF"/>
    <w:rsid w:val="00A33D2B"/>
    <w:rsid w:val="00A519C3"/>
    <w:rsid w:val="00A57611"/>
    <w:rsid w:val="00A65012"/>
    <w:rsid w:val="00A71B2E"/>
    <w:rsid w:val="00A74703"/>
    <w:rsid w:val="00A83EA3"/>
    <w:rsid w:val="00A86CE2"/>
    <w:rsid w:val="00A90DC9"/>
    <w:rsid w:val="00AA1B74"/>
    <w:rsid w:val="00AA79E6"/>
    <w:rsid w:val="00AB00DD"/>
    <w:rsid w:val="00AB06E3"/>
    <w:rsid w:val="00AD0697"/>
    <w:rsid w:val="00AE3F25"/>
    <w:rsid w:val="00AE56EA"/>
    <w:rsid w:val="00AF0D4A"/>
    <w:rsid w:val="00AF39A4"/>
    <w:rsid w:val="00B00114"/>
    <w:rsid w:val="00B0157C"/>
    <w:rsid w:val="00B15239"/>
    <w:rsid w:val="00B15E74"/>
    <w:rsid w:val="00B1690C"/>
    <w:rsid w:val="00B213C3"/>
    <w:rsid w:val="00B316C7"/>
    <w:rsid w:val="00B345CB"/>
    <w:rsid w:val="00B3566D"/>
    <w:rsid w:val="00B36EE5"/>
    <w:rsid w:val="00B67FC2"/>
    <w:rsid w:val="00B763D7"/>
    <w:rsid w:val="00B82CCD"/>
    <w:rsid w:val="00B8441F"/>
    <w:rsid w:val="00B92373"/>
    <w:rsid w:val="00BA63ED"/>
    <w:rsid w:val="00BA757B"/>
    <w:rsid w:val="00BB4338"/>
    <w:rsid w:val="00BC0F01"/>
    <w:rsid w:val="00BD3C2E"/>
    <w:rsid w:val="00BD4865"/>
    <w:rsid w:val="00BE356A"/>
    <w:rsid w:val="00BE3654"/>
    <w:rsid w:val="00BE5F0B"/>
    <w:rsid w:val="00BF10BA"/>
    <w:rsid w:val="00BF1AA9"/>
    <w:rsid w:val="00BF7EC3"/>
    <w:rsid w:val="00C112B2"/>
    <w:rsid w:val="00C13543"/>
    <w:rsid w:val="00C135EA"/>
    <w:rsid w:val="00C14A30"/>
    <w:rsid w:val="00C16D36"/>
    <w:rsid w:val="00C34FAC"/>
    <w:rsid w:val="00C43226"/>
    <w:rsid w:val="00C50758"/>
    <w:rsid w:val="00C51239"/>
    <w:rsid w:val="00C53C83"/>
    <w:rsid w:val="00C55217"/>
    <w:rsid w:val="00C55CCB"/>
    <w:rsid w:val="00C57DF7"/>
    <w:rsid w:val="00C64D96"/>
    <w:rsid w:val="00C80F05"/>
    <w:rsid w:val="00C824CF"/>
    <w:rsid w:val="00C84140"/>
    <w:rsid w:val="00C957BF"/>
    <w:rsid w:val="00C9588C"/>
    <w:rsid w:val="00C960D0"/>
    <w:rsid w:val="00CB6F0C"/>
    <w:rsid w:val="00CD3524"/>
    <w:rsid w:val="00CD4AB7"/>
    <w:rsid w:val="00CE0C73"/>
    <w:rsid w:val="00CE58FC"/>
    <w:rsid w:val="00CE6E97"/>
    <w:rsid w:val="00CF0C4B"/>
    <w:rsid w:val="00CF3D8E"/>
    <w:rsid w:val="00D02C75"/>
    <w:rsid w:val="00D1029E"/>
    <w:rsid w:val="00D12B03"/>
    <w:rsid w:val="00D17BB7"/>
    <w:rsid w:val="00D21500"/>
    <w:rsid w:val="00D44A22"/>
    <w:rsid w:val="00D63DA4"/>
    <w:rsid w:val="00D647BE"/>
    <w:rsid w:val="00D73FC6"/>
    <w:rsid w:val="00DA3198"/>
    <w:rsid w:val="00DA3B1D"/>
    <w:rsid w:val="00DA3BAE"/>
    <w:rsid w:val="00DA441A"/>
    <w:rsid w:val="00DA4FA8"/>
    <w:rsid w:val="00DA542A"/>
    <w:rsid w:val="00DB02D0"/>
    <w:rsid w:val="00DB2991"/>
    <w:rsid w:val="00DD5D4C"/>
    <w:rsid w:val="00DE24D3"/>
    <w:rsid w:val="00DF3BC1"/>
    <w:rsid w:val="00DF5B03"/>
    <w:rsid w:val="00E14A97"/>
    <w:rsid w:val="00E167E8"/>
    <w:rsid w:val="00E16CAB"/>
    <w:rsid w:val="00E17E0B"/>
    <w:rsid w:val="00E21821"/>
    <w:rsid w:val="00E21DB7"/>
    <w:rsid w:val="00E22098"/>
    <w:rsid w:val="00E3006E"/>
    <w:rsid w:val="00E36B99"/>
    <w:rsid w:val="00E4239F"/>
    <w:rsid w:val="00E45D1E"/>
    <w:rsid w:val="00E47B42"/>
    <w:rsid w:val="00E52BC9"/>
    <w:rsid w:val="00E66274"/>
    <w:rsid w:val="00E67C90"/>
    <w:rsid w:val="00E730E0"/>
    <w:rsid w:val="00E85820"/>
    <w:rsid w:val="00EB2070"/>
    <w:rsid w:val="00EB3E37"/>
    <w:rsid w:val="00EB45A7"/>
    <w:rsid w:val="00EB6E3B"/>
    <w:rsid w:val="00EC2915"/>
    <w:rsid w:val="00ED2C47"/>
    <w:rsid w:val="00ED79D0"/>
    <w:rsid w:val="00EE5EC4"/>
    <w:rsid w:val="00EF5834"/>
    <w:rsid w:val="00F20C88"/>
    <w:rsid w:val="00F500FA"/>
    <w:rsid w:val="00F50C84"/>
    <w:rsid w:val="00F73C02"/>
    <w:rsid w:val="00F7553F"/>
    <w:rsid w:val="00F925A3"/>
    <w:rsid w:val="00FB25BD"/>
    <w:rsid w:val="00FB2A31"/>
    <w:rsid w:val="00FC2D16"/>
    <w:rsid w:val="00FC35D4"/>
    <w:rsid w:val="00FD4901"/>
    <w:rsid w:val="00FD4F13"/>
    <w:rsid w:val="00FE1623"/>
    <w:rsid w:val="00FF4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107700"/>
  <w15:docId w15:val="{2F6EB330-F3D7-477A-AAD5-8AF2D957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052"/>
    <w:pPr>
      <w:spacing w:after="0" w:line="240" w:lineRule="auto"/>
      <w:ind w:firstLine="720"/>
      <w:jc w:val="both"/>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1B2410"/>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1B2410"/>
    <w:pPr>
      <w:keepNext/>
      <w:spacing w:before="240" w:after="60"/>
      <w:ind w:firstLine="0"/>
      <w:jc w:val="left"/>
      <w:outlineLvl w:val="1"/>
    </w:pPr>
    <w:rPr>
      <w:rFonts w:ascii="Arial" w:hAnsi="Arial" w:cs="Arial"/>
      <w:b/>
      <w:bCs/>
      <w:i/>
      <w:iCs/>
      <w:sz w:val="28"/>
      <w:szCs w:val="28"/>
      <w:lang w:eastAsia="lt-LT"/>
    </w:rPr>
  </w:style>
  <w:style w:type="paragraph" w:styleId="Antrat3">
    <w:name w:val="heading 3"/>
    <w:basedOn w:val="prastasis"/>
    <w:link w:val="Antrat3Diagrama"/>
    <w:qFormat/>
    <w:rsid w:val="001B2410"/>
    <w:pPr>
      <w:keepNext/>
      <w:ind w:firstLine="0"/>
      <w:jc w:val="center"/>
      <w:outlineLvl w:val="2"/>
    </w:pPr>
    <w:rPr>
      <w:b/>
      <w:bCs/>
      <w:sz w:val="22"/>
      <w:szCs w:val="22"/>
      <w:lang w:eastAsia="lt-LT"/>
    </w:rPr>
  </w:style>
  <w:style w:type="paragraph" w:styleId="Antrat4">
    <w:name w:val="heading 4"/>
    <w:basedOn w:val="prastasis"/>
    <w:link w:val="Antrat4Diagrama"/>
    <w:qFormat/>
    <w:rsid w:val="001B2410"/>
    <w:pPr>
      <w:keepNext/>
      <w:ind w:firstLine="0"/>
      <w:jc w:val="right"/>
      <w:outlineLvl w:val="3"/>
    </w:pPr>
    <w:rPr>
      <w:b/>
      <w:bCs/>
      <w:caps/>
      <w:sz w:val="22"/>
      <w:szCs w:val="22"/>
      <w:lang w:eastAsia="lt-LT"/>
    </w:rPr>
  </w:style>
  <w:style w:type="paragraph" w:styleId="Antrat9">
    <w:name w:val="heading 9"/>
    <w:basedOn w:val="prastasis"/>
    <w:next w:val="prastasis"/>
    <w:link w:val="Antrat9Diagrama"/>
    <w:qFormat/>
    <w:rsid w:val="001B2410"/>
    <w:pPr>
      <w:spacing w:before="240" w:after="60"/>
      <w:ind w:firstLine="851"/>
      <w:jc w:val="left"/>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5C6052"/>
    <w:pPr>
      <w:tabs>
        <w:tab w:val="center" w:pos="4153"/>
        <w:tab w:val="right" w:pos="8306"/>
      </w:tabs>
    </w:pPr>
  </w:style>
  <w:style w:type="character" w:customStyle="1" w:styleId="PoratDiagrama">
    <w:name w:val="Poraštė Diagrama"/>
    <w:basedOn w:val="Numatytasispastraiposriftas"/>
    <w:link w:val="Porat"/>
    <w:rsid w:val="005C6052"/>
    <w:rPr>
      <w:rFonts w:ascii="Times New Roman" w:eastAsia="Times New Roman" w:hAnsi="Times New Roman" w:cs="Times New Roman"/>
      <w:sz w:val="24"/>
      <w:szCs w:val="20"/>
      <w:lang w:val="lt-LT"/>
    </w:rPr>
  </w:style>
  <w:style w:type="paragraph" w:styleId="Pagrindiniotekstotrauka">
    <w:name w:val="Body Text Indent"/>
    <w:basedOn w:val="prastasis"/>
    <w:link w:val="PagrindiniotekstotraukaDiagrama"/>
    <w:rsid w:val="005C6052"/>
    <w:pPr>
      <w:ind w:firstLine="709"/>
    </w:pPr>
  </w:style>
  <w:style w:type="character" w:customStyle="1" w:styleId="PagrindiniotekstotraukaDiagrama">
    <w:name w:val="Pagrindinio teksto įtrauka Diagrama"/>
    <w:basedOn w:val="Numatytasispastraiposriftas"/>
    <w:link w:val="Pagrindiniotekstotrauka"/>
    <w:rsid w:val="005C6052"/>
    <w:rPr>
      <w:rFonts w:ascii="Times New Roman" w:eastAsia="Times New Roman" w:hAnsi="Times New Roman" w:cs="Times New Roman"/>
      <w:sz w:val="24"/>
      <w:szCs w:val="20"/>
      <w:lang w:val="lt-LT"/>
    </w:rPr>
  </w:style>
  <w:style w:type="paragraph" w:styleId="Antrats">
    <w:name w:val="header"/>
    <w:basedOn w:val="prastasis"/>
    <w:link w:val="AntratsDiagrama"/>
    <w:unhideWhenUsed/>
    <w:rsid w:val="00800843"/>
    <w:pPr>
      <w:tabs>
        <w:tab w:val="center" w:pos="4986"/>
        <w:tab w:val="right" w:pos="9972"/>
      </w:tabs>
    </w:pPr>
  </w:style>
  <w:style w:type="character" w:customStyle="1" w:styleId="AntratsDiagrama">
    <w:name w:val="Antraštės Diagrama"/>
    <w:basedOn w:val="Numatytasispastraiposriftas"/>
    <w:link w:val="Antrats"/>
    <w:rsid w:val="00800843"/>
    <w:rPr>
      <w:rFonts w:ascii="Times New Roman" w:eastAsia="Times New Roman" w:hAnsi="Times New Roman" w:cs="Times New Roman"/>
      <w:sz w:val="24"/>
      <w:szCs w:val="20"/>
      <w:lang w:val="lt-LT"/>
    </w:rPr>
  </w:style>
  <w:style w:type="character" w:styleId="Grietas">
    <w:name w:val="Strong"/>
    <w:uiPriority w:val="22"/>
    <w:qFormat/>
    <w:rsid w:val="006A14A2"/>
    <w:rPr>
      <w:b/>
      <w:bCs/>
    </w:rPr>
  </w:style>
  <w:style w:type="paragraph" w:styleId="Sraopastraipa">
    <w:name w:val="List Paragraph"/>
    <w:aliases w:val="List Paragraph Red"/>
    <w:basedOn w:val="prastasis"/>
    <w:link w:val="SraopastraipaDiagrama"/>
    <w:uiPriority w:val="34"/>
    <w:qFormat/>
    <w:rsid w:val="00A07D2F"/>
    <w:pPr>
      <w:ind w:left="720"/>
      <w:contextualSpacing/>
    </w:pPr>
  </w:style>
  <w:style w:type="paragraph" w:styleId="Komentarotekstas">
    <w:name w:val="annotation text"/>
    <w:basedOn w:val="prastasis"/>
    <w:link w:val="KomentarotekstasDiagrama"/>
    <w:semiHidden/>
    <w:rsid w:val="00C55217"/>
    <w:rPr>
      <w:rFonts w:ascii="Arial" w:hAnsi="Arial"/>
      <w:spacing w:val="-5"/>
    </w:rPr>
  </w:style>
  <w:style w:type="character" w:customStyle="1" w:styleId="KomentarotekstasDiagrama">
    <w:name w:val="Komentaro tekstas Diagrama"/>
    <w:basedOn w:val="Numatytasispastraiposriftas"/>
    <w:link w:val="Komentarotekstas"/>
    <w:semiHidden/>
    <w:rsid w:val="00C55217"/>
    <w:rPr>
      <w:rFonts w:ascii="Arial" w:eastAsia="Times New Roman" w:hAnsi="Arial" w:cs="Times New Roman"/>
      <w:spacing w:val="-5"/>
      <w:sz w:val="24"/>
      <w:szCs w:val="20"/>
      <w:lang w:val="lt-LT"/>
    </w:rPr>
  </w:style>
  <w:style w:type="character" w:styleId="Hipersaitas">
    <w:name w:val="Hyperlink"/>
    <w:unhideWhenUsed/>
    <w:rsid w:val="00EB6E3B"/>
    <w:rPr>
      <w:color w:val="0000FF"/>
      <w:u w:val="single"/>
    </w:rPr>
  </w:style>
  <w:style w:type="paragraph" w:customStyle="1" w:styleId="TableParagraph">
    <w:name w:val="Table Paragraph"/>
    <w:basedOn w:val="prastasis"/>
    <w:uiPriority w:val="1"/>
    <w:qFormat/>
    <w:rsid w:val="00EB6E3B"/>
    <w:pPr>
      <w:widowControl w:val="0"/>
      <w:autoSpaceDE w:val="0"/>
      <w:autoSpaceDN w:val="0"/>
      <w:ind w:firstLine="0"/>
      <w:jc w:val="left"/>
    </w:pPr>
    <w:rPr>
      <w:sz w:val="22"/>
      <w:szCs w:val="22"/>
    </w:rPr>
  </w:style>
  <w:style w:type="character" w:customStyle="1" w:styleId="x193iq5w">
    <w:name w:val="x193iq5w"/>
    <w:rsid w:val="00EB6E3B"/>
  </w:style>
  <w:style w:type="paragraph" w:styleId="Betarp">
    <w:name w:val="No Spacing"/>
    <w:uiPriority w:val="1"/>
    <w:qFormat/>
    <w:rsid w:val="0084202E"/>
    <w:pPr>
      <w:spacing w:after="0" w:line="240" w:lineRule="auto"/>
    </w:pPr>
    <w:rPr>
      <w:rFonts w:ascii="Times New Roman" w:eastAsia="Times New Roman" w:hAnsi="Times New Roman" w:cs="Times New Roman"/>
      <w:sz w:val="24"/>
      <w:szCs w:val="24"/>
      <w:lang w:val="lt-LT" w:eastAsia="lt-LT"/>
    </w:rPr>
  </w:style>
  <w:style w:type="table" w:styleId="Lentelstinklelis">
    <w:name w:val="Table Grid"/>
    <w:basedOn w:val="prastojilentel"/>
    <w:uiPriority w:val="59"/>
    <w:rsid w:val="00FD4F13"/>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3C4586"/>
    <w:pPr>
      <w:spacing w:after="120"/>
    </w:pPr>
  </w:style>
  <w:style w:type="character" w:customStyle="1" w:styleId="PagrindinistekstasDiagrama">
    <w:name w:val="Pagrindinis tekstas Diagrama"/>
    <w:basedOn w:val="Numatytasispastraiposriftas"/>
    <w:link w:val="Pagrindinistekstas"/>
    <w:rsid w:val="003C4586"/>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rsid w:val="001B2410"/>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rsid w:val="001B2410"/>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1B2410"/>
    <w:rPr>
      <w:rFonts w:ascii="Times New Roman" w:eastAsia="Times New Roman" w:hAnsi="Times New Roman" w:cs="Times New Roman"/>
      <w:b/>
      <w:bCs/>
      <w:lang w:val="lt-LT" w:eastAsia="lt-LT"/>
    </w:rPr>
  </w:style>
  <w:style w:type="character" w:customStyle="1" w:styleId="Antrat4Diagrama">
    <w:name w:val="Antraštė 4 Diagrama"/>
    <w:basedOn w:val="Numatytasispastraiposriftas"/>
    <w:link w:val="Antrat4"/>
    <w:rsid w:val="001B2410"/>
    <w:rPr>
      <w:rFonts w:ascii="Times New Roman" w:eastAsia="Times New Roman" w:hAnsi="Times New Roman" w:cs="Times New Roman"/>
      <w:b/>
      <w:bCs/>
      <w:caps/>
      <w:lang w:val="lt-LT" w:eastAsia="lt-LT"/>
    </w:rPr>
  </w:style>
  <w:style w:type="character" w:customStyle="1" w:styleId="Antrat9Diagrama">
    <w:name w:val="Antraštė 9 Diagrama"/>
    <w:basedOn w:val="Numatytasispastraiposriftas"/>
    <w:link w:val="Antrat9"/>
    <w:rsid w:val="001B2410"/>
    <w:rPr>
      <w:rFonts w:ascii="Arial" w:eastAsia="Times New Roman" w:hAnsi="Arial" w:cs="Arial"/>
      <w:lang w:val="lt-LT"/>
    </w:rPr>
  </w:style>
  <w:style w:type="paragraph" w:styleId="Z-Formospabaiga">
    <w:name w:val="HTML Bottom of Form"/>
    <w:basedOn w:val="prastasis"/>
    <w:next w:val="prastasis"/>
    <w:link w:val="Z-FormospabaigaDiagrama"/>
    <w:hidden/>
    <w:rsid w:val="001B2410"/>
    <w:pPr>
      <w:pBdr>
        <w:top w:val="single" w:sz="6" w:space="1" w:color="auto"/>
      </w:pBdr>
      <w:jc w:val="center"/>
    </w:pPr>
    <w:rPr>
      <w:rFonts w:ascii="Arial" w:hAnsi="Arial" w:cs="Arial"/>
      <w:vanish/>
      <w:sz w:val="16"/>
      <w:szCs w:val="16"/>
    </w:rPr>
  </w:style>
  <w:style w:type="character" w:customStyle="1" w:styleId="Z-FormospabaigaDiagrama">
    <w:name w:val="Z-Formos pabaiga Diagrama"/>
    <w:basedOn w:val="Numatytasispastraiposriftas"/>
    <w:link w:val="Z-Formospabaiga"/>
    <w:rsid w:val="001B2410"/>
    <w:rPr>
      <w:rFonts w:ascii="Arial" w:eastAsia="Times New Roman" w:hAnsi="Arial" w:cs="Arial"/>
      <w:vanish/>
      <w:sz w:val="16"/>
      <w:szCs w:val="16"/>
      <w:lang w:val="lt-LT"/>
    </w:rPr>
  </w:style>
  <w:style w:type="character" w:styleId="Komentaronuoroda">
    <w:name w:val="annotation reference"/>
    <w:basedOn w:val="Numatytasispastraiposriftas"/>
    <w:semiHidden/>
    <w:rsid w:val="001B2410"/>
    <w:rPr>
      <w:sz w:val="16"/>
    </w:rPr>
  </w:style>
  <w:style w:type="paragraph" w:styleId="Z-Formospradia">
    <w:name w:val="HTML Top of Form"/>
    <w:basedOn w:val="prastasis"/>
    <w:next w:val="prastasis"/>
    <w:link w:val="Z-FormospradiaDiagrama"/>
    <w:hidden/>
    <w:rsid w:val="001B2410"/>
    <w:pPr>
      <w:pBdr>
        <w:bottom w:val="single" w:sz="6" w:space="1" w:color="auto"/>
      </w:pBdr>
      <w:jc w:val="center"/>
    </w:pPr>
    <w:rPr>
      <w:rFonts w:ascii="Arial" w:hAnsi="Arial" w:cs="Arial"/>
      <w:vanish/>
      <w:sz w:val="16"/>
      <w:szCs w:val="16"/>
    </w:rPr>
  </w:style>
  <w:style w:type="character" w:customStyle="1" w:styleId="Z-FormospradiaDiagrama">
    <w:name w:val="Z-Formos pradžia Diagrama"/>
    <w:basedOn w:val="Numatytasispastraiposriftas"/>
    <w:link w:val="Z-Formospradia"/>
    <w:rsid w:val="001B2410"/>
    <w:rPr>
      <w:rFonts w:ascii="Arial" w:eastAsia="Times New Roman" w:hAnsi="Arial" w:cs="Arial"/>
      <w:vanish/>
      <w:sz w:val="16"/>
      <w:szCs w:val="16"/>
      <w:lang w:val="lt-LT"/>
    </w:rPr>
  </w:style>
  <w:style w:type="character" w:styleId="Perirtashipersaitas">
    <w:name w:val="FollowedHyperlink"/>
    <w:basedOn w:val="Numatytasispastraiposriftas"/>
    <w:rsid w:val="001B2410"/>
    <w:rPr>
      <w:color w:val="800080"/>
      <w:u w:val="single"/>
    </w:rPr>
  </w:style>
  <w:style w:type="paragraph" w:styleId="Debesliotekstas">
    <w:name w:val="Balloon Text"/>
    <w:basedOn w:val="prastasis"/>
    <w:link w:val="DebesliotekstasDiagrama"/>
    <w:uiPriority w:val="99"/>
    <w:rsid w:val="001B2410"/>
    <w:pPr>
      <w:jc w:val="left"/>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1B2410"/>
    <w:rPr>
      <w:rFonts w:ascii="Tahoma" w:eastAsia="Times New Roman" w:hAnsi="Tahoma" w:cs="Tahoma"/>
      <w:sz w:val="16"/>
      <w:szCs w:val="16"/>
      <w:lang w:val="lt-LT"/>
    </w:rPr>
  </w:style>
  <w:style w:type="paragraph" w:styleId="Pagrindiniotekstotrauka2">
    <w:name w:val="Body Text Indent 2"/>
    <w:basedOn w:val="prastasis"/>
    <w:link w:val="Pagrindiniotekstotrauka2Diagrama"/>
    <w:rsid w:val="001B2410"/>
    <w:pPr>
      <w:spacing w:after="120" w:line="480" w:lineRule="auto"/>
      <w:ind w:left="283"/>
      <w:jc w:val="left"/>
    </w:pPr>
  </w:style>
  <w:style w:type="character" w:customStyle="1" w:styleId="Pagrindiniotekstotrauka2Diagrama">
    <w:name w:val="Pagrindinio teksto įtrauka 2 Diagrama"/>
    <w:basedOn w:val="Numatytasispastraiposriftas"/>
    <w:link w:val="Pagrindiniotekstotrauka2"/>
    <w:rsid w:val="001B2410"/>
    <w:rPr>
      <w:rFonts w:ascii="Times New Roman" w:eastAsia="Times New Roman" w:hAnsi="Times New Roman" w:cs="Times New Roman"/>
      <w:sz w:val="24"/>
      <w:szCs w:val="20"/>
      <w:lang w:val="lt-LT"/>
    </w:rPr>
  </w:style>
  <w:style w:type="paragraph" w:customStyle="1" w:styleId="CharCharDiagramaDiagramaCharChar">
    <w:name w:val="Char Char Diagrama Diagrama Char Char"/>
    <w:basedOn w:val="prastasis"/>
    <w:uiPriority w:val="99"/>
    <w:rsid w:val="001B2410"/>
    <w:pPr>
      <w:spacing w:after="160" w:line="240" w:lineRule="exact"/>
      <w:ind w:firstLine="0"/>
      <w:jc w:val="left"/>
    </w:pPr>
    <w:rPr>
      <w:rFonts w:ascii="Tahoma" w:hAnsi="Tahoma"/>
      <w:sz w:val="20"/>
      <w:lang w:val="en-US"/>
    </w:rPr>
  </w:style>
  <w:style w:type="paragraph" w:customStyle="1" w:styleId="Pagrindinistekstas1">
    <w:name w:val="Pagrindinis tekstas1"/>
    <w:basedOn w:val="prastasis"/>
    <w:rsid w:val="001B2410"/>
    <w:pPr>
      <w:suppressAutoHyphens/>
      <w:autoSpaceDE w:val="0"/>
      <w:autoSpaceDN w:val="0"/>
      <w:adjustRightInd w:val="0"/>
      <w:spacing w:line="298" w:lineRule="auto"/>
      <w:ind w:firstLine="312"/>
      <w:jc w:val="left"/>
      <w:textAlignment w:val="center"/>
    </w:pPr>
    <w:rPr>
      <w:color w:val="000000"/>
      <w:sz w:val="20"/>
    </w:rPr>
  </w:style>
  <w:style w:type="paragraph" w:styleId="Pagrindiniotekstotrauka3">
    <w:name w:val="Body Text Indent 3"/>
    <w:basedOn w:val="prastasis"/>
    <w:link w:val="Pagrindiniotekstotrauka3Diagrama"/>
    <w:rsid w:val="001B2410"/>
    <w:pPr>
      <w:spacing w:after="120"/>
      <w:ind w:left="283" w:firstLine="0"/>
      <w:jc w:val="left"/>
    </w:pPr>
    <w:rPr>
      <w:sz w:val="16"/>
      <w:szCs w:val="16"/>
      <w:lang w:eastAsia="ru-RU"/>
    </w:rPr>
  </w:style>
  <w:style w:type="character" w:customStyle="1" w:styleId="Pagrindiniotekstotrauka3Diagrama">
    <w:name w:val="Pagrindinio teksto įtrauka 3 Diagrama"/>
    <w:basedOn w:val="Numatytasispastraiposriftas"/>
    <w:link w:val="Pagrindiniotekstotrauka3"/>
    <w:rsid w:val="001B2410"/>
    <w:rPr>
      <w:rFonts w:ascii="Times New Roman" w:eastAsia="Times New Roman" w:hAnsi="Times New Roman" w:cs="Times New Roman"/>
      <w:sz w:val="16"/>
      <w:szCs w:val="16"/>
      <w:lang w:val="lt-LT" w:eastAsia="ru-RU"/>
    </w:rPr>
  </w:style>
  <w:style w:type="character" w:styleId="Puslapionumeris">
    <w:name w:val="page number"/>
    <w:basedOn w:val="Numatytasispastraiposriftas"/>
    <w:rsid w:val="001B2410"/>
  </w:style>
  <w:style w:type="paragraph" w:customStyle="1" w:styleId="CharCharCharDiagramaDiagramaDiagramaDiagrama">
    <w:name w:val="Char Char Char Diagrama Diagrama Diagrama Diagrama"/>
    <w:basedOn w:val="prastasis"/>
    <w:rsid w:val="001B2410"/>
    <w:pPr>
      <w:spacing w:after="160" w:line="240" w:lineRule="exact"/>
      <w:ind w:firstLine="0"/>
      <w:jc w:val="left"/>
    </w:pPr>
    <w:rPr>
      <w:rFonts w:ascii="Tahoma" w:hAnsi="Tahoma"/>
      <w:sz w:val="20"/>
      <w:lang w:val="en-US"/>
    </w:r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1B2410"/>
    <w:pPr>
      <w:spacing w:after="160" w:line="240" w:lineRule="exact"/>
      <w:ind w:firstLine="0"/>
      <w:jc w:val="left"/>
    </w:pPr>
    <w:rPr>
      <w:rFonts w:ascii="Tahoma" w:hAnsi="Tahoma"/>
      <w:sz w:val="20"/>
      <w:lang w:val="en-US"/>
    </w:rPr>
  </w:style>
  <w:style w:type="paragraph" w:styleId="Sraassuenkleliais">
    <w:name w:val="List Bullet"/>
    <w:basedOn w:val="prastasis"/>
    <w:autoRedefine/>
    <w:rsid w:val="001B2410"/>
    <w:pPr>
      <w:widowControl w:val="0"/>
      <w:numPr>
        <w:numId w:val="7"/>
      </w:numPr>
      <w:autoSpaceDE w:val="0"/>
      <w:autoSpaceDN w:val="0"/>
      <w:adjustRightInd w:val="0"/>
      <w:jc w:val="left"/>
    </w:pPr>
    <w:rPr>
      <w:sz w:val="20"/>
      <w:lang w:val="en-US"/>
    </w:rPr>
  </w:style>
  <w:style w:type="paragraph" w:styleId="Pagrindinistekstas2">
    <w:name w:val="Body Text 2"/>
    <w:basedOn w:val="prastasis"/>
    <w:link w:val="Pagrindinistekstas2Diagrama"/>
    <w:rsid w:val="001B2410"/>
    <w:pPr>
      <w:spacing w:after="120" w:line="480" w:lineRule="auto"/>
      <w:jc w:val="left"/>
    </w:pPr>
  </w:style>
  <w:style w:type="character" w:customStyle="1" w:styleId="Pagrindinistekstas2Diagrama">
    <w:name w:val="Pagrindinis tekstas 2 Diagrama"/>
    <w:basedOn w:val="Numatytasispastraiposriftas"/>
    <w:link w:val="Pagrindinistekstas2"/>
    <w:rsid w:val="001B2410"/>
    <w:rPr>
      <w:rFonts w:ascii="Times New Roman" w:eastAsia="Times New Roman" w:hAnsi="Times New Roman" w:cs="Times New Roman"/>
      <w:sz w:val="24"/>
      <w:szCs w:val="20"/>
      <w:lang w:val="lt-LT"/>
    </w:rPr>
  </w:style>
  <w:style w:type="paragraph" w:customStyle="1" w:styleId="prastasistinklapis2">
    <w:name w:val="Įprastasis (tinklapis)2"/>
    <w:basedOn w:val="prastasis"/>
    <w:rsid w:val="001B2410"/>
    <w:pPr>
      <w:suppressAutoHyphens/>
      <w:spacing w:before="280" w:after="280"/>
      <w:ind w:firstLine="0"/>
      <w:jc w:val="left"/>
    </w:pPr>
    <w:rPr>
      <w:rFonts w:cs="Tahoma"/>
      <w:szCs w:val="24"/>
      <w:lang w:val="en-GB" w:eastAsia="ar-SA"/>
    </w:rPr>
  </w:style>
  <w:style w:type="paragraph" w:customStyle="1" w:styleId="CharCharDiagramaDiagramaCharChar1">
    <w:name w:val="Char Char Diagrama Diagrama Char Char1"/>
    <w:basedOn w:val="prastasis"/>
    <w:rsid w:val="001B2410"/>
    <w:pPr>
      <w:spacing w:after="160" w:line="240" w:lineRule="exact"/>
      <w:ind w:firstLine="0"/>
      <w:jc w:val="left"/>
    </w:pPr>
    <w:rPr>
      <w:rFonts w:ascii="Tahoma" w:hAnsi="Tahoma"/>
      <w:sz w:val="20"/>
      <w:lang w:val="en-US"/>
    </w:rPr>
  </w:style>
  <w:style w:type="character" w:customStyle="1" w:styleId="page-number1">
    <w:name w:val="page-number1"/>
    <w:basedOn w:val="Numatytasispastraiposriftas"/>
    <w:rsid w:val="001B2410"/>
    <w:rPr>
      <w:b/>
      <w:bCs/>
      <w:color w:val="000000"/>
    </w:rPr>
  </w:style>
  <w:style w:type="paragraph" w:styleId="prastasiniatinklio">
    <w:name w:val="Normal (Web)"/>
    <w:aliases w:val=" Diagrama Diagrama"/>
    <w:basedOn w:val="prastasis"/>
    <w:link w:val="prastasiniatinklioDiagrama"/>
    <w:uiPriority w:val="99"/>
    <w:rsid w:val="001B2410"/>
    <w:pPr>
      <w:spacing w:before="100" w:beforeAutospacing="1" w:after="100" w:afterAutospacing="1"/>
      <w:ind w:firstLine="0"/>
      <w:jc w:val="left"/>
    </w:pPr>
    <w:rPr>
      <w:rFonts w:ascii="Tahoma" w:hAnsi="Tahoma" w:cs="Tahoma"/>
      <w:color w:val="000000"/>
      <w:sz w:val="17"/>
      <w:szCs w:val="17"/>
      <w:lang w:eastAsia="lt-LT"/>
    </w:rPr>
  </w:style>
  <w:style w:type="paragraph" w:styleId="HTMLiankstoformatuotas">
    <w:name w:val="HTML Preformatted"/>
    <w:basedOn w:val="prastasis"/>
    <w:link w:val="HTMLiankstoformatuotasDiagrama"/>
    <w:uiPriority w:val="99"/>
    <w:rsid w:val="001B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B2410"/>
    <w:rPr>
      <w:rFonts w:ascii="Courier New" w:eastAsia="Times New Roman" w:hAnsi="Courier New" w:cs="Courier New"/>
      <w:sz w:val="20"/>
      <w:szCs w:val="20"/>
      <w:lang w:val="lt-LT" w:eastAsia="lt-LT"/>
    </w:rPr>
  </w:style>
  <w:style w:type="paragraph" w:styleId="Antrat">
    <w:name w:val="caption"/>
    <w:basedOn w:val="prastasis"/>
    <w:uiPriority w:val="35"/>
    <w:qFormat/>
    <w:rsid w:val="001B2410"/>
    <w:pPr>
      <w:ind w:firstLine="0"/>
      <w:jc w:val="center"/>
    </w:pPr>
    <w:rPr>
      <w:b/>
      <w:bCs/>
      <w:szCs w:val="24"/>
      <w:lang w:eastAsia="lt-LT"/>
    </w:rPr>
  </w:style>
  <w:style w:type="paragraph" w:customStyle="1" w:styleId="Diagrama1">
    <w:name w:val="Diagrama1"/>
    <w:basedOn w:val="prastasis"/>
    <w:rsid w:val="001B2410"/>
    <w:pPr>
      <w:spacing w:after="160" w:line="240" w:lineRule="exact"/>
      <w:ind w:firstLine="0"/>
      <w:jc w:val="left"/>
    </w:pPr>
    <w:rPr>
      <w:rFonts w:ascii="Tahoma" w:hAnsi="Tahoma"/>
      <w:sz w:val="20"/>
      <w:lang w:val="en-US"/>
    </w:rPr>
  </w:style>
  <w:style w:type="paragraph" w:customStyle="1" w:styleId="1stlevelheading">
    <w:name w:val="1st level (heading)"/>
    <w:basedOn w:val="prastasis"/>
    <w:next w:val="2ndlevelprovision"/>
    <w:rsid w:val="001B2410"/>
    <w:pPr>
      <w:keepNext/>
      <w:numPr>
        <w:numId w:val="8"/>
      </w:numPr>
      <w:overflowPunct w:val="0"/>
      <w:autoSpaceDE w:val="0"/>
      <w:autoSpaceDN w:val="0"/>
      <w:adjustRightInd w:val="0"/>
      <w:spacing w:before="360" w:after="240"/>
      <w:jc w:val="left"/>
      <w:textAlignment w:val="baseline"/>
    </w:pPr>
    <w:rPr>
      <w:b/>
      <w:caps/>
      <w:noProof/>
      <w:spacing w:val="26"/>
      <w:szCs w:val="24"/>
      <w:lang w:val="fi-FI"/>
    </w:rPr>
  </w:style>
  <w:style w:type="paragraph" w:customStyle="1" w:styleId="2ndlevelprovision">
    <w:name w:val="2nd level (provision)"/>
    <w:basedOn w:val="1stlevelheading"/>
    <w:rsid w:val="001B2410"/>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1B2410"/>
    <w:pPr>
      <w:numPr>
        <w:ilvl w:val="2"/>
      </w:numPr>
      <w:tabs>
        <w:tab w:val="clear" w:pos="1080"/>
      </w:tabs>
    </w:pPr>
  </w:style>
  <w:style w:type="paragraph" w:customStyle="1" w:styleId="4thlevellist">
    <w:name w:val="4th level (list)"/>
    <w:basedOn w:val="3rdlevelsubprovision"/>
    <w:rsid w:val="001B2410"/>
    <w:pPr>
      <w:numPr>
        <w:ilvl w:val="3"/>
      </w:numPr>
    </w:pPr>
  </w:style>
  <w:style w:type="paragraph" w:customStyle="1" w:styleId="5thlevel">
    <w:name w:val="5th level"/>
    <w:basedOn w:val="4thlevellist"/>
    <w:rsid w:val="001B2410"/>
    <w:pPr>
      <w:numPr>
        <w:ilvl w:val="4"/>
      </w:numPr>
      <w:tabs>
        <w:tab w:val="left" w:pos="2160"/>
      </w:tabs>
    </w:pPr>
  </w:style>
  <w:style w:type="paragraph" w:customStyle="1" w:styleId="WW-HTMLiankstoformatuotas">
    <w:name w:val="WW-HTML iš anksto formatuotas"/>
    <w:basedOn w:val="prastasis"/>
    <w:rsid w:val="001B2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eastAsia="Lucida Sans Unicode" w:hAnsi="Courier New" w:cs="Courier New"/>
      <w:sz w:val="20"/>
    </w:rPr>
  </w:style>
  <w:style w:type="paragraph" w:customStyle="1" w:styleId="StiliusAbipuslygiuot">
    <w:name w:val="Stilius Abipusė lygiuotė"/>
    <w:basedOn w:val="prastasis"/>
    <w:rsid w:val="001B2410"/>
    <w:pPr>
      <w:numPr>
        <w:numId w:val="9"/>
      </w:numPr>
      <w:jc w:val="left"/>
    </w:pPr>
    <w:rPr>
      <w:sz w:val="20"/>
    </w:rPr>
  </w:style>
  <w:style w:type="paragraph" w:styleId="Paprastasistekstas">
    <w:name w:val="Plain Text"/>
    <w:basedOn w:val="prastasis"/>
    <w:link w:val="PaprastasistekstasDiagrama"/>
    <w:rsid w:val="001B2410"/>
    <w:pPr>
      <w:ind w:firstLine="0"/>
      <w:jc w:val="left"/>
    </w:pPr>
    <w:rPr>
      <w:rFonts w:ascii="Courier New" w:eastAsia="SimSun" w:hAnsi="Courier New"/>
      <w:sz w:val="20"/>
      <w:lang w:eastAsia="zh-CN" w:bidi="lo-LA"/>
    </w:rPr>
  </w:style>
  <w:style w:type="character" w:customStyle="1" w:styleId="PaprastasistekstasDiagrama">
    <w:name w:val="Paprastasis tekstas Diagrama"/>
    <w:basedOn w:val="Numatytasispastraiposriftas"/>
    <w:link w:val="Paprastasistekstas"/>
    <w:rsid w:val="001B2410"/>
    <w:rPr>
      <w:rFonts w:ascii="Courier New" w:eastAsia="SimSun" w:hAnsi="Courier New" w:cs="Times New Roman"/>
      <w:sz w:val="20"/>
      <w:szCs w:val="20"/>
      <w:lang w:val="lt-LT" w:eastAsia="zh-CN" w:bidi="lo-LA"/>
    </w:rPr>
  </w:style>
  <w:style w:type="character" w:styleId="Emfaz">
    <w:name w:val="Emphasis"/>
    <w:basedOn w:val="Numatytasispastraiposriftas"/>
    <w:qFormat/>
    <w:rsid w:val="001B2410"/>
    <w:rPr>
      <w:b/>
      <w:bCs/>
      <w:i w:val="0"/>
      <w:iCs w:val="0"/>
    </w:rPr>
  </w:style>
  <w:style w:type="paragraph" w:customStyle="1" w:styleId="CharCharDiagramaDiagramaCharCharDiagramaDiagrama1CharCharDiagramaDiagramaCharCharDiagramaDiagramaCharCharDiagramaDiagramaCharCharCharCharCharCharDiagramaChar">
    <w:name w:val="Char Char Diagrama Diagrama Char Char Diagrama Diagrama1 Char Char Diagrama Diagrama Char Char Diagrama Diagrama Char Char Diagrama Diagrama Char Char Char Char Char Char Diagrama Char"/>
    <w:basedOn w:val="prastasis"/>
    <w:rsid w:val="001B2410"/>
    <w:pPr>
      <w:spacing w:after="160" w:line="240" w:lineRule="exact"/>
      <w:ind w:firstLine="0"/>
      <w:jc w:val="left"/>
    </w:pPr>
    <w:rPr>
      <w:rFonts w:ascii="Tahoma" w:hAnsi="Tahoma"/>
      <w:sz w:val="20"/>
      <w:lang w:val="en-US"/>
    </w:rPr>
  </w:style>
  <w:style w:type="paragraph" w:customStyle="1" w:styleId="Antrat20">
    <w:name w:val="Antraštė2"/>
    <w:basedOn w:val="prastasis"/>
    <w:next w:val="Pagrindinistekstas"/>
    <w:rsid w:val="001B2410"/>
    <w:pPr>
      <w:keepNext/>
      <w:suppressAutoHyphens/>
      <w:spacing w:before="240" w:after="120"/>
      <w:ind w:firstLine="0"/>
      <w:jc w:val="left"/>
    </w:pPr>
    <w:rPr>
      <w:rFonts w:ascii="Arial" w:eastAsia="Lucida Sans Unicode" w:hAnsi="Arial" w:cs="Tahoma"/>
      <w:sz w:val="28"/>
      <w:szCs w:val="28"/>
      <w:lang w:eastAsia="ar-SA"/>
    </w:rPr>
  </w:style>
  <w:style w:type="paragraph" w:customStyle="1" w:styleId="Lentelsturinys">
    <w:name w:val="Lentelės turinys"/>
    <w:basedOn w:val="Pagrindinistekstas"/>
    <w:rsid w:val="001B2410"/>
    <w:pPr>
      <w:widowControl w:val="0"/>
      <w:suppressLineNumbers/>
      <w:suppressAutoHyphens/>
      <w:ind w:firstLine="0"/>
      <w:jc w:val="left"/>
    </w:pPr>
    <w:rPr>
      <w:rFonts w:eastAsia="Lucida Sans Unicode" w:cs="Arial Unicode MS"/>
      <w:kern w:val="1"/>
      <w:szCs w:val="24"/>
      <w:lang w:bidi="lo-LA"/>
    </w:rPr>
  </w:style>
  <w:style w:type="paragraph" w:styleId="Pavadinimas">
    <w:name w:val="Title"/>
    <w:basedOn w:val="prastasis"/>
    <w:link w:val="PavadinimasDiagrama"/>
    <w:qFormat/>
    <w:rsid w:val="001B2410"/>
    <w:pPr>
      <w:ind w:firstLine="0"/>
      <w:jc w:val="center"/>
    </w:pPr>
    <w:rPr>
      <w:b/>
      <w:bCs/>
      <w:szCs w:val="24"/>
    </w:rPr>
  </w:style>
  <w:style w:type="character" w:customStyle="1" w:styleId="PavadinimasDiagrama">
    <w:name w:val="Pavadinimas Diagrama"/>
    <w:basedOn w:val="Numatytasispastraiposriftas"/>
    <w:link w:val="Pavadinimas"/>
    <w:rsid w:val="001B2410"/>
    <w:rPr>
      <w:rFonts w:ascii="Times New Roman" w:eastAsia="Times New Roman" w:hAnsi="Times New Roman" w:cs="Times New Roman"/>
      <w:b/>
      <w:bCs/>
      <w:sz w:val="24"/>
      <w:szCs w:val="24"/>
      <w:lang w:val="lt-LT"/>
    </w:rPr>
  </w:style>
  <w:style w:type="paragraph" w:styleId="Pagrindinistekstas3">
    <w:name w:val="Body Text 3"/>
    <w:basedOn w:val="prastasis"/>
    <w:link w:val="Pagrindinistekstas3Diagrama"/>
    <w:rsid w:val="001B2410"/>
    <w:pPr>
      <w:spacing w:after="120"/>
      <w:jc w:val="left"/>
    </w:pPr>
    <w:rPr>
      <w:sz w:val="16"/>
      <w:szCs w:val="16"/>
    </w:rPr>
  </w:style>
  <w:style w:type="character" w:customStyle="1" w:styleId="Pagrindinistekstas3Diagrama">
    <w:name w:val="Pagrindinis tekstas 3 Diagrama"/>
    <w:basedOn w:val="Numatytasispastraiposriftas"/>
    <w:link w:val="Pagrindinistekstas3"/>
    <w:rsid w:val="001B2410"/>
    <w:rPr>
      <w:rFonts w:ascii="Times New Roman" w:eastAsia="Times New Roman" w:hAnsi="Times New Roman" w:cs="Times New Roman"/>
      <w:sz w:val="16"/>
      <w:szCs w:val="16"/>
      <w:lang w:val="lt-LT"/>
    </w:rPr>
  </w:style>
  <w:style w:type="paragraph" w:customStyle="1" w:styleId="Manostandartinis">
    <w:name w:val="Mano standartinis"/>
    <w:basedOn w:val="prastasis"/>
    <w:rsid w:val="001B2410"/>
    <w:pPr>
      <w:spacing w:after="120"/>
      <w:ind w:firstLine="851"/>
      <w:jc w:val="left"/>
    </w:pPr>
    <w:rPr>
      <w:szCs w:val="24"/>
    </w:rPr>
  </w:style>
  <w:style w:type="paragraph" w:customStyle="1" w:styleId="Mystyle1">
    <w:name w:val="Mystyle1"/>
    <w:basedOn w:val="prastasis"/>
    <w:rsid w:val="001B2410"/>
    <w:pPr>
      <w:tabs>
        <w:tab w:val="left" w:pos="284"/>
        <w:tab w:val="num" w:pos="1946"/>
        <w:tab w:val="left" w:pos="10236"/>
      </w:tabs>
      <w:ind w:left="1946" w:hanging="1095"/>
      <w:jc w:val="left"/>
    </w:pPr>
    <w:rPr>
      <w:color w:val="000000"/>
      <w:szCs w:val="24"/>
    </w:rPr>
  </w:style>
  <w:style w:type="paragraph" w:customStyle="1" w:styleId="DiagramaCharChar">
    <w:name w:val="Diagrama Char Char"/>
    <w:basedOn w:val="prastasis"/>
    <w:rsid w:val="001B2410"/>
    <w:pPr>
      <w:ind w:firstLine="0"/>
      <w:jc w:val="left"/>
    </w:pPr>
    <w:rPr>
      <w:szCs w:val="24"/>
      <w:lang w:val="pl-PL" w:eastAsia="pl-PL"/>
    </w:rPr>
  </w:style>
  <w:style w:type="paragraph" w:customStyle="1" w:styleId="Sraopastraipa1">
    <w:name w:val="Sąrašo pastraipa1"/>
    <w:basedOn w:val="prastasis"/>
    <w:qFormat/>
    <w:rsid w:val="001B2410"/>
    <w:pPr>
      <w:spacing w:after="200" w:line="276" w:lineRule="auto"/>
      <w:ind w:left="720" w:firstLine="0"/>
      <w:contextualSpacing/>
      <w:jc w:val="left"/>
    </w:pPr>
    <w:rPr>
      <w:rFonts w:ascii="Calibri" w:eastAsia="Calibri" w:hAnsi="Calibri"/>
      <w:sz w:val="22"/>
      <w:szCs w:val="22"/>
      <w:lang w:val="en-US" w:bidi="en-US"/>
    </w:rPr>
  </w:style>
  <w:style w:type="paragraph" w:customStyle="1" w:styleId="CharCharDiagramaDiagramaCharCharDiagramaDiagrama1CharCharDiagramaDiagramaCharCharDiagramaDiagramaCharCharDiagramaDiagramaCharCharCharDiagramaChar1">
    <w:name w:val="Char Char Diagrama Diagrama Char Char Diagrama Diagrama1 Char Char Diagrama Diagrama Char Char Diagrama Diagrama Char Char Diagrama Diagrama Char Char Char Diagrama Char1"/>
    <w:basedOn w:val="prastasis"/>
    <w:rsid w:val="001B2410"/>
    <w:pPr>
      <w:spacing w:after="160" w:line="240" w:lineRule="exact"/>
      <w:ind w:firstLine="0"/>
      <w:jc w:val="left"/>
    </w:pPr>
    <w:rPr>
      <w:rFonts w:ascii="Tahoma" w:hAnsi="Tahoma"/>
      <w:sz w:val="20"/>
      <w:lang w:val="en-US"/>
    </w:rPr>
  </w:style>
  <w:style w:type="paragraph" w:customStyle="1" w:styleId="Preformatted">
    <w:name w:val="Preformatted"/>
    <w:basedOn w:val="prastasis"/>
    <w:rsid w:val="001B2410"/>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z w:val="20"/>
    </w:rPr>
  </w:style>
  <w:style w:type="paragraph" w:customStyle="1" w:styleId="CharCharDiagramaDiagrama">
    <w:name w:val="Char Char Diagrama Diagrama"/>
    <w:basedOn w:val="prastasis"/>
    <w:rsid w:val="001B2410"/>
    <w:pPr>
      <w:spacing w:after="160" w:line="240" w:lineRule="exact"/>
      <w:ind w:firstLine="0"/>
      <w:jc w:val="left"/>
    </w:pPr>
    <w:rPr>
      <w:rFonts w:ascii="Tahoma" w:hAnsi="Tahoma"/>
      <w:sz w:val="20"/>
      <w:lang w:val="en-US"/>
    </w:rPr>
  </w:style>
  <w:style w:type="paragraph" w:customStyle="1" w:styleId="Default">
    <w:name w:val="Default"/>
    <w:rsid w:val="001B2410"/>
    <w:pPr>
      <w:autoSpaceDE w:val="0"/>
      <w:autoSpaceDN w:val="0"/>
      <w:adjustRightInd w:val="0"/>
      <w:spacing w:after="0" w:line="240" w:lineRule="auto"/>
      <w:ind w:firstLine="720"/>
    </w:pPr>
    <w:rPr>
      <w:rFonts w:ascii="Times New Roman" w:eastAsia="Calibri" w:hAnsi="Times New Roman" w:cs="Times New Roman"/>
      <w:color w:val="000000"/>
      <w:sz w:val="24"/>
      <w:szCs w:val="24"/>
      <w:lang w:val="lt-LT" w:eastAsia="lt-LT"/>
    </w:rPr>
  </w:style>
  <w:style w:type="table" w:styleId="LentelKlasikin1">
    <w:name w:val="Table Classic 1"/>
    <w:basedOn w:val="prastojilentel"/>
    <w:rsid w:val="001B2410"/>
    <w:pPr>
      <w:spacing w:after="0" w:line="240" w:lineRule="auto"/>
      <w:ind w:firstLine="720"/>
    </w:pPr>
    <w:rPr>
      <w:rFonts w:ascii="Times New Roman" w:eastAsia="Times New Roman" w:hAnsi="Times New Roman" w:cs="Times New Roman"/>
      <w:sz w:val="20"/>
      <w:szCs w:val="20"/>
      <w:lang w:val="lt-LT" w:eastAsia="lt-L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text">
    <w:name w:val="bodytext"/>
    <w:basedOn w:val="prastasis"/>
    <w:rsid w:val="001B2410"/>
    <w:pPr>
      <w:spacing w:before="100" w:beforeAutospacing="1" w:after="100" w:afterAutospacing="1"/>
      <w:ind w:firstLine="0"/>
      <w:jc w:val="left"/>
    </w:pPr>
    <w:rPr>
      <w:szCs w:val="24"/>
      <w:lang w:val="en-US"/>
    </w:rPr>
  </w:style>
  <w:style w:type="character" w:customStyle="1" w:styleId="apple-converted-space">
    <w:name w:val="apple-converted-space"/>
    <w:basedOn w:val="Numatytasispastraiposriftas"/>
    <w:rsid w:val="001B2410"/>
  </w:style>
  <w:style w:type="table" w:customStyle="1" w:styleId="Lentelstinklelis1">
    <w:name w:val="Lentelės tinklelis1"/>
    <w:basedOn w:val="prastojilentel"/>
    <w:next w:val="Lentelstinklelis"/>
    <w:uiPriority w:val="59"/>
    <w:rsid w:val="001B2410"/>
    <w:pPr>
      <w:spacing w:after="0" w:line="240" w:lineRule="auto"/>
      <w:ind w:firstLine="720"/>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1B2410"/>
    <w:pPr>
      <w:spacing w:after="0" w:line="240" w:lineRule="auto"/>
      <w:ind w:firstLine="720"/>
    </w:pPr>
    <w:rPr>
      <w:rFonts w:ascii="Times New Roman" w:eastAsia="Times New Roman" w:hAnsi="Times New Roman" w:cs="Times New Roman"/>
      <w:sz w:val="20"/>
      <w:szCs w:val="20"/>
      <w:lang w:val="lt-LT"/>
    </w:rPr>
    <w:tblPr/>
  </w:style>
  <w:style w:type="paragraph" w:customStyle="1" w:styleId="ListParagraph1">
    <w:name w:val="List Paragraph1"/>
    <w:basedOn w:val="prastasis"/>
    <w:qFormat/>
    <w:rsid w:val="001B2410"/>
    <w:pPr>
      <w:numPr>
        <w:numId w:val="10"/>
      </w:numPr>
      <w:spacing w:after="120"/>
      <w:ind w:left="754" w:hanging="357"/>
      <w:contextualSpacing/>
      <w:jc w:val="left"/>
    </w:pPr>
    <w:rPr>
      <w:rFonts w:eastAsia="Calibri"/>
      <w:szCs w:val="22"/>
    </w:rPr>
  </w:style>
  <w:style w:type="table" w:customStyle="1" w:styleId="Lentelstinklelis3">
    <w:name w:val="Lentelės tinklelis3"/>
    <w:basedOn w:val="prastojilentel"/>
    <w:next w:val="Lentelstinklelis"/>
    <w:uiPriority w:val="59"/>
    <w:rsid w:val="001B241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1B2410"/>
    <w:pPr>
      <w:spacing w:after="0" w:line="240" w:lineRule="auto"/>
    </w:pPr>
    <w:rPr>
      <w:rFonts w:ascii="Calibri" w:eastAsia="Calibri" w:hAnsi="Calibri"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B2410"/>
    <w:pPr>
      <w:spacing w:after="0" w:line="240" w:lineRule="auto"/>
    </w:pPr>
    <w:rPr>
      <w:rFonts w:ascii="Calibri" w:eastAsia="Calibri" w:hAnsi="Calibri"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1B2410"/>
    <w:pPr>
      <w:spacing w:after="0" w:line="240" w:lineRule="auto"/>
    </w:pPr>
    <w:rPr>
      <w:rFonts w:ascii="Calibri" w:eastAsia="Calibri" w:hAnsi="Calibri"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1B2410"/>
    <w:pPr>
      <w:spacing w:after="0" w:line="240" w:lineRule="auto"/>
    </w:pPr>
    <w:rPr>
      <w:rFonts w:ascii="Calibri" w:eastAsia="Calibri" w:hAnsi="Calibri"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1B241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1B241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B2410"/>
  </w:style>
  <w:style w:type="table" w:customStyle="1" w:styleId="Lentelstinklelis6">
    <w:name w:val="Lentelės tinklelis6"/>
    <w:basedOn w:val="prastojilentel"/>
    <w:next w:val="Lentelstinklelis"/>
    <w:uiPriority w:val="59"/>
    <w:semiHidden/>
    <w:unhideWhenUsed/>
    <w:rsid w:val="001B2410"/>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unhideWhenUsed/>
    <w:rsid w:val="001B2410"/>
    <w:pPr>
      <w:spacing w:after="0" w:line="240" w:lineRule="auto"/>
    </w:pPr>
    <w:rPr>
      <w:rFonts w:ascii="Calibri" w:eastAsia="Times New Roman"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rsid w:val="001B2410"/>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1B2410"/>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1B2410"/>
    <w:rPr>
      <w:sz w:val="20"/>
    </w:rPr>
  </w:style>
  <w:style w:type="character" w:customStyle="1" w:styleId="PuslapioinaostekstasDiagrama">
    <w:name w:val="Puslapio išnašos tekstas Diagrama"/>
    <w:basedOn w:val="Numatytasispastraiposriftas"/>
    <w:link w:val="Puslapioinaostekstas"/>
    <w:rsid w:val="001B2410"/>
    <w:rPr>
      <w:rFonts w:ascii="Times New Roman" w:eastAsia="Times New Roman" w:hAnsi="Times New Roman" w:cs="Times New Roman"/>
      <w:sz w:val="20"/>
      <w:szCs w:val="20"/>
      <w:lang w:val="lt-LT"/>
    </w:rPr>
  </w:style>
  <w:style w:type="character" w:styleId="Puslapioinaosnuoroda">
    <w:name w:val="footnote reference"/>
    <w:unhideWhenUsed/>
    <w:rsid w:val="001B2410"/>
    <w:rPr>
      <w:rFonts w:ascii="Times New Roman" w:hAnsi="Times New Roman" w:cs="Times New Roman" w:hint="default"/>
      <w:vertAlign w:val="superscript"/>
    </w:rPr>
  </w:style>
  <w:style w:type="table" w:customStyle="1" w:styleId="1tinkleliolentelviesi2parykinimas1">
    <w:name w:val="1 tinklelio lentelė Šviesi – 2 paryškinimas1"/>
    <w:basedOn w:val="prastojilentel"/>
    <w:uiPriority w:val="46"/>
    <w:rsid w:val="001B2410"/>
    <w:pPr>
      <w:spacing w:after="0" w:line="240" w:lineRule="auto"/>
    </w:pPr>
    <w:rPr>
      <w:lang w:val="lt-LT"/>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prastasiniatinklioDiagrama">
    <w:name w:val="Įprastas (žiniatinklio) Diagrama"/>
    <w:aliases w:val=" Diagrama Diagrama Diagrama"/>
    <w:basedOn w:val="Numatytasispastraiposriftas"/>
    <w:link w:val="prastasiniatinklio"/>
    <w:rsid w:val="001B2410"/>
    <w:rPr>
      <w:rFonts w:ascii="Tahoma" w:eastAsia="Times New Roman" w:hAnsi="Tahoma" w:cs="Tahoma"/>
      <w:color w:val="000000"/>
      <w:sz w:val="17"/>
      <w:szCs w:val="17"/>
      <w:lang w:val="lt-LT" w:eastAsia="lt-LT"/>
    </w:rPr>
  </w:style>
  <w:style w:type="paragraph" w:customStyle="1" w:styleId="prastasistinklapis">
    <w:name w:val="Įprastasis (tinklapis)"/>
    <w:basedOn w:val="prastasis"/>
    <w:rsid w:val="001B2410"/>
    <w:pPr>
      <w:spacing w:before="100" w:beforeAutospacing="1" w:after="100" w:afterAutospacing="1"/>
      <w:ind w:firstLine="0"/>
      <w:jc w:val="left"/>
    </w:pPr>
    <w:rPr>
      <w:szCs w:val="24"/>
      <w:lang w:eastAsia="lt-LT"/>
    </w:rPr>
  </w:style>
  <w:style w:type="character" w:styleId="Neapdorotaspaminjimas">
    <w:name w:val="Unresolved Mention"/>
    <w:basedOn w:val="Numatytasispastraiposriftas"/>
    <w:uiPriority w:val="99"/>
    <w:semiHidden/>
    <w:unhideWhenUsed/>
    <w:rsid w:val="001B2410"/>
    <w:rPr>
      <w:color w:val="605E5C"/>
      <w:shd w:val="clear" w:color="auto" w:fill="E1DFDD"/>
    </w:rPr>
  </w:style>
  <w:style w:type="paragraph" w:customStyle="1" w:styleId="Simple">
    <w:name w:val="Simple"/>
    <w:basedOn w:val="prastasis"/>
    <w:qFormat/>
    <w:rsid w:val="001B2410"/>
    <w:pPr>
      <w:spacing w:line="360" w:lineRule="auto"/>
      <w:ind w:firstLine="567"/>
    </w:pPr>
    <w:rPr>
      <w:rFonts w:eastAsia="MS Mincho"/>
      <w:szCs w:val="24"/>
      <w:lang w:eastAsia="lt-LT"/>
    </w:rPr>
  </w:style>
  <w:style w:type="paragraph" w:customStyle="1" w:styleId="Simple4">
    <w:name w:val="Simple 4"/>
    <w:basedOn w:val="prastasis"/>
    <w:qFormat/>
    <w:rsid w:val="001B2410"/>
    <w:pPr>
      <w:spacing w:before="60" w:after="120"/>
      <w:ind w:firstLine="0"/>
      <w:jc w:val="center"/>
    </w:pPr>
    <w:rPr>
      <w:rFonts w:eastAsiaTheme="minorHAnsi"/>
      <w:iCs/>
      <w:color w:val="000000" w:themeColor="text1"/>
      <w:sz w:val="20"/>
      <w:lang w:eastAsia="en-GB"/>
    </w:rPr>
  </w:style>
  <w:style w:type="character" w:customStyle="1" w:styleId="SraopastraipaDiagrama">
    <w:name w:val="Sąrašo pastraipa Diagrama"/>
    <w:aliases w:val="List Paragraph Red Diagrama"/>
    <w:link w:val="Sraopastraipa"/>
    <w:uiPriority w:val="34"/>
    <w:locked/>
    <w:rsid w:val="001B2410"/>
    <w:rPr>
      <w:rFonts w:ascii="Times New Roman" w:eastAsia="Times New Roman" w:hAnsi="Times New Roman" w:cs="Times New Roman"/>
      <w:sz w:val="24"/>
      <w:szCs w:val="20"/>
      <w:lang w:val="lt-LT"/>
    </w:rPr>
  </w:style>
  <w:style w:type="character" w:customStyle="1" w:styleId="st">
    <w:name w:val="st"/>
    <w:basedOn w:val="Numatytasispastraiposriftas"/>
    <w:rsid w:val="001B2410"/>
  </w:style>
  <w:style w:type="paragraph" w:customStyle="1" w:styleId="m-7382286476705311201msolistparagraph">
    <w:name w:val="m_-7382286476705311201msolistparagraph"/>
    <w:basedOn w:val="prastasis"/>
    <w:rsid w:val="001B2410"/>
    <w:pPr>
      <w:spacing w:before="100" w:beforeAutospacing="1" w:after="100" w:afterAutospacing="1"/>
      <w:ind w:firstLine="0"/>
      <w:jc w:val="left"/>
    </w:pPr>
    <w:rPr>
      <w:rFonts w:ascii="Calibri" w:eastAsiaTheme="minorHAnsi" w:hAnsi="Calibri" w:cs="Calibri"/>
      <w:sz w:val="22"/>
      <w:szCs w:val="22"/>
      <w:lang w:eastAsia="lt-LT"/>
    </w:rPr>
  </w:style>
  <w:style w:type="character" w:customStyle="1" w:styleId="gmail-x4k7w5x">
    <w:name w:val="gmail-x4k7w5x"/>
    <w:basedOn w:val="Numatytasispastraiposriftas"/>
    <w:rsid w:val="001B2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4841">
      <w:bodyDiv w:val="1"/>
      <w:marLeft w:val="0"/>
      <w:marRight w:val="0"/>
      <w:marTop w:val="0"/>
      <w:marBottom w:val="0"/>
      <w:divBdr>
        <w:top w:val="none" w:sz="0" w:space="0" w:color="auto"/>
        <w:left w:val="none" w:sz="0" w:space="0" w:color="auto"/>
        <w:bottom w:val="none" w:sz="0" w:space="0" w:color="auto"/>
        <w:right w:val="none" w:sz="0" w:space="0" w:color="auto"/>
      </w:divBdr>
    </w:div>
    <w:div w:id="1016273907">
      <w:bodyDiv w:val="1"/>
      <w:marLeft w:val="0"/>
      <w:marRight w:val="0"/>
      <w:marTop w:val="0"/>
      <w:marBottom w:val="0"/>
      <w:divBdr>
        <w:top w:val="none" w:sz="0" w:space="0" w:color="auto"/>
        <w:left w:val="none" w:sz="0" w:space="0" w:color="auto"/>
        <w:bottom w:val="none" w:sz="0" w:space="0" w:color="auto"/>
        <w:right w:val="none" w:sz="0" w:space="0" w:color="auto"/>
      </w:divBdr>
    </w:div>
    <w:div w:id="1393314109">
      <w:bodyDiv w:val="1"/>
      <w:marLeft w:val="0"/>
      <w:marRight w:val="0"/>
      <w:marTop w:val="0"/>
      <w:marBottom w:val="0"/>
      <w:divBdr>
        <w:top w:val="none" w:sz="0" w:space="0" w:color="auto"/>
        <w:left w:val="none" w:sz="0" w:space="0" w:color="auto"/>
        <w:bottom w:val="none" w:sz="0" w:space="0" w:color="auto"/>
        <w:right w:val="none" w:sz="0" w:space="0" w:color="auto"/>
      </w:divBdr>
    </w:div>
    <w:div w:id="1430152978">
      <w:bodyDiv w:val="1"/>
      <w:marLeft w:val="0"/>
      <w:marRight w:val="0"/>
      <w:marTop w:val="0"/>
      <w:marBottom w:val="0"/>
      <w:divBdr>
        <w:top w:val="none" w:sz="0" w:space="0" w:color="auto"/>
        <w:left w:val="none" w:sz="0" w:space="0" w:color="auto"/>
        <w:bottom w:val="none" w:sz="0" w:space="0" w:color="auto"/>
        <w:right w:val="none" w:sz="0" w:space="0" w:color="auto"/>
      </w:divBdr>
    </w:div>
    <w:div w:id="1455292664">
      <w:bodyDiv w:val="1"/>
      <w:marLeft w:val="0"/>
      <w:marRight w:val="0"/>
      <w:marTop w:val="0"/>
      <w:marBottom w:val="0"/>
      <w:divBdr>
        <w:top w:val="none" w:sz="0" w:space="0" w:color="auto"/>
        <w:left w:val="none" w:sz="0" w:space="0" w:color="auto"/>
        <w:bottom w:val="none" w:sz="0" w:space="0" w:color="auto"/>
        <w:right w:val="none" w:sz="0" w:space="0" w:color="auto"/>
      </w:divBdr>
    </w:div>
    <w:div w:id="1672681227">
      <w:bodyDiv w:val="1"/>
      <w:marLeft w:val="0"/>
      <w:marRight w:val="0"/>
      <w:marTop w:val="0"/>
      <w:marBottom w:val="0"/>
      <w:divBdr>
        <w:top w:val="none" w:sz="0" w:space="0" w:color="auto"/>
        <w:left w:val="none" w:sz="0" w:space="0" w:color="auto"/>
        <w:bottom w:val="none" w:sz="0" w:space="0" w:color="auto"/>
        <w:right w:val="none" w:sz="0" w:space="0" w:color="auto"/>
      </w:divBdr>
    </w:div>
    <w:div w:id="19053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stasis.lt" TargetMode="External"/><Relationship Id="rId18" Type="http://schemas.openxmlformats.org/officeDocument/2006/relationships/hyperlink" Target="http://www.rietavas.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rietavas.lt" TargetMode="External"/><Relationship Id="rId17" Type="http://schemas.openxmlformats.org/officeDocument/2006/relationships/hyperlink" Target="http://www.rietavas.lt" TargetMode="External"/><Relationship Id="rId2" Type="http://schemas.openxmlformats.org/officeDocument/2006/relationships/styles" Target="styles.xml"/><Relationship Id="rId16" Type="http://schemas.openxmlformats.org/officeDocument/2006/relationships/hyperlink" Target="http://www.rietavas.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ai.lt" TargetMode="External"/><Relationship Id="rId5" Type="http://schemas.openxmlformats.org/officeDocument/2006/relationships/footnotes" Target="footnotes.xml"/><Relationship Id="rId15" Type="http://schemas.openxmlformats.org/officeDocument/2006/relationships/hyperlink" Target="http://www.rietavas.lt" TargetMode="External"/><Relationship Id="rId10" Type="http://schemas.openxmlformats.org/officeDocument/2006/relationships/footer" Target="footer1.xml"/><Relationship Id="rId19" Type="http://schemas.openxmlformats.org/officeDocument/2006/relationships/hyperlink" Target="http://www.regia.l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Lėšos (tūkst. Eur)</c:v>
                </c:pt>
              </c:strCache>
            </c:strRef>
          </c:tx>
          <c:invertIfNegative val="0"/>
          <c:dLbls>
            <c:dLbl>
              <c:idx val="1"/>
              <c:layout>
                <c:manualLayout>
                  <c:x val="-4.6056419113413936E-3"/>
                  <c:y val="-7.42804085422473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69-4F05-919D-8379DF985396}"/>
                </c:ext>
              </c:extLst>
            </c:dLbl>
            <c:numFmt formatCode="General" sourceLinked="0"/>
            <c:spPr>
              <a:noFill/>
              <a:ln w="29380">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2022 m.</c:v>
                </c:pt>
                <c:pt idx="1">
                  <c:v>2023 m. </c:v>
                </c:pt>
                <c:pt idx="2">
                  <c:v>2024 m.</c:v>
                </c:pt>
              </c:strCache>
            </c:strRef>
          </c:cat>
          <c:val>
            <c:numRef>
              <c:f>Lapas1!$B$2:$B$4</c:f>
              <c:numCache>
                <c:formatCode>0.0</c:formatCode>
                <c:ptCount val="3"/>
                <c:pt idx="0">
                  <c:v>10.6</c:v>
                </c:pt>
                <c:pt idx="1">
                  <c:v>14</c:v>
                </c:pt>
                <c:pt idx="2">
                  <c:v>12</c:v>
                </c:pt>
              </c:numCache>
            </c:numRef>
          </c:val>
          <c:extLst>
            <c:ext xmlns:c16="http://schemas.microsoft.com/office/drawing/2014/chart" uri="{C3380CC4-5D6E-409C-BE32-E72D297353CC}">
              <c16:uniqueId val="{00000001-2969-4F05-919D-8379DF985396}"/>
            </c:ext>
          </c:extLst>
        </c:ser>
        <c:ser>
          <c:idx val="1"/>
          <c:order val="1"/>
          <c:tx>
            <c:strRef>
              <c:f>Lapas1!$C$1</c:f>
              <c:strCache>
                <c:ptCount val="1"/>
                <c:pt idx="0">
                  <c:v>Vykdyti projektai </c:v>
                </c:pt>
              </c:strCache>
            </c:strRef>
          </c:tx>
          <c:invertIfNegative val="0"/>
          <c:dLbls>
            <c:spPr>
              <a:noFill/>
              <a:ln w="2938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2022 m.</c:v>
                </c:pt>
                <c:pt idx="1">
                  <c:v>2023 m. </c:v>
                </c:pt>
                <c:pt idx="2">
                  <c:v>2024 m.</c:v>
                </c:pt>
              </c:strCache>
            </c:strRef>
          </c:cat>
          <c:val>
            <c:numRef>
              <c:f>Lapas1!$C$2:$C$4</c:f>
              <c:numCache>
                <c:formatCode>General</c:formatCode>
                <c:ptCount val="3"/>
                <c:pt idx="0">
                  <c:v>14</c:v>
                </c:pt>
                <c:pt idx="1">
                  <c:v>8</c:v>
                </c:pt>
                <c:pt idx="2">
                  <c:v>9</c:v>
                </c:pt>
              </c:numCache>
            </c:numRef>
          </c:val>
          <c:extLst>
            <c:ext xmlns:c16="http://schemas.microsoft.com/office/drawing/2014/chart" uri="{C3380CC4-5D6E-409C-BE32-E72D297353CC}">
              <c16:uniqueId val="{00000002-2969-4F05-919D-8379DF985396}"/>
            </c:ext>
          </c:extLst>
        </c:ser>
        <c:dLbls>
          <c:showLegendKey val="0"/>
          <c:showVal val="0"/>
          <c:showCatName val="0"/>
          <c:showSerName val="0"/>
          <c:showPercent val="0"/>
          <c:showBubbleSize val="0"/>
        </c:dLbls>
        <c:gapWidth val="150"/>
        <c:axId val="123206272"/>
        <c:axId val="123834752"/>
      </c:barChart>
      <c:catAx>
        <c:axId val="123206272"/>
        <c:scaling>
          <c:orientation val="minMax"/>
        </c:scaling>
        <c:delete val="0"/>
        <c:axPos val="b"/>
        <c:numFmt formatCode="General" sourceLinked="1"/>
        <c:majorTickMark val="none"/>
        <c:minorTickMark val="none"/>
        <c:tickLblPos val="nextTo"/>
        <c:crossAx val="123834752"/>
        <c:crosses val="autoZero"/>
        <c:auto val="1"/>
        <c:lblAlgn val="ctr"/>
        <c:lblOffset val="100"/>
        <c:noMultiLvlLbl val="0"/>
      </c:catAx>
      <c:valAx>
        <c:axId val="123834752"/>
        <c:scaling>
          <c:orientation val="minMax"/>
        </c:scaling>
        <c:delete val="0"/>
        <c:axPos val="l"/>
        <c:majorGridlines/>
        <c:numFmt formatCode="0.0" sourceLinked="1"/>
        <c:majorTickMark val="none"/>
        <c:minorTickMark val="none"/>
        <c:tickLblPos val="nextTo"/>
        <c:crossAx val="123206272"/>
        <c:crosses val="autoZero"/>
        <c:crossBetween val="between"/>
      </c:valAx>
    </c:plotArea>
    <c:legend>
      <c:legendPos val="r"/>
      <c:layout>
        <c:manualLayout>
          <c:xMode val="edge"/>
          <c:yMode val="edge"/>
          <c:x val="0.77986348122866889"/>
          <c:y val="0.48338368580060426"/>
          <c:w val="0.2030716723549488"/>
          <c:h val="0.14501510574018128"/>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49</Pages>
  <Words>100796</Words>
  <Characters>57454</Characters>
  <Application>Microsoft Office Word</Application>
  <DocSecurity>0</DocSecurity>
  <Lines>478</Lines>
  <Paragraphs>315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Jūratė Šedvilaitė</cp:lastModifiedBy>
  <cp:revision>2</cp:revision>
  <cp:lastPrinted>2025-05-06T08:46:00Z</cp:lastPrinted>
  <dcterms:created xsi:type="dcterms:W3CDTF">2025-05-16T10:51:00Z</dcterms:created>
  <dcterms:modified xsi:type="dcterms:W3CDTF">2025-05-16T10:51:00Z</dcterms:modified>
</cp:coreProperties>
</file>