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3B8" w:rsidRDefault="004343B8" w:rsidP="004343B8">
      <w:pPr>
        <w:shd w:val="solid" w:color="FFFFFF" w:fill="FFFFFF"/>
        <w:ind w:firstLine="0"/>
        <w:jc w:val="center"/>
        <w:rPr>
          <w:b/>
          <w:bCs/>
        </w:rPr>
      </w:pPr>
      <w:r>
        <w:rPr>
          <w:b/>
          <w:bCs/>
        </w:rPr>
        <w:t>RIETAVO SAVIVALDYBĖS ADMINISTRACIJA</w:t>
      </w:r>
    </w:p>
    <w:p w:rsidR="004343B8" w:rsidRDefault="004343B8" w:rsidP="004343B8">
      <w:pPr>
        <w:shd w:val="solid" w:color="FFFFFF" w:fill="FFFFFF"/>
        <w:ind w:left="-142"/>
        <w:jc w:val="center"/>
        <w:rPr>
          <w:b/>
          <w:bCs/>
        </w:rPr>
      </w:pPr>
    </w:p>
    <w:p w:rsidR="004343B8" w:rsidRDefault="004343B8" w:rsidP="004343B8">
      <w:pPr>
        <w:shd w:val="solid" w:color="FFFFFF" w:fill="FFFFFF"/>
        <w:ind w:left="6379"/>
        <w:rPr>
          <w:bCs/>
        </w:rPr>
      </w:pPr>
    </w:p>
    <w:p w:rsidR="004343B8" w:rsidRDefault="004343B8" w:rsidP="004343B8">
      <w:pPr>
        <w:shd w:val="solid" w:color="FFFFFF" w:fill="FFFFFF"/>
        <w:ind w:left="6379" w:firstLine="0"/>
        <w:rPr>
          <w:bCs/>
        </w:rPr>
      </w:pPr>
      <w:r>
        <w:rPr>
          <w:bCs/>
        </w:rPr>
        <w:t>TVIRTINU</w:t>
      </w:r>
    </w:p>
    <w:p w:rsidR="004343B8" w:rsidRDefault="004343B8" w:rsidP="004343B8">
      <w:pPr>
        <w:shd w:val="solid" w:color="FFFFFF" w:fill="FFFFFF"/>
        <w:ind w:left="6379" w:firstLine="0"/>
        <w:rPr>
          <w:bCs/>
        </w:rPr>
      </w:pPr>
      <w:r>
        <w:rPr>
          <w:bCs/>
        </w:rPr>
        <w:t xml:space="preserve">Rietavo savivaldybės </w:t>
      </w:r>
    </w:p>
    <w:p w:rsidR="004343B8" w:rsidRDefault="004343B8" w:rsidP="004343B8">
      <w:pPr>
        <w:shd w:val="solid" w:color="FFFFFF" w:fill="FFFFFF"/>
        <w:ind w:left="6379" w:firstLine="0"/>
        <w:rPr>
          <w:bCs/>
        </w:rPr>
      </w:pPr>
      <w:r>
        <w:rPr>
          <w:bCs/>
        </w:rPr>
        <w:t>administracijos direktorius</w:t>
      </w:r>
    </w:p>
    <w:p w:rsidR="004343B8" w:rsidRDefault="004343B8" w:rsidP="004343B8">
      <w:pPr>
        <w:shd w:val="solid" w:color="FFFFFF" w:fill="FFFFFF"/>
        <w:ind w:left="6379" w:firstLine="0"/>
        <w:rPr>
          <w:bCs/>
        </w:rPr>
      </w:pPr>
    </w:p>
    <w:p w:rsidR="004343B8" w:rsidRDefault="004343B8" w:rsidP="004343B8">
      <w:pPr>
        <w:shd w:val="solid" w:color="FFFFFF" w:fill="FFFFFF"/>
        <w:ind w:left="6379" w:firstLine="0"/>
        <w:rPr>
          <w:bCs/>
        </w:rPr>
      </w:pPr>
      <w:r>
        <w:rPr>
          <w:bCs/>
        </w:rPr>
        <w:t xml:space="preserve">Vytautas </w:t>
      </w:r>
      <w:proofErr w:type="spellStart"/>
      <w:r>
        <w:rPr>
          <w:bCs/>
        </w:rPr>
        <w:t>Dičiūnas</w:t>
      </w:r>
      <w:proofErr w:type="spellEnd"/>
    </w:p>
    <w:p w:rsidR="004343B8" w:rsidRDefault="004343B8" w:rsidP="004343B8">
      <w:pPr>
        <w:shd w:val="solid" w:color="FFFFFF" w:fill="FFFFFF"/>
        <w:rPr>
          <w:b/>
          <w:bCs/>
        </w:rPr>
      </w:pPr>
    </w:p>
    <w:p w:rsidR="004343B8" w:rsidRDefault="004343B8" w:rsidP="004343B8">
      <w:pPr>
        <w:shd w:val="solid" w:color="FFFFFF" w:fill="FFFFFF"/>
        <w:rPr>
          <w:b/>
          <w:bCs/>
        </w:rPr>
      </w:pPr>
    </w:p>
    <w:p w:rsidR="004343B8" w:rsidRDefault="004343B8" w:rsidP="004343B8">
      <w:pPr>
        <w:shd w:val="solid" w:color="FFFFFF" w:fill="FFFFFF"/>
        <w:rPr>
          <w:b/>
          <w:bCs/>
        </w:rPr>
      </w:pPr>
    </w:p>
    <w:p w:rsidR="004343B8" w:rsidRDefault="004343B8" w:rsidP="004343B8">
      <w:pPr>
        <w:shd w:val="solid" w:color="FFFFFF" w:fill="FFFFFF"/>
        <w:ind w:firstLine="0"/>
        <w:jc w:val="center"/>
        <w:rPr>
          <w:b/>
          <w:bCs/>
        </w:rPr>
      </w:pPr>
      <w:r>
        <w:rPr>
          <w:b/>
          <w:bCs/>
        </w:rPr>
        <w:t xml:space="preserve">RIETAVO SAVIVALDYBĖS ADMINISTRACIJOS ADMINISTRACINĖS </w:t>
      </w:r>
    </w:p>
    <w:p w:rsidR="004343B8" w:rsidRDefault="004343B8" w:rsidP="004343B8">
      <w:pPr>
        <w:shd w:val="solid" w:color="FFFFFF" w:fill="FFFFFF"/>
        <w:ind w:firstLine="0"/>
        <w:jc w:val="center"/>
        <w:rPr>
          <w:b/>
          <w:bCs/>
        </w:rPr>
      </w:pPr>
      <w:r>
        <w:rPr>
          <w:b/>
          <w:bCs/>
        </w:rPr>
        <w:t>PASLAUGOS TEIKIMO APRAŠYMAS</w:t>
      </w:r>
    </w:p>
    <w:p w:rsidR="004343B8" w:rsidRDefault="004343B8" w:rsidP="004343B8">
      <w:pPr>
        <w:shd w:val="solid" w:color="FFFFFF" w:fill="FFFFFF"/>
        <w:jc w:val="center"/>
        <w:rPr>
          <w:b/>
          <w:bCs/>
        </w:rPr>
      </w:pPr>
    </w:p>
    <w:p w:rsidR="004343B8" w:rsidRDefault="004343B8" w:rsidP="004343B8">
      <w:pPr>
        <w:shd w:val="solid" w:color="FFFFFF" w:fill="FFFFFF"/>
        <w:ind w:firstLine="0"/>
        <w:jc w:val="center"/>
        <w:rPr>
          <w:bCs/>
        </w:rPr>
      </w:pPr>
      <w:r>
        <w:rPr>
          <w:bCs/>
        </w:rPr>
        <w:t>2019-12-05 Nr. 9.4.7</w:t>
      </w:r>
    </w:p>
    <w:p w:rsidR="004343B8" w:rsidRDefault="004343B8" w:rsidP="004343B8">
      <w:pPr>
        <w:shd w:val="solid" w:color="FFFFFF" w:fill="FFFFFF"/>
        <w:ind w:firstLine="0"/>
        <w:jc w:val="center"/>
      </w:pPr>
      <w:r>
        <w:t>Rietavas</w:t>
      </w:r>
    </w:p>
    <w:p w:rsidR="00563FB1" w:rsidRDefault="00563FB1" w:rsidP="00563FB1">
      <w:pPr>
        <w:pStyle w:val="Pagrindiniotekstotrauka"/>
        <w:tabs>
          <w:tab w:val="left" w:pos="1247"/>
        </w:tabs>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760"/>
        <w:gridCol w:w="5887"/>
      </w:tblGrid>
      <w:tr w:rsidR="00563FB1" w:rsidTr="004343B8">
        <w:tc>
          <w:tcPr>
            <w:tcW w:w="959" w:type="dxa"/>
            <w:vAlign w:val="center"/>
          </w:tcPr>
          <w:p w:rsidR="00563FB1" w:rsidRPr="005174B9" w:rsidRDefault="00563FB1" w:rsidP="004343B8">
            <w:pPr>
              <w:pStyle w:val="Pagrindiniotekstotrauka"/>
              <w:tabs>
                <w:tab w:val="left" w:pos="1247"/>
              </w:tabs>
              <w:ind w:right="-108" w:firstLine="0"/>
              <w:jc w:val="center"/>
              <w:rPr>
                <w:b/>
              </w:rPr>
            </w:pPr>
            <w:r w:rsidRPr="005174B9">
              <w:rPr>
                <w:b/>
              </w:rPr>
              <w:t>Eil. Nr.</w:t>
            </w:r>
          </w:p>
        </w:tc>
        <w:tc>
          <w:tcPr>
            <w:tcW w:w="2760" w:type="dxa"/>
            <w:vAlign w:val="center"/>
          </w:tcPr>
          <w:p w:rsidR="00563FB1" w:rsidRPr="005174B9" w:rsidRDefault="00563FB1" w:rsidP="00026061">
            <w:pPr>
              <w:pStyle w:val="Pagrindiniotekstotrauka"/>
              <w:tabs>
                <w:tab w:val="left" w:pos="1247"/>
              </w:tabs>
              <w:ind w:firstLine="0"/>
              <w:jc w:val="center"/>
              <w:rPr>
                <w:b/>
              </w:rPr>
            </w:pPr>
            <w:r w:rsidRPr="005174B9">
              <w:rPr>
                <w:b/>
              </w:rPr>
              <w:t>Pavadinimas</w:t>
            </w:r>
          </w:p>
        </w:tc>
        <w:tc>
          <w:tcPr>
            <w:tcW w:w="5887" w:type="dxa"/>
            <w:vAlign w:val="center"/>
          </w:tcPr>
          <w:p w:rsidR="00563FB1" w:rsidRPr="005174B9" w:rsidRDefault="00563FB1" w:rsidP="00026061">
            <w:pPr>
              <w:pStyle w:val="Pagrindiniotekstotrauka"/>
              <w:tabs>
                <w:tab w:val="left" w:pos="1247"/>
              </w:tabs>
              <w:ind w:firstLine="0"/>
              <w:jc w:val="center"/>
              <w:rPr>
                <w:b/>
              </w:rPr>
            </w:pPr>
            <w:r w:rsidRPr="005174B9">
              <w:rPr>
                <w:b/>
              </w:rPr>
              <w:t>Aprašymo turinys</w:t>
            </w:r>
          </w:p>
        </w:tc>
      </w:tr>
      <w:tr w:rsidR="00563FB1" w:rsidTr="004343B8">
        <w:trPr>
          <w:trHeight w:val="249"/>
        </w:trPr>
        <w:tc>
          <w:tcPr>
            <w:tcW w:w="959" w:type="dxa"/>
          </w:tcPr>
          <w:p w:rsidR="00563FB1" w:rsidRDefault="00563FB1" w:rsidP="00026061">
            <w:pPr>
              <w:pStyle w:val="Pagrindiniotekstotrauka"/>
              <w:tabs>
                <w:tab w:val="left" w:pos="1247"/>
              </w:tabs>
              <w:ind w:firstLine="0"/>
              <w:jc w:val="center"/>
            </w:pPr>
            <w:r>
              <w:t>1.</w:t>
            </w:r>
          </w:p>
        </w:tc>
        <w:tc>
          <w:tcPr>
            <w:tcW w:w="2760" w:type="dxa"/>
          </w:tcPr>
          <w:p w:rsidR="00D11B8D" w:rsidRDefault="00563FB1" w:rsidP="00026061">
            <w:pPr>
              <w:pStyle w:val="Pagrindiniotekstotrauka"/>
              <w:tabs>
                <w:tab w:val="left" w:pos="1247"/>
              </w:tabs>
              <w:ind w:firstLine="0"/>
              <w:jc w:val="left"/>
            </w:pPr>
            <w:r>
              <w:t>Paslaugos pavadinimas</w:t>
            </w:r>
          </w:p>
        </w:tc>
        <w:tc>
          <w:tcPr>
            <w:tcW w:w="5887" w:type="dxa"/>
          </w:tcPr>
          <w:p w:rsidR="00563FB1" w:rsidRDefault="004343B8" w:rsidP="004343B8">
            <w:pPr>
              <w:pStyle w:val="Pagrindiniotekstotrauka"/>
              <w:tabs>
                <w:tab w:val="left" w:pos="1247"/>
              </w:tabs>
              <w:ind w:firstLine="0"/>
            </w:pPr>
            <w:r>
              <w:t>Prašymų skirti s</w:t>
            </w:r>
            <w:r w:rsidR="00406A33">
              <w:t>ocialin</w:t>
            </w:r>
            <w:r>
              <w:t>es paslaugas</w:t>
            </w:r>
            <w:r w:rsidR="00406A33">
              <w:t xml:space="preserve"> </w:t>
            </w:r>
            <w:r>
              <w:t>priėmimas</w:t>
            </w:r>
          </w:p>
        </w:tc>
      </w:tr>
      <w:tr w:rsidR="00563FB1" w:rsidTr="004343B8">
        <w:tc>
          <w:tcPr>
            <w:tcW w:w="959" w:type="dxa"/>
          </w:tcPr>
          <w:p w:rsidR="00563FB1" w:rsidRDefault="00563FB1" w:rsidP="00026061">
            <w:pPr>
              <w:pStyle w:val="Pagrindiniotekstotrauka"/>
              <w:tabs>
                <w:tab w:val="left" w:pos="1247"/>
              </w:tabs>
              <w:ind w:firstLine="0"/>
              <w:jc w:val="center"/>
            </w:pPr>
            <w:r>
              <w:t>2.</w:t>
            </w:r>
          </w:p>
        </w:tc>
        <w:tc>
          <w:tcPr>
            <w:tcW w:w="2760" w:type="dxa"/>
          </w:tcPr>
          <w:p w:rsidR="00563FB1" w:rsidRDefault="00563FB1" w:rsidP="00026061">
            <w:pPr>
              <w:pStyle w:val="Pagrindiniotekstotrauka"/>
              <w:tabs>
                <w:tab w:val="left" w:pos="1247"/>
              </w:tabs>
              <w:ind w:firstLine="0"/>
              <w:jc w:val="left"/>
            </w:pPr>
            <w:r>
              <w:t>Paslaugos aprašymas</w:t>
            </w:r>
          </w:p>
        </w:tc>
        <w:tc>
          <w:tcPr>
            <w:tcW w:w="5887" w:type="dxa"/>
          </w:tcPr>
          <w:p w:rsidR="00D95FAB" w:rsidRPr="00D95FAB" w:rsidRDefault="00D95FAB" w:rsidP="00D95FAB">
            <w:pPr>
              <w:widowControl w:val="0"/>
              <w:suppressAutoHyphens/>
              <w:ind w:firstLine="0"/>
              <w:rPr>
                <w:color w:val="000000"/>
                <w:lang w:eastAsia="lt-LT"/>
              </w:rPr>
            </w:pPr>
            <w:r w:rsidRPr="00D95FAB">
              <w:rPr>
                <w:color w:val="000000"/>
                <w:lang w:eastAsia="lt-LT"/>
              </w:rPr>
              <w:t xml:space="preserve">Asmens socialinių paslaugų poreikis nustatomas individualiai, pagal asmens nesavarankiškumą </w:t>
            </w:r>
            <w:r w:rsidR="0070363E">
              <w:rPr>
                <w:color w:val="000000"/>
                <w:lang w:eastAsia="lt-LT"/>
              </w:rPr>
              <w:t>ir</w:t>
            </w:r>
            <w:r w:rsidRPr="00D95FAB">
              <w:rPr>
                <w:color w:val="000000"/>
                <w:lang w:eastAsia="lt-LT"/>
              </w:rPr>
              <w:t xml:space="preserve"> galimybes savarankiškumą ugdyti ar kompensuoti asmens interesus ir poreikius atitinkančiomis socialinėmis paslaugomis.</w:t>
            </w:r>
          </w:p>
          <w:p w:rsidR="00362DE7" w:rsidRPr="005174B9" w:rsidRDefault="00D95FAB" w:rsidP="00D95FAB">
            <w:pPr>
              <w:widowControl w:val="0"/>
              <w:suppressAutoHyphens/>
              <w:ind w:firstLine="0"/>
              <w:rPr>
                <w:color w:val="000000"/>
                <w:lang w:eastAsia="lt-LT"/>
              </w:rPr>
            </w:pPr>
            <w:r w:rsidRPr="00D95FAB">
              <w:rPr>
                <w:color w:val="000000"/>
                <w:lang w:eastAsia="lt-LT"/>
              </w:rPr>
              <w:t>Šeimos socialinių paslaugų poreikis nustatomas kompleksiškai vertinant šeimos narių, suaugusių vaikų, kitų artimųjų gebėjimus, galimybes ir motyvaciją spręsti savo šeimos socialines problemas, p</w:t>
            </w:r>
            <w:r w:rsidR="0070363E">
              <w:rPr>
                <w:color w:val="000000"/>
                <w:lang w:eastAsia="lt-LT"/>
              </w:rPr>
              <w:t>alaikyti ryšius su visuomene ir</w:t>
            </w:r>
            <w:r w:rsidRPr="00D95FAB">
              <w:rPr>
                <w:color w:val="000000"/>
                <w:lang w:eastAsia="lt-LT"/>
              </w:rPr>
              <w:t xml:space="preserve"> galimybes tai ugdyti ar kompensuoti šeimos interesus ir poreikius atitinkančiomis socialinėmis paslaugomis:</w:t>
            </w:r>
            <w:r w:rsidR="0070363E">
              <w:rPr>
                <w:color w:val="000000"/>
                <w:lang w:eastAsia="lt-LT"/>
              </w:rPr>
              <w:t xml:space="preserve"> socialinės priežiūros paslaugomis, trumpalaikėmis (ilgalaikėmis) socialinės globos paslaugomis</w:t>
            </w:r>
          </w:p>
        </w:tc>
      </w:tr>
      <w:tr w:rsidR="00563FB1" w:rsidTr="004343B8">
        <w:tc>
          <w:tcPr>
            <w:tcW w:w="959" w:type="dxa"/>
          </w:tcPr>
          <w:p w:rsidR="00563FB1" w:rsidRDefault="00563FB1" w:rsidP="00026061">
            <w:pPr>
              <w:pStyle w:val="Pagrindiniotekstotrauka"/>
              <w:tabs>
                <w:tab w:val="left" w:pos="1247"/>
              </w:tabs>
              <w:ind w:firstLine="0"/>
              <w:jc w:val="center"/>
            </w:pPr>
            <w:r>
              <w:t>3.</w:t>
            </w:r>
          </w:p>
        </w:tc>
        <w:tc>
          <w:tcPr>
            <w:tcW w:w="2760" w:type="dxa"/>
          </w:tcPr>
          <w:p w:rsidR="00563FB1" w:rsidRDefault="00563FB1" w:rsidP="00026061">
            <w:pPr>
              <w:pStyle w:val="Pagrindiniotekstotrauka"/>
              <w:tabs>
                <w:tab w:val="left" w:pos="1247"/>
              </w:tabs>
              <w:ind w:firstLine="0"/>
              <w:jc w:val="left"/>
            </w:pPr>
            <w:r>
              <w:t>Paslaugos gavėjas</w:t>
            </w:r>
          </w:p>
        </w:tc>
        <w:tc>
          <w:tcPr>
            <w:tcW w:w="5887" w:type="dxa"/>
          </w:tcPr>
          <w:p w:rsidR="00563FB1" w:rsidRDefault="002C6363" w:rsidP="0070363E">
            <w:pPr>
              <w:pStyle w:val="Pagrindiniotekstotrauka"/>
              <w:tabs>
                <w:tab w:val="left" w:pos="1247"/>
              </w:tabs>
              <w:ind w:firstLine="0"/>
            </w:pPr>
            <w:r>
              <w:t>Asmuo, kreipęsis į Rietavo savivaldybės seniūniją pagal savo deklaruotą gyvenamąją vietą</w:t>
            </w:r>
          </w:p>
        </w:tc>
      </w:tr>
      <w:tr w:rsidR="00563FB1" w:rsidTr="004343B8">
        <w:tc>
          <w:tcPr>
            <w:tcW w:w="959" w:type="dxa"/>
          </w:tcPr>
          <w:p w:rsidR="00563FB1" w:rsidRDefault="00563FB1" w:rsidP="00026061">
            <w:pPr>
              <w:pStyle w:val="Pagrindiniotekstotrauka"/>
              <w:tabs>
                <w:tab w:val="left" w:pos="1247"/>
              </w:tabs>
              <w:ind w:firstLine="0"/>
              <w:jc w:val="center"/>
            </w:pPr>
            <w:r>
              <w:t xml:space="preserve">4. </w:t>
            </w:r>
          </w:p>
        </w:tc>
        <w:tc>
          <w:tcPr>
            <w:tcW w:w="2760" w:type="dxa"/>
          </w:tcPr>
          <w:p w:rsidR="00563FB1" w:rsidRDefault="00563FB1" w:rsidP="00026061">
            <w:pPr>
              <w:pStyle w:val="Pagrindiniotekstotrauka"/>
              <w:tabs>
                <w:tab w:val="left" w:pos="1247"/>
              </w:tabs>
              <w:ind w:firstLine="0"/>
              <w:jc w:val="left"/>
            </w:pPr>
            <w:r>
              <w:t>Paslaugos teikimo būdas</w:t>
            </w:r>
          </w:p>
        </w:tc>
        <w:tc>
          <w:tcPr>
            <w:tcW w:w="5887" w:type="dxa"/>
          </w:tcPr>
          <w:p w:rsidR="00563FB1" w:rsidRDefault="002C6363" w:rsidP="0070363E">
            <w:pPr>
              <w:pStyle w:val="Pagrindiniotekstotrauka"/>
              <w:tabs>
                <w:tab w:val="left" w:pos="1247"/>
              </w:tabs>
              <w:ind w:firstLine="0"/>
            </w:pPr>
            <w:r w:rsidRPr="00EA6ED5">
              <w:rPr>
                <w:szCs w:val="24"/>
              </w:rPr>
              <w:t>Asmuo kreipiasi į seniūniją pagal</w:t>
            </w:r>
            <w:r>
              <w:rPr>
                <w:szCs w:val="24"/>
              </w:rPr>
              <w:t xml:space="preserve"> deklaruotą gyvenamąją vietą, </w:t>
            </w:r>
            <w:r w:rsidRPr="00EA6ED5">
              <w:rPr>
                <w:szCs w:val="24"/>
              </w:rPr>
              <w:t>pateikia reikalingus dokumentus ir pildo prašymą-paraišką</w:t>
            </w:r>
          </w:p>
        </w:tc>
      </w:tr>
      <w:tr w:rsidR="00563FB1" w:rsidTr="004343B8">
        <w:tc>
          <w:tcPr>
            <w:tcW w:w="959" w:type="dxa"/>
          </w:tcPr>
          <w:p w:rsidR="00563FB1" w:rsidRDefault="00563FB1" w:rsidP="00026061">
            <w:pPr>
              <w:pStyle w:val="Pagrindiniotekstotrauka"/>
              <w:tabs>
                <w:tab w:val="left" w:pos="1247"/>
              </w:tabs>
              <w:ind w:firstLine="0"/>
              <w:jc w:val="center"/>
            </w:pPr>
            <w:r>
              <w:t>5.</w:t>
            </w:r>
          </w:p>
        </w:tc>
        <w:tc>
          <w:tcPr>
            <w:tcW w:w="2760" w:type="dxa"/>
          </w:tcPr>
          <w:p w:rsidR="00563FB1" w:rsidRDefault="00563FB1" w:rsidP="00026061">
            <w:pPr>
              <w:pStyle w:val="Pagrindiniotekstotrauka"/>
              <w:tabs>
                <w:tab w:val="left" w:pos="1247"/>
              </w:tabs>
              <w:ind w:firstLine="0"/>
              <w:jc w:val="left"/>
            </w:pPr>
            <w:r>
              <w:t>Paslaugos teikimo funkcija</w:t>
            </w:r>
          </w:p>
        </w:tc>
        <w:tc>
          <w:tcPr>
            <w:tcW w:w="5887" w:type="dxa"/>
          </w:tcPr>
          <w:p w:rsidR="002C6363" w:rsidRDefault="0070363E" w:rsidP="0070363E">
            <w:pPr>
              <w:pStyle w:val="Pagrindiniotekstotrauka"/>
              <w:tabs>
                <w:tab w:val="left" w:pos="1247"/>
              </w:tabs>
              <w:ind w:firstLine="0"/>
            </w:pPr>
            <w:r>
              <w:t>Savarankiška Savivaldybės funkcija</w:t>
            </w:r>
          </w:p>
        </w:tc>
      </w:tr>
      <w:tr w:rsidR="00563FB1" w:rsidTr="004343B8">
        <w:tc>
          <w:tcPr>
            <w:tcW w:w="959" w:type="dxa"/>
          </w:tcPr>
          <w:p w:rsidR="00563FB1" w:rsidRDefault="00563FB1" w:rsidP="00026061">
            <w:pPr>
              <w:pStyle w:val="Pagrindiniotekstotrauka"/>
              <w:tabs>
                <w:tab w:val="left" w:pos="1247"/>
              </w:tabs>
              <w:ind w:firstLine="0"/>
              <w:jc w:val="center"/>
            </w:pPr>
            <w:r>
              <w:t xml:space="preserve">6. </w:t>
            </w:r>
          </w:p>
        </w:tc>
        <w:tc>
          <w:tcPr>
            <w:tcW w:w="2760" w:type="dxa"/>
          </w:tcPr>
          <w:p w:rsidR="00563FB1" w:rsidRDefault="00563FB1" w:rsidP="00026061">
            <w:pPr>
              <w:pStyle w:val="Pagrindiniotekstotrauka"/>
              <w:tabs>
                <w:tab w:val="left" w:pos="1247"/>
              </w:tabs>
              <w:ind w:firstLine="0"/>
              <w:jc w:val="left"/>
            </w:pPr>
            <w:r>
              <w:t>Paslaugos suteikimo kaina (jeigu paslauga teikiama atlygintinai)</w:t>
            </w:r>
          </w:p>
        </w:tc>
        <w:tc>
          <w:tcPr>
            <w:tcW w:w="5887" w:type="dxa"/>
          </w:tcPr>
          <w:p w:rsidR="00563FB1" w:rsidRPr="001A0889" w:rsidRDefault="00EE5ABE" w:rsidP="00EE5ABE">
            <w:pPr>
              <w:widowControl w:val="0"/>
              <w:suppressAutoHyphens/>
              <w:ind w:firstLine="0"/>
              <w:rPr>
                <w:szCs w:val="24"/>
                <w:lang w:eastAsia="lt-LT"/>
              </w:rPr>
            </w:pPr>
            <w:r>
              <w:rPr>
                <w:szCs w:val="24"/>
                <w:lang w:eastAsia="lt-LT"/>
              </w:rPr>
              <w:t>Paslauga teikiama n</w:t>
            </w:r>
            <w:r w:rsidR="00873B16">
              <w:rPr>
                <w:szCs w:val="24"/>
                <w:lang w:eastAsia="lt-LT"/>
              </w:rPr>
              <w:t>eatlygtinai</w:t>
            </w:r>
          </w:p>
        </w:tc>
      </w:tr>
      <w:tr w:rsidR="00563FB1" w:rsidTr="004343B8">
        <w:tc>
          <w:tcPr>
            <w:tcW w:w="959" w:type="dxa"/>
          </w:tcPr>
          <w:p w:rsidR="00563FB1" w:rsidRDefault="00563FB1" w:rsidP="00026061">
            <w:pPr>
              <w:pStyle w:val="Pagrindiniotekstotrauka"/>
              <w:tabs>
                <w:tab w:val="left" w:pos="1247"/>
              </w:tabs>
              <w:ind w:firstLine="0"/>
              <w:jc w:val="center"/>
            </w:pPr>
            <w:r>
              <w:t>7.</w:t>
            </w:r>
          </w:p>
        </w:tc>
        <w:tc>
          <w:tcPr>
            <w:tcW w:w="2760" w:type="dxa"/>
          </w:tcPr>
          <w:p w:rsidR="00563FB1" w:rsidRDefault="00563FB1" w:rsidP="00026061">
            <w:pPr>
              <w:pStyle w:val="Pagrindiniotekstotrauka"/>
              <w:tabs>
                <w:tab w:val="left" w:pos="1247"/>
              </w:tabs>
              <w:ind w:firstLine="0"/>
              <w:jc w:val="left"/>
            </w:pPr>
            <w:r>
              <w:t>Paslaugos rezultatas</w:t>
            </w:r>
          </w:p>
        </w:tc>
        <w:tc>
          <w:tcPr>
            <w:tcW w:w="5887" w:type="dxa"/>
          </w:tcPr>
          <w:p w:rsidR="002C6363" w:rsidRPr="005174B9" w:rsidRDefault="0070363E" w:rsidP="00026061">
            <w:pPr>
              <w:widowControl w:val="0"/>
              <w:suppressAutoHyphens/>
              <w:ind w:firstLine="0"/>
              <w:rPr>
                <w:color w:val="000000"/>
                <w:lang w:eastAsia="lt-LT"/>
              </w:rPr>
            </w:pPr>
            <w:r>
              <w:rPr>
                <w:color w:val="000000"/>
                <w:lang w:eastAsia="lt-LT"/>
              </w:rPr>
              <w:t>Skiriamos socialinės paslaugos</w:t>
            </w:r>
          </w:p>
        </w:tc>
      </w:tr>
      <w:tr w:rsidR="00563FB1" w:rsidTr="004343B8">
        <w:tc>
          <w:tcPr>
            <w:tcW w:w="959" w:type="dxa"/>
          </w:tcPr>
          <w:p w:rsidR="00563FB1" w:rsidRDefault="00563FB1" w:rsidP="00026061">
            <w:pPr>
              <w:pStyle w:val="Pagrindiniotekstotrauka"/>
              <w:tabs>
                <w:tab w:val="left" w:pos="1247"/>
              </w:tabs>
              <w:ind w:firstLine="0"/>
              <w:jc w:val="center"/>
            </w:pPr>
            <w:r>
              <w:t>8.</w:t>
            </w:r>
          </w:p>
        </w:tc>
        <w:tc>
          <w:tcPr>
            <w:tcW w:w="2760" w:type="dxa"/>
          </w:tcPr>
          <w:p w:rsidR="00563FB1" w:rsidRDefault="00563FB1" w:rsidP="00026061">
            <w:pPr>
              <w:pStyle w:val="Pagrindiniotekstotrauka"/>
              <w:tabs>
                <w:tab w:val="left" w:pos="1247"/>
              </w:tabs>
              <w:ind w:firstLine="0"/>
              <w:jc w:val="left"/>
            </w:pPr>
            <w:r>
              <w:t>Teisės aktai, reglamentuojantis paslaugos teikimą</w:t>
            </w:r>
          </w:p>
        </w:tc>
        <w:tc>
          <w:tcPr>
            <w:tcW w:w="5887" w:type="dxa"/>
          </w:tcPr>
          <w:p w:rsidR="002C6363" w:rsidRPr="002C6363" w:rsidRDefault="002C6363" w:rsidP="0070363E">
            <w:pPr>
              <w:pStyle w:val="prastasistinklapis"/>
              <w:shd w:val="clear" w:color="auto" w:fill="FFFFFF"/>
              <w:spacing w:before="0" w:beforeAutospacing="0" w:after="0" w:afterAutospacing="0"/>
              <w:jc w:val="both"/>
            </w:pPr>
            <w:proofErr w:type="gramStart"/>
            <w:r w:rsidRPr="002C6363">
              <w:t>–  </w:t>
            </w:r>
            <w:r w:rsidRPr="004343B8">
              <w:rPr>
                <w:lang w:val="lt-LT"/>
              </w:rPr>
              <w:t>Lietuvos</w:t>
            </w:r>
            <w:proofErr w:type="gramEnd"/>
            <w:r w:rsidRPr="004343B8">
              <w:rPr>
                <w:lang w:val="lt-LT"/>
              </w:rPr>
              <w:t xml:space="preserve"> Respublikos socialinių paslaugų įstatymas</w:t>
            </w:r>
            <w:r w:rsidR="0070363E" w:rsidRPr="004343B8">
              <w:rPr>
                <w:lang w:val="lt-LT"/>
              </w:rPr>
              <w:t>.</w:t>
            </w:r>
          </w:p>
          <w:p w:rsidR="002C6363" w:rsidRPr="002C6363" w:rsidRDefault="004343B8" w:rsidP="0070363E">
            <w:pPr>
              <w:pStyle w:val="prastasistinklapis"/>
              <w:shd w:val="clear" w:color="auto" w:fill="FFFFFF"/>
              <w:spacing w:before="0" w:beforeAutospacing="0" w:after="0" w:afterAutospacing="0"/>
              <w:jc w:val="both"/>
            </w:pPr>
            <w:hyperlink r:id="rId6" w:history="1">
              <w:r w:rsidRPr="00F66336">
                <w:rPr>
                  <w:rStyle w:val="Hipersaitas"/>
                </w:rPr>
                <w:t>https://www.etar.lt/portal/lt/legalAct/TAR.91609F53E29E/bsMubOcLPi</w:t>
              </w:r>
            </w:hyperlink>
          </w:p>
          <w:p w:rsidR="002C6363" w:rsidRPr="002C6363" w:rsidRDefault="002C6363" w:rsidP="0070363E">
            <w:pPr>
              <w:pStyle w:val="prastasistinklapis"/>
              <w:shd w:val="clear" w:color="auto" w:fill="FFFFFF"/>
              <w:spacing w:before="0" w:beforeAutospacing="0" w:after="0" w:afterAutospacing="0"/>
              <w:jc w:val="both"/>
            </w:pPr>
            <w:r w:rsidRPr="002C6363">
              <w:t xml:space="preserve">− </w:t>
            </w:r>
            <w:r w:rsidRPr="004343B8">
              <w:rPr>
                <w:lang w:val="lt-LT"/>
              </w:rPr>
              <w:t xml:space="preserve">Lietuvos Respublikos Vyriausybės 2006-06-14 nutarimas Nr. 583 </w:t>
            </w:r>
            <w:r w:rsidR="0070363E" w:rsidRPr="004343B8">
              <w:rPr>
                <w:lang w:val="lt-LT"/>
              </w:rPr>
              <w:t>„</w:t>
            </w:r>
            <w:r w:rsidRPr="004343B8">
              <w:rPr>
                <w:lang w:val="lt-LT"/>
              </w:rPr>
              <w:t>Dėl mokėjimo už socialines paslaugas tvarkos aprašo patvirtinimo“</w:t>
            </w:r>
          </w:p>
          <w:p w:rsidR="002C6363" w:rsidRPr="002C6363" w:rsidRDefault="004343B8" w:rsidP="0070363E">
            <w:pPr>
              <w:pStyle w:val="prastasistinklapis"/>
              <w:shd w:val="clear" w:color="auto" w:fill="FFFFFF"/>
              <w:spacing w:before="0" w:beforeAutospacing="0" w:after="0" w:afterAutospacing="0"/>
              <w:jc w:val="both"/>
            </w:pPr>
            <w:hyperlink r:id="rId7" w:history="1">
              <w:r w:rsidRPr="00F66336">
                <w:rPr>
                  <w:rStyle w:val="Hipersaitas"/>
                </w:rPr>
                <w:t>https://www.etar.lt/portal/lt/legalAct/TAR.28208650B42B/OCyNONspbA</w:t>
              </w:r>
            </w:hyperlink>
          </w:p>
          <w:p w:rsidR="002C6363" w:rsidRPr="004343B8" w:rsidRDefault="002C6363" w:rsidP="0070363E">
            <w:pPr>
              <w:pStyle w:val="prastasistinklapis"/>
              <w:shd w:val="clear" w:color="auto" w:fill="FFFFFF"/>
              <w:spacing w:before="0" w:beforeAutospacing="0" w:after="0" w:afterAutospacing="0"/>
              <w:jc w:val="both"/>
              <w:rPr>
                <w:lang w:val="lt-LT"/>
              </w:rPr>
            </w:pPr>
            <w:r w:rsidRPr="004343B8">
              <w:rPr>
                <w:lang w:val="lt-LT"/>
              </w:rPr>
              <w:t>-  Lietuvos Respublikos socialinės apsaugos ir darbo ministro 2006-04-05 įsakymas Nr. A1-93 „Dėl socialinių paslaugų katalogo patvirtinimo“</w:t>
            </w:r>
          </w:p>
          <w:p w:rsidR="002C6363" w:rsidRPr="002C6363" w:rsidRDefault="004343B8" w:rsidP="0070363E">
            <w:pPr>
              <w:pStyle w:val="prastasistinklapis"/>
              <w:shd w:val="clear" w:color="auto" w:fill="FFFFFF"/>
              <w:spacing w:before="0" w:beforeAutospacing="0" w:after="0" w:afterAutospacing="0"/>
              <w:jc w:val="both"/>
            </w:pPr>
            <w:hyperlink r:id="rId8" w:history="1">
              <w:r w:rsidRPr="00F66336">
                <w:rPr>
                  <w:rStyle w:val="Hipersaitas"/>
                </w:rPr>
                <w:t>https://www.etar.lt/portal/lt/legalAct/TAR.51F78AE58AC5/USdjbNTqLO</w:t>
              </w:r>
            </w:hyperlink>
          </w:p>
          <w:p w:rsidR="002C6363" w:rsidRPr="004343B8" w:rsidRDefault="002C6363" w:rsidP="0070363E">
            <w:pPr>
              <w:pStyle w:val="prastasistinklapis"/>
              <w:shd w:val="clear" w:color="auto" w:fill="FFFFFF"/>
              <w:spacing w:before="0" w:beforeAutospacing="0" w:after="0" w:afterAutospacing="0"/>
              <w:jc w:val="both"/>
              <w:rPr>
                <w:lang w:val="lt-LT"/>
              </w:rPr>
            </w:pPr>
            <w:r w:rsidRPr="004343B8">
              <w:rPr>
                <w:lang w:val="lt-LT"/>
              </w:rPr>
              <w:t>–  Lietuvos Respublikos socialinės apsaugos ir darbo ministro 2006 m. balandžio 5 d. įsakymas Nr. A1-94 „Dėl asmens (šeimos) socialinių paslaugų poreikio nustatymo ir skyrimo tvarkos aprašo ir senyvo amžiaus asmens bei suaugusio asmens su negalia socialinės globos poreikio nustatymo metodikos patvirtinimo“</w:t>
            </w:r>
          </w:p>
          <w:p w:rsidR="002C6363" w:rsidRPr="002C6363" w:rsidRDefault="004343B8" w:rsidP="0070363E">
            <w:pPr>
              <w:pStyle w:val="prastasistinklapis"/>
              <w:shd w:val="clear" w:color="auto" w:fill="FFFFFF"/>
              <w:spacing w:before="0" w:beforeAutospacing="0" w:after="0" w:afterAutospacing="0"/>
              <w:jc w:val="both"/>
              <w:rPr>
                <w:color w:val="FF0000"/>
              </w:rPr>
            </w:pPr>
            <w:hyperlink r:id="rId9" w:history="1">
              <w:r w:rsidRPr="00F66336">
                <w:rPr>
                  <w:rStyle w:val="Hipersaitas"/>
                </w:rPr>
                <w:t>https://www.etar.lt/portal/lt/legalAct/TAR.D892F4364169</w:t>
              </w:r>
            </w:hyperlink>
          </w:p>
          <w:p w:rsidR="00563FB1" w:rsidRPr="00D35434" w:rsidRDefault="00D35434" w:rsidP="0070363E">
            <w:pPr>
              <w:widowControl w:val="0"/>
              <w:suppressAutoHyphens/>
              <w:ind w:firstLine="0"/>
              <w:rPr>
                <w:lang w:eastAsia="lt-LT"/>
              </w:rPr>
            </w:pPr>
            <w:r w:rsidRPr="00D35434">
              <w:rPr>
                <w:szCs w:val="24"/>
                <w:shd w:val="clear" w:color="auto" w:fill="FFFFFF"/>
              </w:rPr>
              <w:t>Rietavo savivaldybės</w:t>
            </w:r>
            <w:r w:rsidR="002C6363" w:rsidRPr="00D35434">
              <w:rPr>
                <w:szCs w:val="24"/>
                <w:shd w:val="clear" w:color="auto" w:fill="FFFFFF"/>
              </w:rPr>
              <w:t xml:space="preserve"> Tarybos 20</w:t>
            </w:r>
            <w:r w:rsidRPr="00D35434">
              <w:rPr>
                <w:szCs w:val="24"/>
                <w:shd w:val="clear" w:color="auto" w:fill="FFFFFF"/>
              </w:rPr>
              <w:t>06</w:t>
            </w:r>
            <w:r w:rsidR="002C6363" w:rsidRPr="00D35434">
              <w:rPr>
                <w:szCs w:val="24"/>
                <w:shd w:val="clear" w:color="auto" w:fill="FFFFFF"/>
              </w:rPr>
              <w:t>-1</w:t>
            </w:r>
            <w:r w:rsidRPr="00D35434">
              <w:rPr>
                <w:szCs w:val="24"/>
                <w:shd w:val="clear" w:color="auto" w:fill="FFFFFF"/>
              </w:rPr>
              <w:t>2</w:t>
            </w:r>
            <w:r w:rsidR="002C6363" w:rsidRPr="00D35434">
              <w:rPr>
                <w:szCs w:val="24"/>
                <w:shd w:val="clear" w:color="auto" w:fill="FFFFFF"/>
              </w:rPr>
              <w:t>-</w:t>
            </w:r>
            <w:r w:rsidRPr="00D35434">
              <w:rPr>
                <w:szCs w:val="24"/>
                <w:shd w:val="clear" w:color="auto" w:fill="FFFFFF"/>
              </w:rPr>
              <w:t>14</w:t>
            </w:r>
            <w:r w:rsidR="002C6363" w:rsidRPr="00D35434">
              <w:rPr>
                <w:szCs w:val="24"/>
                <w:shd w:val="clear" w:color="auto" w:fill="FFFFFF"/>
              </w:rPr>
              <w:t xml:space="preserve"> sprendimas Nr. T1-2</w:t>
            </w:r>
            <w:r w:rsidRPr="00D35434">
              <w:rPr>
                <w:szCs w:val="24"/>
                <w:shd w:val="clear" w:color="auto" w:fill="FFFFFF"/>
              </w:rPr>
              <w:t>9</w:t>
            </w:r>
            <w:r w:rsidR="002C6363" w:rsidRPr="00D35434">
              <w:rPr>
                <w:szCs w:val="24"/>
                <w:shd w:val="clear" w:color="auto" w:fill="FFFFFF"/>
              </w:rPr>
              <w:t xml:space="preserve">9 „Dėl </w:t>
            </w:r>
            <w:r w:rsidRPr="00D35434">
              <w:rPr>
                <w:szCs w:val="24"/>
                <w:shd w:val="clear" w:color="auto" w:fill="FFFFFF"/>
              </w:rPr>
              <w:t xml:space="preserve">asmens (šeimos) </w:t>
            </w:r>
            <w:r w:rsidR="002C6363" w:rsidRPr="00D35434">
              <w:rPr>
                <w:szCs w:val="24"/>
                <w:shd w:val="clear" w:color="auto" w:fill="FFFFFF"/>
              </w:rPr>
              <w:t xml:space="preserve">socialinių </w:t>
            </w:r>
            <w:r w:rsidRPr="00D35434">
              <w:rPr>
                <w:szCs w:val="24"/>
                <w:shd w:val="clear" w:color="auto" w:fill="FFFFFF"/>
              </w:rPr>
              <w:t>paslaugų poreikių</w:t>
            </w:r>
            <w:r w:rsidR="002C6363" w:rsidRPr="00D35434">
              <w:rPr>
                <w:szCs w:val="24"/>
                <w:shd w:val="clear" w:color="auto" w:fill="FFFFFF"/>
              </w:rPr>
              <w:t xml:space="preserve"> nustatymo ir skyrimo tvarkos patvirtinimo“</w:t>
            </w:r>
            <w:bookmarkStart w:id="0" w:name="_GoBack"/>
            <w:bookmarkEnd w:id="0"/>
          </w:p>
        </w:tc>
      </w:tr>
      <w:tr w:rsidR="00563FB1" w:rsidTr="004343B8">
        <w:tc>
          <w:tcPr>
            <w:tcW w:w="959" w:type="dxa"/>
          </w:tcPr>
          <w:p w:rsidR="00563FB1" w:rsidRDefault="00563FB1" w:rsidP="00026061">
            <w:pPr>
              <w:pStyle w:val="Pagrindiniotekstotrauka"/>
              <w:tabs>
                <w:tab w:val="left" w:pos="1247"/>
              </w:tabs>
              <w:ind w:firstLine="0"/>
              <w:jc w:val="center"/>
            </w:pPr>
            <w:r>
              <w:lastRenderedPageBreak/>
              <w:t>9.</w:t>
            </w:r>
          </w:p>
        </w:tc>
        <w:tc>
          <w:tcPr>
            <w:tcW w:w="2760" w:type="dxa"/>
          </w:tcPr>
          <w:p w:rsidR="00563FB1" w:rsidRDefault="00563FB1" w:rsidP="00026061">
            <w:pPr>
              <w:pStyle w:val="Pagrindiniotekstotrauka"/>
              <w:tabs>
                <w:tab w:val="left" w:pos="1247"/>
              </w:tabs>
              <w:ind w:firstLine="0"/>
              <w:jc w:val="left"/>
            </w:pPr>
            <w:r>
              <w:t>Prašymo  forma, pildymo pavyzdys ir prašymo turinys</w:t>
            </w:r>
          </w:p>
        </w:tc>
        <w:tc>
          <w:tcPr>
            <w:tcW w:w="5887" w:type="dxa"/>
          </w:tcPr>
          <w:p w:rsidR="00DA6456" w:rsidRPr="004343B8" w:rsidRDefault="000E70A3" w:rsidP="0070363E">
            <w:pPr>
              <w:pStyle w:val="prastasistinklapis"/>
              <w:shd w:val="clear" w:color="auto" w:fill="FFFFFF"/>
              <w:spacing w:before="0" w:beforeAutospacing="0" w:after="0" w:afterAutospacing="0"/>
              <w:jc w:val="both"/>
              <w:rPr>
                <w:lang w:val="lt-LT"/>
              </w:rPr>
            </w:pPr>
            <w:hyperlink r:id="rId10" w:history="1">
              <w:r w:rsidR="004343B8" w:rsidRPr="004343B8">
                <w:rPr>
                  <w:rStyle w:val="Hipersaitas"/>
                  <w:color w:val="auto"/>
                  <w:lang w:val="lt-LT"/>
                </w:rPr>
                <w:t>Prašymas-</w:t>
              </w:r>
              <w:r w:rsidR="00DA6456" w:rsidRPr="004343B8">
                <w:rPr>
                  <w:rStyle w:val="Hipersaitas"/>
                  <w:color w:val="auto"/>
                  <w:lang w:val="lt-LT"/>
                </w:rPr>
                <w:t>paraiška</w:t>
              </w:r>
            </w:hyperlink>
            <w:r w:rsidR="00DA6456" w:rsidRPr="004343B8">
              <w:rPr>
                <w:lang w:val="lt-LT"/>
              </w:rPr>
              <w:t> socialinėms paslaugoms gauti (SP-8 forma) patvirtinta Lietuvos Respublikos socialinės apsaugos ir darbo ministro 2005 m. birželio 27 d. įsakymu Nr. A1-183 „Dėl kai kurių socialinei paramai gauti reikalingų formų patvirtinimo“</w:t>
            </w:r>
            <w:r w:rsidR="0070363E" w:rsidRPr="004343B8">
              <w:rPr>
                <w:lang w:val="lt-LT"/>
              </w:rPr>
              <w:t>.</w:t>
            </w:r>
          </w:p>
          <w:p w:rsidR="00DA6456" w:rsidRPr="001766CD" w:rsidRDefault="004343B8" w:rsidP="0070363E">
            <w:pPr>
              <w:pStyle w:val="prastasistinklapis"/>
              <w:shd w:val="clear" w:color="auto" w:fill="FFFFFF"/>
              <w:spacing w:before="0" w:beforeAutospacing="0" w:after="0" w:afterAutospacing="0"/>
              <w:jc w:val="both"/>
            </w:pPr>
            <w:hyperlink r:id="rId11" w:history="1">
              <w:r w:rsidRPr="00F66336">
                <w:rPr>
                  <w:rStyle w:val="Hipersaitas"/>
                </w:rPr>
                <w:t>https://www.etar.lt/portal/lt/legalAct/TAR.BC20ABB451B4/FMSTvEZxcP</w:t>
              </w:r>
            </w:hyperlink>
          </w:p>
          <w:p w:rsidR="00DA6456" w:rsidRPr="004343B8" w:rsidRDefault="00DA6456" w:rsidP="0070363E">
            <w:pPr>
              <w:pStyle w:val="prastasistinklapis"/>
              <w:shd w:val="clear" w:color="auto" w:fill="FFFFFF"/>
              <w:spacing w:before="0" w:beforeAutospacing="0" w:after="0" w:afterAutospacing="0"/>
              <w:jc w:val="both"/>
              <w:rPr>
                <w:lang w:val="lt-LT"/>
              </w:rPr>
            </w:pPr>
            <w:r w:rsidRPr="004343B8">
              <w:rPr>
                <w:rStyle w:val="Emfaz"/>
                <w:lang w:val="lt-LT"/>
              </w:rPr>
              <w:t xml:space="preserve">Prašymo-paraiškos  formos </w:t>
            </w:r>
            <w:r w:rsidR="0070363E" w:rsidRPr="004343B8">
              <w:rPr>
                <w:rStyle w:val="Emfaz"/>
                <w:lang w:val="lt-LT"/>
              </w:rPr>
              <w:t xml:space="preserve">paskelbtos </w:t>
            </w:r>
            <w:r w:rsidRPr="004343B8">
              <w:rPr>
                <w:rStyle w:val="Emfaz"/>
                <w:lang w:val="lt-LT"/>
              </w:rPr>
              <w:t>Socialinės paramos šeimai informacinėje sistemoje (SPIS) </w:t>
            </w:r>
            <w:hyperlink r:id="rId12" w:history="1">
              <w:r w:rsidRPr="004343B8">
                <w:rPr>
                  <w:rStyle w:val="Hipersaitas"/>
                  <w:i/>
                  <w:iCs/>
                  <w:color w:val="auto"/>
                  <w:lang w:val="lt-LT"/>
                </w:rPr>
                <w:t>www.spis.lt</w:t>
              </w:r>
            </w:hyperlink>
            <w:r w:rsidRPr="004343B8">
              <w:rPr>
                <w:rStyle w:val="Emfaz"/>
                <w:lang w:val="lt-LT"/>
              </w:rPr>
              <w:t>  ir Socialinės apsaugos ir darbo ministerijos interneto svetainėje</w:t>
            </w:r>
            <w:r w:rsidR="0070363E" w:rsidRPr="004343B8">
              <w:rPr>
                <w:rStyle w:val="Emfaz"/>
                <w:lang w:val="lt-LT"/>
              </w:rPr>
              <w:t>.</w:t>
            </w:r>
          </w:p>
          <w:p w:rsidR="00DA6456" w:rsidRPr="005174B9" w:rsidRDefault="000E70A3" w:rsidP="0070363E">
            <w:pPr>
              <w:pStyle w:val="prastasistinklapis"/>
              <w:shd w:val="clear" w:color="auto" w:fill="FFFFFF"/>
              <w:spacing w:before="0" w:beforeAutospacing="0" w:after="0" w:afterAutospacing="0"/>
              <w:jc w:val="both"/>
            </w:pPr>
            <w:hyperlink r:id="rId13" w:history="1">
              <w:r w:rsidR="00DA6456" w:rsidRPr="001766CD">
                <w:rPr>
                  <w:rStyle w:val="Hipersaitas"/>
                  <w:i/>
                  <w:iCs/>
                  <w:color w:val="auto"/>
                </w:rPr>
                <w:t>http://www.socmin.lt/lt/socialine-integracija/socialines-paslaugos-ir-dca9/prasymu-formos-socialinems-qbh8.html</w:t>
              </w:r>
            </w:hyperlink>
          </w:p>
        </w:tc>
      </w:tr>
      <w:tr w:rsidR="00563FB1" w:rsidTr="004343B8">
        <w:tc>
          <w:tcPr>
            <w:tcW w:w="959" w:type="dxa"/>
          </w:tcPr>
          <w:p w:rsidR="00563FB1" w:rsidRDefault="00563FB1" w:rsidP="00026061">
            <w:pPr>
              <w:pStyle w:val="Pagrindiniotekstotrauka"/>
              <w:tabs>
                <w:tab w:val="left" w:pos="1247"/>
              </w:tabs>
              <w:ind w:firstLine="0"/>
              <w:jc w:val="center"/>
            </w:pPr>
            <w:r>
              <w:t>10.</w:t>
            </w:r>
          </w:p>
        </w:tc>
        <w:tc>
          <w:tcPr>
            <w:tcW w:w="2760" w:type="dxa"/>
          </w:tcPr>
          <w:p w:rsidR="00563FB1" w:rsidRPr="005174B9" w:rsidRDefault="00563FB1" w:rsidP="00026061">
            <w:pPr>
              <w:ind w:firstLine="0"/>
              <w:jc w:val="left"/>
              <w:rPr>
                <w:szCs w:val="24"/>
                <w:lang w:eastAsia="lt-LT"/>
              </w:rPr>
            </w:pPr>
            <w:r w:rsidRPr="00CC11DA">
              <w:rPr>
                <w:szCs w:val="24"/>
                <w:lang w:eastAsia="lt-LT"/>
              </w:rPr>
              <w:t>Informacija ir dokumentai, kuriuos turi pateikti asmuo</w:t>
            </w:r>
          </w:p>
        </w:tc>
        <w:tc>
          <w:tcPr>
            <w:tcW w:w="5887" w:type="dxa"/>
          </w:tcPr>
          <w:p w:rsidR="00807821" w:rsidRPr="00807821" w:rsidRDefault="00807821" w:rsidP="0070363E">
            <w:pPr>
              <w:widowControl w:val="0"/>
              <w:suppressAutoHyphens/>
              <w:ind w:firstLine="0"/>
              <w:rPr>
                <w:szCs w:val="24"/>
                <w:lang w:eastAsia="lt-LT"/>
              </w:rPr>
            </w:pPr>
            <w:r w:rsidRPr="00807821">
              <w:rPr>
                <w:szCs w:val="24"/>
                <w:lang w:eastAsia="lt-LT"/>
              </w:rPr>
              <w:t>Prašymas-paraiška socialinėm</w:t>
            </w:r>
            <w:r w:rsidR="0070363E">
              <w:rPr>
                <w:szCs w:val="24"/>
                <w:lang w:eastAsia="lt-LT"/>
              </w:rPr>
              <w:t>s paslaugoms gauti (SP-8 forma).</w:t>
            </w:r>
          </w:p>
          <w:p w:rsidR="00807821" w:rsidRPr="00807821" w:rsidRDefault="00807821" w:rsidP="0070363E">
            <w:pPr>
              <w:widowControl w:val="0"/>
              <w:suppressAutoHyphens/>
              <w:ind w:firstLine="0"/>
              <w:rPr>
                <w:szCs w:val="24"/>
                <w:lang w:eastAsia="lt-LT"/>
              </w:rPr>
            </w:pPr>
            <w:r w:rsidRPr="00807821">
              <w:rPr>
                <w:szCs w:val="24"/>
                <w:lang w:eastAsia="lt-LT"/>
              </w:rPr>
              <w:t xml:space="preserve">Asmens tapatybę patvirtinantis dokumentas (pasas,  asmens tapatybės  kortelė,  leidimas laikinai gyventi Lietuvoje  (ne </w:t>
            </w:r>
            <w:r w:rsidR="0070363E">
              <w:rPr>
                <w:szCs w:val="24"/>
                <w:lang w:eastAsia="lt-LT"/>
              </w:rPr>
              <w:t xml:space="preserve"> ES valstybių narių piliečiams).</w:t>
            </w:r>
          </w:p>
          <w:p w:rsidR="00807821" w:rsidRPr="00807821" w:rsidRDefault="00807821" w:rsidP="0070363E">
            <w:pPr>
              <w:widowControl w:val="0"/>
              <w:suppressAutoHyphens/>
              <w:ind w:firstLine="0"/>
              <w:rPr>
                <w:szCs w:val="24"/>
                <w:lang w:eastAsia="lt-LT"/>
              </w:rPr>
            </w:pPr>
            <w:r w:rsidRPr="00807821">
              <w:rPr>
                <w:szCs w:val="24"/>
                <w:lang w:eastAsia="lt-LT"/>
              </w:rPr>
              <w:t>Išrašas iš asmens med. dokumentacijos (forma Nr.</w:t>
            </w:r>
            <w:r w:rsidR="0070363E">
              <w:rPr>
                <w:szCs w:val="24"/>
                <w:lang w:eastAsia="lt-LT"/>
              </w:rPr>
              <w:t xml:space="preserve"> </w:t>
            </w:r>
            <w:r w:rsidRPr="00807821">
              <w:rPr>
                <w:szCs w:val="24"/>
                <w:lang w:eastAsia="lt-LT"/>
              </w:rPr>
              <w:t>027/A) su gydytojų  išvada apie rekomenduojamą  socialinę paslaugą  ar socialinės globos įstaigą pagal asmens sveikatos būklę;</w:t>
            </w:r>
          </w:p>
          <w:p w:rsidR="00807821" w:rsidRPr="00807821" w:rsidRDefault="00807821" w:rsidP="0070363E">
            <w:pPr>
              <w:widowControl w:val="0"/>
              <w:suppressAutoHyphens/>
              <w:ind w:firstLine="0"/>
              <w:rPr>
                <w:szCs w:val="24"/>
                <w:lang w:eastAsia="lt-LT"/>
              </w:rPr>
            </w:pPr>
            <w:r w:rsidRPr="00807821">
              <w:rPr>
                <w:szCs w:val="24"/>
                <w:lang w:eastAsia="lt-LT"/>
              </w:rPr>
              <w:t>Duomenų pareiškėjui pateikti nereikia, kai naudojami iš Valstybinio</w:t>
            </w:r>
            <w:r w:rsidR="001766CD">
              <w:rPr>
                <w:szCs w:val="24"/>
                <w:lang w:eastAsia="lt-LT"/>
              </w:rPr>
              <w:t xml:space="preserve"> </w:t>
            </w:r>
            <w:r w:rsidRPr="00807821">
              <w:rPr>
                <w:szCs w:val="24"/>
                <w:lang w:eastAsia="lt-LT"/>
              </w:rPr>
              <w:t>socialinio draudimo fondo valdyb</w:t>
            </w:r>
            <w:r w:rsidR="0070363E">
              <w:rPr>
                <w:szCs w:val="24"/>
                <w:lang w:eastAsia="lt-LT"/>
              </w:rPr>
              <w:t>os (VSDFV) gauti duomenys arba S</w:t>
            </w:r>
            <w:r w:rsidRPr="00807821">
              <w:rPr>
                <w:szCs w:val="24"/>
                <w:lang w:eastAsia="lt-LT"/>
              </w:rPr>
              <w:t>avivaldybės duomenų bazėje turimi duomenys:</w:t>
            </w:r>
          </w:p>
          <w:p w:rsidR="00807821" w:rsidRPr="00807821" w:rsidRDefault="0070363E" w:rsidP="0070363E">
            <w:pPr>
              <w:widowControl w:val="0"/>
              <w:suppressAutoHyphens/>
              <w:ind w:firstLine="0"/>
              <w:rPr>
                <w:szCs w:val="24"/>
                <w:lang w:eastAsia="lt-LT"/>
              </w:rPr>
            </w:pPr>
            <w:r>
              <w:rPr>
                <w:szCs w:val="24"/>
                <w:lang w:eastAsia="lt-LT"/>
              </w:rPr>
              <w:t>a</w:t>
            </w:r>
            <w:r w:rsidR="00807821" w:rsidRPr="00807821">
              <w:rPr>
                <w:szCs w:val="24"/>
                <w:lang w:eastAsia="lt-LT"/>
              </w:rPr>
              <w:t>smens pažyma apie nuolatinę gyvenamąją vietą;</w:t>
            </w:r>
          </w:p>
          <w:p w:rsidR="00807821" w:rsidRPr="00807821" w:rsidRDefault="0070363E" w:rsidP="0070363E">
            <w:pPr>
              <w:widowControl w:val="0"/>
              <w:suppressAutoHyphens/>
              <w:ind w:firstLine="0"/>
              <w:rPr>
                <w:szCs w:val="24"/>
                <w:lang w:eastAsia="lt-LT"/>
              </w:rPr>
            </w:pPr>
            <w:r>
              <w:rPr>
                <w:szCs w:val="24"/>
                <w:lang w:eastAsia="lt-LT"/>
              </w:rPr>
              <w:t>a</w:t>
            </w:r>
            <w:r w:rsidR="00807821" w:rsidRPr="00807821">
              <w:rPr>
                <w:szCs w:val="24"/>
                <w:lang w:eastAsia="lt-LT"/>
              </w:rPr>
              <w:t>smens pažyma apie gaunamas socialines išmokas;</w:t>
            </w:r>
          </w:p>
          <w:p w:rsidR="00873B16" w:rsidRPr="005174B9" w:rsidRDefault="0070363E" w:rsidP="0070363E">
            <w:pPr>
              <w:widowControl w:val="0"/>
              <w:suppressAutoHyphens/>
              <w:ind w:firstLine="0"/>
              <w:rPr>
                <w:szCs w:val="24"/>
                <w:lang w:eastAsia="lt-LT"/>
              </w:rPr>
            </w:pPr>
            <w:r>
              <w:rPr>
                <w:szCs w:val="24"/>
                <w:lang w:eastAsia="lt-LT"/>
              </w:rPr>
              <w:t>v</w:t>
            </w:r>
            <w:r w:rsidR="00807821" w:rsidRPr="00807821">
              <w:rPr>
                <w:szCs w:val="24"/>
                <w:lang w:eastAsia="lt-LT"/>
              </w:rPr>
              <w:t>alstybinio socialinio draudimo fondo valdybos teritorinio skyriaus informacija apie gaunamą pensiją (jeigu ją gauna)</w:t>
            </w:r>
          </w:p>
        </w:tc>
      </w:tr>
    </w:tbl>
    <w:p w:rsidR="004343B8" w:rsidRDefault="004343B8"/>
    <w:p w:rsidR="004343B8" w:rsidRDefault="004343B8"/>
    <w:p w:rsidR="004343B8" w:rsidRDefault="004343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760"/>
        <w:gridCol w:w="5887"/>
      </w:tblGrid>
      <w:tr w:rsidR="00563FB1" w:rsidTr="004343B8">
        <w:tc>
          <w:tcPr>
            <w:tcW w:w="959" w:type="dxa"/>
          </w:tcPr>
          <w:p w:rsidR="00563FB1" w:rsidRDefault="00563FB1" w:rsidP="00026061">
            <w:pPr>
              <w:pStyle w:val="Pagrindiniotekstotrauka"/>
              <w:tabs>
                <w:tab w:val="left" w:pos="1247"/>
              </w:tabs>
              <w:ind w:firstLine="0"/>
              <w:jc w:val="center"/>
            </w:pPr>
            <w:r>
              <w:lastRenderedPageBreak/>
              <w:t>11.</w:t>
            </w:r>
          </w:p>
        </w:tc>
        <w:tc>
          <w:tcPr>
            <w:tcW w:w="2760" w:type="dxa"/>
          </w:tcPr>
          <w:p w:rsidR="00563FB1" w:rsidRPr="005174B9" w:rsidRDefault="00563FB1" w:rsidP="00026061">
            <w:pPr>
              <w:ind w:firstLine="0"/>
              <w:jc w:val="left"/>
              <w:rPr>
                <w:szCs w:val="24"/>
                <w:lang w:eastAsia="lt-LT"/>
              </w:rPr>
            </w:pPr>
            <w:r w:rsidRPr="00BA2112">
              <w:rPr>
                <w:szCs w:val="24"/>
              </w:rPr>
              <w:t>Informacija ir dokumentai, kuriuos turi gauti institucija (prašymą nagrinėjantis tarnautojas)</w:t>
            </w:r>
          </w:p>
        </w:tc>
        <w:tc>
          <w:tcPr>
            <w:tcW w:w="5887" w:type="dxa"/>
          </w:tcPr>
          <w:p w:rsidR="00312CE9" w:rsidRPr="00312CE9" w:rsidRDefault="00312CE9" w:rsidP="0070363E">
            <w:pPr>
              <w:widowControl w:val="0"/>
              <w:suppressAutoHyphens/>
              <w:ind w:firstLine="0"/>
              <w:rPr>
                <w:color w:val="000000"/>
                <w:lang w:eastAsia="lt-LT"/>
              </w:rPr>
            </w:pPr>
            <w:r w:rsidRPr="00312CE9">
              <w:rPr>
                <w:color w:val="000000"/>
                <w:lang w:eastAsia="lt-LT"/>
              </w:rPr>
              <w:t>Prašymas-paraiška socialinėm</w:t>
            </w:r>
            <w:r w:rsidR="0070363E">
              <w:rPr>
                <w:color w:val="000000"/>
                <w:lang w:eastAsia="lt-LT"/>
              </w:rPr>
              <w:t>s paslaugoms gauti (SP-8 forma).</w:t>
            </w:r>
          </w:p>
          <w:p w:rsidR="00312CE9" w:rsidRPr="00312CE9" w:rsidRDefault="00312CE9" w:rsidP="0070363E">
            <w:pPr>
              <w:widowControl w:val="0"/>
              <w:suppressAutoHyphens/>
              <w:ind w:firstLine="0"/>
              <w:rPr>
                <w:color w:val="000000"/>
                <w:lang w:eastAsia="lt-LT"/>
              </w:rPr>
            </w:pPr>
            <w:r w:rsidRPr="00312CE9">
              <w:rPr>
                <w:color w:val="000000"/>
                <w:lang w:eastAsia="lt-LT"/>
              </w:rPr>
              <w:t xml:space="preserve">Asmens tapatybę patvirtinantis dokumentas (pasas,  asmens tapatybės  kortelė,  leidimas laikinai gyventi Lietuvoje  (ne </w:t>
            </w:r>
            <w:r w:rsidR="0070363E">
              <w:rPr>
                <w:color w:val="000000"/>
                <w:lang w:eastAsia="lt-LT"/>
              </w:rPr>
              <w:t xml:space="preserve"> ES valstybių narių piliečiams).</w:t>
            </w:r>
          </w:p>
          <w:p w:rsidR="00312CE9" w:rsidRPr="00312CE9" w:rsidRDefault="00312CE9" w:rsidP="0070363E">
            <w:pPr>
              <w:widowControl w:val="0"/>
              <w:suppressAutoHyphens/>
              <w:ind w:firstLine="0"/>
              <w:rPr>
                <w:color w:val="000000"/>
                <w:lang w:eastAsia="lt-LT"/>
              </w:rPr>
            </w:pPr>
            <w:r w:rsidRPr="00312CE9">
              <w:rPr>
                <w:color w:val="000000"/>
                <w:lang w:eastAsia="lt-LT"/>
              </w:rPr>
              <w:t>Išrašas iš asmens med. dokumentacijos (forma Nr.</w:t>
            </w:r>
            <w:r w:rsidR="0070363E">
              <w:rPr>
                <w:color w:val="000000"/>
                <w:lang w:eastAsia="lt-LT"/>
              </w:rPr>
              <w:t xml:space="preserve"> </w:t>
            </w:r>
            <w:r w:rsidRPr="00312CE9">
              <w:rPr>
                <w:color w:val="000000"/>
                <w:lang w:eastAsia="lt-LT"/>
              </w:rPr>
              <w:t>027/A) su gydytojų  išvada apie rekomenduojamą socialinę paslaugą ar socialinės globos įstai</w:t>
            </w:r>
            <w:r w:rsidR="0070363E">
              <w:rPr>
                <w:color w:val="000000"/>
                <w:lang w:eastAsia="lt-LT"/>
              </w:rPr>
              <w:t>gą pagal asmens sveikatos būklę.</w:t>
            </w:r>
          </w:p>
          <w:p w:rsidR="00312CE9" w:rsidRPr="00312CE9" w:rsidRDefault="00312CE9" w:rsidP="0070363E">
            <w:pPr>
              <w:widowControl w:val="0"/>
              <w:suppressAutoHyphens/>
              <w:ind w:firstLine="0"/>
              <w:rPr>
                <w:color w:val="000000"/>
                <w:lang w:eastAsia="lt-LT"/>
              </w:rPr>
            </w:pPr>
            <w:r w:rsidRPr="00312CE9">
              <w:rPr>
                <w:color w:val="000000"/>
                <w:lang w:eastAsia="lt-LT"/>
              </w:rPr>
              <w:t>Duomenų pareiškėjui pateikti nereikia, kai naudojami iš Valstybinio</w:t>
            </w:r>
            <w:r w:rsidR="001766CD">
              <w:rPr>
                <w:color w:val="000000"/>
                <w:lang w:eastAsia="lt-LT"/>
              </w:rPr>
              <w:t xml:space="preserve"> </w:t>
            </w:r>
            <w:r w:rsidRPr="00312CE9">
              <w:rPr>
                <w:color w:val="000000"/>
                <w:lang w:eastAsia="lt-LT"/>
              </w:rPr>
              <w:t>socialinio draudimo fondo valdybos (VSDFV) gauti duomenys</w:t>
            </w:r>
            <w:r w:rsidR="0070363E">
              <w:rPr>
                <w:color w:val="000000"/>
                <w:lang w:eastAsia="lt-LT"/>
              </w:rPr>
              <w:t xml:space="preserve"> arba S</w:t>
            </w:r>
            <w:r w:rsidRPr="00312CE9">
              <w:rPr>
                <w:color w:val="000000"/>
                <w:lang w:eastAsia="lt-LT"/>
              </w:rPr>
              <w:t>avivaldybės duomenų bazėje turimi duomenys:</w:t>
            </w:r>
          </w:p>
          <w:p w:rsidR="00312CE9" w:rsidRPr="00312CE9" w:rsidRDefault="0070363E" w:rsidP="0070363E">
            <w:pPr>
              <w:widowControl w:val="0"/>
              <w:suppressAutoHyphens/>
              <w:ind w:firstLine="0"/>
              <w:rPr>
                <w:color w:val="000000"/>
                <w:lang w:eastAsia="lt-LT"/>
              </w:rPr>
            </w:pPr>
            <w:r>
              <w:rPr>
                <w:color w:val="000000"/>
                <w:lang w:eastAsia="lt-LT"/>
              </w:rPr>
              <w:t>a</w:t>
            </w:r>
            <w:r w:rsidR="00312CE9" w:rsidRPr="00312CE9">
              <w:rPr>
                <w:color w:val="000000"/>
                <w:lang w:eastAsia="lt-LT"/>
              </w:rPr>
              <w:t>smens pažyma apie nuolatinę gyvenamąją vietą;</w:t>
            </w:r>
          </w:p>
          <w:p w:rsidR="00312CE9" w:rsidRPr="00312CE9" w:rsidRDefault="0070363E" w:rsidP="0070363E">
            <w:pPr>
              <w:widowControl w:val="0"/>
              <w:suppressAutoHyphens/>
              <w:ind w:firstLine="0"/>
              <w:rPr>
                <w:color w:val="000000"/>
                <w:lang w:eastAsia="lt-LT"/>
              </w:rPr>
            </w:pPr>
            <w:r>
              <w:rPr>
                <w:color w:val="000000"/>
                <w:lang w:eastAsia="lt-LT"/>
              </w:rPr>
              <w:t>a</w:t>
            </w:r>
            <w:r w:rsidR="00312CE9" w:rsidRPr="00312CE9">
              <w:rPr>
                <w:color w:val="000000"/>
                <w:lang w:eastAsia="lt-LT"/>
              </w:rPr>
              <w:t>smens pažyma apie gaunamas socialines išmokas;</w:t>
            </w:r>
          </w:p>
          <w:p w:rsidR="00312CE9" w:rsidRPr="00312CE9" w:rsidRDefault="0070363E" w:rsidP="0070363E">
            <w:pPr>
              <w:widowControl w:val="0"/>
              <w:suppressAutoHyphens/>
              <w:ind w:firstLine="0"/>
              <w:rPr>
                <w:color w:val="000000"/>
                <w:lang w:eastAsia="lt-LT"/>
              </w:rPr>
            </w:pPr>
            <w:r>
              <w:rPr>
                <w:color w:val="000000"/>
                <w:lang w:eastAsia="lt-LT"/>
              </w:rPr>
              <w:t>v</w:t>
            </w:r>
            <w:r w:rsidR="00312CE9" w:rsidRPr="00312CE9">
              <w:rPr>
                <w:color w:val="000000"/>
                <w:lang w:eastAsia="lt-LT"/>
              </w:rPr>
              <w:t>alstybinio socialinio draudimo fondo valdybos teritorinio skyriaus informacija apie gaunamą pensiją (jeigu ją gauna);</w:t>
            </w:r>
          </w:p>
          <w:p w:rsidR="00312CE9" w:rsidRPr="00312CE9" w:rsidRDefault="0070363E" w:rsidP="0070363E">
            <w:pPr>
              <w:widowControl w:val="0"/>
              <w:suppressAutoHyphens/>
              <w:ind w:firstLine="0"/>
              <w:rPr>
                <w:color w:val="000000"/>
                <w:lang w:eastAsia="lt-LT"/>
              </w:rPr>
            </w:pPr>
            <w:r>
              <w:rPr>
                <w:color w:val="000000"/>
                <w:lang w:eastAsia="lt-LT"/>
              </w:rPr>
              <w:t>p</w:t>
            </w:r>
            <w:r w:rsidR="00312CE9" w:rsidRPr="00312CE9">
              <w:rPr>
                <w:color w:val="000000"/>
                <w:lang w:eastAsia="lt-LT"/>
              </w:rPr>
              <w:t xml:space="preserve">ažyma iš Registrų centro apie asmens turimą turtą (kai   teikiama ilgalaikė soc. globa institucijoje). </w:t>
            </w:r>
          </w:p>
          <w:p w:rsidR="00563FB1" w:rsidRPr="005174B9" w:rsidRDefault="00312CE9" w:rsidP="0070363E">
            <w:pPr>
              <w:widowControl w:val="0"/>
              <w:suppressAutoHyphens/>
              <w:ind w:firstLine="0"/>
              <w:rPr>
                <w:color w:val="000000"/>
                <w:lang w:eastAsia="lt-LT"/>
              </w:rPr>
            </w:pPr>
            <w:r w:rsidRPr="00312CE9">
              <w:rPr>
                <w:color w:val="000000"/>
                <w:lang w:eastAsia="lt-LT"/>
              </w:rPr>
              <w:t>Socia</w:t>
            </w:r>
            <w:r w:rsidR="0070363E">
              <w:rPr>
                <w:color w:val="000000"/>
                <w:lang w:eastAsia="lt-LT"/>
              </w:rPr>
              <w:t>linių paslaugų skyrimo komisija</w:t>
            </w:r>
            <w:r w:rsidRPr="00312CE9">
              <w:rPr>
                <w:color w:val="000000"/>
                <w:lang w:eastAsia="lt-LT"/>
              </w:rPr>
              <w:t xml:space="preserve"> išimtin</w:t>
            </w:r>
            <w:r w:rsidR="0070363E">
              <w:rPr>
                <w:color w:val="000000"/>
                <w:lang w:eastAsia="lt-LT"/>
              </w:rPr>
              <w:t>iais atvejais</w:t>
            </w:r>
            <w:r w:rsidRPr="00312CE9">
              <w:rPr>
                <w:color w:val="000000"/>
                <w:lang w:eastAsia="lt-LT"/>
              </w:rPr>
              <w:t xml:space="preserve"> turi teisę reikalauti  papildomų dokumentų</w:t>
            </w:r>
          </w:p>
        </w:tc>
      </w:tr>
      <w:tr w:rsidR="004343B8" w:rsidTr="004343B8">
        <w:tc>
          <w:tcPr>
            <w:tcW w:w="959" w:type="dxa"/>
            <w:vMerge w:val="restart"/>
          </w:tcPr>
          <w:p w:rsidR="004343B8" w:rsidRDefault="004343B8" w:rsidP="00026061">
            <w:pPr>
              <w:pStyle w:val="Pagrindiniotekstotrauka"/>
              <w:tabs>
                <w:tab w:val="left" w:pos="1247"/>
              </w:tabs>
              <w:ind w:firstLine="0"/>
              <w:jc w:val="center"/>
            </w:pPr>
            <w:r>
              <w:t>12.</w:t>
            </w:r>
          </w:p>
        </w:tc>
        <w:tc>
          <w:tcPr>
            <w:tcW w:w="2760" w:type="dxa"/>
            <w:vMerge w:val="restart"/>
          </w:tcPr>
          <w:p w:rsidR="004343B8" w:rsidRDefault="004343B8" w:rsidP="00026061">
            <w:pPr>
              <w:pStyle w:val="Pagrindiniotekstotrauka"/>
              <w:tabs>
                <w:tab w:val="left" w:pos="1247"/>
              </w:tabs>
              <w:ind w:firstLine="0"/>
              <w:jc w:val="left"/>
            </w:pPr>
            <w:r>
              <w:t>Paslaugos teikėjas</w:t>
            </w:r>
          </w:p>
        </w:tc>
        <w:tc>
          <w:tcPr>
            <w:tcW w:w="5887" w:type="dxa"/>
          </w:tcPr>
          <w:p w:rsidR="004343B8" w:rsidRDefault="004343B8" w:rsidP="00660B5A">
            <w:pPr>
              <w:widowControl w:val="0"/>
              <w:suppressAutoHyphens/>
              <w:ind w:firstLine="0"/>
              <w:rPr>
                <w:szCs w:val="24"/>
                <w:lang w:eastAsia="lt-LT"/>
              </w:rPr>
            </w:pPr>
            <w:r>
              <w:rPr>
                <w:szCs w:val="24"/>
                <w:lang w:eastAsia="lt-LT"/>
              </w:rPr>
              <w:t xml:space="preserve">Ona Poškuvienė </w:t>
            </w:r>
          </w:p>
          <w:p w:rsidR="004343B8" w:rsidRPr="00A8459C" w:rsidRDefault="004343B8" w:rsidP="00660B5A">
            <w:pPr>
              <w:widowControl w:val="0"/>
              <w:suppressAutoHyphens/>
              <w:ind w:firstLine="0"/>
              <w:rPr>
                <w:szCs w:val="24"/>
                <w:lang w:val="en-US" w:eastAsia="lt-LT"/>
              </w:rPr>
            </w:pPr>
            <w:r>
              <w:rPr>
                <w:szCs w:val="24"/>
                <w:lang w:eastAsia="lt-LT"/>
              </w:rPr>
              <w:t>Rietavo miesto seniūnijos socialinių išmokų specialistė</w:t>
            </w:r>
          </w:p>
          <w:p w:rsidR="004343B8" w:rsidRPr="00A8459C" w:rsidRDefault="004343B8" w:rsidP="00660B5A">
            <w:pPr>
              <w:widowControl w:val="0"/>
              <w:suppressAutoHyphens/>
              <w:ind w:firstLine="0"/>
              <w:rPr>
                <w:szCs w:val="24"/>
                <w:lang w:eastAsia="lt-LT"/>
              </w:rPr>
            </w:pPr>
            <w:r>
              <w:rPr>
                <w:szCs w:val="24"/>
                <w:lang w:eastAsia="lt-LT"/>
              </w:rPr>
              <w:t xml:space="preserve">Tel. (8 448) 73 230, el. p. </w:t>
            </w:r>
            <w:hyperlink r:id="rId14" w:history="1">
              <w:r w:rsidRPr="00591EE1">
                <w:rPr>
                  <w:rStyle w:val="Hipersaitas"/>
                  <w:szCs w:val="24"/>
                  <w:lang w:eastAsia="lt-LT"/>
                </w:rPr>
                <w:t>ona.poskuviene</w:t>
              </w:r>
              <w:r w:rsidRPr="00591EE1">
                <w:rPr>
                  <w:rStyle w:val="Hipersaitas"/>
                  <w:szCs w:val="24"/>
                  <w:lang w:val="en-US" w:eastAsia="lt-LT"/>
                </w:rPr>
                <w:t>@</w:t>
              </w:r>
              <w:proofErr w:type="spellStart"/>
              <w:r w:rsidRPr="00591EE1">
                <w:rPr>
                  <w:rStyle w:val="Hipersaitas"/>
                  <w:szCs w:val="24"/>
                  <w:lang w:eastAsia="lt-LT"/>
                </w:rPr>
                <w:t>rietavas.lt</w:t>
              </w:r>
              <w:proofErr w:type="spellEnd"/>
            </w:hyperlink>
            <w:r>
              <w:rPr>
                <w:szCs w:val="24"/>
                <w:lang w:eastAsia="lt-LT"/>
              </w:rPr>
              <w:t xml:space="preserve"> </w:t>
            </w:r>
          </w:p>
        </w:tc>
      </w:tr>
      <w:tr w:rsidR="004343B8" w:rsidTr="004343B8">
        <w:tc>
          <w:tcPr>
            <w:tcW w:w="959" w:type="dxa"/>
            <w:vMerge/>
          </w:tcPr>
          <w:p w:rsidR="004343B8" w:rsidRDefault="004343B8" w:rsidP="00026061">
            <w:pPr>
              <w:pStyle w:val="Pagrindiniotekstotrauka"/>
              <w:tabs>
                <w:tab w:val="left" w:pos="1247"/>
              </w:tabs>
              <w:ind w:firstLine="0"/>
              <w:jc w:val="center"/>
            </w:pPr>
          </w:p>
        </w:tc>
        <w:tc>
          <w:tcPr>
            <w:tcW w:w="2760" w:type="dxa"/>
            <w:vMerge/>
          </w:tcPr>
          <w:p w:rsidR="004343B8" w:rsidRDefault="004343B8" w:rsidP="00026061">
            <w:pPr>
              <w:pStyle w:val="Pagrindiniotekstotrauka"/>
              <w:tabs>
                <w:tab w:val="left" w:pos="1247"/>
              </w:tabs>
              <w:ind w:firstLine="0"/>
              <w:jc w:val="left"/>
            </w:pPr>
          </w:p>
        </w:tc>
        <w:tc>
          <w:tcPr>
            <w:tcW w:w="5887" w:type="dxa"/>
          </w:tcPr>
          <w:p w:rsidR="004343B8" w:rsidRDefault="004343B8" w:rsidP="00660B5A">
            <w:pPr>
              <w:widowControl w:val="0"/>
              <w:suppressAutoHyphens/>
              <w:ind w:firstLine="0"/>
              <w:rPr>
                <w:szCs w:val="24"/>
                <w:lang w:eastAsia="lt-LT"/>
              </w:rPr>
            </w:pPr>
            <w:r>
              <w:rPr>
                <w:szCs w:val="24"/>
                <w:lang w:eastAsia="lt-LT"/>
              </w:rPr>
              <w:t>Dalia Jucienė</w:t>
            </w:r>
          </w:p>
          <w:p w:rsidR="004343B8" w:rsidRDefault="004343B8" w:rsidP="00660B5A">
            <w:pPr>
              <w:widowControl w:val="0"/>
              <w:suppressAutoHyphens/>
              <w:ind w:firstLine="0"/>
              <w:rPr>
                <w:szCs w:val="24"/>
                <w:lang w:eastAsia="lt-LT"/>
              </w:rPr>
            </w:pPr>
            <w:r>
              <w:rPr>
                <w:szCs w:val="24"/>
                <w:lang w:eastAsia="lt-LT"/>
              </w:rPr>
              <w:t>Rietavo seniūnijos socialinė darbuotoja</w:t>
            </w:r>
          </w:p>
          <w:p w:rsidR="004343B8" w:rsidRDefault="004343B8" w:rsidP="00660B5A">
            <w:pPr>
              <w:widowControl w:val="0"/>
              <w:suppressAutoHyphens/>
              <w:ind w:firstLine="0"/>
              <w:rPr>
                <w:szCs w:val="24"/>
                <w:lang w:eastAsia="lt-LT"/>
              </w:rPr>
            </w:pPr>
            <w:r>
              <w:rPr>
                <w:szCs w:val="24"/>
                <w:lang w:eastAsia="lt-LT"/>
              </w:rPr>
              <w:t xml:space="preserve">Tel. (8 448) 69 362,  el. p. </w:t>
            </w:r>
            <w:hyperlink r:id="rId15" w:history="1">
              <w:r w:rsidRPr="00591EE1">
                <w:rPr>
                  <w:rStyle w:val="Hipersaitas"/>
                  <w:szCs w:val="24"/>
                  <w:lang w:eastAsia="lt-LT"/>
                </w:rPr>
                <w:t>dalia.juciene</w:t>
              </w:r>
              <w:r w:rsidRPr="00591EE1">
                <w:rPr>
                  <w:rStyle w:val="Hipersaitas"/>
                  <w:szCs w:val="24"/>
                  <w:lang w:val="en-US" w:eastAsia="lt-LT"/>
                </w:rPr>
                <w:t>@r</w:t>
              </w:r>
              <w:proofErr w:type="spellStart"/>
              <w:r w:rsidRPr="00591EE1">
                <w:rPr>
                  <w:rStyle w:val="Hipersaitas"/>
                  <w:szCs w:val="24"/>
                  <w:lang w:eastAsia="lt-LT"/>
                </w:rPr>
                <w:t>ietavas.lt</w:t>
              </w:r>
              <w:proofErr w:type="spellEnd"/>
            </w:hyperlink>
            <w:r>
              <w:rPr>
                <w:szCs w:val="24"/>
                <w:lang w:eastAsia="lt-LT"/>
              </w:rPr>
              <w:t xml:space="preserve"> </w:t>
            </w:r>
          </w:p>
        </w:tc>
      </w:tr>
      <w:tr w:rsidR="004343B8" w:rsidTr="004343B8">
        <w:tc>
          <w:tcPr>
            <w:tcW w:w="959" w:type="dxa"/>
            <w:vMerge/>
          </w:tcPr>
          <w:p w:rsidR="004343B8" w:rsidRDefault="004343B8" w:rsidP="00026061">
            <w:pPr>
              <w:pStyle w:val="Pagrindiniotekstotrauka"/>
              <w:tabs>
                <w:tab w:val="left" w:pos="1247"/>
              </w:tabs>
              <w:ind w:firstLine="0"/>
              <w:jc w:val="center"/>
            </w:pPr>
          </w:p>
        </w:tc>
        <w:tc>
          <w:tcPr>
            <w:tcW w:w="2760" w:type="dxa"/>
            <w:vMerge/>
          </w:tcPr>
          <w:p w:rsidR="004343B8" w:rsidRDefault="004343B8" w:rsidP="00026061">
            <w:pPr>
              <w:pStyle w:val="Pagrindiniotekstotrauka"/>
              <w:tabs>
                <w:tab w:val="left" w:pos="1247"/>
              </w:tabs>
              <w:ind w:firstLine="0"/>
              <w:jc w:val="left"/>
            </w:pPr>
          </w:p>
        </w:tc>
        <w:tc>
          <w:tcPr>
            <w:tcW w:w="5887" w:type="dxa"/>
          </w:tcPr>
          <w:p w:rsidR="004343B8" w:rsidRDefault="004343B8" w:rsidP="00660B5A">
            <w:pPr>
              <w:widowControl w:val="0"/>
              <w:suppressAutoHyphens/>
              <w:ind w:firstLine="0"/>
              <w:rPr>
                <w:szCs w:val="24"/>
                <w:lang w:eastAsia="lt-LT"/>
              </w:rPr>
            </w:pPr>
            <w:r>
              <w:rPr>
                <w:szCs w:val="24"/>
                <w:lang w:eastAsia="lt-LT"/>
              </w:rPr>
              <w:t xml:space="preserve">Zofija </w:t>
            </w:r>
            <w:proofErr w:type="spellStart"/>
            <w:r>
              <w:rPr>
                <w:szCs w:val="24"/>
                <w:lang w:eastAsia="lt-LT"/>
              </w:rPr>
              <w:t>Kuzminskienė</w:t>
            </w:r>
            <w:proofErr w:type="spellEnd"/>
            <w:r>
              <w:rPr>
                <w:szCs w:val="24"/>
                <w:lang w:eastAsia="lt-LT"/>
              </w:rPr>
              <w:t xml:space="preserve"> </w:t>
            </w:r>
          </w:p>
          <w:p w:rsidR="004343B8" w:rsidRDefault="004343B8" w:rsidP="00660B5A">
            <w:pPr>
              <w:widowControl w:val="0"/>
              <w:suppressAutoHyphens/>
              <w:ind w:firstLine="0"/>
              <w:rPr>
                <w:szCs w:val="24"/>
                <w:lang w:eastAsia="lt-LT"/>
              </w:rPr>
            </w:pPr>
            <w:proofErr w:type="spellStart"/>
            <w:r>
              <w:rPr>
                <w:szCs w:val="24"/>
                <w:lang w:eastAsia="lt-LT"/>
              </w:rPr>
              <w:t>Tverų</w:t>
            </w:r>
            <w:proofErr w:type="spellEnd"/>
            <w:r>
              <w:rPr>
                <w:szCs w:val="24"/>
                <w:lang w:eastAsia="lt-LT"/>
              </w:rPr>
              <w:t xml:space="preserve"> seniūnijos socialinė darbuotoja</w:t>
            </w:r>
          </w:p>
          <w:p w:rsidR="004343B8" w:rsidRDefault="004343B8" w:rsidP="00660B5A">
            <w:pPr>
              <w:widowControl w:val="0"/>
              <w:suppressAutoHyphens/>
              <w:ind w:firstLine="0"/>
              <w:rPr>
                <w:szCs w:val="24"/>
                <w:lang w:eastAsia="lt-LT"/>
              </w:rPr>
            </w:pPr>
            <w:r>
              <w:rPr>
                <w:szCs w:val="24"/>
                <w:lang w:eastAsia="lt-LT"/>
              </w:rPr>
              <w:t xml:space="preserve">Tel. (8 448) 41 237, el. p. </w:t>
            </w:r>
            <w:hyperlink r:id="rId16" w:history="1">
              <w:r w:rsidRPr="00591EE1">
                <w:rPr>
                  <w:rStyle w:val="Hipersaitas"/>
                  <w:szCs w:val="24"/>
                  <w:lang w:eastAsia="lt-LT"/>
                </w:rPr>
                <w:t>zofija.kuzminskiene</w:t>
              </w:r>
              <w:r w:rsidRPr="00591EE1">
                <w:rPr>
                  <w:rStyle w:val="Hipersaitas"/>
                  <w:szCs w:val="24"/>
                  <w:lang w:val="en-US" w:eastAsia="lt-LT"/>
                </w:rPr>
                <w:t>@tverai.lt</w:t>
              </w:r>
            </w:hyperlink>
            <w:r>
              <w:rPr>
                <w:szCs w:val="24"/>
                <w:lang w:val="en-US" w:eastAsia="lt-LT"/>
              </w:rPr>
              <w:t xml:space="preserve"> </w:t>
            </w:r>
          </w:p>
        </w:tc>
      </w:tr>
      <w:tr w:rsidR="004343B8" w:rsidTr="004343B8">
        <w:tc>
          <w:tcPr>
            <w:tcW w:w="959" w:type="dxa"/>
            <w:vMerge/>
          </w:tcPr>
          <w:p w:rsidR="004343B8" w:rsidRDefault="004343B8" w:rsidP="00026061">
            <w:pPr>
              <w:pStyle w:val="Pagrindiniotekstotrauka"/>
              <w:tabs>
                <w:tab w:val="left" w:pos="1247"/>
              </w:tabs>
              <w:ind w:firstLine="0"/>
              <w:jc w:val="center"/>
            </w:pPr>
          </w:p>
        </w:tc>
        <w:tc>
          <w:tcPr>
            <w:tcW w:w="2760" w:type="dxa"/>
            <w:vMerge/>
          </w:tcPr>
          <w:p w:rsidR="004343B8" w:rsidRDefault="004343B8" w:rsidP="00026061">
            <w:pPr>
              <w:pStyle w:val="Pagrindiniotekstotrauka"/>
              <w:tabs>
                <w:tab w:val="left" w:pos="1247"/>
              </w:tabs>
              <w:ind w:firstLine="0"/>
              <w:jc w:val="left"/>
            </w:pPr>
          </w:p>
        </w:tc>
        <w:tc>
          <w:tcPr>
            <w:tcW w:w="5887" w:type="dxa"/>
          </w:tcPr>
          <w:p w:rsidR="004343B8" w:rsidRDefault="004343B8" w:rsidP="00660B5A">
            <w:pPr>
              <w:widowControl w:val="0"/>
              <w:suppressAutoHyphens/>
              <w:ind w:firstLine="0"/>
              <w:rPr>
                <w:szCs w:val="24"/>
                <w:lang w:val="en-US" w:eastAsia="lt-LT"/>
              </w:rPr>
            </w:pPr>
            <w:proofErr w:type="spellStart"/>
            <w:r>
              <w:rPr>
                <w:szCs w:val="24"/>
                <w:lang w:val="en-US" w:eastAsia="lt-LT"/>
              </w:rPr>
              <w:t>Rima</w:t>
            </w:r>
            <w:proofErr w:type="spellEnd"/>
            <w:r>
              <w:rPr>
                <w:szCs w:val="24"/>
                <w:lang w:val="en-US" w:eastAsia="lt-LT"/>
              </w:rPr>
              <w:t xml:space="preserve"> </w:t>
            </w:r>
            <w:proofErr w:type="spellStart"/>
            <w:r>
              <w:rPr>
                <w:szCs w:val="24"/>
                <w:lang w:val="en-US" w:eastAsia="lt-LT"/>
              </w:rPr>
              <w:t>Kalnikaitė</w:t>
            </w:r>
            <w:proofErr w:type="spellEnd"/>
          </w:p>
          <w:p w:rsidR="004343B8" w:rsidRDefault="004343B8" w:rsidP="00660B5A">
            <w:pPr>
              <w:widowControl w:val="0"/>
              <w:suppressAutoHyphens/>
              <w:ind w:firstLine="0"/>
              <w:rPr>
                <w:szCs w:val="24"/>
                <w:lang w:val="en-US" w:eastAsia="lt-LT"/>
              </w:rPr>
            </w:pPr>
            <w:proofErr w:type="spellStart"/>
            <w:r>
              <w:rPr>
                <w:szCs w:val="24"/>
                <w:lang w:val="en-US" w:eastAsia="lt-LT"/>
              </w:rPr>
              <w:t>Medingėnų</w:t>
            </w:r>
            <w:proofErr w:type="spellEnd"/>
            <w:r>
              <w:rPr>
                <w:szCs w:val="24"/>
                <w:lang w:val="en-US" w:eastAsia="lt-LT"/>
              </w:rPr>
              <w:t xml:space="preserve"> </w:t>
            </w:r>
            <w:proofErr w:type="spellStart"/>
            <w:r>
              <w:rPr>
                <w:szCs w:val="24"/>
                <w:lang w:val="en-US" w:eastAsia="lt-LT"/>
              </w:rPr>
              <w:t>seniūnijos</w:t>
            </w:r>
            <w:proofErr w:type="spellEnd"/>
            <w:r>
              <w:rPr>
                <w:szCs w:val="24"/>
                <w:lang w:val="en-US" w:eastAsia="lt-LT"/>
              </w:rPr>
              <w:t xml:space="preserve"> </w:t>
            </w:r>
            <w:proofErr w:type="spellStart"/>
            <w:r>
              <w:rPr>
                <w:szCs w:val="24"/>
                <w:lang w:val="en-US" w:eastAsia="lt-LT"/>
              </w:rPr>
              <w:t>specialistė</w:t>
            </w:r>
            <w:proofErr w:type="spellEnd"/>
          </w:p>
          <w:p w:rsidR="004343B8" w:rsidRPr="00A8459C" w:rsidRDefault="004343B8" w:rsidP="00660B5A">
            <w:pPr>
              <w:widowControl w:val="0"/>
              <w:suppressAutoHyphens/>
              <w:ind w:firstLine="0"/>
              <w:rPr>
                <w:szCs w:val="24"/>
                <w:lang w:val="en-US" w:eastAsia="lt-LT"/>
              </w:rPr>
            </w:pPr>
            <w:r>
              <w:rPr>
                <w:szCs w:val="24"/>
                <w:lang w:val="en-US" w:eastAsia="lt-LT"/>
              </w:rPr>
              <w:t xml:space="preserve">Tel. (8 448) 41 738, el. p. </w:t>
            </w:r>
            <w:hyperlink r:id="rId17" w:history="1">
              <w:r w:rsidRPr="00591EE1">
                <w:rPr>
                  <w:rStyle w:val="Hipersaitas"/>
                  <w:szCs w:val="24"/>
                  <w:lang w:val="en-US" w:eastAsia="lt-LT"/>
                </w:rPr>
                <w:t>rima.kalnikaite@</w:t>
              </w:r>
              <w:proofErr w:type="spellStart"/>
              <w:r w:rsidRPr="00591EE1">
                <w:rPr>
                  <w:rStyle w:val="Hipersaitas"/>
                  <w:szCs w:val="24"/>
                  <w:lang w:eastAsia="lt-LT"/>
                </w:rPr>
                <w:t>rietavas.lt</w:t>
              </w:r>
              <w:proofErr w:type="spellEnd"/>
            </w:hyperlink>
          </w:p>
        </w:tc>
      </w:tr>
      <w:tr w:rsidR="004343B8" w:rsidTr="004343B8">
        <w:tc>
          <w:tcPr>
            <w:tcW w:w="959" w:type="dxa"/>
            <w:vMerge/>
          </w:tcPr>
          <w:p w:rsidR="004343B8" w:rsidRDefault="004343B8" w:rsidP="00026061">
            <w:pPr>
              <w:pStyle w:val="Pagrindiniotekstotrauka"/>
              <w:tabs>
                <w:tab w:val="left" w:pos="1247"/>
              </w:tabs>
              <w:ind w:firstLine="0"/>
              <w:jc w:val="center"/>
            </w:pPr>
          </w:p>
        </w:tc>
        <w:tc>
          <w:tcPr>
            <w:tcW w:w="2760" w:type="dxa"/>
            <w:vMerge/>
          </w:tcPr>
          <w:p w:rsidR="004343B8" w:rsidRDefault="004343B8" w:rsidP="00026061">
            <w:pPr>
              <w:pStyle w:val="Pagrindiniotekstotrauka"/>
              <w:tabs>
                <w:tab w:val="left" w:pos="1247"/>
              </w:tabs>
              <w:ind w:firstLine="0"/>
              <w:jc w:val="left"/>
            </w:pPr>
          </w:p>
        </w:tc>
        <w:tc>
          <w:tcPr>
            <w:tcW w:w="5887" w:type="dxa"/>
          </w:tcPr>
          <w:p w:rsidR="004343B8" w:rsidRDefault="004343B8" w:rsidP="00660B5A">
            <w:pPr>
              <w:widowControl w:val="0"/>
              <w:suppressAutoHyphens/>
              <w:ind w:firstLine="0"/>
              <w:rPr>
                <w:szCs w:val="24"/>
                <w:lang w:eastAsia="lt-LT"/>
              </w:rPr>
            </w:pPr>
            <w:r>
              <w:rPr>
                <w:szCs w:val="24"/>
                <w:lang w:eastAsia="lt-LT"/>
              </w:rPr>
              <w:t xml:space="preserve">Jūratė </w:t>
            </w:r>
            <w:proofErr w:type="spellStart"/>
            <w:r>
              <w:rPr>
                <w:szCs w:val="24"/>
                <w:lang w:eastAsia="lt-LT"/>
              </w:rPr>
              <w:t>Žlibinienė</w:t>
            </w:r>
            <w:proofErr w:type="spellEnd"/>
          </w:p>
          <w:p w:rsidR="004343B8" w:rsidRDefault="004343B8" w:rsidP="00660B5A">
            <w:pPr>
              <w:widowControl w:val="0"/>
              <w:suppressAutoHyphens/>
              <w:ind w:firstLine="0"/>
              <w:rPr>
                <w:szCs w:val="24"/>
                <w:lang w:eastAsia="lt-LT"/>
              </w:rPr>
            </w:pPr>
            <w:proofErr w:type="spellStart"/>
            <w:r>
              <w:rPr>
                <w:szCs w:val="24"/>
                <w:lang w:eastAsia="lt-LT"/>
              </w:rPr>
              <w:t>Daugėdų</w:t>
            </w:r>
            <w:proofErr w:type="spellEnd"/>
            <w:r>
              <w:rPr>
                <w:szCs w:val="24"/>
                <w:lang w:eastAsia="lt-LT"/>
              </w:rPr>
              <w:t xml:space="preserve"> seniūnijos specialistė</w:t>
            </w:r>
          </w:p>
          <w:p w:rsidR="004343B8" w:rsidRDefault="004343B8" w:rsidP="00660B5A">
            <w:pPr>
              <w:widowControl w:val="0"/>
              <w:suppressAutoHyphens/>
              <w:ind w:firstLine="0"/>
              <w:rPr>
                <w:szCs w:val="24"/>
                <w:lang w:eastAsia="lt-LT"/>
              </w:rPr>
            </w:pPr>
            <w:r>
              <w:rPr>
                <w:szCs w:val="24"/>
                <w:lang w:eastAsia="lt-LT"/>
              </w:rPr>
              <w:t xml:space="preserve">Tel. (8 448) 45 887, el. p. </w:t>
            </w:r>
            <w:hyperlink r:id="rId18" w:history="1">
              <w:r w:rsidRPr="00591EE1">
                <w:rPr>
                  <w:rStyle w:val="Hipersaitas"/>
                  <w:szCs w:val="24"/>
                  <w:lang w:eastAsia="lt-LT"/>
                </w:rPr>
                <w:t>j.zlibiniene</w:t>
              </w:r>
              <w:r w:rsidRPr="00591EE1">
                <w:rPr>
                  <w:rStyle w:val="Hipersaitas"/>
                  <w:szCs w:val="24"/>
                  <w:lang w:val="en-US" w:eastAsia="lt-LT"/>
                </w:rPr>
                <w:t>@rietavas.lt</w:t>
              </w:r>
            </w:hyperlink>
          </w:p>
        </w:tc>
      </w:tr>
      <w:tr w:rsidR="004343B8" w:rsidTr="004343B8">
        <w:tc>
          <w:tcPr>
            <w:tcW w:w="959" w:type="dxa"/>
            <w:vMerge w:val="restart"/>
          </w:tcPr>
          <w:p w:rsidR="004343B8" w:rsidRDefault="004343B8" w:rsidP="00026061">
            <w:pPr>
              <w:pStyle w:val="Pagrindiniotekstotrauka"/>
              <w:tabs>
                <w:tab w:val="left" w:pos="1247"/>
              </w:tabs>
              <w:ind w:firstLine="0"/>
              <w:jc w:val="center"/>
            </w:pPr>
            <w:r>
              <w:t>13.</w:t>
            </w:r>
          </w:p>
        </w:tc>
        <w:tc>
          <w:tcPr>
            <w:tcW w:w="2760" w:type="dxa"/>
            <w:vMerge w:val="restart"/>
          </w:tcPr>
          <w:p w:rsidR="004343B8" w:rsidRDefault="004343B8" w:rsidP="00026061">
            <w:pPr>
              <w:pStyle w:val="Pagrindiniotekstotrauka"/>
              <w:tabs>
                <w:tab w:val="left" w:pos="1247"/>
              </w:tabs>
              <w:ind w:firstLine="0"/>
              <w:jc w:val="left"/>
            </w:pPr>
            <w:r>
              <w:t>Paslaugos vadovas</w:t>
            </w:r>
          </w:p>
        </w:tc>
        <w:tc>
          <w:tcPr>
            <w:tcW w:w="5887" w:type="dxa"/>
          </w:tcPr>
          <w:p w:rsidR="004343B8" w:rsidRPr="006C68DD" w:rsidRDefault="004343B8" w:rsidP="00660B5A">
            <w:pPr>
              <w:ind w:firstLine="0"/>
              <w:jc w:val="left"/>
              <w:rPr>
                <w:bdr w:val="none" w:sz="0" w:space="0" w:color="auto" w:frame="1"/>
              </w:rPr>
            </w:pPr>
            <w:r>
              <w:rPr>
                <w:bdr w:val="none" w:sz="0" w:space="0" w:color="auto" w:frame="1"/>
              </w:rPr>
              <w:t>Petras Lengvenis</w:t>
            </w:r>
          </w:p>
          <w:p w:rsidR="004343B8" w:rsidRPr="006C68DD" w:rsidRDefault="004343B8" w:rsidP="00660B5A">
            <w:pPr>
              <w:ind w:firstLine="0"/>
              <w:jc w:val="left"/>
              <w:rPr>
                <w:bdr w:val="none" w:sz="0" w:space="0" w:color="auto" w:frame="1"/>
              </w:rPr>
            </w:pPr>
            <w:r w:rsidRPr="006C68DD">
              <w:rPr>
                <w:bdr w:val="none" w:sz="0" w:space="0" w:color="auto" w:frame="1"/>
              </w:rPr>
              <w:t>Rietavo miesto seniūnijos seniūnas</w:t>
            </w:r>
            <w:r>
              <w:rPr>
                <w:bdr w:val="none" w:sz="0" w:space="0" w:color="auto" w:frame="1"/>
              </w:rPr>
              <w:t>,</w:t>
            </w:r>
          </w:p>
          <w:p w:rsidR="004343B8" w:rsidRPr="006C68DD" w:rsidRDefault="004343B8" w:rsidP="00660B5A">
            <w:pPr>
              <w:ind w:firstLine="0"/>
              <w:jc w:val="left"/>
            </w:pPr>
            <w:r w:rsidRPr="006C68DD">
              <w:t xml:space="preserve">tel. (8 448)  73 221, </w:t>
            </w:r>
            <w:r w:rsidRPr="006C68DD">
              <w:rPr>
                <w:bdr w:val="none" w:sz="0" w:space="0" w:color="auto" w:frame="1"/>
              </w:rPr>
              <w:t xml:space="preserve">el. p. </w:t>
            </w:r>
            <w:hyperlink r:id="rId19" w:history="1">
              <w:r w:rsidRPr="00DF3B69">
                <w:rPr>
                  <w:color w:val="0000FF"/>
                  <w:u w:val="single"/>
                </w:rPr>
                <w:t>m.seniunija@rietavas.lt</w:t>
              </w:r>
            </w:hyperlink>
          </w:p>
        </w:tc>
      </w:tr>
      <w:tr w:rsidR="004343B8" w:rsidTr="004343B8">
        <w:tc>
          <w:tcPr>
            <w:tcW w:w="959" w:type="dxa"/>
            <w:vMerge/>
          </w:tcPr>
          <w:p w:rsidR="004343B8" w:rsidRDefault="004343B8" w:rsidP="00026061">
            <w:pPr>
              <w:pStyle w:val="Pagrindiniotekstotrauka"/>
              <w:tabs>
                <w:tab w:val="left" w:pos="1247"/>
              </w:tabs>
              <w:ind w:firstLine="0"/>
              <w:jc w:val="center"/>
            </w:pPr>
          </w:p>
        </w:tc>
        <w:tc>
          <w:tcPr>
            <w:tcW w:w="2760" w:type="dxa"/>
            <w:vMerge/>
          </w:tcPr>
          <w:p w:rsidR="004343B8" w:rsidRDefault="004343B8" w:rsidP="00026061">
            <w:pPr>
              <w:pStyle w:val="Pagrindiniotekstotrauka"/>
              <w:tabs>
                <w:tab w:val="left" w:pos="1247"/>
              </w:tabs>
              <w:ind w:firstLine="0"/>
              <w:jc w:val="left"/>
            </w:pPr>
          </w:p>
        </w:tc>
        <w:tc>
          <w:tcPr>
            <w:tcW w:w="5887" w:type="dxa"/>
          </w:tcPr>
          <w:p w:rsidR="004343B8" w:rsidRPr="006C68DD" w:rsidRDefault="004343B8" w:rsidP="00660B5A">
            <w:pPr>
              <w:ind w:firstLine="0"/>
              <w:jc w:val="left"/>
            </w:pPr>
            <w:r>
              <w:t>Tomas Daukšas</w:t>
            </w:r>
          </w:p>
          <w:p w:rsidR="004343B8" w:rsidRPr="006C68DD" w:rsidRDefault="004343B8" w:rsidP="00660B5A">
            <w:pPr>
              <w:ind w:firstLine="0"/>
              <w:jc w:val="left"/>
            </w:pPr>
            <w:r w:rsidRPr="006C68DD">
              <w:t>Rietavo seniūnijos seniūnas</w:t>
            </w:r>
            <w:r>
              <w:t>,</w:t>
            </w:r>
          </w:p>
          <w:p w:rsidR="004343B8" w:rsidRPr="006C68DD" w:rsidRDefault="004343B8" w:rsidP="00660B5A">
            <w:pPr>
              <w:ind w:firstLine="0"/>
              <w:jc w:val="left"/>
            </w:pPr>
            <w:r w:rsidRPr="006C68DD">
              <w:t xml:space="preserve">tel. (8 448)  68 256, el. p. </w:t>
            </w:r>
            <w:hyperlink r:id="rId20" w:history="1">
              <w:r w:rsidRPr="00DF3B69">
                <w:rPr>
                  <w:color w:val="0000FF"/>
                  <w:u w:val="single"/>
                </w:rPr>
                <w:t>k.seniunija@rietavas.lt</w:t>
              </w:r>
            </w:hyperlink>
          </w:p>
        </w:tc>
      </w:tr>
      <w:tr w:rsidR="004343B8" w:rsidTr="004343B8">
        <w:tc>
          <w:tcPr>
            <w:tcW w:w="959" w:type="dxa"/>
            <w:vMerge/>
          </w:tcPr>
          <w:p w:rsidR="004343B8" w:rsidRDefault="004343B8" w:rsidP="00026061">
            <w:pPr>
              <w:pStyle w:val="Pagrindiniotekstotrauka"/>
              <w:tabs>
                <w:tab w:val="left" w:pos="1247"/>
              </w:tabs>
              <w:ind w:firstLine="0"/>
              <w:jc w:val="center"/>
            </w:pPr>
          </w:p>
        </w:tc>
        <w:tc>
          <w:tcPr>
            <w:tcW w:w="2760" w:type="dxa"/>
            <w:vMerge/>
          </w:tcPr>
          <w:p w:rsidR="004343B8" w:rsidRDefault="004343B8" w:rsidP="00026061">
            <w:pPr>
              <w:pStyle w:val="Pagrindiniotekstotrauka"/>
              <w:tabs>
                <w:tab w:val="left" w:pos="1247"/>
              </w:tabs>
              <w:ind w:firstLine="0"/>
              <w:jc w:val="left"/>
            </w:pPr>
          </w:p>
        </w:tc>
        <w:tc>
          <w:tcPr>
            <w:tcW w:w="5887" w:type="dxa"/>
          </w:tcPr>
          <w:p w:rsidR="004343B8" w:rsidRPr="006C68DD" w:rsidRDefault="004343B8" w:rsidP="00660B5A">
            <w:pPr>
              <w:ind w:firstLine="0"/>
              <w:jc w:val="left"/>
            </w:pPr>
            <w:r w:rsidRPr="006C68DD">
              <w:t xml:space="preserve">Salomėja </w:t>
            </w:r>
            <w:proofErr w:type="spellStart"/>
            <w:r w:rsidRPr="006C68DD">
              <w:t>Č</w:t>
            </w:r>
            <w:r>
              <w:t>i</w:t>
            </w:r>
            <w:r w:rsidRPr="006C68DD">
              <w:t>esnienė</w:t>
            </w:r>
            <w:proofErr w:type="spellEnd"/>
          </w:p>
          <w:p w:rsidR="004343B8" w:rsidRPr="006C68DD" w:rsidRDefault="004343B8" w:rsidP="00660B5A">
            <w:pPr>
              <w:ind w:firstLine="0"/>
              <w:jc w:val="left"/>
            </w:pPr>
            <w:proofErr w:type="spellStart"/>
            <w:r w:rsidRPr="006C68DD">
              <w:t>Medingėnų</w:t>
            </w:r>
            <w:proofErr w:type="spellEnd"/>
            <w:r w:rsidRPr="006C68DD">
              <w:t xml:space="preserve"> seniūnijos seniūnė</w:t>
            </w:r>
            <w:r>
              <w:t>,</w:t>
            </w:r>
          </w:p>
          <w:p w:rsidR="004343B8" w:rsidRPr="006C68DD" w:rsidRDefault="004343B8" w:rsidP="00660B5A">
            <w:pPr>
              <w:ind w:firstLine="0"/>
              <w:jc w:val="left"/>
            </w:pPr>
            <w:r w:rsidRPr="006C68DD">
              <w:t xml:space="preserve">tel. (8 448)  41 711, el. p. </w:t>
            </w:r>
            <w:hyperlink r:id="rId21" w:history="1">
              <w:r w:rsidRPr="00DF3B69">
                <w:rPr>
                  <w:color w:val="0000FF"/>
                  <w:u w:val="single"/>
                </w:rPr>
                <w:t>medingenai@rietavas.lt</w:t>
              </w:r>
            </w:hyperlink>
          </w:p>
        </w:tc>
      </w:tr>
      <w:tr w:rsidR="004343B8" w:rsidTr="004343B8">
        <w:tc>
          <w:tcPr>
            <w:tcW w:w="959" w:type="dxa"/>
            <w:vMerge/>
          </w:tcPr>
          <w:p w:rsidR="004343B8" w:rsidRDefault="004343B8" w:rsidP="00026061">
            <w:pPr>
              <w:pStyle w:val="Pagrindiniotekstotrauka"/>
              <w:tabs>
                <w:tab w:val="left" w:pos="1247"/>
              </w:tabs>
              <w:ind w:firstLine="0"/>
              <w:jc w:val="center"/>
            </w:pPr>
          </w:p>
        </w:tc>
        <w:tc>
          <w:tcPr>
            <w:tcW w:w="2760" w:type="dxa"/>
            <w:vMerge/>
          </w:tcPr>
          <w:p w:rsidR="004343B8" w:rsidRDefault="004343B8" w:rsidP="00026061">
            <w:pPr>
              <w:pStyle w:val="Pagrindiniotekstotrauka"/>
              <w:tabs>
                <w:tab w:val="left" w:pos="1247"/>
              </w:tabs>
              <w:ind w:firstLine="0"/>
              <w:jc w:val="left"/>
            </w:pPr>
          </w:p>
        </w:tc>
        <w:tc>
          <w:tcPr>
            <w:tcW w:w="5887" w:type="dxa"/>
          </w:tcPr>
          <w:p w:rsidR="004343B8" w:rsidRPr="006C68DD" w:rsidRDefault="004343B8" w:rsidP="00660B5A">
            <w:pPr>
              <w:ind w:firstLine="0"/>
              <w:jc w:val="left"/>
            </w:pPr>
            <w:r w:rsidRPr="006C68DD">
              <w:t>Asta Globienė</w:t>
            </w:r>
          </w:p>
          <w:p w:rsidR="004343B8" w:rsidRPr="006C68DD" w:rsidRDefault="004343B8" w:rsidP="00660B5A">
            <w:pPr>
              <w:ind w:firstLine="0"/>
              <w:jc w:val="left"/>
            </w:pPr>
            <w:proofErr w:type="spellStart"/>
            <w:r w:rsidRPr="006C68DD">
              <w:t>Daugėdų</w:t>
            </w:r>
            <w:proofErr w:type="spellEnd"/>
            <w:r w:rsidRPr="006C68DD">
              <w:t xml:space="preserve"> seniūnijos seniūnė</w:t>
            </w:r>
            <w:r>
              <w:t>,</w:t>
            </w:r>
          </w:p>
          <w:p w:rsidR="004343B8" w:rsidRPr="006C68DD" w:rsidRDefault="004343B8" w:rsidP="00660B5A">
            <w:pPr>
              <w:ind w:firstLine="0"/>
              <w:jc w:val="left"/>
            </w:pPr>
            <w:r w:rsidRPr="006C68DD">
              <w:t>tel. (8 448)  45 887, el.</w:t>
            </w:r>
            <w:r>
              <w:t xml:space="preserve"> </w:t>
            </w:r>
            <w:r w:rsidRPr="006C68DD">
              <w:t xml:space="preserve">p. </w:t>
            </w:r>
            <w:hyperlink r:id="rId22" w:history="1">
              <w:r>
                <w:rPr>
                  <w:rStyle w:val="Hipersaitas"/>
                </w:rPr>
                <w:t>daugedai@rietavas.lt</w:t>
              </w:r>
            </w:hyperlink>
          </w:p>
        </w:tc>
      </w:tr>
    </w:tbl>
    <w:p w:rsidR="004343B8" w:rsidRDefault="004343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760"/>
        <w:gridCol w:w="5887"/>
      </w:tblGrid>
      <w:tr w:rsidR="004343B8" w:rsidTr="004343B8">
        <w:tc>
          <w:tcPr>
            <w:tcW w:w="959" w:type="dxa"/>
          </w:tcPr>
          <w:p w:rsidR="004343B8" w:rsidRDefault="004343B8" w:rsidP="00026061">
            <w:pPr>
              <w:pStyle w:val="Pagrindiniotekstotrauka"/>
              <w:tabs>
                <w:tab w:val="left" w:pos="1247"/>
              </w:tabs>
              <w:ind w:firstLine="0"/>
              <w:jc w:val="center"/>
            </w:pPr>
          </w:p>
        </w:tc>
        <w:tc>
          <w:tcPr>
            <w:tcW w:w="2760" w:type="dxa"/>
          </w:tcPr>
          <w:p w:rsidR="004343B8" w:rsidRDefault="004343B8" w:rsidP="00026061">
            <w:pPr>
              <w:pStyle w:val="Pagrindiniotekstotrauka"/>
              <w:tabs>
                <w:tab w:val="left" w:pos="1247"/>
              </w:tabs>
              <w:ind w:firstLine="0"/>
              <w:jc w:val="left"/>
            </w:pPr>
          </w:p>
        </w:tc>
        <w:tc>
          <w:tcPr>
            <w:tcW w:w="5887" w:type="dxa"/>
          </w:tcPr>
          <w:p w:rsidR="004343B8" w:rsidRPr="006C68DD" w:rsidRDefault="004343B8" w:rsidP="00660B5A">
            <w:pPr>
              <w:ind w:firstLine="0"/>
              <w:jc w:val="left"/>
            </w:pPr>
            <w:r w:rsidRPr="006C68DD">
              <w:t xml:space="preserve">Antanas </w:t>
            </w:r>
            <w:proofErr w:type="spellStart"/>
            <w:r w:rsidRPr="006C68DD">
              <w:t>Zalepūgas</w:t>
            </w:r>
            <w:proofErr w:type="spellEnd"/>
          </w:p>
          <w:p w:rsidR="004343B8" w:rsidRPr="006C68DD" w:rsidRDefault="004343B8" w:rsidP="00660B5A">
            <w:pPr>
              <w:ind w:firstLine="0"/>
              <w:jc w:val="left"/>
            </w:pPr>
            <w:proofErr w:type="spellStart"/>
            <w:r w:rsidRPr="006C68DD">
              <w:t>Tverų</w:t>
            </w:r>
            <w:proofErr w:type="spellEnd"/>
            <w:r w:rsidRPr="006C68DD">
              <w:t xml:space="preserve"> seniūnijos seniūnas</w:t>
            </w:r>
            <w:r>
              <w:t>,</w:t>
            </w:r>
          </w:p>
          <w:p w:rsidR="004343B8" w:rsidRDefault="004343B8" w:rsidP="00660B5A">
            <w:pPr>
              <w:ind w:firstLine="0"/>
              <w:jc w:val="left"/>
            </w:pPr>
            <w:r w:rsidRPr="006C68DD">
              <w:t xml:space="preserve">tel. (8 448)  41 174, </w:t>
            </w:r>
          </w:p>
          <w:p w:rsidR="004343B8" w:rsidRPr="006C68DD" w:rsidRDefault="004343B8" w:rsidP="00660B5A">
            <w:pPr>
              <w:ind w:firstLine="0"/>
              <w:jc w:val="left"/>
            </w:pPr>
            <w:r w:rsidRPr="006C68DD">
              <w:t xml:space="preserve">el. p. </w:t>
            </w:r>
            <w:hyperlink r:id="rId23" w:history="1">
              <w:r>
                <w:rPr>
                  <w:rStyle w:val="Hipersaitas"/>
                </w:rPr>
                <w:t>antanas.zalepugas@tverai.lt</w:t>
              </w:r>
            </w:hyperlink>
          </w:p>
        </w:tc>
      </w:tr>
      <w:tr w:rsidR="00563FB1" w:rsidTr="004343B8">
        <w:tc>
          <w:tcPr>
            <w:tcW w:w="959" w:type="dxa"/>
          </w:tcPr>
          <w:p w:rsidR="00563FB1" w:rsidRDefault="00563FB1" w:rsidP="00026061">
            <w:pPr>
              <w:pStyle w:val="Pagrindiniotekstotrauka"/>
              <w:tabs>
                <w:tab w:val="left" w:pos="1247"/>
              </w:tabs>
              <w:ind w:firstLine="0"/>
              <w:jc w:val="center"/>
            </w:pPr>
            <w:r>
              <w:t>14.</w:t>
            </w:r>
          </w:p>
        </w:tc>
        <w:tc>
          <w:tcPr>
            <w:tcW w:w="2760" w:type="dxa"/>
          </w:tcPr>
          <w:p w:rsidR="00563FB1" w:rsidRDefault="00563FB1" w:rsidP="00026061">
            <w:pPr>
              <w:pStyle w:val="Pagrindiniotekstotrauka"/>
              <w:tabs>
                <w:tab w:val="left" w:pos="1247"/>
              </w:tabs>
              <w:ind w:firstLine="0"/>
              <w:jc w:val="left"/>
            </w:pPr>
            <w:r>
              <w:t>Paslaugos suteikimo trukmė</w:t>
            </w:r>
          </w:p>
        </w:tc>
        <w:tc>
          <w:tcPr>
            <w:tcW w:w="5887" w:type="dxa"/>
          </w:tcPr>
          <w:p w:rsidR="00E07DC6" w:rsidRPr="004343B8" w:rsidRDefault="00E07DC6" w:rsidP="004343B8">
            <w:pPr>
              <w:pStyle w:val="prastasistinklapis"/>
              <w:shd w:val="clear" w:color="auto" w:fill="FFFFFF"/>
              <w:spacing w:before="0" w:beforeAutospacing="0" w:after="0" w:afterAutospacing="0"/>
              <w:jc w:val="both"/>
              <w:rPr>
                <w:lang w:val="lt-LT"/>
              </w:rPr>
            </w:pPr>
            <w:r w:rsidRPr="004343B8">
              <w:rPr>
                <w:lang w:val="lt-LT"/>
              </w:rPr>
              <w:t>Socialinės paslaugos asmeniui (šeimai) gali būti paskiriamos:</w:t>
            </w:r>
          </w:p>
          <w:p w:rsidR="00E07DC6" w:rsidRPr="004343B8" w:rsidRDefault="00E07DC6" w:rsidP="004343B8">
            <w:pPr>
              <w:pStyle w:val="prastasistinklapis"/>
              <w:shd w:val="clear" w:color="auto" w:fill="FFFFFF"/>
              <w:spacing w:before="0" w:beforeAutospacing="0" w:after="0" w:afterAutospacing="0"/>
              <w:jc w:val="both"/>
              <w:rPr>
                <w:lang w:val="lt-LT"/>
              </w:rPr>
            </w:pPr>
            <w:r w:rsidRPr="004343B8">
              <w:rPr>
                <w:rStyle w:val="Grietas"/>
                <w:b w:val="0"/>
                <w:lang w:val="lt-LT"/>
              </w:rPr>
              <w:t>Socialinė priežiūra</w:t>
            </w:r>
            <w:r w:rsidRPr="004343B8">
              <w:rPr>
                <w:lang w:val="lt-LT"/>
              </w:rPr>
              <w:t> – ne vėliau kaip per 14 kalendorinių dienų nuo prašymo gavimo dienos nustatomas socialinių paslaugų poreikis. Per 14 kalendorinių dienų nuo socialinių darbuotojų asmens (šeimos) socialinių paslaugų porei</w:t>
            </w:r>
            <w:r w:rsidR="0070363E" w:rsidRPr="004343B8">
              <w:rPr>
                <w:lang w:val="lt-LT"/>
              </w:rPr>
              <w:t>kio vertinimo išvadų pateikimo S</w:t>
            </w:r>
            <w:r w:rsidRPr="004343B8">
              <w:rPr>
                <w:lang w:val="lt-LT"/>
              </w:rPr>
              <w:t>avivaldybei dienos priimamas sprendimas dėl socialinės priežiūros asmeniui (šeimai) skyrimo, kurio kopija per 5 darbo dienas nuo jo priėmimo dienos įteikiama (išsiunčiama) asmeniui.</w:t>
            </w:r>
          </w:p>
          <w:p w:rsidR="00563FB1" w:rsidRDefault="00E07DC6" w:rsidP="004343B8">
            <w:pPr>
              <w:pStyle w:val="prastasistinklapis"/>
              <w:shd w:val="clear" w:color="auto" w:fill="FFFFFF"/>
              <w:spacing w:before="0" w:beforeAutospacing="0" w:after="0" w:afterAutospacing="0"/>
              <w:jc w:val="both"/>
              <w:rPr>
                <w:lang w:eastAsia="lt-LT"/>
              </w:rPr>
            </w:pPr>
            <w:r w:rsidRPr="004343B8">
              <w:rPr>
                <w:rStyle w:val="Grietas"/>
                <w:b w:val="0"/>
                <w:lang w:val="lt-LT"/>
              </w:rPr>
              <w:t>Socialinė globa</w:t>
            </w:r>
            <w:r w:rsidRPr="004343B8">
              <w:rPr>
                <w:lang w:val="lt-LT"/>
              </w:rPr>
              <w:t> </w:t>
            </w:r>
            <w:r w:rsidR="0070363E" w:rsidRPr="004343B8">
              <w:rPr>
                <w:lang w:val="lt-LT"/>
              </w:rPr>
              <w:t>–</w:t>
            </w:r>
            <w:r w:rsidRPr="004343B8">
              <w:rPr>
                <w:lang w:val="lt-LT"/>
              </w:rPr>
              <w:t xml:space="preserve"> ne vėliau kaip per 14 kalendorinių dienų nuo prašymo gavimo dienos nustatomas socialinių paslaugų poreikis. Jei</w:t>
            </w:r>
            <w:r w:rsidR="0070363E" w:rsidRPr="004343B8">
              <w:rPr>
                <w:lang w:val="lt-LT"/>
              </w:rPr>
              <w:t>gu</w:t>
            </w:r>
            <w:r w:rsidRPr="004343B8">
              <w:rPr>
                <w:lang w:val="lt-LT"/>
              </w:rPr>
              <w:t xml:space="preserve"> padaroma išvada, kad bendrųjų socialinių paslaugų ar socialinės priežiūros asmeniui nepakanka, per 30 kalendorinių dienų nuo prašymo gavimo dienos turi būti nustatytas asmens socialinės globos poreikis. Per 30 kalendorinių dienų  nuo socialinių darbuotojų asmens socialinės globos porei</w:t>
            </w:r>
            <w:r w:rsidR="00A93C43" w:rsidRPr="004343B8">
              <w:rPr>
                <w:lang w:val="lt-LT"/>
              </w:rPr>
              <w:t>kio vertinimo išvadų pateikimo S</w:t>
            </w:r>
            <w:r w:rsidRPr="004343B8">
              <w:rPr>
                <w:lang w:val="lt-LT"/>
              </w:rPr>
              <w:t>avivaldybei dienos priimamas sprendimas dėl socialinės globos asmeniui  skyrimo, kurio kopija per 5 darbo dienas nuo jo priėmimo dienos įteikiama (išsiunčiama) asmeniui</w:t>
            </w:r>
          </w:p>
        </w:tc>
      </w:tr>
      <w:tr w:rsidR="00563FB1" w:rsidTr="004343B8">
        <w:tc>
          <w:tcPr>
            <w:tcW w:w="959" w:type="dxa"/>
          </w:tcPr>
          <w:p w:rsidR="00563FB1" w:rsidRDefault="00563FB1" w:rsidP="00026061">
            <w:pPr>
              <w:pStyle w:val="Pagrindiniotekstotrauka"/>
              <w:tabs>
                <w:tab w:val="left" w:pos="1247"/>
              </w:tabs>
              <w:ind w:firstLine="0"/>
              <w:jc w:val="center"/>
            </w:pPr>
            <w:r>
              <w:t>15.</w:t>
            </w:r>
          </w:p>
        </w:tc>
        <w:tc>
          <w:tcPr>
            <w:tcW w:w="2760" w:type="dxa"/>
          </w:tcPr>
          <w:p w:rsidR="00563FB1" w:rsidRDefault="00563FB1" w:rsidP="00026061">
            <w:pPr>
              <w:pStyle w:val="Pagrindiniotekstotrauka"/>
              <w:tabs>
                <w:tab w:val="left" w:pos="1247"/>
              </w:tabs>
              <w:ind w:firstLine="0"/>
              <w:jc w:val="left"/>
            </w:pPr>
            <w:r>
              <w:t>Paslaugos teikimo pastabos</w:t>
            </w:r>
          </w:p>
        </w:tc>
        <w:tc>
          <w:tcPr>
            <w:tcW w:w="5887" w:type="dxa"/>
          </w:tcPr>
          <w:p w:rsidR="00563FB1" w:rsidRDefault="00563FB1" w:rsidP="00026061">
            <w:pPr>
              <w:widowControl w:val="0"/>
              <w:suppressAutoHyphens/>
              <w:ind w:firstLine="0"/>
              <w:rPr>
                <w:szCs w:val="24"/>
                <w:lang w:eastAsia="lt-LT"/>
              </w:rPr>
            </w:pPr>
          </w:p>
        </w:tc>
      </w:tr>
    </w:tbl>
    <w:p w:rsidR="00563FB1" w:rsidRDefault="00563FB1" w:rsidP="00563FB1">
      <w:pPr>
        <w:pStyle w:val="Pagrindiniotekstotrauka"/>
        <w:tabs>
          <w:tab w:val="left" w:pos="1247"/>
        </w:tabs>
        <w:ind w:firstLine="0"/>
        <w:jc w:val="center"/>
      </w:pPr>
    </w:p>
    <w:p w:rsidR="00563FB1" w:rsidRDefault="00563FB1" w:rsidP="00563FB1">
      <w:pPr>
        <w:tabs>
          <w:tab w:val="left" w:pos="1247"/>
        </w:tabs>
        <w:ind w:firstLine="0"/>
      </w:pPr>
    </w:p>
    <w:p w:rsidR="00563FB1" w:rsidRDefault="00563FB1" w:rsidP="00563FB1">
      <w:pPr>
        <w:tabs>
          <w:tab w:val="left" w:pos="1247"/>
        </w:tabs>
        <w:ind w:firstLine="0"/>
      </w:pPr>
    </w:p>
    <w:p w:rsidR="00563FB1" w:rsidRDefault="00563FB1" w:rsidP="00563FB1">
      <w:pPr>
        <w:tabs>
          <w:tab w:val="left" w:pos="1247"/>
        </w:tabs>
        <w:ind w:firstLine="0"/>
      </w:pPr>
    </w:p>
    <w:p w:rsidR="00E10828" w:rsidRDefault="00E10828"/>
    <w:p w:rsidR="00320601" w:rsidRDefault="00320601"/>
    <w:p w:rsidR="00320601" w:rsidRDefault="00320601"/>
    <w:p w:rsidR="00320601" w:rsidRDefault="00320601"/>
    <w:p w:rsidR="00320601" w:rsidRDefault="00320601"/>
    <w:p w:rsidR="00320601" w:rsidRDefault="00320601"/>
    <w:p w:rsidR="00320601" w:rsidRDefault="00320601"/>
    <w:p w:rsidR="00320601" w:rsidRDefault="00320601"/>
    <w:p w:rsidR="00320601" w:rsidRDefault="00320601"/>
    <w:p w:rsidR="00320601" w:rsidRDefault="00320601"/>
    <w:p w:rsidR="00320601" w:rsidRDefault="00320601"/>
    <w:p w:rsidR="00320601" w:rsidRDefault="00320601"/>
    <w:p w:rsidR="00320601" w:rsidRDefault="00320601" w:rsidP="00320601"/>
    <w:p w:rsidR="00320601" w:rsidRDefault="00320601" w:rsidP="00320601">
      <w:pPr>
        <w:tabs>
          <w:tab w:val="left" w:pos="1247"/>
        </w:tabs>
        <w:ind w:firstLine="0"/>
      </w:pPr>
    </w:p>
    <w:p w:rsidR="00320601" w:rsidRDefault="00320601" w:rsidP="00320601">
      <w:pPr>
        <w:tabs>
          <w:tab w:val="left" w:pos="1247"/>
        </w:tabs>
        <w:ind w:firstLine="0"/>
      </w:pPr>
    </w:p>
    <w:p w:rsidR="00320601" w:rsidRDefault="00320601" w:rsidP="00320601">
      <w:pPr>
        <w:tabs>
          <w:tab w:val="left" w:pos="1247"/>
        </w:tabs>
        <w:ind w:firstLine="0"/>
      </w:pPr>
    </w:p>
    <w:p w:rsidR="00320601" w:rsidRDefault="00320601" w:rsidP="00320601">
      <w:pPr>
        <w:tabs>
          <w:tab w:val="left" w:pos="1247"/>
        </w:tabs>
        <w:ind w:firstLine="0"/>
      </w:pPr>
    </w:p>
    <w:p w:rsidR="00320601" w:rsidRDefault="00320601" w:rsidP="004343B8">
      <w:pPr>
        <w:ind w:firstLine="0"/>
      </w:pPr>
    </w:p>
    <w:sectPr w:rsidR="00320601" w:rsidSect="004343B8">
      <w:footerReference w:type="default" r:id="rId24"/>
      <w:pgSz w:w="11907" w:h="16840" w:code="9"/>
      <w:pgMar w:top="1701" w:right="567" w:bottom="1134" w:left="1701" w:header="680" w:footer="454" w:gutter="0"/>
      <w:cols w:space="1296"/>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0D4" w:rsidRDefault="004E40D4">
      <w:r>
        <w:separator/>
      </w:r>
    </w:p>
  </w:endnote>
  <w:endnote w:type="continuationSeparator" w:id="0">
    <w:p w:rsidR="004E40D4" w:rsidRDefault="004E40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20" w:rsidRDefault="00563FB1">
    <w:pPr>
      <w:pStyle w:val="Porat"/>
      <w:rPr>
        <w:sz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0D4" w:rsidRDefault="004E40D4">
      <w:r>
        <w:separator/>
      </w:r>
    </w:p>
  </w:footnote>
  <w:footnote w:type="continuationSeparator" w:id="0">
    <w:p w:rsidR="004E40D4" w:rsidRDefault="004E40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563FB1"/>
    <w:rsid w:val="00014B2F"/>
    <w:rsid w:val="000E70A3"/>
    <w:rsid w:val="001766CD"/>
    <w:rsid w:val="002C6363"/>
    <w:rsid w:val="00312CE9"/>
    <w:rsid w:val="00320601"/>
    <w:rsid w:val="00362DE7"/>
    <w:rsid w:val="003665E6"/>
    <w:rsid w:val="003B206A"/>
    <w:rsid w:val="00406A33"/>
    <w:rsid w:val="004343B8"/>
    <w:rsid w:val="00486CF4"/>
    <w:rsid w:val="004E40D4"/>
    <w:rsid w:val="00530B8B"/>
    <w:rsid w:val="00563FB1"/>
    <w:rsid w:val="00645192"/>
    <w:rsid w:val="0067065E"/>
    <w:rsid w:val="006F4E59"/>
    <w:rsid w:val="0070363E"/>
    <w:rsid w:val="007131A8"/>
    <w:rsid w:val="007334F3"/>
    <w:rsid w:val="007D3984"/>
    <w:rsid w:val="00807821"/>
    <w:rsid w:val="00873B16"/>
    <w:rsid w:val="008929F5"/>
    <w:rsid w:val="00915409"/>
    <w:rsid w:val="009252FF"/>
    <w:rsid w:val="009A364B"/>
    <w:rsid w:val="009F7964"/>
    <w:rsid w:val="00A93C43"/>
    <w:rsid w:val="00B12713"/>
    <w:rsid w:val="00B30CE8"/>
    <w:rsid w:val="00B4596B"/>
    <w:rsid w:val="00BC658B"/>
    <w:rsid w:val="00C30832"/>
    <w:rsid w:val="00C31CB0"/>
    <w:rsid w:val="00CB1957"/>
    <w:rsid w:val="00CB7B42"/>
    <w:rsid w:val="00D11B8D"/>
    <w:rsid w:val="00D35434"/>
    <w:rsid w:val="00D678AE"/>
    <w:rsid w:val="00D778BA"/>
    <w:rsid w:val="00D900A3"/>
    <w:rsid w:val="00D95FAB"/>
    <w:rsid w:val="00DA6456"/>
    <w:rsid w:val="00DA6FF8"/>
    <w:rsid w:val="00DB61C0"/>
    <w:rsid w:val="00E038FD"/>
    <w:rsid w:val="00E07DC6"/>
    <w:rsid w:val="00E10828"/>
    <w:rsid w:val="00E34AF4"/>
    <w:rsid w:val="00EE5AB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3FB1"/>
    <w:pPr>
      <w:spacing w:after="0" w:line="240" w:lineRule="auto"/>
      <w:ind w:firstLine="720"/>
      <w:jc w:val="both"/>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63FB1"/>
    <w:pPr>
      <w:tabs>
        <w:tab w:val="center" w:pos="4153"/>
        <w:tab w:val="right" w:pos="8306"/>
      </w:tabs>
    </w:pPr>
  </w:style>
  <w:style w:type="character" w:customStyle="1" w:styleId="PoratDiagrama">
    <w:name w:val="Poraštė Diagrama"/>
    <w:basedOn w:val="Numatytasispastraiposriftas"/>
    <w:link w:val="Porat"/>
    <w:rsid w:val="00563FB1"/>
    <w:rPr>
      <w:rFonts w:ascii="Times New Roman" w:eastAsia="Times New Roman" w:hAnsi="Times New Roman" w:cs="Times New Roman"/>
      <w:sz w:val="24"/>
      <w:szCs w:val="20"/>
      <w:lang w:val="lt-LT"/>
    </w:rPr>
  </w:style>
  <w:style w:type="paragraph" w:styleId="Pagrindiniotekstotrauka">
    <w:name w:val="Body Text Indent"/>
    <w:basedOn w:val="prastasis"/>
    <w:link w:val="PagrindiniotekstotraukaDiagrama"/>
    <w:rsid w:val="00563FB1"/>
    <w:pPr>
      <w:ind w:firstLine="709"/>
    </w:pPr>
  </w:style>
  <w:style w:type="character" w:customStyle="1" w:styleId="PagrindiniotekstotraukaDiagrama">
    <w:name w:val="Pagrindinio teksto įtrauka Diagrama"/>
    <w:basedOn w:val="Numatytasispastraiposriftas"/>
    <w:link w:val="Pagrindiniotekstotrauka"/>
    <w:rsid w:val="00563FB1"/>
    <w:rPr>
      <w:rFonts w:ascii="Times New Roman" w:eastAsia="Times New Roman" w:hAnsi="Times New Roman" w:cs="Times New Roman"/>
      <w:sz w:val="24"/>
      <w:szCs w:val="20"/>
      <w:lang w:val="lt-LT"/>
    </w:rPr>
  </w:style>
  <w:style w:type="paragraph" w:customStyle="1" w:styleId="BodyText2">
    <w:name w:val="Body Text2"/>
    <w:basedOn w:val="prastasis"/>
    <w:uiPriority w:val="99"/>
    <w:rsid w:val="00563FB1"/>
    <w:pPr>
      <w:suppressAutoHyphens/>
      <w:autoSpaceDE w:val="0"/>
      <w:autoSpaceDN w:val="0"/>
      <w:adjustRightInd w:val="0"/>
      <w:spacing w:line="298" w:lineRule="auto"/>
      <w:ind w:firstLine="312"/>
      <w:textAlignment w:val="center"/>
    </w:pPr>
    <w:rPr>
      <w:color w:val="000000"/>
      <w:sz w:val="20"/>
    </w:rPr>
  </w:style>
  <w:style w:type="character" w:styleId="Hipersaitas">
    <w:name w:val="Hyperlink"/>
    <w:basedOn w:val="Numatytasispastraiposriftas"/>
    <w:uiPriority w:val="99"/>
    <w:unhideWhenUsed/>
    <w:rsid w:val="008929F5"/>
    <w:rPr>
      <w:color w:val="0000FF"/>
      <w:u w:val="single"/>
    </w:rPr>
  </w:style>
  <w:style w:type="paragraph" w:styleId="prastasistinklapis">
    <w:name w:val="Normal (Web)"/>
    <w:basedOn w:val="prastasis"/>
    <w:uiPriority w:val="99"/>
    <w:unhideWhenUsed/>
    <w:rsid w:val="002C6363"/>
    <w:pPr>
      <w:spacing w:before="100" w:beforeAutospacing="1" w:after="100" w:afterAutospacing="1"/>
      <w:ind w:firstLine="0"/>
      <w:jc w:val="left"/>
    </w:pPr>
    <w:rPr>
      <w:szCs w:val="24"/>
      <w:lang w:val="en-US"/>
    </w:rPr>
  </w:style>
  <w:style w:type="character" w:styleId="Emfaz">
    <w:name w:val="Emphasis"/>
    <w:basedOn w:val="Numatytasispastraiposriftas"/>
    <w:uiPriority w:val="20"/>
    <w:qFormat/>
    <w:rsid w:val="00DA6456"/>
    <w:rPr>
      <w:i/>
      <w:iCs/>
    </w:rPr>
  </w:style>
  <w:style w:type="character" w:styleId="Grietas">
    <w:name w:val="Strong"/>
    <w:basedOn w:val="Numatytasispastraiposriftas"/>
    <w:uiPriority w:val="22"/>
    <w:qFormat/>
    <w:rsid w:val="00E07D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3FB1"/>
    <w:pPr>
      <w:spacing w:after="0" w:line="240" w:lineRule="auto"/>
      <w:ind w:firstLine="720"/>
      <w:jc w:val="both"/>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63FB1"/>
    <w:pPr>
      <w:tabs>
        <w:tab w:val="center" w:pos="4153"/>
        <w:tab w:val="right" w:pos="8306"/>
      </w:tabs>
    </w:pPr>
  </w:style>
  <w:style w:type="character" w:customStyle="1" w:styleId="PoratDiagrama">
    <w:name w:val="Poraštė Diagrama"/>
    <w:basedOn w:val="Numatytasispastraiposriftas"/>
    <w:link w:val="Porat"/>
    <w:rsid w:val="00563FB1"/>
    <w:rPr>
      <w:rFonts w:ascii="Times New Roman" w:eastAsia="Times New Roman" w:hAnsi="Times New Roman" w:cs="Times New Roman"/>
      <w:sz w:val="24"/>
      <w:szCs w:val="20"/>
      <w:lang w:val="lt-LT"/>
    </w:rPr>
  </w:style>
  <w:style w:type="paragraph" w:styleId="Pagrindiniotekstotrauka">
    <w:name w:val="Body Text Indent"/>
    <w:basedOn w:val="prastasis"/>
    <w:link w:val="PagrindiniotekstotraukaDiagrama"/>
    <w:rsid w:val="00563FB1"/>
    <w:pPr>
      <w:ind w:firstLine="709"/>
    </w:pPr>
  </w:style>
  <w:style w:type="character" w:customStyle="1" w:styleId="PagrindiniotekstotraukaDiagrama">
    <w:name w:val="Pagrindinio teksto įtrauka Diagrama"/>
    <w:basedOn w:val="Numatytasispastraiposriftas"/>
    <w:link w:val="Pagrindiniotekstotrauka"/>
    <w:rsid w:val="00563FB1"/>
    <w:rPr>
      <w:rFonts w:ascii="Times New Roman" w:eastAsia="Times New Roman" w:hAnsi="Times New Roman" w:cs="Times New Roman"/>
      <w:sz w:val="24"/>
      <w:szCs w:val="20"/>
      <w:lang w:val="lt-LT"/>
    </w:rPr>
  </w:style>
  <w:style w:type="paragraph" w:customStyle="1" w:styleId="BodyText2">
    <w:name w:val="Body Text2"/>
    <w:basedOn w:val="prastasis"/>
    <w:uiPriority w:val="99"/>
    <w:rsid w:val="00563FB1"/>
    <w:pPr>
      <w:suppressAutoHyphens/>
      <w:autoSpaceDE w:val="0"/>
      <w:autoSpaceDN w:val="0"/>
      <w:adjustRightInd w:val="0"/>
      <w:spacing w:line="298" w:lineRule="auto"/>
      <w:ind w:firstLine="312"/>
      <w:textAlignment w:val="center"/>
    </w:pPr>
    <w:rPr>
      <w:color w:val="000000"/>
      <w:sz w:val="20"/>
    </w:rPr>
  </w:style>
</w:styles>
</file>

<file path=word/webSettings.xml><?xml version="1.0" encoding="utf-8"?>
<w:webSettings xmlns:r="http://schemas.openxmlformats.org/officeDocument/2006/relationships" xmlns:w="http://schemas.openxmlformats.org/wordprocessingml/2006/main">
  <w:divs>
    <w:div w:id="550651633">
      <w:bodyDiv w:val="1"/>
      <w:marLeft w:val="0"/>
      <w:marRight w:val="0"/>
      <w:marTop w:val="0"/>
      <w:marBottom w:val="0"/>
      <w:divBdr>
        <w:top w:val="none" w:sz="0" w:space="0" w:color="auto"/>
        <w:left w:val="none" w:sz="0" w:space="0" w:color="auto"/>
        <w:bottom w:val="none" w:sz="0" w:space="0" w:color="auto"/>
        <w:right w:val="none" w:sz="0" w:space="0" w:color="auto"/>
      </w:divBdr>
    </w:div>
    <w:div w:id="1505120671">
      <w:bodyDiv w:val="1"/>
      <w:marLeft w:val="0"/>
      <w:marRight w:val="0"/>
      <w:marTop w:val="0"/>
      <w:marBottom w:val="0"/>
      <w:divBdr>
        <w:top w:val="none" w:sz="0" w:space="0" w:color="auto"/>
        <w:left w:val="none" w:sz="0" w:space="0" w:color="auto"/>
        <w:bottom w:val="none" w:sz="0" w:space="0" w:color="auto"/>
        <w:right w:val="none" w:sz="0" w:space="0" w:color="auto"/>
      </w:divBdr>
    </w:div>
    <w:div w:id="1665352634">
      <w:bodyDiv w:val="1"/>
      <w:marLeft w:val="0"/>
      <w:marRight w:val="0"/>
      <w:marTop w:val="0"/>
      <w:marBottom w:val="0"/>
      <w:divBdr>
        <w:top w:val="none" w:sz="0" w:space="0" w:color="auto"/>
        <w:left w:val="none" w:sz="0" w:space="0" w:color="auto"/>
        <w:bottom w:val="none" w:sz="0" w:space="0" w:color="auto"/>
        <w:right w:val="none" w:sz="0" w:space="0" w:color="auto"/>
      </w:divBdr>
    </w:div>
    <w:div w:id="17212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51F78AE58AC5/USdjbNTqLO" TargetMode="External"/><Relationship Id="rId13" Type="http://schemas.openxmlformats.org/officeDocument/2006/relationships/hyperlink" Target="http://www.socmin.lt/lt/socialine-integracija/socialines-paslaugos-ir-dca9/prasymu-formos-socialinems-qbh8.html" TargetMode="External"/><Relationship Id="rId18" Type="http://schemas.openxmlformats.org/officeDocument/2006/relationships/hyperlink" Target="mailto:j.zlibiniene@rietavas.lt"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medingenai@rietavas.lt" TargetMode="External"/><Relationship Id="rId7" Type="http://schemas.openxmlformats.org/officeDocument/2006/relationships/hyperlink" Target="https://www.etar.lt/portal/lt/legalAct/TAR.28208650B42B/OCyNONspbA" TargetMode="External"/><Relationship Id="rId12" Type="http://schemas.openxmlformats.org/officeDocument/2006/relationships/hyperlink" Target="http://www.spis.lt/" TargetMode="External"/><Relationship Id="rId17" Type="http://schemas.openxmlformats.org/officeDocument/2006/relationships/hyperlink" Target="mailto:rima.kalnikaite@rietavas.lt"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zofija.kuzminskiene@tverai.lt" TargetMode="External"/><Relationship Id="rId20" Type="http://schemas.openxmlformats.org/officeDocument/2006/relationships/hyperlink" Target="mailto:k.seniunija@rietavas.lt" TargetMode="External"/><Relationship Id="rId1" Type="http://schemas.openxmlformats.org/officeDocument/2006/relationships/styles" Target="styles.xml"/><Relationship Id="rId6" Type="http://schemas.openxmlformats.org/officeDocument/2006/relationships/hyperlink" Target="https://www.etar.lt/portal/lt/legalAct/TAR.91609F53E29E/bsMubOcLPi" TargetMode="External"/><Relationship Id="rId11" Type="http://schemas.openxmlformats.org/officeDocument/2006/relationships/hyperlink" Target="https://www.etar.lt/portal/lt/legalAct/TAR.BC20ABB451B4/FMSTvEZxcP"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dalia.juciene@rietavas.lt" TargetMode="External"/><Relationship Id="rId23" Type="http://schemas.openxmlformats.org/officeDocument/2006/relationships/hyperlink" Target="mailto:antanas.zalepugas@tverai.lt" TargetMode="External"/><Relationship Id="rId10" Type="http://schemas.openxmlformats.org/officeDocument/2006/relationships/hyperlink" Target="https://www.plunge.lt/get_file.php?file=bW1LWG5aU29tNTV0bkc1bmxxTnRvbkN1WTg5dHpHcWRtWkdWeUdpa2I5R1psSm1lWmFlWnBHdG1hS2lZbjVtcmFxZGp5R3pLYkdiSXkyVElaWlpyMFpXVW1haGxaNWVkYTZ0cVo1dWpacXVlbTJQTmNzNXNtNW5CbGN4bnFaalJ5WiUyQldaR1NwYnAxdXJHbW1ucHBxbTJ0b2FNNXNsR3FsbmNGcXlteWVtOURJbUppb1oyaWFxSENkYUtHZG4yZWJhYXhxa0pyTGJLR2Z6bWZKYUd4dm5KaG1sRzZZWjI2VmJxYVptOHB1YWFsdHFXdU9ucDFyV012SWF0Tm9wMmZSbkpTVVZXZWFicHhzcTVtdG1KU1dvbXFpazRGeTEycWR5OFpteFd5Z2FzZWNrcFJuazJscVlwcHRhbWJLbDIybGJweHBuSEtnYWclM0QlM0Q=" TargetMode="External"/><Relationship Id="rId19" Type="http://schemas.openxmlformats.org/officeDocument/2006/relationships/hyperlink" Target="mailto:m.seniunija@rietavas.lt" TargetMode="External"/><Relationship Id="rId4" Type="http://schemas.openxmlformats.org/officeDocument/2006/relationships/footnotes" Target="footnotes.xml"/><Relationship Id="rId9" Type="http://schemas.openxmlformats.org/officeDocument/2006/relationships/hyperlink" Target="https://www.etar.lt/portal/lt/legalAct/TAR.D892F4364169" TargetMode="External"/><Relationship Id="rId14" Type="http://schemas.openxmlformats.org/officeDocument/2006/relationships/hyperlink" Target="mailto:ona.poskuviene@rietavas.lt" TargetMode="External"/><Relationship Id="rId22" Type="http://schemas.openxmlformats.org/officeDocument/2006/relationships/hyperlink" Target="mailto:daugedai@rietavas.lt"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5771</Words>
  <Characters>3291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2</cp:revision>
  <dcterms:created xsi:type="dcterms:W3CDTF">2019-12-05T09:09:00Z</dcterms:created>
  <dcterms:modified xsi:type="dcterms:W3CDTF">2019-12-05T09:09:00Z</dcterms:modified>
</cp:coreProperties>
</file>