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4185" w14:textId="77777777" w:rsidR="00244842" w:rsidRDefault="00244842" w:rsidP="0024484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09DB5187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</w:p>
    <w:p w14:paraId="3DD36316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718D21EC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4E5B6042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228891D4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</w:p>
    <w:p w14:paraId="6C4F414A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37889477" w14:textId="77777777" w:rsidR="00244842" w:rsidRDefault="00244842" w:rsidP="00244842">
      <w:pPr>
        <w:shd w:val="solid" w:color="FFFFFF" w:fill="FFFFFF"/>
        <w:ind w:left="6804" w:firstLine="0"/>
        <w:rPr>
          <w:bCs/>
        </w:rPr>
      </w:pPr>
    </w:p>
    <w:p w14:paraId="0DB47851" w14:textId="77777777" w:rsidR="00244842" w:rsidRDefault="00244842" w:rsidP="00244842">
      <w:pPr>
        <w:shd w:val="solid" w:color="FFFFFF" w:fill="FFFFFF"/>
        <w:ind w:firstLine="0"/>
        <w:jc w:val="center"/>
        <w:rPr>
          <w:b/>
          <w:bCs/>
        </w:rPr>
      </w:pPr>
    </w:p>
    <w:p w14:paraId="5F788228" w14:textId="77777777" w:rsidR="00244842" w:rsidRDefault="00244842" w:rsidP="0024484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2D26245B" w14:textId="77777777" w:rsidR="00244842" w:rsidRDefault="00244842" w:rsidP="0024484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2B4D7926" w14:textId="77777777" w:rsidR="00244842" w:rsidRDefault="00244842" w:rsidP="00244842">
      <w:pPr>
        <w:shd w:val="solid" w:color="FFFFFF" w:fill="FFFFFF"/>
        <w:ind w:firstLine="0"/>
        <w:jc w:val="center"/>
        <w:rPr>
          <w:b/>
          <w:bCs/>
        </w:rPr>
      </w:pPr>
    </w:p>
    <w:p w14:paraId="562D6239" w14:textId="3DD8688E" w:rsidR="00244842" w:rsidRDefault="00A4343B" w:rsidP="00244842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20721F">
        <w:rPr>
          <w:bCs/>
        </w:rPr>
        <w:t xml:space="preserve">4-03-20 </w:t>
      </w:r>
      <w:r w:rsidR="00244842">
        <w:rPr>
          <w:bCs/>
        </w:rPr>
        <w:t>Nr. 7.1.8.</w:t>
      </w:r>
    </w:p>
    <w:p w14:paraId="261E001F" w14:textId="77777777" w:rsidR="00244842" w:rsidRDefault="00244842" w:rsidP="00244842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67F76FD0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805"/>
        <w:gridCol w:w="7339"/>
      </w:tblGrid>
      <w:tr w:rsidR="00B2373C" w:rsidRPr="00DB01BB" w14:paraId="2D9AE9A7" w14:textId="77777777" w:rsidTr="00244842">
        <w:tc>
          <w:tcPr>
            <w:tcW w:w="817" w:type="dxa"/>
            <w:vAlign w:val="center"/>
          </w:tcPr>
          <w:p w14:paraId="1A897481" w14:textId="77777777" w:rsidR="00B2373C" w:rsidRPr="00DB01BB" w:rsidRDefault="00244842" w:rsidP="00244842">
            <w:pPr>
              <w:pStyle w:val="Pagrindiniotekstotrauka"/>
              <w:tabs>
                <w:tab w:val="left" w:pos="1247"/>
              </w:tabs>
              <w:ind w:left="-142" w:right="-108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B2373C" w:rsidRPr="00DB01BB">
              <w:rPr>
                <w:b/>
                <w:szCs w:val="24"/>
              </w:rPr>
              <w:t>Eil. Nr.</w:t>
            </w:r>
          </w:p>
        </w:tc>
        <w:tc>
          <w:tcPr>
            <w:tcW w:w="2537" w:type="dxa"/>
            <w:vAlign w:val="center"/>
          </w:tcPr>
          <w:p w14:paraId="26472898" w14:textId="77777777" w:rsidR="00B2373C" w:rsidRPr="00DB01BB" w:rsidRDefault="00B2373C" w:rsidP="00244842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DB01BB">
              <w:rPr>
                <w:b/>
                <w:szCs w:val="24"/>
              </w:rPr>
              <w:t>Pavadinimas</w:t>
            </w:r>
          </w:p>
        </w:tc>
        <w:tc>
          <w:tcPr>
            <w:tcW w:w="6501" w:type="dxa"/>
            <w:vAlign w:val="center"/>
          </w:tcPr>
          <w:p w14:paraId="12ED1DBF" w14:textId="77777777" w:rsidR="00B2373C" w:rsidRPr="00DB01BB" w:rsidRDefault="00B2373C" w:rsidP="00244842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DB01BB">
              <w:rPr>
                <w:b/>
                <w:szCs w:val="24"/>
              </w:rPr>
              <w:t>Aprašymo turinys</w:t>
            </w:r>
          </w:p>
        </w:tc>
      </w:tr>
      <w:tr w:rsidR="00B2373C" w:rsidRPr="00DB01BB" w14:paraId="0FF28506" w14:textId="77777777" w:rsidTr="00244842">
        <w:tc>
          <w:tcPr>
            <w:tcW w:w="817" w:type="dxa"/>
          </w:tcPr>
          <w:p w14:paraId="2B02672A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1.</w:t>
            </w:r>
          </w:p>
        </w:tc>
        <w:tc>
          <w:tcPr>
            <w:tcW w:w="2537" w:type="dxa"/>
          </w:tcPr>
          <w:p w14:paraId="163C7247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pavadinimas</w:t>
            </w:r>
          </w:p>
        </w:tc>
        <w:tc>
          <w:tcPr>
            <w:tcW w:w="6501" w:type="dxa"/>
          </w:tcPr>
          <w:p w14:paraId="27F8D43A" w14:textId="77777777" w:rsidR="00B2373C" w:rsidRPr="00DB01BB" w:rsidRDefault="00951ED0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Išmokų už pieną administravimas</w:t>
            </w:r>
          </w:p>
        </w:tc>
      </w:tr>
      <w:tr w:rsidR="00B2373C" w:rsidRPr="00DB01BB" w14:paraId="7B8BAD36" w14:textId="77777777" w:rsidTr="00244842">
        <w:tc>
          <w:tcPr>
            <w:tcW w:w="817" w:type="dxa"/>
          </w:tcPr>
          <w:p w14:paraId="65E5E363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2.</w:t>
            </w:r>
          </w:p>
        </w:tc>
        <w:tc>
          <w:tcPr>
            <w:tcW w:w="2537" w:type="dxa"/>
          </w:tcPr>
          <w:p w14:paraId="3F512D40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aprašymas</w:t>
            </w:r>
          </w:p>
        </w:tc>
        <w:tc>
          <w:tcPr>
            <w:tcW w:w="6501" w:type="dxa"/>
          </w:tcPr>
          <w:p w14:paraId="2841B363" w14:textId="77777777" w:rsidR="00B2373C" w:rsidRPr="00DB01BB" w:rsidRDefault="00643E63" w:rsidP="00D279FD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t>Paslaugos</w:t>
            </w:r>
            <w:r w:rsidR="00D279FD">
              <w:t xml:space="preserve"> žingsniai:</w:t>
            </w:r>
            <w:r w:rsidR="00D279FD">
              <w:br/>
              <w:t>1. P</w:t>
            </w:r>
            <w:r>
              <w:t>areiškėjas arba jo įgaliotas asmuo, turintis notariškai pat</w:t>
            </w:r>
            <w:r w:rsidR="00D279FD">
              <w:t>virtintą įgaliojimą</w:t>
            </w:r>
            <w:r w:rsidR="00021EDA">
              <w:t>,</w:t>
            </w:r>
            <w:r w:rsidR="00D279FD">
              <w:t xml:space="preserve"> atvyksta į žemės ūkio  skyrių.</w:t>
            </w:r>
            <w:r w:rsidR="00D279FD">
              <w:br/>
              <w:t>2. P</w:t>
            </w:r>
            <w:r>
              <w:t>areiškia norą pateikti deklaraciją ar prašymą d</w:t>
            </w:r>
            <w:r w:rsidR="00D279FD">
              <w:t>ėl išmokų perėmimo, paveldėjimo.</w:t>
            </w:r>
            <w:r w:rsidR="00D279FD">
              <w:br/>
              <w:t>3. Valdos ir ūkio</w:t>
            </w:r>
            <w:r>
              <w:t xml:space="preserve"> perėmėjas ar paveldėtojas pateikia prašymą dėl išmokų perėmimo</w:t>
            </w:r>
            <w:r w:rsidR="00D279FD">
              <w:t>, paveldėjimo.</w:t>
            </w:r>
            <w:r w:rsidR="00D279FD">
              <w:br/>
              <w:t>4</w:t>
            </w:r>
            <w:r w:rsidR="00021EDA">
              <w:t>. S</w:t>
            </w:r>
            <w:r>
              <w:t>pecialistas patikrina visus papildomus doku</w:t>
            </w:r>
            <w:r w:rsidR="00021EDA">
              <w:t>mentus.</w:t>
            </w:r>
            <w:r w:rsidR="00021EDA">
              <w:br/>
              <w:t>5. Nuske</w:t>
            </w:r>
            <w:r w:rsidR="00D279FD">
              <w:t>nuotą prašymą su</w:t>
            </w:r>
            <w:r>
              <w:t xml:space="preserve"> papildomais dokumentais specialistas persiunčia į NMA arba VĮ Žemės ūkio informacijos ir kaimo verslo centrą.</w:t>
            </w:r>
          </w:p>
        </w:tc>
      </w:tr>
      <w:tr w:rsidR="00B2373C" w:rsidRPr="00DB01BB" w14:paraId="50D2936D" w14:textId="77777777" w:rsidTr="00244842">
        <w:tc>
          <w:tcPr>
            <w:tcW w:w="817" w:type="dxa"/>
          </w:tcPr>
          <w:p w14:paraId="3880DF10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3.</w:t>
            </w:r>
          </w:p>
        </w:tc>
        <w:tc>
          <w:tcPr>
            <w:tcW w:w="2537" w:type="dxa"/>
          </w:tcPr>
          <w:p w14:paraId="42FA38C3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gavėjas</w:t>
            </w:r>
          </w:p>
        </w:tc>
        <w:tc>
          <w:tcPr>
            <w:tcW w:w="6501" w:type="dxa"/>
          </w:tcPr>
          <w:p w14:paraId="1460636A" w14:textId="77777777" w:rsidR="00B2373C" w:rsidRPr="00DB01BB" w:rsidRDefault="00A61156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Fiziniai asmenys ne verslo tikslais</w:t>
            </w:r>
          </w:p>
        </w:tc>
      </w:tr>
      <w:tr w:rsidR="00B2373C" w:rsidRPr="00DB01BB" w14:paraId="4A7B262A" w14:textId="77777777" w:rsidTr="00244842">
        <w:tc>
          <w:tcPr>
            <w:tcW w:w="817" w:type="dxa"/>
          </w:tcPr>
          <w:p w14:paraId="396EA619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 xml:space="preserve">4. </w:t>
            </w:r>
          </w:p>
        </w:tc>
        <w:tc>
          <w:tcPr>
            <w:tcW w:w="2537" w:type="dxa"/>
          </w:tcPr>
          <w:p w14:paraId="64E6DD54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teikimo būdas</w:t>
            </w:r>
          </w:p>
        </w:tc>
        <w:tc>
          <w:tcPr>
            <w:tcW w:w="6501" w:type="dxa"/>
          </w:tcPr>
          <w:p w14:paraId="07C5CDF7" w14:textId="77777777" w:rsidR="00B2373C" w:rsidRPr="00DB01BB" w:rsidRDefault="00375A78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color w:val="000000"/>
                <w:szCs w:val="24"/>
                <w:lang w:eastAsia="lt-LT"/>
              </w:rPr>
              <w:t>Neelektroninė paslauga</w:t>
            </w:r>
            <w:r w:rsidR="00B2373C" w:rsidRPr="00DB01BB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B2373C" w:rsidRPr="00DB01BB" w14:paraId="203E2165" w14:textId="77777777" w:rsidTr="00244842">
        <w:tc>
          <w:tcPr>
            <w:tcW w:w="817" w:type="dxa"/>
          </w:tcPr>
          <w:p w14:paraId="71740441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5.</w:t>
            </w:r>
          </w:p>
        </w:tc>
        <w:tc>
          <w:tcPr>
            <w:tcW w:w="2537" w:type="dxa"/>
          </w:tcPr>
          <w:p w14:paraId="0AD41A24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teikimo funkcija</w:t>
            </w:r>
          </w:p>
        </w:tc>
        <w:tc>
          <w:tcPr>
            <w:tcW w:w="6501" w:type="dxa"/>
          </w:tcPr>
          <w:p w14:paraId="05FB998B" w14:textId="77777777" w:rsidR="00B2373C" w:rsidRPr="00DB01BB" w:rsidRDefault="00375A78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Valstybės perduota funkcija</w:t>
            </w:r>
          </w:p>
        </w:tc>
      </w:tr>
      <w:tr w:rsidR="00B2373C" w:rsidRPr="00DB01BB" w14:paraId="6B63C7C0" w14:textId="77777777" w:rsidTr="00244842">
        <w:tc>
          <w:tcPr>
            <w:tcW w:w="817" w:type="dxa"/>
          </w:tcPr>
          <w:p w14:paraId="0A93E681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 xml:space="preserve">6. </w:t>
            </w:r>
          </w:p>
        </w:tc>
        <w:tc>
          <w:tcPr>
            <w:tcW w:w="2537" w:type="dxa"/>
          </w:tcPr>
          <w:p w14:paraId="66FE88ED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suteikimo kaina (jeigu paslauga teikiama atlygintinai)</w:t>
            </w:r>
          </w:p>
        </w:tc>
        <w:tc>
          <w:tcPr>
            <w:tcW w:w="6501" w:type="dxa"/>
          </w:tcPr>
          <w:p w14:paraId="4DD7D06D" w14:textId="77777777" w:rsidR="00B2373C" w:rsidRPr="00DB01BB" w:rsidRDefault="00A61156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  <w:lang w:eastAsia="lt-LT"/>
              </w:rPr>
              <w:t>Neatlygintinai</w:t>
            </w:r>
          </w:p>
        </w:tc>
      </w:tr>
      <w:tr w:rsidR="00B2373C" w:rsidRPr="00DB01BB" w14:paraId="62D054DA" w14:textId="77777777" w:rsidTr="00244842">
        <w:tc>
          <w:tcPr>
            <w:tcW w:w="817" w:type="dxa"/>
          </w:tcPr>
          <w:p w14:paraId="6DF30F00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7.</w:t>
            </w:r>
          </w:p>
        </w:tc>
        <w:tc>
          <w:tcPr>
            <w:tcW w:w="2537" w:type="dxa"/>
          </w:tcPr>
          <w:p w14:paraId="209375C1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rezultatas</w:t>
            </w:r>
          </w:p>
        </w:tc>
        <w:tc>
          <w:tcPr>
            <w:tcW w:w="6501" w:type="dxa"/>
          </w:tcPr>
          <w:p w14:paraId="54191F3D" w14:textId="77777777" w:rsidR="00B2373C" w:rsidRPr="00DB01BB" w:rsidRDefault="00D279FD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>
              <w:t>Išmokų už pieną ir pienines karves gavimas</w:t>
            </w:r>
          </w:p>
        </w:tc>
      </w:tr>
      <w:tr w:rsidR="00B2373C" w:rsidRPr="00DB01BB" w14:paraId="3295F155" w14:textId="77777777" w:rsidTr="00244842">
        <w:tc>
          <w:tcPr>
            <w:tcW w:w="817" w:type="dxa"/>
          </w:tcPr>
          <w:p w14:paraId="6D542C66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8.</w:t>
            </w:r>
          </w:p>
        </w:tc>
        <w:tc>
          <w:tcPr>
            <w:tcW w:w="2537" w:type="dxa"/>
          </w:tcPr>
          <w:p w14:paraId="513832E6" w14:textId="77777777" w:rsidR="00B2373C" w:rsidRPr="00DB01BB" w:rsidRDefault="00021EDA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Teisės aktai, reglamentuojanty</w:t>
            </w:r>
            <w:r w:rsidR="00B2373C" w:rsidRPr="00DB01BB">
              <w:rPr>
                <w:szCs w:val="24"/>
              </w:rPr>
              <w:t>s paslaugos teikimą</w:t>
            </w:r>
          </w:p>
        </w:tc>
        <w:tc>
          <w:tcPr>
            <w:tcW w:w="6501" w:type="dxa"/>
          </w:tcPr>
          <w:p w14:paraId="7405867B" w14:textId="77777777" w:rsidR="00951ED0" w:rsidRDefault="00021EDA" w:rsidP="00DB01BB">
            <w:pPr>
              <w:widowControl w:val="0"/>
              <w:suppressAutoHyphens/>
              <w:ind w:firstLine="0"/>
              <w:jc w:val="left"/>
            </w:pPr>
            <w:r>
              <w:t>LR Žemės ūkio ministro įsakymas „</w:t>
            </w:r>
            <w:r w:rsidR="00951ED0">
              <w:t>Dėl 2018 metų pereinamojo laikotarpio nacionalinės paramos</w:t>
            </w:r>
            <w:r>
              <w:t>“</w:t>
            </w:r>
          </w:p>
          <w:p w14:paraId="1305103A" w14:textId="77777777" w:rsidR="00951ED0" w:rsidRDefault="0020721F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4" w:history="1">
              <w:r w:rsidR="00244842" w:rsidRPr="00D90771">
                <w:rPr>
                  <w:rStyle w:val="Hipersaitas"/>
                  <w:szCs w:val="24"/>
                  <w:lang w:eastAsia="lt-LT"/>
                </w:rPr>
                <w:t>https://www.e-tar.lt/portal/lt/legalAct/c3716340b1c211e88f64a5ecc703f89b</w:t>
              </w:r>
            </w:hyperlink>
          </w:p>
          <w:p w14:paraId="444C3825" w14:textId="77777777" w:rsidR="00951ED0" w:rsidRDefault="00021EDA" w:rsidP="00DB01BB">
            <w:pPr>
              <w:widowControl w:val="0"/>
              <w:suppressAutoHyphens/>
              <w:ind w:firstLine="0"/>
              <w:jc w:val="left"/>
            </w:pPr>
            <w:r>
              <w:t>LR Žemės ūkio ministro įsakymas „</w:t>
            </w:r>
            <w:r w:rsidR="00951ED0">
              <w:t>Dėl 2015–2020 metų susietosios paramos už pienines karves administravimo taisyklių patvirtinimo</w:t>
            </w:r>
            <w:r>
              <w:t>“</w:t>
            </w:r>
          </w:p>
          <w:p w14:paraId="3B12AA53" w14:textId="77777777" w:rsidR="00951ED0" w:rsidRDefault="0020721F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5" w:history="1">
              <w:r w:rsidR="00951ED0" w:rsidRPr="00317AED">
                <w:rPr>
                  <w:rStyle w:val="Hipersaitas"/>
                  <w:szCs w:val="24"/>
                  <w:lang w:eastAsia="lt-LT"/>
                </w:rPr>
                <w:t>https://www.e-</w:t>
              </w:r>
              <w:r w:rsidR="00951ED0" w:rsidRPr="00317AED">
                <w:rPr>
                  <w:rStyle w:val="Hipersaitas"/>
                  <w:szCs w:val="24"/>
                  <w:lang w:eastAsia="lt-LT"/>
                </w:rPr>
                <w:lastRenderedPageBreak/>
                <w:t>tar.lt/portal/lt/legalAct/82e049e0967311e4b2ad80a31abdfd33/asr</w:t>
              </w:r>
            </w:hyperlink>
          </w:p>
          <w:p w14:paraId="6B8AD3CD" w14:textId="00641B9F" w:rsidR="00A447D7" w:rsidRDefault="00021EDA" w:rsidP="00DB01BB">
            <w:pPr>
              <w:widowControl w:val="0"/>
              <w:suppressAutoHyphens/>
              <w:ind w:firstLine="0"/>
              <w:jc w:val="left"/>
            </w:pPr>
            <w:r>
              <w:t>LR Žemės ūkio ministro įsakymas „</w:t>
            </w:r>
            <w:r w:rsidR="00951ED0">
              <w:t>Dėl 2019 metų pereinamojo laikotarpio nacionalinės paramos už pieną mokėjimo taisyklių patvirtinimo</w:t>
            </w:r>
            <w:r>
              <w:t>“</w:t>
            </w:r>
          </w:p>
          <w:p w14:paraId="326AAC12" w14:textId="77777777" w:rsidR="00951ED0" w:rsidRDefault="0020721F" w:rsidP="00DB01BB">
            <w:pPr>
              <w:widowControl w:val="0"/>
              <w:suppressAutoHyphens/>
              <w:ind w:firstLine="0"/>
              <w:jc w:val="left"/>
              <w:rPr>
                <w:rStyle w:val="Hipersaitas"/>
                <w:szCs w:val="24"/>
                <w:lang w:eastAsia="lt-LT"/>
              </w:rPr>
            </w:pPr>
            <w:hyperlink r:id="rId6" w:history="1">
              <w:r w:rsidR="00951ED0" w:rsidRPr="00317AED">
                <w:rPr>
                  <w:rStyle w:val="Hipersaitas"/>
                  <w:szCs w:val="24"/>
                  <w:lang w:eastAsia="lt-LT"/>
                </w:rPr>
                <w:t>https://www.e-tar.lt/portal/lt/legalAct/14050580cf1f11e9929af1b9eea48566</w:t>
              </w:r>
            </w:hyperlink>
          </w:p>
          <w:p w14:paraId="3C3B2E42" w14:textId="4BDA7618" w:rsidR="00A447D7" w:rsidRDefault="00A447D7" w:rsidP="00DB01BB">
            <w:pPr>
              <w:widowControl w:val="0"/>
              <w:suppressAutoHyphens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Cs w:val="24"/>
                <w:lang w:eastAsia="lt-LT"/>
              </w:rPr>
              <w:t xml:space="preserve">Lietuvos Respublikos žemės ūkio ministro įsakymas  </w:t>
            </w:r>
            <w:r>
              <w:rPr>
                <w:color w:val="000000"/>
              </w:rPr>
              <w:t>2022 m. rugsėjo 2 d. Nr. 3D-529 „D</w:t>
            </w:r>
            <w:r w:rsidRPr="00A447D7">
              <w:rPr>
                <w:color w:val="000000"/>
              </w:rPr>
              <w:t>ėl 2022 metų pereinamojo laikotarpio nacionalinės paramos už pieną mokėjimo taisyklių patvirtinimo</w:t>
            </w:r>
            <w:r>
              <w:rPr>
                <w:color w:val="000000"/>
              </w:rPr>
              <w:t>“</w:t>
            </w:r>
          </w:p>
          <w:p w14:paraId="423954CB" w14:textId="25382381" w:rsidR="00A447D7" w:rsidRDefault="0020721F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7" w:history="1">
              <w:r w:rsidR="00A447D7" w:rsidRPr="00B1636E">
                <w:rPr>
                  <w:rStyle w:val="Hipersaitas"/>
                  <w:szCs w:val="24"/>
                  <w:lang w:eastAsia="lt-LT"/>
                </w:rPr>
                <w:t>https://e-seimas.lrs.lt/portal/legalAct/lt/TAD/051fb9802af611edbf47f0036855e731?jfwid=-9w470efd9</w:t>
              </w:r>
            </w:hyperlink>
            <w:r w:rsidR="00A447D7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157EAB5" w14:textId="77777777" w:rsidR="00951ED0" w:rsidRDefault="00951ED0" w:rsidP="00DB01BB">
            <w:pPr>
              <w:widowControl w:val="0"/>
              <w:suppressAutoHyphens/>
              <w:ind w:firstLine="0"/>
              <w:jc w:val="left"/>
            </w:pPr>
            <w:r>
              <w:t>Lietuvos Respublikos asmens duomenų teisinės apsaugos įstatymas</w:t>
            </w:r>
          </w:p>
          <w:p w14:paraId="64D3F61F" w14:textId="77777777" w:rsidR="00951ED0" w:rsidRPr="00DB01BB" w:rsidRDefault="0020721F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8" w:history="1">
              <w:r w:rsidR="00951ED0" w:rsidRPr="00317AED">
                <w:rPr>
                  <w:rStyle w:val="Hipersaitas"/>
                  <w:szCs w:val="24"/>
                  <w:lang w:eastAsia="lt-LT"/>
                </w:rPr>
                <w:t>https://e-seimas.lrs.lt/portal/legalAct/lt/TAD/TAIS.29193/asr</w:t>
              </w:r>
            </w:hyperlink>
          </w:p>
        </w:tc>
      </w:tr>
      <w:tr w:rsidR="00B2373C" w:rsidRPr="00DB01BB" w14:paraId="56866CB4" w14:textId="77777777" w:rsidTr="00244842">
        <w:tc>
          <w:tcPr>
            <w:tcW w:w="817" w:type="dxa"/>
          </w:tcPr>
          <w:p w14:paraId="3D581D33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lastRenderedPageBreak/>
              <w:t>9.</w:t>
            </w:r>
          </w:p>
        </w:tc>
        <w:tc>
          <w:tcPr>
            <w:tcW w:w="2537" w:type="dxa"/>
          </w:tcPr>
          <w:p w14:paraId="786506C4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Prašymo  forma, pildymo pavyzdys ir prašymo turinys</w:t>
            </w:r>
          </w:p>
        </w:tc>
        <w:tc>
          <w:tcPr>
            <w:tcW w:w="6501" w:type="dxa"/>
          </w:tcPr>
          <w:p w14:paraId="56C173DB" w14:textId="77777777" w:rsidR="00B2373C" w:rsidRPr="00D279FD" w:rsidRDefault="00021EDA" w:rsidP="00DB01BB">
            <w:pPr>
              <w:pStyle w:val="BodyText2"/>
              <w:tabs>
                <w:tab w:val="left" w:pos="156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Laisvos formos prašymas</w:t>
            </w:r>
          </w:p>
        </w:tc>
      </w:tr>
      <w:tr w:rsidR="00B2373C" w:rsidRPr="00DB01BB" w14:paraId="7421ADCC" w14:textId="77777777" w:rsidTr="00244842">
        <w:tc>
          <w:tcPr>
            <w:tcW w:w="817" w:type="dxa"/>
          </w:tcPr>
          <w:p w14:paraId="7E050E8D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10.</w:t>
            </w:r>
          </w:p>
        </w:tc>
        <w:tc>
          <w:tcPr>
            <w:tcW w:w="2537" w:type="dxa"/>
          </w:tcPr>
          <w:p w14:paraId="230C3D45" w14:textId="77777777" w:rsidR="00B2373C" w:rsidRPr="00DB01BB" w:rsidRDefault="00B2373C" w:rsidP="00DB01BB">
            <w:pPr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501" w:type="dxa"/>
          </w:tcPr>
          <w:p w14:paraId="27975842" w14:textId="77777777" w:rsidR="00B2373C" w:rsidRPr="00DB01BB" w:rsidRDefault="00D279FD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t>- asmens tapatybės dokumentas;</w:t>
            </w:r>
            <w:r>
              <w:br/>
              <w:t>- įgaliojimas;</w:t>
            </w:r>
            <w:r>
              <w:br/>
              <w:t>- paveldėjimo teisės liudijimas;</w:t>
            </w:r>
            <w:r>
              <w:br/>
              <w:t>- santuokos liudijimas;</w:t>
            </w:r>
            <w:r>
              <w:br/>
              <w:t>- tiesioginių pardavimų deklarac</w:t>
            </w:r>
            <w:r w:rsidR="00021EDA">
              <w:t xml:space="preserve">ija; </w:t>
            </w:r>
            <w:r w:rsidR="00021EDA">
              <w:br/>
              <w:t>- laisvos formos prašymas</w:t>
            </w:r>
          </w:p>
        </w:tc>
      </w:tr>
      <w:tr w:rsidR="00B2373C" w:rsidRPr="00DB01BB" w14:paraId="63AD3ABC" w14:textId="77777777" w:rsidTr="00244842">
        <w:tc>
          <w:tcPr>
            <w:tcW w:w="817" w:type="dxa"/>
          </w:tcPr>
          <w:p w14:paraId="4B15526F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11.</w:t>
            </w:r>
          </w:p>
        </w:tc>
        <w:tc>
          <w:tcPr>
            <w:tcW w:w="2537" w:type="dxa"/>
          </w:tcPr>
          <w:p w14:paraId="0C0858C0" w14:textId="77777777" w:rsidR="00B2373C" w:rsidRPr="00DB01BB" w:rsidRDefault="00B2373C" w:rsidP="00DB01BB">
            <w:pPr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501" w:type="dxa"/>
          </w:tcPr>
          <w:p w14:paraId="37416ADC" w14:textId="77777777" w:rsidR="00B2373C" w:rsidRPr="00DB01BB" w:rsidRDefault="00B2373C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</w:p>
        </w:tc>
      </w:tr>
      <w:tr w:rsidR="00B2373C" w:rsidRPr="00DB01BB" w14:paraId="38A63D7E" w14:textId="77777777" w:rsidTr="00244842">
        <w:tc>
          <w:tcPr>
            <w:tcW w:w="817" w:type="dxa"/>
          </w:tcPr>
          <w:p w14:paraId="07B31CB6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12.</w:t>
            </w:r>
          </w:p>
        </w:tc>
        <w:tc>
          <w:tcPr>
            <w:tcW w:w="2537" w:type="dxa"/>
          </w:tcPr>
          <w:p w14:paraId="7D61207F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teikėjas</w:t>
            </w:r>
          </w:p>
        </w:tc>
        <w:tc>
          <w:tcPr>
            <w:tcW w:w="6501" w:type="dxa"/>
          </w:tcPr>
          <w:p w14:paraId="122892B0" w14:textId="2BF65F13" w:rsidR="00A4343B" w:rsidRDefault="00A447D7" w:rsidP="00DB01B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399028CE" w14:textId="3577D7FB" w:rsidR="00A4343B" w:rsidRDefault="00021EDA" w:rsidP="00DB01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Ž</w:t>
            </w:r>
            <w:r w:rsidR="00DB01BB" w:rsidRPr="00DB01BB">
              <w:rPr>
                <w:rFonts w:eastAsiaTheme="minorHAnsi"/>
                <w:szCs w:val="24"/>
              </w:rPr>
              <w:t>em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DB01BB" w:rsidRPr="00DB01BB">
              <w:rPr>
                <w:rFonts w:eastAsiaTheme="minorHAnsi"/>
                <w:szCs w:val="24"/>
              </w:rPr>
              <w:t xml:space="preserve">s 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DB01BB" w:rsidRPr="00DB01BB">
              <w:rPr>
                <w:rFonts w:eastAsiaTheme="minorHAnsi"/>
                <w:szCs w:val="24"/>
              </w:rPr>
              <w:t>kio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DB01BB" w:rsidRPr="00DB01BB">
              <w:rPr>
                <w:rFonts w:eastAsiaTheme="minorHAnsi"/>
                <w:szCs w:val="24"/>
              </w:rPr>
              <w:t>skyriaus specialist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DB01BB" w:rsidRPr="00DB01BB">
              <w:rPr>
                <w:rFonts w:eastAsiaTheme="minorHAnsi"/>
                <w:szCs w:val="24"/>
              </w:rPr>
              <w:t>,</w:t>
            </w:r>
            <w:r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6A7A2985" w14:textId="77777777" w:rsidR="00244842" w:rsidRDefault="00021EDA" w:rsidP="00DB01B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DB01BB" w:rsidRPr="00DB01BB">
              <w:rPr>
                <w:rFonts w:eastAsiaTheme="minorHAnsi"/>
                <w:szCs w:val="24"/>
              </w:rPr>
              <w:t xml:space="preserve">448) 73 218, </w:t>
            </w:r>
          </w:p>
          <w:p w14:paraId="6B97C67B" w14:textId="58824984" w:rsidR="00B2373C" w:rsidRPr="00244842" w:rsidRDefault="00DB01BB" w:rsidP="0024484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 w:rsidRPr="00DB01BB">
              <w:rPr>
                <w:rFonts w:eastAsiaTheme="minorHAnsi"/>
                <w:szCs w:val="24"/>
              </w:rPr>
              <w:t xml:space="preserve">el. paštas </w:t>
            </w:r>
            <w:hyperlink r:id="rId9" w:history="1">
              <w:r w:rsidR="00A447D7" w:rsidRPr="00B1636E">
                <w:rPr>
                  <w:rStyle w:val="Hipersaitas"/>
                </w:rPr>
                <w:t>julija.gedmontaite</w:t>
              </w:r>
              <w:r w:rsidR="00A447D7" w:rsidRPr="00B1636E">
                <w:rPr>
                  <w:rStyle w:val="Hipersaitas"/>
                  <w:rFonts w:eastAsiaTheme="minorHAnsi"/>
                  <w:szCs w:val="24"/>
                </w:rPr>
                <w:t>@rietavas.lt</w:t>
              </w:r>
            </w:hyperlink>
          </w:p>
        </w:tc>
      </w:tr>
      <w:tr w:rsidR="00B2373C" w:rsidRPr="00DB01BB" w14:paraId="4817D23F" w14:textId="77777777" w:rsidTr="00244842">
        <w:tc>
          <w:tcPr>
            <w:tcW w:w="817" w:type="dxa"/>
          </w:tcPr>
          <w:p w14:paraId="5C91D853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13.</w:t>
            </w:r>
          </w:p>
        </w:tc>
        <w:tc>
          <w:tcPr>
            <w:tcW w:w="2537" w:type="dxa"/>
          </w:tcPr>
          <w:p w14:paraId="6224C1EA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vadovas</w:t>
            </w:r>
          </w:p>
        </w:tc>
        <w:tc>
          <w:tcPr>
            <w:tcW w:w="6501" w:type="dxa"/>
          </w:tcPr>
          <w:p w14:paraId="37301F13" w14:textId="40CFE96A" w:rsidR="00427E04" w:rsidRDefault="00A447D7" w:rsidP="00427E0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Edgaras Varkalys</w:t>
            </w:r>
            <w:r w:rsidR="00427E04">
              <w:rPr>
                <w:rFonts w:ascii="TimesNewRoman" w:hAnsi="TimesNewRoman" w:cs="TimesNewRoman"/>
              </w:rPr>
              <w:t xml:space="preserve"> </w:t>
            </w:r>
          </w:p>
          <w:p w14:paraId="4C24F96A" w14:textId="77777777" w:rsidR="00427E04" w:rsidRDefault="00427E04" w:rsidP="00427E0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>
              <w:t>Žem</w:t>
            </w:r>
            <w:r>
              <w:rPr>
                <w:rFonts w:ascii="TimesNewRoman" w:hAnsi="TimesNewRoman" w:cs="TimesNewRoman"/>
              </w:rPr>
              <w:t>ė</w:t>
            </w:r>
            <w:r>
              <w:t xml:space="preserve">s </w:t>
            </w:r>
            <w:r>
              <w:rPr>
                <w:rFonts w:ascii="TimesNewRoman" w:hAnsi="TimesNewRoman" w:cs="TimesNewRoman"/>
              </w:rPr>
              <w:t>ū</w:t>
            </w:r>
            <w:r>
              <w:t>kio skyriaus vedėjas</w:t>
            </w:r>
          </w:p>
          <w:p w14:paraId="4181255C" w14:textId="77777777" w:rsidR="00A4343B" w:rsidRDefault="00427E04" w:rsidP="00427E04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Tel. (8 448) 73 218, mob. (8 600) 24</w:t>
            </w:r>
            <w:r w:rsidR="00A4343B">
              <w:t> </w:t>
            </w:r>
            <w:r>
              <w:t xml:space="preserve">839 </w:t>
            </w:r>
          </w:p>
          <w:p w14:paraId="128309B3" w14:textId="7BF691E0" w:rsidR="00B2373C" w:rsidRPr="00244842" w:rsidRDefault="00427E04" w:rsidP="00427E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t xml:space="preserve">el. paštas </w:t>
            </w:r>
            <w:hyperlink r:id="rId10" w:history="1">
              <w:r w:rsidR="00A447D7" w:rsidRPr="00B1636E">
                <w:rPr>
                  <w:rStyle w:val="Hipersaitas"/>
                </w:rPr>
                <w:t>edgaras.varkalys@rietavas.lt</w:t>
              </w:r>
            </w:hyperlink>
          </w:p>
        </w:tc>
      </w:tr>
      <w:tr w:rsidR="00B2373C" w:rsidRPr="00DB01BB" w14:paraId="2BCE113A" w14:textId="77777777" w:rsidTr="00244842">
        <w:tc>
          <w:tcPr>
            <w:tcW w:w="817" w:type="dxa"/>
          </w:tcPr>
          <w:p w14:paraId="54E999E5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14.</w:t>
            </w:r>
          </w:p>
        </w:tc>
        <w:tc>
          <w:tcPr>
            <w:tcW w:w="2537" w:type="dxa"/>
          </w:tcPr>
          <w:p w14:paraId="20C1CC52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suteikimo trukmė</w:t>
            </w:r>
          </w:p>
        </w:tc>
        <w:tc>
          <w:tcPr>
            <w:tcW w:w="6501" w:type="dxa"/>
          </w:tcPr>
          <w:p w14:paraId="45C82F5E" w14:textId="77777777" w:rsidR="00B2373C" w:rsidRPr="00DB01BB" w:rsidRDefault="00D279FD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darbo diena</w:t>
            </w:r>
          </w:p>
        </w:tc>
      </w:tr>
      <w:tr w:rsidR="00B2373C" w:rsidRPr="00DB01BB" w14:paraId="4838625C" w14:textId="77777777" w:rsidTr="00244842">
        <w:tc>
          <w:tcPr>
            <w:tcW w:w="817" w:type="dxa"/>
          </w:tcPr>
          <w:p w14:paraId="1B779D03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15.</w:t>
            </w:r>
          </w:p>
        </w:tc>
        <w:tc>
          <w:tcPr>
            <w:tcW w:w="2537" w:type="dxa"/>
          </w:tcPr>
          <w:p w14:paraId="56CF45BE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teikimo pastabos</w:t>
            </w:r>
          </w:p>
        </w:tc>
        <w:tc>
          <w:tcPr>
            <w:tcW w:w="6501" w:type="dxa"/>
          </w:tcPr>
          <w:p w14:paraId="68B37911" w14:textId="77777777" w:rsidR="00B2373C" w:rsidRPr="00DB01BB" w:rsidRDefault="00B2373C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</w:tc>
      </w:tr>
    </w:tbl>
    <w:p w14:paraId="36222D74" w14:textId="77777777" w:rsidR="00B2373C" w:rsidRPr="00DB01BB" w:rsidRDefault="00B2373C" w:rsidP="00DB01BB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5836804C" w14:textId="77777777" w:rsidR="00B2373C" w:rsidRPr="00DB01BB" w:rsidRDefault="00B2373C" w:rsidP="00DB01BB">
      <w:pPr>
        <w:tabs>
          <w:tab w:val="left" w:pos="1247"/>
        </w:tabs>
        <w:ind w:firstLine="0"/>
        <w:jc w:val="left"/>
        <w:rPr>
          <w:szCs w:val="24"/>
        </w:rPr>
      </w:pPr>
    </w:p>
    <w:p w14:paraId="3DE4D68D" w14:textId="77777777" w:rsidR="00B2373C" w:rsidRPr="00DB01BB" w:rsidRDefault="00B2373C" w:rsidP="00DB01BB">
      <w:pPr>
        <w:tabs>
          <w:tab w:val="left" w:pos="1247"/>
        </w:tabs>
        <w:ind w:firstLine="0"/>
        <w:jc w:val="left"/>
        <w:rPr>
          <w:szCs w:val="24"/>
        </w:rPr>
      </w:pPr>
    </w:p>
    <w:p w14:paraId="0F07AB21" w14:textId="77777777" w:rsidR="00B2373C" w:rsidRPr="00DB01BB" w:rsidRDefault="00B2373C" w:rsidP="00DB01BB">
      <w:pPr>
        <w:tabs>
          <w:tab w:val="left" w:pos="1247"/>
        </w:tabs>
        <w:ind w:firstLine="0"/>
        <w:jc w:val="left"/>
        <w:rPr>
          <w:szCs w:val="24"/>
        </w:rPr>
      </w:pPr>
    </w:p>
    <w:p w14:paraId="343CC48A" w14:textId="77777777" w:rsidR="00E815D3" w:rsidRPr="00DB01BB" w:rsidRDefault="00E815D3" w:rsidP="00DB01BB">
      <w:pPr>
        <w:jc w:val="left"/>
        <w:rPr>
          <w:szCs w:val="24"/>
        </w:rPr>
      </w:pPr>
    </w:p>
    <w:sectPr w:rsidR="00E815D3" w:rsidRPr="00DB01BB" w:rsidSect="00244842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021EDA"/>
    <w:rsid w:val="0020721F"/>
    <w:rsid w:val="00244842"/>
    <w:rsid w:val="00375A78"/>
    <w:rsid w:val="00427E04"/>
    <w:rsid w:val="00452974"/>
    <w:rsid w:val="00634528"/>
    <w:rsid w:val="00643E63"/>
    <w:rsid w:val="00951ED0"/>
    <w:rsid w:val="00A4343B"/>
    <w:rsid w:val="00A447D7"/>
    <w:rsid w:val="00A61156"/>
    <w:rsid w:val="00B2373C"/>
    <w:rsid w:val="00BE61A5"/>
    <w:rsid w:val="00D279FD"/>
    <w:rsid w:val="00DB01BB"/>
    <w:rsid w:val="00E8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5A20"/>
  <w15:docId w15:val="{692D3254-6836-4945-A23E-33B9EA0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Hipersaitas">
    <w:name w:val="Hyperlink"/>
    <w:basedOn w:val="Numatytasispastraiposriftas"/>
    <w:uiPriority w:val="99"/>
    <w:unhideWhenUsed/>
    <w:rsid w:val="00A6115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4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9193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051fb9802af611edbf47f0036855e731?jfwid=-9w470efd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14050580cf1f11e9929af1b9eea485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-tar.lt/portal/lt/legalAct/82e049e0967311e4b2ad80a31abdfd33/asr" TargetMode="External"/><Relationship Id="rId10" Type="http://schemas.openxmlformats.org/officeDocument/2006/relationships/hyperlink" Target="mailto:edgaras.varkalys@rietavas.lt" TargetMode="External"/><Relationship Id="rId4" Type="http://schemas.openxmlformats.org/officeDocument/2006/relationships/hyperlink" Target="https://www.e-tar.lt/portal/lt/legalAct/c3716340b1c211e88f64a5ecc703f89b" TargetMode="External"/><Relationship Id="rId9" Type="http://schemas.openxmlformats.org/officeDocument/2006/relationships/hyperlink" Target="mailto:julija.gedmontaite@rietav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dcterms:created xsi:type="dcterms:W3CDTF">2024-03-20T11:46:00Z</dcterms:created>
  <dcterms:modified xsi:type="dcterms:W3CDTF">2024-03-20T11:46:00Z</dcterms:modified>
</cp:coreProperties>
</file>