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368A" w14:textId="77777777" w:rsidR="00262132" w:rsidRPr="005629BE" w:rsidRDefault="00262132" w:rsidP="00262132">
      <w:pPr>
        <w:shd w:val="solid" w:color="FFFFFF" w:fill="FFFFFF"/>
        <w:ind w:firstLine="0"/>
        <w:jc w:val="center"/>
        <w:rPr>
          <w:b/>
          <w:bCs/>
        </w:rPr>
      </w:pPr>
      <w:r w:rsidRPr="005629BE">
        <w:rPr>
          <w:b/>
          <w:bCs/>
        </w:rPr>
        <w:t>RIETAVO SAVIVALDYBĖS ADMINISTRACIJA</w:t>
      </w:r>
    </w:p>
    <w:p w14:paraId="043D3975" w14:textId="77777777" w:rsidR="00262132" w:rsidRDefault="00262132" w:rsidP="00262132">
      <w:pPr>
        <w:shd w:val="solid" w:color="FFFFFF" w:fill="FFFFFF"/>
        <w:ind w:left="6804" w:firstLine="0"/>
        <w:rPr>
          <w:bCs/>
        </w:rPr>
      </w:pPr>
    </w:p>
    <w:p w14:paraId="3BD1F181" w14:textId="77777777" w:rsidR="00262132" w:rsidRDefault="00262132" w:rsidP="00262132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002ABDF4" w14:textId="77777777" w:rsidR="00262132" w:rsidRDefault="00262132" w:rsidP="00262132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02C5F630" w14:textId="77777777" w:rsidR="00262132" w:rsidRDefault="00262132" w:rsidP="00262132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7F8239EB" w14:textId="77777777" w:rsidR="00262132" w:rsidRDefault="00262132" w:rsidP="00262132">
      <w:pPr>
        <w:shd w:val="solid" w:color="FFFFFF" w:fill="FFFFFF"/>
        <w:ind w:left="6804" w:firstLine="0"/>
        <w:rPr>
          <w:bCs/>
        </w:rPr>
      </w:pPr>
    </w:p>
    <w:p w14:paraId="41F4FA93" w14:textId="77777777" w:rsidR="00262132" w:rsidRDefault="00262132" w:rsidP="00262132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6E3DA9F3" w14:textId="77777777" w:rsidR="00262132" w:rsidRDefault="00262132" w:rsidP="00262132">
      <w:pPr>
        <w:shd w:val="solid" w:color="FFFFFF" w:fill="FFFFFF"/>
        <w:ind w:left="6804" w:firstLine="0"/>
        <w:rPr>
          <w:bCs/>
        </w:rPr>
      </w:pPr>
    </w:p>
    <w:p w14:paraId="4EADB33B" w14:textId="77777777" w:rsidR="00262132" w:rsidRDefault="00262132" w:rsidP="00262132">
      <w:pPr>
        <w:shd w:val="solid" w:color="FFFFFF" w:fill="FFFFFF"/>
        <w:ind w:firstLine="0"/>
        <w:jc w:val="center"/>
        <w:rPr>
          <w:b/>
          <w:bCs/>
        </w:rPr>
      </w:pPr>
    </w:p>
    <w:p w14:paraId="78C1C442" w14:textId="77777777" w:rsidR="00262132" w:rsidRDefault="00262132" w:rsidP="00262132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3C931269" w14:textId="77777777" w:rsidR="00262132" w:rsidRDefault="00262132" w:rsidP="00262132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7136187D" w14:textId="77777777" w:rsidR="00262132" w:rsidRDefault="00262132" w:rsidP="00262132">
      <w:pPr>
        <w:shd w:val="solid" w:color="FFFFFF" w:fill="FFFFFF"/>
        <w:ind w:firstLine="0"/>
        <w:jc w:val="center"/>
        <w:rPr>
          <w:b/>
          <w:bCs/>
        </w:rPr>
      </w:pPr>
    </w:p>
    <w:p w14:paraId="43566527" w14:textId="300342AA" w:rsidR="00262132" w:rsidRPr="00F011C8" w:rsidRDefault="000B32E7" w:rsidP="00262132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A34716">
        <w:rPr>
          <w:bCs/>
        </w:rPr>
        <w:t xml:space="preserve">4-03-20 </w:t>
      </w:r>
      <w:r w:rsidR="00262132">
        <w:rPr>
          <w:bCs/>
        </w:rPr>
        <w:t>Nr. 7.1.11.</w:t>
      </w:r>
    </w:p>
    <w:p w14:paraId="647358D1" w14:textId="77777777" w:rsidR="00262132" w:rsidRDefault="00262132" w:rsidP="00262132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382326FD" w14:textId="77777777" w:rsidR="00B2373C" w:rsidRDefault="00B2373C" w:rsidP="00B2373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6204"/>
      </w:tblGrid>
      <w:tr w:rsidR="00B2373C" w:rsidRPr="009D07B5" w14:paraId="6FEC8A94" w14:textId="77777777" w:rsidTr="00262132">
        <w:tc>
          <w:tcPr>
            <w:tcW w:w="817" w:type="dxa"/>
            <w:vAlign w:val="center"/>
          </w:tcPr>
          <w:p w14:paraId="379B8251" w14:textId="77777777" w:rsidR="00B2373C" w:rsidRPr="009D07B5" w:rsidRDefault="00262132" w:rsidP="00262132">
            <w:pPr>
              <w:pStyle w:val="Pagrindiniotekstotrauka"/>
              <w:tabs>
                <w:tab w:val="left" w:pos="1247"/>
              </w:tabs>
              <w:ind w:left="-142" w:right="-108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B2373C" w:rsidRPr="009D07B5">
              <w:rPr>
                <w:b/>
                <w:szCs w:val="24"/>
              </w:rPr>
              <w:t>Eil. Nr.</w:t>
            </w:r>
          </w:p>
        </w:tc>
        <w:tc>
          <w:tcPr>
            <w:tcW w:w="2693" w:type="dxa"/>
            <w:vAlign w:val="center"/>
          </w:tcPr>
          <w:p w14:paraId="63E31F10" w14:textId="77777777" w:rsidR="00B2373C" w:rsidRPr="009D07B5" w:rsidRDefault="00B2373C" w:rsidP="00262132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9D07B5">
              <w:rPr>
                <w:b/>
                <w:szCs w:val="24"/>
              </w:rPr>
              <w:t>Pavadinimas</w:t>
            </w:r>
          </w:p>
        </w:tc>
        <w:tc>
          <w:tcPr>
            <w:tcW w:w="6204" w:type="dxa"/>
            <w:vAlign w:val="center"/>
          </w:tcPr>
          <w:p w14:paraId="1B2B8726" w14:textId="77777777" w:rsidR="00B2373C" w:rsidRPr="009D07B5" w:rsidRDefault="00B2373C" w:rsidP="00262132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9D07B5">
              <w:rPr>
                <w:b/>
                <w:szCs w:val="24"/>
              </w:rPr>
              <w:t>Aprašymo turinys</w:t>
            </w:r>
          </w:p>
        </w:tc>
      </w:tr>
      <w:tr w:rsidR="00B2373C" w:rsidRPr="009D07B5" w14:paraId="1356A5E4" w14:textId="77777777" w:rsidTr="00262132">
        <w:tc>
          <w:tcPr>
            <w:tcW w:w="817" w:type="dxa"/>
          </w:tcPr>
          <w:p w14:paraId="608D3E6F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1.</w:t>
            </w:r>
          </w:p>
        </w:tc>
        <w:tc>
          <w:tcPr>
            <w:tcW w:w="2693" w:type="dxa"/>
          </w:tcPr>
          <w:p w14:paraId="25A10D1B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pavadinimas</w:t>
            </w:r>
          </w:p>
        </w:tc>
        <w:tc>
          <w:tcPr>
            <w:tcW w:w="6204" w:type="dxa"/>
          </w:tcPr>
          <w:p w14:paraId="2E80840D" w14:textId="77777777" w:rsidR="00B2373C" w:rsidRPr="009D07B5" w:rsidRDefault="00A34716" w:rsidP="009D07B5">
            <w:pPr>
              <w:spacing w:before="100" w:beforeAutospacing="1" w:after="100" w:afterAutospacing="1"/>
              <w:ind w:firstLine="0"/>
              <w:rPr>
                <w:szCs w:val="24"/>
                <w:lang w:eastAsia="lt-LT"/>
              </w:rPr>
            </w:pPr>
            <w:hyperlink r:id="rId5" w:tgtFrame="_blank" w:history="1">
              <w:r w:rsidR="00B078DD" w:rsidRPr="009D07B5">
                <w:rPr>
                  <w:szCs w:val="24"/>
                  <w:lang w:eastAsia="lt-LT"/>
                </w:rPr>
                <w:t>Pasėlių, g</w:t>
              </w:r>
              <w:r w:rsidR="009D07B5">
                <w:rPr>
                  <w:szCs w:val="24"/>
                  <w:lang w:eastAsia="lt-LT"/>
                </w:rPr>
                <w:t>yvūnų ir augalų draudimo įmokų, susijusių</w:t>
              </w:r>
              <w:r w:rsidR="00B078DD" w:rsidRPr="009D07B5">
                <w:rPr>
                  <w:szCs w:val="24"/>
                  <w:lang w:eastAsia="lt-LT"/>
                </w:rPr>
                <w:t xml:space="preserve"> su ūkinių gyvūnų draudimo įmokų kompensavimu, administravimas</w:t>
              </w:r>
            </w:hyperlink>
          </w:p>
        </w:tc>
      </w:tr>
      <w:tr w:rsidR="00B2373C" w:rsidRPr="009D07B5" w14:paraId="73F8D4C4" w14:textId="77777777" w:rsidTr="00262132">
        <w:tc>
          <w:tcPr>
            <w:tcW w:w="817" w:type="dxa"/>
          </w:tcPr>
          <w:p w14:paraId="7E26D405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2.</w:t>
            </w:r>
          </w:p>
        </w:tc>
        <w:tc>
          <w:tcPr>
            <w:tcW w:w="2693" w:type="dxa"/>
          </w:tcPr>
          <w:p w14:paraId="32A0CCDD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aprašymas</w:t>
            </w:r>
          </w:p>
        </w:tc>
        <w:tc>
          <w:tcPr>
            <w:tcW w:w="6204" w:type="dxa"/>
          </w:tcPr>
          <w:p w14:paraId="5DDFF64D" w14:textId="77777777" w:rsidR="00B2373C" w:rsidRPr="009D07B5" w:rsidRDefault="00B078DD" w:rsidP="00262132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9D07B5">
              <w:rPr>
                <w:szCs w:val="24"/>
              </w:rPr>
              <w:t>Pa</w:t>
            </w:r>
            <w:r w:rsidR="009D07B5">
              <w:rPr>
                <w:szCs w:val="24"/>
              </w:rPr>
              <w:t>slaugos žingsniai:</w:t>
            </w:r>
            <w:r w:rsidR="009D07B5">
              <w:rPr>
                <w:szCs w:val="24"/>
              </w:rPr>
              <w:br/>
              <w:t>I etapas</w:t>
            </w:r>
            <w:r w:rsidR="009D07B5">
              <w:rPr>
                <w:szCs w:val="24"/>
              </w:rPr>
              <w:br/>
              <w:t>1. P</w:t>
            </w:r>
            <w:r w:rsidRPr="009D07B5">
              <w:rPr>
                <w:szCs w:val="24"/>
              </w:rPr>
              <w:t>areiškėjas arba jo įgaliotas asmuo, turintis notariškai patvirtintą įgaliojimą atvyks</w:t>
            </w:r>
            <w:r w:rsidR="009D07B5">
              <w:rPr>
                <w:szCs w:val="24"/>
              </w:rPr>
              <w:t>ta</w:t>
            </w:r>
            <w:r w:rsidR="001C071A">
              <w:rPr>
                <w:szCs w:val="24"/>
              </w:rPr>
              <w:t>, į Ž</w:t>
            </w:r>
            <w:r w:rsidR="009D07B5">
              <w:rPr>
                <w:szCs w:val="24"/>
              </w:rPr>
              <w:t>emės ūkio  skyrių.</w:t>
            </w:r>
            <w:r w:rsidR="009D07B5">
              <w:rPr>
                <w:szCs w:val="24"/>
              </w:rPr>
              <w:br/>
              <w:t>2. P</w:t>
            </w:r>
            <w:r w:rsidRPr="009D07B5">
              <w:rPr>
                <w:szCs w:val="24"/>
              </w:rPr>
              <w:t>ateikia pa</w:t>
            </w:r>
            <w:r w:rsidR="009D07B5">
              <w:rPr>
                <w:szCs w:val="24"/>
              </w:rPr>
              <w:t>raišką ir papildomus dokumentus.</w:t>
            </w:r>
            <w:r w:rsidR="009D07B5">
              <w:rPr>
                <w:szCs w:val="24"/>
              </w:rPr>
              <w:br/>
              <w:t>3. A</w:t>
            </w:r>
            <w:r w:rsidRPr="009D07B5">
              <w:rPr>
                <w:szCs w:val="24"/>
              </w:rPr>
              <w:t>tsakingas specialistas patikrina pateiktą pa</w:t>
            </w:r>
            <w:r w:rsidR="009D07B5">
              <w:rPr>
                <w:szCs w:val="24"/>
              </w:rPr>
              <w:t>raišką ir papildomus dokumentus.</w:t>
            </w:r>
            <w:r w:rsidR="009D07B5">
              <w:rPr>
                <w:szCs w:val="24"/>
              </w:rPr>
              <w:br/>
              <w:t>4. U</w:t>
            </w:r>
            <w:r w:rsidRPr="009D07B5">
              <w:rPr>
                <w:szCs w:val="24"/>
              </w:rPr>
              <w:t>žregistruoja paraišką dokumentų p</w:t>
            </w:r>
            <w:r w:rsidR="009D07B5">
              <w:rPr>
                <w:szCs w:val="24"/>
              </w:rPr>
              <w:t>riėmimo registro žurnale (DPRŽ).</w:t>
            </w:r>
            <w:r w:rsidR="009D07B5">
              <w:rPr>
                <w:szCs w:val="24"/>
              </w:rPr>
              <w:br/>
              <w:t>5. P</w:t>
            </w:r>
            <w:r w:rsidRPr="009D07B5">
              <w:rPr>
                <w:szCs w:val="24"/>
              </w:rPr>
              <w:t>araiškai su</w:t>
            </w:r>
            <w:r w:rsidR="009D07B5">
              <w:rPr>
                <w:szCs w:val="24"/>
              </w:rPr>
              <w:t>teikiamas registracijos numeris.</w:t>
            </w:r>
            <w:r w:rsidRPr="009D07B5">
              <w:rPr>
                <w:szCs w:val="24"/>
              </w:rPr>
              <w:br/>
              <w:t>6. DP</w:t>
            </w:r>
            <w:r w:rsidR="009D07B5">
              <w:rPr>
                <w:szCs w:val="24"/>
              </w:rPr>
              <w:t>RŽ žurnale pasirašo pareiškėjas.</w:t>
            </w:r>
            <w:r w:rsidR="009D07B5">
              <w:rPr>
                <w:szCs w:val="24"/>
              </w:rPr>
              <w:br/>
              <w:t>7. V</w:t>
            </w:r>
            <w:r w:rsidRPr="009D07B5">
              <w:rPr>
                <w:szCs w:val="24"/>
              </w:rPr>
              <w:t>isus dokumentus specialistas užregistruoja kontrolin</w:t>
            </w:r>
            <w:r w:rsidR="009D07B5">
              <w:rPr>
                <w:szCs w:val="24"/>
              </w:rPr>
              <w:t>ių žymų lape ir suformuoja bylą.</w:t>
            </w:r>
            <w:r w:rsidR="009D07B5">
              <w:rPr>
                <w:szCs w:val="24"/>
              </w:rPr>
              <w:br/>
              <w:t>8. S</w:t>
            </w:r>
            <w:r w:rsidRPr="009D07B5">
              <w:rPr>
                <w:szCs w:val="24"/>
              </w:rPr>
              <w:t>pecialistas per 10 darbo dienų atlieka paraiškos vertinimą užpildydamas</w:t>
            </w:r>
            <w:r w:rsidR="009D07B5">
              <w:rPr>
                <w:szCs w:val="24"/>
              </w:rPr>
              <w:t xml:space="preserve"> paraiškos vertinimo klausimyną.</w:t>
            </w:r>
            <w:r w:rsidR="009D07B5">
              <w:rPr>
                <w:szCs w:val="24"/>
              </w:rPr>
              <w:br/>
              <w:t>9. S</w:t>
            </w:r>
            <w:r w:rsidRPr="009D07B5">
              <w:rPr>
                <w:szCs w:val="24"/>
              </w:rPr>
              <w:t>u VĮ ŽŪIKVC draudimo skaiči</w:t>
            </w:r>
            <w:r w:rsidR="009D07B5">
              <w:rPr>
                <w:szCs w:val="24"/>
              </w:rPr>
              <w:t>uokle apskaičiuoja paramos sumą.</w:t>
            </w:r>
            <w:r w:rsidR="009D07B5">
              <w:rPr>
                <w:szCs w:val="24"/>
              </w:rPr>
              <w:br/>
              <w:t>10. P</w:t>
            </w:r>
            <w:r w:rsidRPr="009D07B5">
              <w:rPr>
                <w:szCs w:val="24"/>
              </w:rPr>
              <w:t>araiškos vertinimo klausimyną ir skaičiavimo rezultatus parašais patvirtina atsakingas s</w:t>
            </w:r>
            <w:r w:rsidR="009D07B5">
              <w:rPr>
                <w:szCs w:val="24"/>
              </w:rPr>
              <w:t>pecialistas ir skyriaus vedėjas.</w:t>
            </w:r>
            <w:r w:rsidR="009D07B5">
              <w:rPr>
                <w:szCs w:val="24"/>
              </w:rPr>
              <w:br/>
              <w:t>11. P</w:t>
            </w:r>
            <w:r w:rsidR="001C071A">
              <w:rPr>
                <w:szCs w:val="24"/>
              </w:rPr>
              <w:t>arengiamas</w:t>
            </w:r>
            <w:r w:rsidRPr="009D07B5">
              <w:rPr>
                <w:szCs w:val="24"/>
              </w:rPr>
              <w:t xml:space="preserve"> sprendimas ir per 10 darbo dienų pareiškėjui</w:t>
            </w:r>
            <w:r w:rsidR="001C071A">
              <w:rPr>
                <w:szCs w:val="24"/>
              </w:rPr>
              <w:t xml:space="preserve"> </w:t>
            </w:r>
            <w:r w:rsidR="001C071A" w:rsidRPr="009D07B5">
              <w:rPr>
                <w:szCs w:val="24"/>
              </w:rPr>
              <w:t>išsiunčiamas</w:t>
            </w:r>
            <w:r w:rsidRPr="009D07B5">
              <w:rPr>
                <w:szCs w:val="24"/>
              </w:rPr>
              <w:t xml:space="preserve"> atsakymas</w:t>
            </w:r>
            <w:r w:rsidR="009D07B5">
              <w:rPr>
                <w:szCs w:val="24"/>
              </w:rPr>
              <w:t xml:space="preserve"> dėl pagalbos skyrimo/neskyrimo.</w:t>
            </w:r>
            <w:r w:rsidR="009D07B5">
              <w:rPr>
                <w:szCs w:val="24"/>
              </w:rPr>
              <w:br/>
              <w:t>12. A</w:t>
            </w:r>
            <w:r w:rsidRPr="009D07B5">
              <w:rPr>
                <w:szCs w:val="24"/>
              </w:rPr>
              <w:t>tsakingas specialistas duomenis apie kompensuot</w:t>
            </w:r>
            <w:r w:rsidR="009D07B5">
              <w:rPr>
                <w:szCs w:val="24"/>
              </w:rPr>
              <w:t>iną paramos sumą suveda į ŽŪMIS.</w:t>
            </w:r>
            <w:r w:rsidR="009D07B5">
              <w:rPr>
                <w:szCs w:val="24"/>
              </w:rPr>
              <w:br/>
              <w:t>II etapas</w:t>
            </w:r>
            <w:r w:rsidR="009D07B5">
              <w:rPr>
                <w:szCs w:val="24"/>
              </w:rPr>
              <w:br/>
              <w:t>13. P</w:t>
            </w:r>
            <w:r w:rsidRPr="009D07B5">
              <w:rPr>
                <w:szCs w:val="24"/>
              </w:rPr>
              <w:t>areiškėjas pateikia visus mokėjimo dokumentus, jei</w:t>
            </w:r>
            <w:r w:rsidR="001C071A">
              <w:rPr>
                <w:szCs w:val="24"/>
              </w:rPr>
              <w:t>gu</w:t>
            </w:r>
            <w:r w:rsidRPr="009D07B5">
              <w:rPr>
                <w:szCs w:val="24"/>
              </w:rPr>
              <w:t xml:space="preserve"> yra</w:t>
            </w:r>
            <w:r w:rsidR="001C071A">
              <w:rPr>
                <w:szCs w:val="24"/>
              </w:rPr>
              <w:t>,</w:t>
            </w:r>
            <w:r w:rsidRPr="009D07B5">
              <w:rPr>
                <w:szCs w:val="24"/>
              </w:rPr>
              <w:t xml:space="preserve"> pateikia ir draudimo</w:t>
            </w:r>
            <w:r w:rsidR="009D07B5">
              <w:rPr>
                <w:szCs w:val="24"/>
              </w:rPr>
              <w:t xml:space="preserve"> sutarties pakeitimų dokumentus.</w:t>
            </w:r>
            <w:r w:rsidR="009D07B5">
              <w:rPr>
                <w:szCs w:val="24"/>
              </w:rPr>
              <w:br/>
              <w:t>14. S</w:t>
            </w:r>
            <w:r w:rsidRPr="009D07B5">
              <w:rPr>
                <w:szCs w:val="24"/>
              </w:rPr>
              <w:t>pecialistas gautus dokumentus užregistruoja dokumentų priėmimo registr</w:t>
            </w:r>
            <w:r w:rsidR="009D07B5">
              <w:rPr>
                <w:szCs w:val="24"/>
              </w:rPr>
              <w:t>o žurnale (DPRŽ).</w:t>
            </w:r>
            <w:r w:rsidRPr="009D07B5">
              <w:rPr>
                <w:szCs w:val="24"/>
              </w:rPr>
              <w:br/>
              <w:t>15. DP</w:t>
            </w:r>
            <w:r w:rsidR="009D07B5">
              <w:rPr>
                <w:szCs w:val="24"/>
              </w:rPr>
              <w:t>RŽ žurnale pasirašo pareiškėjas.</w:t>
            </w:r>
            <w:r w:rsidR="009D07B5">
              <w:rPr>
                <w:szCs w:val="24"/>
              </w:rPr>
              <w:br/>
              <w:t>16. V</w:t>
            </w:r>
            <w:r w:rsidRPr="009D07B5">
              <w:rPr>
                <w:szCs w:val="24"/>
              </w:rPr>
              <w:t>isus dokumentus specialistas užregistruoja kontrolinių žymų lape ir įsega</w:t>
            </w:r>
            <w:r w:rsidR="009D07B5">
              <w:rPr>
                <w:szCs w:val="24"/>
              </w:rPr>
              <w:t xml:space="preserve"> į bylą.</w:t>
            </w:r>
            <w:r w:rsidR="009D07B5">
              <w:rPr>
                <w:szCs w:val="24"/>
              </w:rPr>
              <w:br/>
              <w:t>17. D</w:t>
            </w:r>
            <w:r w:rsidRPr="009D07B5">
              <w:rPr>
                <w:szCs w:val="24"/>
              </w:rPr>
              <w:t xml:space="preserve">raudimo sutarties ir mokėjimo dokumentų vertinimas </w:t>
            </w:r>
            <w:r w:rsidRPr="009D07B5">
              <w:rPr>
                <w:szCs w:val="24"/>
              </w:rPr>
              <w:lastRenderedPageBreak/>
              <w:t>atliekamas per 10 darbo dienų, užpildomas mokėjimo dokumentų ir draudimo sutarties vertinimo klausimynas ir pasirašomas atsakingo</w:t>
            </w:r>
            <w:r w:rsidR="009D07B5">
              <w:rPr>
                <w:szCs w:val="24"/>
              </w:rPr>
              <w:t xml:space="preserve"> specialisto ir skyriaus vedėjo.</w:t>
            </w:r>
            <w:r w:rsidR="009D07B5">
              <w:rPr>
                <w:szCs w:val="24"/>
              </w:rPr>
              <w:br/>
              <w:t>18. Į</w:t>
            </w:r>
            <w:r w:rsidRPr="009D07B5">
              <w:rPr>
                <w:szCs w:val="24"/>
              </w:rPr>
              <w:t xml:space="preserve"> ŽŪMIS suvedami duomenys.</w:t>
            </w:r>
          </w:p>
        </w:tc>
      </w:tr>
      <w:tr w:rsidR="00B2373C" w:rsidRPr="009D07B5" w14:paraId="04B8921A" w14:textId="77777777" w:rsidTr="00262132">
        <w:tc>
          <w:tcPr>
            <w:tcW w:w="817" w:type="dxa"/>
          </w:tcPr>
          <w:p w14:paraId="2C075984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lastRenderedPageBreak/>
              <w:t>3.</w:t>
            </w:r>
          </w:p>
        </w:tc>
        <w:tc>
          <w:tcPr>
            <w:tcW w:w="2693" w:type="dxa"/>
          </w:tcPr>
          <w:p w14:paraId="3101EF9A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gavėjas</w:t>
            </w:r>
          </w:p>
        </w:tc>
        <w:tc>
          <w:tcPr>
            <w:tcW w:w="6204" w:type="dxa"/>
          </w:tcPr>
          <w:p w14:paraId="3251A7D6" w14:textId="77777777" w:rsidR="00262132" w:rsidRDefault="00B078DD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Juridiniams asmenims</w:t>
            </w:r>
            <w:r w:rsidR="001C071A">
              <w:rPr>
                <w:szCs w:val="24"/>
              </w:rPr>
              <w:t xml:space="preserve"> - verslo tikslais; f</w:t>
            </w:r>
            <w:r w:rsidRPr="009D07B5">
              <w:rPr>
                <w:szCs w:val="24"/>
              </w:rPr>
              <w:t>iziniams asmenims</w:t>
            </w:r>
            <w:r w:rsidR="00262132">
              <w:rPr>
                <w:szCs w:val="24"/>
              </w:rPr>
              <w:t xml:space="preserve"> – </w:t>
            </w:r>
          </w:p>
          <w:p w14:paraId="01A07BC3" w14:textId="77777777" w:rsidR="00B2373C" w:rsidRPr="009D07B5" w:rsidRDefault="00B078DD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verslo tikslais</w:t>
            </w:r>
          </w:p>
        </w:tc>
      </w:tr>
      <w:tr w:rsidR="00B2373C" w:rsidRPr="009D07B5" w14:paraId="553635FF" w14:textId="77777777" w:rsidTr="00262132">
        <w:tc>
          <w:tcPr>
            <w:tcW w:w="817" w:type="dxa"/>
          </w:tcPr>
          <w:p w14:paraId="37C9B402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 xml:space="preserve">4. </w:t>
            </w:r>
          </w:p>
        </w:tc>
        <w:tc>
          <w:tcPr>
            <w:tcW w:w="2693" w:type="dxa"/>
          </w:tcPr>
          <w:p w14:paraId="500B776B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teikimo būdas</w:t>
            </w:r>
          </w:p>
        </w:tc>
        <w:tc>
          <w:tcPr>
            <w:tcW w:w="6204" w:type="dxa"/>
          </w:tcPr>
          <w:p w14:paraId="62F1116C" w14:textId="77777777" w:rsidR="00B2373C" w:rsidRPr="009D07B5" w:rsidRDefault="00B078DD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color w:val="000000"/>
                <w:szCs w:val="24"/>
                <w:lang w:eastAsia="lt-LT"/>
              </w:rPr>
              <w:t>N</w:t>
            </w:r>
            <w:r w:rsidR="00B2373C" w:rsidRPr="009D07B5">
              <w:rPr>
                <w:color w:val="000000"/>
                <w:szCs w:val="24"/>
                <w:lang w:eastAsia="lt-LT"/>
              </w:rPr>
              <w:t xml:space="preserve">eelektroninėmis priemonėmis </w:t>
            </w:r>
          </w:p>
        </w:tc>
      </w:tr>
      <w:tr w:rsidR="00B2373C" w:rsidRPr="009D07B5" w14:paraId="0E9741D8" w14:textId="77777777" w:rsidTr="00262132">
        <w:tc>
          <w:tcPr>
            <w:tcW w:w="817" w:type="dxa"/>
          </w:tcPr>
          <w:p w14:paraId="1BC268B5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5.</w:t>
            </w:r>
          </w:p>
        </w:tc>
        <w:tc>
          <w:tcPr>
            <w:tcW w:w="2693" w:type="dxa"/>
          </w:tcPr>
          <w:p w14:paraId="0C379EE8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teikimo funkcija</w:t>
            </w:r>
          </w:p>
        </w:tc>
        <w:tc>
          <w:tcPr>
            <w:tcW w:w="6204" w:type="dxa"/>
          </w:tcPr>
          <w:p w14:paraId="4CD7D1C5" w14:textId="77777777" w:rsidR="00B2373C" w:rsidRPr="009D07B5" w:rsidRDefault="00D96A69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Valstybės perduota funkcija</w:t>
            </w:r>
          </w:p>
        </w:tc>
      </w:tr>
      <w:tr w:rsidR="00B2373C" w:rsidRPr="009D07B5" w14:paraId="4400E893" w14:textId="77777777" w:rsidTr="00262132">
        <w:tc>
          <w:tcPr>
            <w:tcW w:w="817" w:type="dxa"/>
          </w:tcPr>
          <w:p w14:paraId="5BC5B5B0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 xml:space="preserve">6. </w:t>
            </w:r>
          </w:p>
        </w:tc>
        <w:tc>
          <w:tcPr>
            <w:tcW w:w="2693" w:type="dxa"/>
          </w:tcPr>
          <w:p w14:paraId="4AD7FFF2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suteikimo kaina (jeigu paslauga teikiama atlygintinai)</w:t>
            </w:r>
          </w:p>
        </w:tc>
        <w:tc>
          <w:tcPr>
            <w:tcW w:w="6204" w:type="dxa"/>
          </w:tcPr>
          <w:p w14:paraId="5B82CD0A" w14:textId="77777777" w:rsidR="00B2373C" w:rsidRPr="009D07B5" w:rsidRDefault="00D96A69" w:rsidP="009D07B5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9D07B5">
              <w:rPr>
                <w:szCs w:val="24"/>
                <w:lang w:eastAsia="lt-LT"/>
              </w:rPr>
              <w:t>Nemokama</w:t>
            </w:r>
          </w:p>
        </w:tc>
      </w:tr>
      <w:tr w:rsidR="00B2373C" w:rsidRPr="009D07B5" w14:paraId="00A70057" w14:textId="77777777" w:rsidTr="00262132">
        <w:tc>
          <w:tcPr>
            <w:tcW w:w="817" w:type="dxa"/>
          </w:tcPr>
          <w:p w14:paraId="71E7377A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7.</w:t>
            </w:r>
          </w:p>
        </w:tc>
        <w:tc>
          <w:tcPr>
            <w:tcW w:w="2693" w:type="dxa"/>
          </w:tcPr>
          <w:p w14:paraId="4E48289F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rezultatas</w:t>
            </w:r>
          </w:p>
        </w:tc>
        <w:tc>
          <w:tcPr>
            <w:tcW w:w="6204" w:type="dxa"/>
          </w:tcPr>
          <w:p w14:paraId="414B4BC8" w14:textId="77777777" w:rsidR="00B2373C" w:rsidRPr="009D07B5" w:rsidRDefault="00B078DD" w:rsidP="009D07B5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9D07B5">
              <w:rPr>
                <w:szCs w:val="24"/>
              </w:rPr>
              <w:t>Pasėliai, gyvūnai, draudimas, draudimo įmoka, kompensavimas</w:t>
            </w:r>
          </w:p>
        </w:tc>
      </w:tr>
      <w:tr w:rsidR="00B2373C" w:rsidRPr="009D07B5" w14:paraId="209853A2" w14:textId="77777777" w:rsidTr="00262132">
        <w:tc>
          <w:tcPr>
            <w:tcW w:w="817" w:type="dxa"/>
          </w:tcPr>
          <w:p w14:paraId="21C4C46D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8.</w:t>
            </w:r>
          </w:p>
        </w:tc>
        <w:tc>
          <w:tcPr>
            <w:tcW w:w="2693" w:type="dxa"/>
          </w:tcPr>
          <w:p w14:paraId="14B053A2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Teisės aktai, reglamentuojantis paslaugos teikimą</w:t>
            </w:r>
          </w:p>
        </w:tc>
        <w:tc>
          <w:tcPr>
            <w:tcW w:w="6204" w:type="dxa"/>
          </w:tcPr>
          <w:p w14:paraId="4B851826" w14:textId="77777777" w:rsidR="00D96A69" w:rsidRDefault="00D55B8C" w:rsidP="009D07B5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>
              <w:t>LR Žemės ūkio ministro įsakymas „</w:t>
            </w:r>
            <w:r w:rsidR="00D96A69" w:rsidRPr="009D07B5">
              <w:rPr>
                <w:szCs w:val="24"/>
              </w:rPr>
              <w:t>Dėl Lietuvos kaimo plėtros 2014–2020 metų programos priemonės „Rizikos valdymas“ veiklos srities „Pasėlių, gyvūnų ir augalų draudimo įmokos“, susijusios su ūkinių gyvūnų draudimo įmokų kompensavimu, įgyvendinimo taisyklių patvirtinimo</w:t>
            </w:r>
            <w:r>
              <w:rPr>
                <w:szCs w:val="24"/>
              </w:rPr>
              <w:t>“</w:t>
            </w:r>
          </w:p>
          <w:p w14:paraId="27F1102F" w14:textId="348D86AE" w:rsidR="00B078DD" w:rsidRDefault="00A34716" w:rsidP="009D07B5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hyperlink r:id="rId6" w:history="1">
              <w:r w:rsidR="00F05381" w:rsidRPr="00963786">
                <w:rPr>
                  <w:rStyle w:val="Hipersaitas"/>
                  <w:szCs w:val="24"/>
                </w:rPr>
                <w:t>https://e-seimas.lrs.lt/portal/legalAct/lt/TAD/ba9de000b00211e59010bea026bdb259/rvXQxnJifH</w:t>
              </w:r>
            </w:hyperlink>
            <w:r w:rsidR="00F05381">
              <w:rPr>
                <w:szCs w:val="24"/>
              </w:rPr>
              <w:t xml:space="preserve"> </w:t>
            </w:r>
          </w:p>
          <w:p w14:paraId="6606B177" w14:textId="77777777" w:rsidR="00D13795" w:rsidRPr="00AB543A" w:rsidRDefault="00D13795" w:rsidP="00D13795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 w:rsidRPr="00AB543A">
              <w:rPr>
                <w:szCs w:val="24"/>
              </w:rPr>
              <w:t>Lietuvos Respublikos asmens duomenų teisinės apsaugos įstatymas</w:t>
            </w:r>
          </w:p>
          <w:p w14:paraId="29D30CA1" w14:textId="77777777" w:rsidR="00B078DD" w:rsidRPr="009D07B5" w:rsidRDefault="00A34716" w:rsidP="009D07B5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7" w:history="1">
              <w:r w:rsidR="00D13795" w:rsidRPr="00AB543A">
                <w:rPr>
                  <w:rStyle w:val="Hipersaitas"/>
                  <w:szCs w:val="24"/>
                  <w:lang w:eastAsia="lt-LT"/>
                </w:rPr>
                <w:t>https://e-seimas.lrs.lt/portal/legalAct/lt/TAD/TAIS.29193/asr</w:t>
              </w:r>
            </w:hyperlink>
          </w:p>
        </w:tc>
      </w:tr>
      <w:tr w:rsidR="00B2373C" w:rsidRPr="009D07B5" w14:paraId="6D504BFD" w14:textId="77777777" w:rsidTr="00262132">
        <w:tc>
          <w:tcPr>
            <w:tcW w:w="817" w:type="dxa"/>
          </w:tcPr>
          <w:p w14:paraId="0ECD2AD9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9.</w:t>
            </w:r>
          </w:p>
        </w:tc>
        <w:tc>
          <w:tcPr>
            <w:tcW w:w="2693" w:type="dxa"/>
          </w:tcPr>
          <w:p w14:paraId="6FF174C3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Prašymo  forma, pildymo pavyzdys ir prašymo turinys</w:t>
            </w:r>
          </w:p>
        </w:tc>
        <w:tc>
          <w:tcPr>
            <w:tcW w:w="6204" w:type="dxa"/>
          </w:tcPr>
          <w:p w14:paraId="1D1943F2" w14:textId="77777777" w:rsidR="00B2373C" w:rsidRPr="009D07B5" w:rsidRDefault="006E62F7" w:rsidP="009D07B5">
            <w:pPr>
              <w:pStyle w:val="BodyText2"/>
              <w:tabs>
                <w:tab w:val="left" w:pos="1560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D07B5">
              <w:rPr>
                <w:color w:val="auto"/>
                <w:sz w:val="24"/>
                <w:szCs w:val="24"/>
              </w:rPr>
              <w:t>Paraiška</w:t>
            </w:r>
          </w:p>
        </w:tc>
      </w:tr>
      <w:tr w:rsidR="00B2373C" w:rsidRPr="009D07B5" w14:paraId="15607251" w14:textId="77777777" w:rsidTr="00262132">
        <w:tc>
          <w:tcPr>
            <w:tcW w:w="817" w:type="dxa"/>
          </w:tcPr>
          <w:p w14:paraId="3C802824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10.</w:t>
            </w:r>
          </w:p>
        </w:tc>
        <w:tc>
          <w:tcPr>
            <w:tcW w:w="2693" w:type="dxa"/>
          </w:tcPr>
          <w:p w14:paraId="1B90B10A" w14:textId="77777777" w:rsidR="00B2373C" w:rsidRPr="009D07B5" w:rsidRDefault="00B2373C" w:rsidP="009D07B5">
            <w:pPr>
              <w:ind w:firstLine="0"/>
              <w:jc w:val="left"/>
              <w:rPr>
                <w:szCs w:val="24"/>
                <w:lang w:eastAsia="lt-LT"/>
              </w:rPr>
            </w:pPr>
            <w:r w:rsidRPr="009D07B5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6204" w:type="dxa"/>
          </w:tcPr>
          <w:p w14:paraId="18E49CCF" w14:textId="77777777" w:rsidR="00B2373C" w:rsidRPr="009D07B5" w:rsidRDefault="007D79AE" w:rsidP="009D07B5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</w:rPr>
              <w:t>- a</w:t>
            </w:r>
            <w:r w:rsidR="00B078DD" w:rsidRPr="009D07B5">
              <w:rPr>
                <w:szCs w:val="24"/>
              </w:rPr>
              <w:t>smens tapatybės dokumentas;</w:t>
            </w:r>
            <w:r w:rsidR="00B078DD" w:rsidRPr="009D07B5">
              <w:rPr>
                <w:szCs w:val="24"/>
              </w:rPr>
              <w:br/>
              <w:t>- įmonės registravimo pažymėjimas;</w:t>
            </w:r>
            <w:r w:rsidR="00B078DD" w:rsidRPr="009D07B5">
              <w:rPr>
                <w:szCs w:val="24"/>
              </w:rPr>
              <w:br/>
              <w:t>- paraiška;</w:t>
            </w:r>
            <w:r w:rsidR="00B078DD" w:rsidRPr="009D07B5">
              <w:rPr>
                <w:szCs w:val="24"/>
              </w:rPr>
              <w:br/>
              <w:t>- įgaliojimas;</w:t>
            </w:r>
            <w:r w:rsidR="00B078DD" w:rsidRPr="009D07B5">
              <w:rPr>
                <w:szCs w:val="24"/>
              </w:rPr>
              <w:br/>
              <w:t>- draudimo sutartis;</w:t>
            </w:r>
            <w:r w:rsidR="00B078DD" w:rsidRPr="009D07B5">
              <w:rPr>
                <w:szCs w:val="24"/>
              </w:rPr>
              <w:br/>
              <w:t>- draudimo įmonių komerciniai pasiūlymai;</w:t>
            </w:r>
            <w:r w:rsidR="00B078DD" w:rsidRPr="009D07B5">
              <w:rPr>
                <w:szCs w:val="24"/>
              </w:rPr>
              <w:br/>
              <w:t>- draudimo įmonių atsisakymai teikti pasiūlymus;</w:t>
            </w:r>
            <w:r w:rsidR="00B078DD" w:rsidRPr="009D07B5">
              <w:rPr>
                <w:szCs w:val="24"/>
              </w:rPr>
              <w:br/>
              <w:t>- draudimo įmokos sumokėjimą patvirtinantys dokumentai;</w:t>
            </w:r>
            <w:r w:rsidR="00B078DD" w:rsidRPr="009D07B5">
              <w:rPr>
                <w:szCs w:val="24"/>
              </w:rPr>
              <w:br/>
              <w:t xml:space="preserve">- patirto nuostolio dydį ir draudimo įmonės išmokėtų draudimo išmokų dydį pagrindžiantys dokumentai; </w:t>
            </w:r>
            <w:r w:rsidR="00B078DD" w:rsidRPr="009D07B5">
              <w:rPr>
                <w:szCs w:val="24"/>
              </w:rPr>
              <w:br/>
              <w:t>- draudimo sutarties pakeitimai;</w:t>
            </w:r>
            <w:r w:rsidR="00B078DD" w:rsidRPr="009D07B5">
              <w:rPr>
                <w:szCs w:val="24"/>
              </w:rPr>
              <w:br/>
              <w:t>- paveldėjimo teisės liudijimas;</w:t>
            </w:r>
            <w:r w:rsidR="00B078DD" w:rsidRPr="009D07B5">
              <w:rPr>
                <w:szCs w:val="24"/>
              </w:rPr>
              <w:br/>
              <w:t>- laisvos formos prašymas.</w:t>
            </w:r>
          </w:p>
        </w:tc>
      </w:tr>
      <w:tr w:rsidR="00B2373C" w:rsidRPr="009D07B5" w14:paraId="37013818" w14:textId="77777777" w:rsidTr="00262132">
        <w:tc>
          <w:tcPr>
            <w:tcW w:w="817" w:type="dxa"/>
          </w:tcPr>
          <w:p w14:paraId="300E3AFC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11.</w:t>
            </w:r>
          </w:p>
        </w:tc>
        <w:tc>
          <w:tcPr>
            <w:tcW w:w="2693" w:type="dxa"/>
          </w:tcPr>
          <w:p w14:paraId="2CF999CF" w14:textId="77777777" w:rsidR="00B2373C" w:rsidRPr="009D07B5" w:rsidRDefault="00B2373C" w:rsidP="009D07B5">
            <w:pPr>
              <w:ind w:firstLine="0"/>
              <w:jc w:val="left"/>
              <w:rPr>
                <w:szCs w:val="24"/>
                <w:lang w:eastAsia="lt-LT"/>
              </w:rPr>
            </w:pPr>
            <w:r w:rsidRPr="009D07B5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204" w:type="dxa"/>
          </w:tcPr>
          <w:p w14:paraId="7E8E5FE1" w14:textId="77777777" w:rsidR="00B2373C" w:rsidRPr="009D07B5" w:rsidRDefault="00B2373C" w:rsidP="009D07B5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</w:p>
        </w:tc>
      </w:tr>
    </w:tbl>
    <w:p w14:paraId="44D1C636" w14:textId="77777777" w:rsidR="000B32E7" w:rsidRDefault="000B32E7"/>
    <w:p w14:paraId="3EADE91F" w14:textId="77777777" w:rsidR="000B32E7" w:rsidRDefault="000B32E7"/>
    <w:p w14:paraId="30D52C7E" w14:textId="77777777" w:rsidR="000B32E7" w:rsidRDefault="000B32E7"/>
    <w:p w14:paraId="7D18BCA1" w14:textId="77777777" w:rsidR="000B32E7" w:rsidRDefault="000B32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6204"/>
      </w:tblGrid>
      <w:tr w:rsidR="00B078DD" w:rsidRPr="009D07B5" w14:paraId="360CA84C" w14:textId="77777777" w:rsidTr="00262132">
        <w:tc>
          <w:tcPr>
            <w:tcW w:w="817" w:type="dxa"/>
          </w:tcPr>
          <w:p w14:paraId="39096B0B" w14:textId="77777777" w:rsidR="00B078DD" w:rsidRPr="009D07B5" w:rsidRDefault="00B078DD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12.</w:t>
            </w:r>
          </w:p>
        </w:tc>
        <w:tc>
          <w:tcPr>
            <w:tcW w:w="2693" w:type="dxa"/>
          </w:tcPr>
          <w:p w14:paraId="395C56E5" w14:textId="77777777" w:rsidR="00B078DD" w:rsidRPr="009D07B5" w:rsidRDefault="00B078DD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teikėjas</w:t>
            </w:r>
          </w:p>
        </w:tc>
        <w:tc>
          <w:tcPr>
            <w:tcW w:w="6204" w:type="dxa"/>
          </w:tcPr>
          <w:p w14:paraId="267E5720" w14:textId="4F2081D8" w:rsidR="000B32E7" w:rsidRDefault="004D5856" w:rsidP="009D07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Julija Gedmontaitė</w:t>
            </w:r>
            <w:r w:rsidR="00577EF3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57E1287C" w14:textId="4318CF38" w:rsidR="000B32E7" w:rsidRDefault="00D55B8C" w:rsidP="0026213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Ž</w:t>
            </w:r>
            <w:r w:rsidR="00B078DD" w:rsidRPr="009D07B5">
              <w:rPr>
                <w:rFonts w:eastAsiaTheme="minorHAnsi"/>
                <w:szCs w:val="24"/>
              </w:rPr>
              <w:t>em</w:t>
            </w:r>
            <w:r w:rsidR="00B078DD" w:rsidRPr="009D07B5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B078DD" w:rsidRPr="009D07B5">
              <w:rPr>
                <w:rFonts w:eastAsiaTheme="minorHAnsi"/>
                <w:szCs w:val="24"/>
              </w:rPr>
              <w:t xml:space="preserve">s </w:t>
            </w:r>
            <w:r w:rsidR="00B078DD" w:rsidRPr="009D07B5">
              <w:rPr>
                <w:rFonts w:ascii="TimesNewRoman" w:eastAsiaTheme="minorHAnsi" w:hAnsi="TimesNewRoman" w:cs="TimesNewRoman"/>
                <w:szCs w:val="24"/>
              </w:rPr>
              <w:t>ū</w:t>
            </w:r>
            <w:r w:rsidR="00B078DD" w:rsidRPr="009D07B5">
              <w:rPr>
                <w:rFonts w:eastAsiaTheme="minorHAnsi"/>
                <w:szCs w:val="24"/>
              </w:rPr>
              <w:t>kio</w:t>
            </w:r>
            <w:r w:rsidR="000B32E7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  <w:r w:rsidR="00B078DD" w:rsidRPr="009D07B5">
              <w:rPr>
                <w:rFonts w:eastAsiaTheme="minorHAnsi"/>
                <w:szCs w:val="24"/>
              </w:rPr>
              <w:t>skyriaus specialist</w:t>
            </w:r>
            <w:r w:rsidR="00B078DD" w:rsidRPr="009D07B5">
              <w:rPr>
                <w:rFonts w:ascii="TimesNewRoman" w:eastAsiaTheme="minorHAnsi" w:hAnsi="TimesNewRoman" w:cs="TimesNewRoman"/>
                <w:szCs w:val="24"/>
              </w:rPr>
              <w:t>ė</w:t>
            </w:r>
            <w:r>
              <w:rPr>
                <w:rFonts w:ascii="TimesNewRoman" w:eastAsiaTheme="minorHAnsi" w:hAnsi="TimesNewRoman" w:cs="TimesNewRoman"/>
                <w:szCs w:val="24"/>
              </w:rPr>
              <w:t>,</w:t>
            </w:r>
            <w:r w:rsidR="00577EF3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  <w:r>
              <w:rPr>
                <w:rFonts w:eastAsiaTheme="minorHAnsi"/>
                <w:szCs w:val="24"/>
              </w:rPr>
              <w:t xml:space="preserve"> </w:t>
            </w:r>
          </w:p>
          <w:p w14:paraId="73DB1049" w14:textId="77777777" w:rsidR="00B078DD" w:rsidRPr="000B32E7" w:rsidRDefault="00D55B8C" w:rsidP="0026213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B078DD" w:rsidRPr="009D07B5">
              <w:rPr>
                <w:rFonts w:eastAsiaTheme="minorHAnsi"/>
                <w:szCs w:val="24"/>
              </w:rPr>
              <w:t>448) 73 218, el. paštas</w:t>
            </w:r>
            <w:r w:rsidR="007D79AE">
              <w:rPr>
                <w:rFonts w:eastAsiaTheme="minorHAnsi"/>
                <w:szCs w:val="24"/>
              </w:rPr>
              <w:t xml:space="preserve"> </w:t>
            </w:r>
            <w:hyperlink r:id="rId8" w:history="1">
              <w:r w:rsidR="007D79AE" w:rsidRPr="00C44BCA">
                <w:rPr>
                  <w:rStyle w:val="Hipersaitas"/>
                  <w:rFonts w:eastAsiaTheme="minorHAnsi"/>
                  <w:szCs w:val="24"/>
                </w:rPr>
                <w:t>laimute.jurciene</w:t>
              </w:r>
              <w:r w:rsidR="007D79AE" w:rsidRPr="00C44BCA">
                <w:rPr>
                  <w:rStyle w:val="Hipersaitas"/>
                  <w:rFonts w:eastAsiaTheme="minorHAnsi"/>
                  <w:szCs w:val="24"/>
                  <w:lang w:val="en-US"/>
                </w:rPr>
                <w:t>@rietavas.lt</w:t>
              </w:r>
            </w:hyperlink>
          </w:p>
        </w:tc>
      </w:tr>
      <w:tr w:rsidR="00B078DD" w:rsidRPr="009D07B5" w14:paraId="1B139ECF" w14:textId="77777777" w:rsidTr="00262132">
        <w:tc>
          <w:tcPr>
            <w:tcW w:w="817" w:type="dxa"/>
          </w:tcPr>
          <w:p w14:paraId="1EA1351E" w14:textId="77777777" w:rsidR="00B078DD" w:rsidRPr="009D07B5" w:rsidRDefault="00B078DD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lastRenderedPageBreak/>
              <w:t>13.</w:t>
            </w:r>
          </w:p>
        </w:tc>
        <w:tc>
          <w:tcPr>
            <w:tcW w:w="2693" w:type="dxa"/>
          </w:tcPr>
          <w:p w14:paraId="297F7AA5" w14:textId="77777777" w:rsidR="00B078DD" w:rsidRPr="009D07B5" w:rsidRDefault="00B078DD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vadovas</w:t>
            </w:r>
          </w:p>
        </w:tc>
        <w:tc>
          <w:tcPr>
            <w:tcW w:w="6204" w:type="dxa"/>
          </w:tcPr>
          <w:p w14:paraId="1A90CF01" w14:textId="7FC60579" w:rsidR="00577EF3" w:rsidRDefault="004D5856" w:rsidP="00577EF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Edgaras Varkalys</w:t>
            </w:r>
            <w:r w:rsidR="00577EF3">
              <w:rPr>
                <w:rFonts w:ascii="TimesNewRoman" w:hAnsi="TimesNewRoman" w:cs="TimesNewRoman"/>
              </w:rPr>
              <w:t xml:space="preserve"> </w:t>
            </w:r>
          </w:p>
          <w:p w14:paraId="406222A5" w14:textId="77777777" w:rsidR="00577EF3" w:rsidRDefault="00577EF3" w:rsidP="00577EF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</w:pPr>
            <w:r>
              <w:t>Žem</w:t>
            </w:r>
            <w:r>
              <w:rPr>
                <w:rFonts w:ascii="TimesNewRoman" w:hAnsi="TimesNewRoman" w:cs="TimesNewRoman"/>
              </w:rPr>
              <w:t>ė</w:t>
            </w:r>
            <w:r>
              <w:t xml:space="preserve">s </w:t>
            </w:r>
            <w:r>
              <w:rPr>
                <w:rFonts w:ascii="TimesNewRoman" w:hAnsi="TimesNewRoman" w:cs="TimesNewRoman"/>
              </w:rPr>
              <w:t>ū</w:t>
            </w:r>
            <w:r>
              <w:t>kio skyriaus vedėjas</w:t>
            </w:r>
          </w:p>
          <w:p w14:paraId="0FD7E026" w14:textId="77777777" w:rsidR="000B32E7" w:rsidRDefault="00577EF3" w:rsidP="00577EF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Tel. (8 448) 73 218, mob. (8 600) 24</w:t>
            </w:r>
            <w:r w:rsidR="000B32E7">
              <w:t> </w:t>
            </w:r>
            <w:r>
              <w:t xml:space="preserve">839 </w:t>
            </w:r>
          </w:p>
          <w:p w14:paraId="67BEBADD" w14:textId="6FE38CC0" w:rsidR="00B078DD" w:rsidRPr="00262132" w:rsidRDefault="00577EF3" w:rsidP="00577EF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t xml:space="preserve">el. paštas </w:t>
            </w:r>
            <w:hyperlink r:id="rId9" w:history="1">
              <w:r w:rsidR="004D5856" w:rsidRPr="00963786">
                <w:rPr>
                  <w:rStyle w:val="Hipersaitas"/>
                </w:rPr>
                <w:t>edgaras.varkalys@rietavas.lt</w:t>
              </w:r>
            </w:hyperlink>
            <w:r>
              <w:rPr>
                <w:rStyle w:val="Hipersaitas"/>
              </w:rPr>
              <w:t xml:space="preserve"> </w:t>
            </w:r>
          </w:p>
        </w:tc>
      </w:tr>
      <w:tr w:rsidR="00B2373C" w:rsidRPr="009D07B5" w14:paraId="114324AB" w14:textId="77777777" w:rsidTr="00262132">
        <w:tc>
          <w:tcPr>
            <w:tcW w:w="817" w:type="dxa"/>
          </w:tcPr>
          <w:p w14:paraId="5AC01B9A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14.</w:t>
            </w:r>
          </w:p>
        </w:tc>
        <w:tc>
          <w:tcPr>
            <w:tcW w:w="2693" w:type="dxa"/>
          </w:tcPr>
          <w:p w14:paraId="16EFC9D3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suteikimo trukmė</w:t>
            </w:r>
          </w:p>
        </w:tc>
        <w:tc>
          <w:tcPr>
            <w:tcW w:w="6204" w:type="dxa"/>
          </w:tcPr>
          <w:p w14:paraId="081E6631" w14:textId="77777777" w:rsidR="00B2373C" w:rsidRPr="009D07B5" w:rsidRDefault="006E62F7" w:rsidP="009D07B5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9D07B5">
              <w:rPr>
                <w:szCs w:val="24"/>
                <w:lang w:eastAsia="lt-LT"/>
              </w:rPr>
              <w:t>20 d.</w:t>
            </w:r>
            <w:r w:rsidR="009261CC">
              <w:rPr>
                <w:szCs w:val="24"/>
                <w:lang w:eastAsia="lt-LT"/>
              </w:rPr>
              <w:t xml:space="preserve"> </w:t>
            </w:r>
            <w:r w:rsidRPr="009D07B5">
              <w:rPr>
                <w:szCs w:val="24"/>
                <w:lang w:eastAsia="lt-LT"/>
              </w:rPr>
              <w:t>d.</w:t>
            </w:r>
          </w:p>
        </w:tc>
      </w:tr>
      <w:tr w:rsidR="00B2373C" w:rsidRPr="009D07B5" w14:paraId="1B2762C1" w14:textId="77777777" w:rsidTr="00262132">
        <w:tc>
          <w:tcPr>
            <w:tcW w:w="817" w:type="dxa"/>
          </w:tcPr>
          <w:p w14:paraId="57E276CE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15.</w:t>
            </w:r>
          </w:p>
        </w:tc>
        <w:tc>
          <w:tcPr>
            <w:tcW w:w="2693" w:type="dxa"/>
          </w:tcPr>
          <w:p w14:paraId="25F4B001" w14:textId="77777777" w:rsidR="00B2373C" w:rsidRPr="009D07B5" w:rsidRDefault="00B2373C" w:rsidP="009D07B5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9D07B5">
              <w:rPr>
                <w:szCs w:val="24"/>
              </w:rPr>
              <w:t>Paslaugos teikimo pastabos</w:t>
            </w:r>
          </w:p>
        </w:tc>
        <w:tc>
          <w:tcPr>
            <w:tcW w:w="6204" w:type="dxa"/>
          </w:tcPr>
          <w:p w14:paraId="3710D0CF" w14:textId="77777777" w:rsidR="00B2373C" w:rsidRPr="009D07B5" w:rsidRDefault="00B2373C" w:rsidP="009D07B5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</w:tc>
      </w:tr>
    </w:tbl>
    <w:p w14:paraId="51043983" w14:textId="77777777" w:rsidR="00B2373C" w:rsidRPr="009D07B5" w:rsidRDefault="00B2373C" w:rsidP="009D07B5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</w:p>
    <w:p w14:paraId="2A1F47A9" w14:textId="77777777" w:rsidR="00B2373C" w:rsidRPr="009D07B5" w:rsidRDefault="00B2373C" w:rsidP="009D07B5">
      <w:pPr>
        <w:tabs>
          <w:tab w:val="left" w:pos="1247"/>
        </w:tabs>
        <w:ind w:firstLine="0"/>
        <w:jc w:val="left"/>
        <w:rPr>
          <w:szCs w:val="24"/>
        </w:rPr>
      </w:pPr>
    </w:p>
    <w:p w14:paraId="0D0CD58C" w14:textId="77777777" w:rsidR="00B2373C" w:rsidRPr="009D07B5" w:rsidRDefault="00B2373C" w:rsidP="009D07B5">
      <w:pPr>
        <w:tabs>
          <w:tab w:val="left" w:pos="1247"/>
        </w:tabs>
        <w:ind w:firstLine="0"/>
        <w:jc w:val="left"/>
        <w:rPr>
          <w:szCs w:val="24"/>
        </w:rPr>
      </w:pPr>
    </w:p>
    <w:p w14:paraId="40690359" w14:textId="77777777" w:rsidR="00B2373C" w:rsidRPr="009D07B5" w:rsidRDefault="00B2373C" w:rsidP="009D07B5">
      <w:pPr>
        <w:tabs>
          <w:tab w:val="left" w:pos="1247"/>
        </w:tabs>
        <w:ind w:firstLine="0"/>
        <w:jc w:val="left"/>
        <w:rPr>
          <w:szCs w:val="24"/>
        </w:rPr>
      </w:pPr>
    </w:p>
    <w:p w14:paraId="17B23C9C" w14:textId="77777777" w:rsidR="00E815D3" w:rsidRPr="009D07B5" w:rsidRDefault="00E815D3" w:rsidP="009D07B5">
      <w:pPr>
        <w:jc w:val="left"/>
        <w:rPr>
          <w:szCs w:val="24"/>
        </w:rPr>
      </w:pPr>
    </w:p>
    <w:sectPr w:rsidR="00E815D3" w:rsidRPr="009D07B5" w:rsidSect="00262132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96605"/>
    <w:multiLevelType w:val="multilevel"/>
    <w:tmpl w:val="1C22BDC2"/>
    <w:lvl w:ilvl="0">
      <w:start w:val="8"/>
      <w:numFmt w:val="decimal"/>
      <w:lvlText w:val="%1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" w15:restartNumberingAfterBreak="0">
    <w:nsid w:val="7FD97A06"/>
    <w:multiLevelType w:val="multilevel"/>
    <w:tmpl w:val="F35E0E9A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2140147">
    <w:abstractNumId w:val="0"/>
  </w:num>
  <w:num w:numId="2" w16cid:durableId="69207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C"/>
    <w:rsid w:val="000B32E7"/>
    <w:rsid w:val="001C071A"/>
    <w:rsid w:val="00262132"/>
    <w:rsid w:val="004D5856"/>
    <w:rsid w:val="004E0785"/>
    <w:rsid w:val="00577EF3"/>
    <w:rsid w:val="006E62F7"/>
    <w:rsid w:val="006F4D21"/>
    <w:rsid w:val="007D79AE"/>
    <w:rsid w:val="0082749F"/>
    <w:rsid w:val="009261CC"/>
    <w:rsid w:val="009D07B5"/>
    <w:rsid w:val="00A34716"/>
    <w:rsid w:val="00A52EAF"/>
    <w:rsid w:val="00B078DD"/>
    <w:rsid w:val="00B2373C"/>
    <w:rsid w:val="00D13795"/>
    <w:rsid w:val="00D55B8C"/>
    <w:rsid w:val="00D8674D"/>
    <w:rsid w:val="00D96A69"/>
    <w:rsid w:val="00E815D3"/>
    <w:rsid w:val="00F0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D2DE"/>
  <w15:docId w15:val="{19D3ACA2-AF05-4019-8113-EB13C59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7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2373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2373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B2373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B078D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B078D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5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ute.jurciene@rietava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29193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ba9de000b00211e59010bea026bdb259/rvXQxnJif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etuva.gov.lt/lt/paseliu-gyvunu-ir-augalu-draudimo-imokos-susijusios-su-ukiniu-gyvunu-draudimo-imoku-kompensavimu-administravimas-77;1257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garas.varkalys@rietav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2859</Words>
  <Characters>1631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2</cp:revision>
  <cp:lastPrinted>2019-12-09T13:45:00Z</cp:lastPrinted>
  <dcterms:created xsi:type="dcterms:W3CDTF">2024-03-20T13:09:00Z</dcterms:created>
  <dcterms:modified xsi:type="dcterms:W3CDTF">2024-03-20T13:09:00Z</dcterms:modified>
</cp:coreProperties>
</file>